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FC" w:rsidRDefault="00353310" w:rsidP="00DD2CFC">
      <w:pPr>
        <w:bidi w:val="0"/>
        <w:jc w:val="center"/>
        <w:rPr>
          <w:rFonts w:asciiTheme="majorBidi" w:hAnsiTheme="majorBidi" w:cstheme="majorBidi"/>
          <w:b/>
          <w:bCs/>
          <w:sz w:val="28"/>
          <w:szCs w:val="28"/>
        </w:rPr>
      </w:pPr>
      <w:r>
        <w:rPr>
          <w:rFonts w:asciiTheme="majorBidi" w:hAnsiTheme="majorBidi" w:cstheme="majorBidi"/>
          <w:noProof/>
          <w:sz w:val="28"/>
          <w:szCs w:val="28"/>
        </w:rPr>
        <w:drawing>
          <wp:anchor distT="0" distB="0" distL="114300" distR="114300" simplePos="0" relativeHeight="251669504" behindDoc="1" locked="0" layoutInCell="1" allowOverlap="1" wp14:anchorId="12C641F5" wp14:editId="5ADD1EDB">
            <wp:simplePos x="0" y="0"/>
            <wp:positionH relativeFrom="column">
              <wp:posOffset>5683250</wp:posOffset>
            </wp:positionH>
            <wp:positionV relativeFrom="paragraph">
              <wp:posOffset>-180975</wp:posOffset>
            </wp:positionV>
            <wp:extent cx="991235" cy="624840"/>
            <wp:effectExtent l="114300" t="57150" r="75565" b="156210"/>
            <wp:wrapTight wrapText="bothSides">
              <wp:wrapPolygon edited="0">
                <wp:start x="0" y="-1976"/>
                <wp:lineTo x="-2491" y="-659"/>
                <wp:lineTo x="-2491" y="21732"/>
                <wp:lineTo x="830" y="26341"/>
                <wp:lineTo x="19926" y="26341"/>
                <wp:lineTo x="20341" y="25024"/>
                <wp:lineTo x="22832" y="21073"/>
                <wp:lineTo x="22832" y="9878"/>
                <wp:lineTo x="20341" y="0"/>
                <wp:lineTo x="20341" y="-1976"/>
                <wp:lineTo x="0" y="-1976"/>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هخهخه.png"/>
                    <pic:cNvPicPr/>
                  </pic:nvPicPr>
                  <pic:blipFill>
                    <a:blip r:embed="rId6">
                      <a:extLst>
                        <a:ext uri="{28A0092B-C50C-407E-A947-70E740481C1C}">
                          <a14:useLocalDpi xmlns:a14="http://schemas.microsoft.com/office/drawing/2010/main" val="0"/>
                        </a:ext>
                      </a:extLst>
                    </a:blip>
                    <a:stretch>
                      <a:fillRect/>
                    </a:stretch>
                  </pic:blipFill>
                  <pic:spPr>
                    <a:xfrm>
                      <a:off x="0" y="0"/>
                      <a:ext cx="991235" cy="6248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54543A" w:rsidRPr="00353310">
        <w:rPr>
          <w:rFonts w:asciiTheme="majorBidi" w:hAnsiTheme="majorBidi" w:cstheme="majorBidi"/>
          <w:b/>
          <w:bCs/>
          <w:noProof/>
          <w:sz w:val="28"/>
          <w:szCs w:val="28"/>
        </w:rPr>
        <mc:AlternateContent>
          <mc:Choice Requires="wps">
            <w:drawing>
              <wp:anchor distT="0" distB="0" distL="114300" distR="114300" simplePos="0" relativeHeight="251662336" behindDoc="0" locked="0" layoutInCell="1" allowOverlap="1" wp14:anchorId="6FF5A301" wp14:editId="3D7B4956">
                <wp:simplePos x="0" y="0"/>
                <wp:positionH relativeFrom="column">
                  <wp:posOffset>48895</wp:posOffset>
                </wp:positionH>
                <wp:positionV relativeFrom="paragraph">
                  <wp:posOffset>-46455</wp:posOffset>
                </wp:positionV>
                <wp:extent cx="779646" cy="336884"/>
                <wp:effectExtent l="0" t="0" r="1905" b="6350"/>
                <wp:wrapNone/>
                <wp:docPr id="4" name="Text Box 4"/>
                <wp:cNvGraphicFramePr/>
                <a:graphic xmlns:a="http://schemas.openxmlformats.org/drawingml/2006/main">
                  <a:graphicData uri="http://schemas.microsoft.com/office/word/2010/wordprocessingShape">
                    <wps:wsp>
                      <wps:cNvSpPr txBox="1"/>
                      <wps:spPr>
                        <a:xfrm>
                          <a:off x="0" y="0"/>
                          <a:ext cx="779646" cy="3368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543A" w:rsidRPr="0054543A" w:rsidRDefault="0054543A" w:rsidP="0054543A">
                            <w:pPr>
                              <w:jc w:val="center"/>
                              <w:rPr>
                                <w:b/>
                                <w:sz w:val="28"/>
                                <w:szCs w:val="28"/>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4543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 9</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left:0;text-align:left;margin-left:3.85pt;margin-top:-3.65pt;width:61.4pt;height:26.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" fillcolor="white [3201]" stroked="f" strokeweight=".5pt">
                <v:textbox>
                  <w:txbxContent>
                    <w:p w:rsidR="0054543A" w:rsidRPr="0054543A" w:rsidRDefault="0054543A" w:rsidP="0054543A">
                      <w:pPr>
                        <w:jc w:val="center"/>
                        <w:rPr>
                          <w:b/>
                          <w:sz w:val="28"/>
                          <w:szCs w:val="28"/>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4543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 9</w:t>
                      </w:r>
                    </w:p>
                  </w:txbxContent>
                </v:textbox>
              </v:shape>
            </w:pict>
          </mc:Fallback>
        </mc:AlternateContent>
      </w:r>
      <w:r>
        <w:rPr>
          <w:rFonts w:asciiTheme="majorBidi" w:hAnsiTheme="majorBidi" w:cstheme="majorBidi"/>
          <w:b/>
          <w:bCs/>
          <w:sz w:val="28"/>
          <w:szCs w:val="28"/>
        </w:rPr>
        <w:t xml:space="preserve">                  </w:t>
      </w:r>
      <w:r w:rsidR="00DD2CFC" w:rsidRPr="00353310">
        <w:rPr>
          <w:rFonts w:asciiTheme="majorBidi" w:hAnsiTheme="majorBidi" w:cstheme="majorBidi"/>
          <w:b/>
          <w:bCs/>
          <w:sz w:val="28"/>
          <w:szCs w:val="28"/>
        </w:rPr>
        <w:t>Complement Fixation Test</w:t>
      </w:r>
      <w:bookmarkStart w:id="0" w:name="_GoBack"/>
      <w:bookmarkEnd w:id="0"/>
    </w:p>
    <w:p w:rsidR="00353310" w:rsidRPr="00353310" w:rsidRDefault="00353310" w:rsidP="00353310">
      <w:pPr>
        <w:bidi w:val="0"/>
        <w:jc w:val="center"/>
        <w:rPr>
          <w:rFonts w:asciiTheme="majorBidi" w:hAnsiTheme="majorBidi" w:cstheme="majorBidi"/>
          <w:b/>
          <w:bCs/>
          <w:sz w:val="28"/>
          <w:szCs w:val="28"/>
        </w:rPr>
      </w:pPr>
      <w:r>
        <w:rPr>
          <w:rFonts w:asciiTheme="majorBidi" w:hAnsiTheme="majorBidi" w:cstheme="majorBidi"/>
          <w:b/>
          <w:bCs/>
          <w:sz w:val="28"/>
          <w:szCs w:val="28"/>
        </w:rPr>
        <w:t xml:space="preserve">             (CFT)</w:t>
      </w:r>
    </w:p>
    <w:p w:rsidR="0012713E" w:rsidRPr="005D4795" w:rsidRDefault="0012713E" w:rsidP="00353310">
      <w:pPr>
        <w:bidi w:val="0"/>
        <w:jc w:val="both"/>
        <w:rPr>
          <w:rFonts w:asciiTheme="majorBidi" w:hAnsiTheme="majorBidi" w:cstheme="majorBidi"/>
          <w:sz w:val="28"/>
          <w:szCs w:val="28"/>
        </w:rPr>
      </w:pPr>
      <w:r w:rsidRPr="005D4795">
        <w:rPr>
          <w:rFonts w:asciiTheme="majorBidi" w:hAnsiTheme="majorBidi" w:cstheme="majorBidi"/>
          <w:sz w:val="28"/>
          <w:szCs w:val="28"/>
        </w:rPr>
        <w:t xml:space="preserve">The </w:t>
      </w:r>
      <w:r w:rsidRPr="005D4795">
        <w:rPr>
          <w:rFonts w:asciiTheme="majorBidi" w:hAnsiTheme="majorBidi" w:cstheme="majorBidi"/>
          <w:b/>
          <w:bCs/>
          <w:sz w:val="28"/>
          <w:szCs w:val="28"/>
        </w:rPr>
        <w:t>complement fixation test</w:t>
      </w:r>
      <w:r w:rsidRPr="005D4795">
        <w:rPr>
          <w:rFonts w:asciiTheme="majorBidi" w:hAnsiTheme="majorBidi" w:cstheme="majorBidi"/>
          <w:sz w:val="28"/>
          <w:szCs w:val="28"/>
        </w:rPr>
        <w:t xml:space="preserve"> is an </w:t>
      </w:r>
      <w:hyperlink r:id="rId7" w:tooltip="Immunology" w:history="1">
        <w:r w:rsidRPr="005D4795">
          <w:rPr>
            <w:rStyle w:val="Hyperlink"/>
            <w:rFonts w:asciiTheme="majorBidi" w:hAnsiTheme="majorBidi" w:cstheme="majorBidi"/>
            <w:color w:val="auto"/>
            <w:sz w:val="28"/>
            <w:szCs w:val="28"/>
            <w:u w:val="none"/>
          </w:rPr>
          <w:t>immunological</w:t>
        </w:r>
      </w:hyperlink>
      <w:r w:rsidRPr="005D4795">
        <w:rPr>
          <w:rFonts w:asciiTheme="majorBidi" w:hAnsiTheme="majorBidi" w:cstheme="majorBidi"/>
          <w:sz w:val="28"/>
          <w:szCs w:val="28"/>
        </w:rPr>
        <w:t xml:space="preserve"> </w:t>
      </w:r>
      <w:hyperlink r:id="rId8" w:tooltip="Medicine" w:history="1">
        <w:r w:rsidRPr="005D4795">
          <w:rPr>
            <w:rStyle w:val="Hyperlink"/>
            <w:rFonts w:asciiTheme="majorBidi" w:hAnsiTheme="majorBidi" w:cstheme="majorBidi"/>
            <w:color w:val="auto"/>
            <w:sz w:val="28"/>
            <w:szCs w:val="28"/>
            <w:u w:val="none"/>
          </w:rPr>
          <w:t>medical</w:t>
        </w:r>
      </w:hyperlink>
      <w:r w:rsidRPr="005D4795">
        <w:rPr>
          <w:rFonts w:asciiTheme="majorBidi" w:hAnsiTheme="majorBidi" w:cstheme="majorBidi"/>
          <w:sz w:val="28"/>
          <w:szCs w:val="28"/>
        </w:rPr>
        <w:t xml:space="preserve"> test that can be used to detect the presence of either specific </w:t>
      </w:r>
      <w:hyperlink r:id="rId9" w:tooltip="Antibody" w:history="1">
        <w:r w:rsidRPr="005D4795">
          <w:rPr>
            <w:rStyle w:val="Hyperlink"/>
            <w:rFonts w:asciiTheme="majorBidi" w:hAnsiTheme="majorBidi" w:cstheme="majorBidi"/>
            <w:color w:val="auto"/>
            <w:sz w:val="28"/>
            <w:szCs w:val="28"/>
            <w:u w:val="none"/>
          </w:rPr>
          <w:t>antibody</w:t>
        </w:r>
      </w:hyperlink>
      <w:r w:rsidRPr="005D4795">
        <w:rPr>
          <w:rFonts w:asciiTheme="majorBidi" w:hAnsiTheme="majorBidi" w:cstheme="majorBidi"/>
          <w:sz w:val="28"/>
          <w:szCs w:val="28"/>
        </w:rPr>
        <w:t xml:space="preserve"> or specific </w:t>
      </w:r>
      <w:hyperlink r:id="rId10" w:tooltip="Antigen" w:history="1">
        <w:r w:rsidRPr="005D4795">
          <w:rPr>
            <w:rStyle w:val="Hyperlink"/>
            <w:rFonts w:asciiTheme="majorBidi" w:hAnsiTheme="majorBidi" w:cstheme="majorBidi"/>
            <w:color w:val="auto"/>
            <w:sz w:val="28"/>
            <w:szCs w:val="28"/>
            <w:u w:val="none"/>
          </w:rPr>
          <w:t>antigen</w:t>
        </w:r>
      </w:hyperlink>
      <w:r w:rsidRPr="005D4795">
        <w:rPr>
          <w:rFonts w:asciiTheme="majorBidi" w:hAnsiTheme="majorBidi" w:cstheme="majorBidi"/>
          <w:sz w:val="28"/>
          <w:szCs w:val="28"/>
        </w:rPr>
        <w:t xml:space="preserve"> in a patient's </w:t>
      </w:r>
      <w:hyperlink r:id="rId11" w:tooltip="Blood serum" w:history="1">
        <w:r w:rsidRPr="005D4795">
          <w:rPr>
            <w:rStyle w:val="Hyperlink"/>
            <w:rFonts w:asciiTheme="majorBidi" w:hAnsiTheme="majorBidi" w:cstheme="majorBidi"/>
            <w:color w:val="auto"/>
            <w:sz w:val="28"/>
            <w:szCs w:val="28"/>
            <w:u w:val="none"/>
          </w:rPr>
          <w:t>serum</w:t>
        </w:r>
      </w:hyperlink>
      <w:r w:rsidRPr="005D4795">
        <w:rPr>
          <w:rFonts w:asciiTheme="majorBidi" w:hAnsiTheme="majorBidi" w:cstheme="majorBidi"/>
          <w:sz w:val="28"/>
          <w:szCs w:val="28"/>
        </w:rPr>
        <w:t xml:space="preserve">. It was widely used to diagnose infections, particularly with microbes that are not easily detected by culture methods, and in rheumatic diseases. However, in clinical diagnostics labs it has been largely replaced by other serological methods such as </w:t>
      </w:r>
      <w:hyperlink r:id="rId12" w:tooltip="ELISA" w:history="1">
        <w:r w:rsidRPr="005D4795">
          <w:rPr>
            <w:rStyle w:val="Hyperlink"/>
            <w:rFonts w:asciiTheme="majorBidi" w:hAnsiTheme="majorBidi" w:cstheme="majorBidi"/>
            <w:color w:val="auto"/>
            <w:sz w:val="28"/>
            <w:szCs w:val="28"/>
            <w:u w:val="none"/>
          </w:rPr>
          <w:t>ELISA</w:t>
        </w:r>
      </w:hyperlink>
      <w:r w:rsidRPr="005D4795">
        <w:rPr>
          <w:rFonts w:asciiTheme="majorBidi" w:hAnsiTheme="majorBidi" w:cstheme="majorBidi"/>
          <w:sz w:val="28"/>
          <w:szCs w:val="28"/>
        </w:rPr>
        <w:t xml:space="preserve"> and by DNA-based methods of pathogen detection, particularly </w:t>
      </w:r>
      <w:hyperlink r:id="rId13" w:tooltip="PCR" w:history="1">
        <w:r w:rsidRPr="005D4795">
          <w:rPr>
            <w:rStyle w:val="Hyperlink"/>
            <w:rFonts w:asciiTheme="majorBidi" w:hAnsiTheme="majorBidi" w:cstheme="majorBidi"/>
            <w:color w:val="auto"/>
            <w:sz w:val="28"/>
            <w:szCs w:val="28"/>
            <w:u w:val="none"/>
          </w:rPr>
          <w:t>PCR</w:t>
        </w:r>
      </w:hyperlink>
      <w:r w:rsidRPr="005D4795">
        <w:rPr>
          <w:rFonts w:asciiTheme="majorBidi" w:hAnsiTheme="majorBidi" w:cstheme="majorBidi"/>
          <w:sz w:val="28"/>
          <w:szCs w:val="28"/>
        </w:rPr>
        <w:t>.</w:t>
      </w:r>
    </w:p>
    <w:p w:rsidR="0012713E" w:rsidRPr="005D4795" w:rsidRDefault="0012713E" w:rsidP="0012713E">
      <w:pPr>
        <w:autoSpaceDE w:val="0"/>
        <w:autoSpaceDN w:val="0"/>
        <w:bidi w:val="0"/>
        <w:adjustRightInd w:val="0"/>
        <w:spacing w:after="0" w:line="240" w:lineRule="auto"/>
        <w:jc w:val="both"/>
        <w:rPr>
          <w:rFonts w:asciiTheme="majorBidi" w:hAnsiTheme="majorBidi" w:cstheme="majorBidi"/>
          <w:sz w:val="28"/>
          <w:szCs w:val="28"/>
        </w:rPr>
      </w:pPr>
      <w:r w:rsidRPr="005D4795">
        <w:rPr>
          <w:rFonts w:asciiTheme="majorBidi" w:hAnsiTheme="majorBidi" w:cstheme="majorBidi"/>
          <w:sz w:val="28"/>
          <w:szCs w:val="28"/>
        </w:rPr>
        <w:t>The complement fixation test (CFT) was extensively used in syphilis serology after being introduced by Wasserman in 1909. It took a number of decades before the CFT was adapted for routine use in virology.</w:t>
      </w:r>
    </w:p>
    <w:p w:rsidR="000333FD" w:rsidRPr="005D4795" w:rsidRDefault="000333FD" w:rsidP="000333FD">
      <w:pPr>
        <w:autoSpaceDE w:val="0"/>
        <w:autoSpaceDN w:val="0"/>
        <w:bidi w:val="0"/>
        <w:adjustRightInd w:val="0"/>
        <w:spacing w:after="0" w:line="240" w:lineRule="auto"/>
        <w:jc w:val="both"/>
        <w:rPr>
          <w:rFonts w:asciiTheme="majorBidi" w:hAnsiTheme="majorBidi" w:cstheme="majorBidi"/>
          <w:sz w:val="28"/>
          <w:szCs w:val="28"/>
        </w:rPr>
      </w:pPr>
    </w:p>
    <w:p w:rsidR="0012713E" w:rsidRPr="005D4795" w:rsidRDefault="0012713E" w:rsidP="0012713E">
      <w:pPr>
        <w:autoSpaceDE w:val="0"/>
        <w:autoSpaceDN w:val="0"/>
        <w:bidi w:val="0"/>
        <w:adjustRightInd w:val="0"/>
        <w:spacing w:after="0" w:line="240" w:lineRule="auto"/>
        <w:rPr>
          <w:rFonts w:asciiTheme="majorBidi" w:hAnsiTheme="majorBidi" w:cstheme="majorBidi"/>
          <w:b/>
          <w:bCs/>
          <w:color w:val="000000"/>
          <w:sz w:val="28"/>
          <w:szCs w:val="28"/>
        </w:rPr>
      </w:pPr>
      <w:r w:rsidRPr="005D4795">
        <w:rPr>
          <w:rFonts w:asciiTheme="majorBidi" w:hAnsiTheme="majorBidi" w:cstheme="majorBidi"/>
          <w:b/>
          <w:bCs/>
          <w:color w:val="632423" w:themeColor="accent2" w:themeShade="80"/>
          <w:sz w:val="28"/>
          <w:szCs w:val="28"/>
        </w:rPr>
        <w:t>CFT meet the following criteria</w:t>
      </w:r>
    </w:p>
    <w:p w:rsidR="0012713E" w:rsidRPr="005D4795" w:rsidRDefault="0012713E" w:rsidP="0012713E">
      <w:pPr>
        <w:autoSpaceDE w:val="0"/>
        <w:autoSpaceDN w:val="0"/>
        <w:bidi w:val="0"/>
        <w:adjustRightInd w:val="0"/>
        <w:spacing w:after="0" w:line="240" w:lineRule="auto"/>
        <w:rPr>
          <w:rFonts w:asciiTheme="majorBidi" w:hAnsiTheme="majorBidi" w:cstheme="majorBidi"/>
          <w:color w:val="000000"/>
          <w:sz w:val="28"/>
          <w:szCs w:val="28"/>
        </w:rPr>
      </w:pPr>
      <w:r w:rsidRPr="005D4795">
        <w:rPr>
          <w:rFonts w:ascii="Times New Roman" w:hAnsi="Times New Roman" w:cs="Times New Roman"/>
          <w:color w:val="FF00FF"/>
          <w:sz w:val="28"/>
          <w:szCs w:val="28"/>
        </w:rPr>
        <w:t>􀁺</w:t>
      </w:r>
      <w:r w:rsidRPr="005D4795">
        <w:rPr>
          <w:rFonts w:asciiTheme="majorBidi" w:hAnsiTheme="majorBidi" w:cstheme="majorBidi"/>
          <w:color w:val="FF00FF"/>
          <w:sz w:val="28"/>
          <w:szCs w:val="28"/>
        </w:rPr>
        <w:t xml:space="preserve"> </w:t>
      </w:r>
      <w:r w:rsidRPr="005D4795">
        <w:rPr>
          <w:rFonts w:asciiTheme="majorBidi" w:hAnsiTheme="majorBidi" w:cstheme="majorBidi"/>
          <w:color w:val="000000"/>
          <w:sz w:val="28"/>
          <w:szCs w:val="28"/>
        </w:rPr>
        <w:t>it is convenient and rapid to perform</w:t>
      </w:r>
    </w:p>
    <w:p w:rsidR="0012713E" w:rsidRPr="005D4795" w:rsidRDefault="0012713E" w:rsidP="0012713E">
      <w:pPr>
        <w:autoSpaceDE w:val="0"/>
        <w:autoSpaceDN w:val="0"/>
        <w:bidi w:val="0"/>
        <w:adjustRightInd w:val="0"/>
        <w:spacing w:after="0" w:line="240" w:lineRule="auto"/>
        <w:rPr>
          <w:rFonts w:asciiTheme="majorBidi" w:hAnsiTheme="majorBidi" w:cstheme="majorBidi"/>
          <w:color w:val="000000"/>
          <w:sz w:val="28"/>
          <w:szCs w:val="28"/>
        </w:rPr>
      </w:pPr>
      <w:r w:rsidRPr="005D4795">
        <w:rPr>
          <w:rFonts w:ascii="Times New Roman" w:hAnsi="Times New Roman" w:cs="Times New Roman"/>
          <w:color w:val="FF00FF"/>
          <w:sz w:val="28"/>
          <w:szCs w:val="28"/>
        </w:rPr>
        <w:t>􀁺</w:t>
      </w:r>
      <w:r w:rsidRPr="005D4795">
        <w:rPr>
          <w:rFonts w:asciiTheme="majorBidi" w:hAnsiTheme="majorBidi" w:cstheme="majorBidi"/>
          <w:color w:val="FF00FF"/>
          <w:sz w:val="28"/>
          <w:szCs w:val="28"/>
        </w:rPr>
        <w:t xml:space="preserve"> </w:t>
      </w:r>
      <w:r w:rsidRPr="005D4795">
        <w:rPr>
          <w:rFonts w:asciiTheme="majorBidi" w:hAnsiTheme="majorBidi" w:cstheme="majorBidi"/>
          <w:color w:val="000000"/>
          <w:sz w:val="28"/>
          <w:szCs w:val="28"/>
        </w:rPr>
        <w:t>the demand on equipment and reagents is small</w:t>
      </w:r>
    </w:p>
    <w:p w:rsidR="0012713E" w:rsidRPr="005D4795" w:rsidRDefault="0012713E" w:rsidP="0012713E">
      <w:pPr>
        <w:autoSpaceDE w:val="0"/>
        <w:autoSpaceDN w:val="0"/>
        <w:bidi w:val="0"/>
        <w:adjustRightInd w:val="0"/>
        <w:spacing w:after="0" w:line="240" w:lineRule="auto"/>
        <w:jc w:val="both"/>
        <w:rPr>
          <w:rFonts w:asciiTheme="majorBidi" w:hAnsiTheme="majorBidi" w:cstheme="majorBidi"/>
          <w:sz w:val="28"/>
          <w:szCs w:val="28"/>
        </w:rPr>
      </w:pPr>
      <w:r w:rsidRPr="005D4795">
        <w:rPr>
          <w:rFonts w:ascii="Times New Roman" w:hAnsi="Times New Roman" w:cs="Times New Roman"/>
          <w:color w:val="FF00FF"/>
          <w:sz w:val="28"/>
          <w:szCs w:val="28"/>
        </w:rPr>
        <w:t>􀁺</w:t>
      </w:r>
      <w:r w:rsidRPr="005D4795">
        <w:rPr>
          <w:rFonts w:asciiTheme="majorBidi" w:hAnsiTheme="majorBidi" w:cstheme="majorBidi"/>
          <w:color w:val="FF00FF"/>
          <w:sz w:val="28"/>
          <w:szCs w:val="28"/>
        </w:rPr>
        <w:t xml:space="preserve"> </w:t>
      </w:r>
      <w:r w:rsidRPr="005D4795">
        <w:rPr>
          <w:rFonts w:asciiTheme="majorBidi" w:hAnsiTheme="majorBidi" w:cstheme="majorBidi"/>
          <w:color w:val="000000"/>
          <w:sz w:val="28"/>
          <w:szCs w:val="28"/>
        </w:rPr>
        <w:t>a large variety of test antigens are readily available.</w:t>
      </w:r>
    </w:p>
    <w:p w:rsidR="0012713E" w:rsidRPr="005D4795" w:rsidRDefault="0012713E" w:rsidP="0012713E">
      <w:pPr>
        <w:autoSpaceDE w:val="0"/>
        <w:autoSpaceDN w:val="0"/>
        <w:bidi w:val="0"/>
        <w:adjustRightInd w:val="0"/>
        <w:spacing w:after="0" w:line="240" w:lineRule="auto"/>
        <w:jc w:val="both"/>
        <w:rPr>
          <w:rFonts w:asciiTheme="majorBidi" w:hAnsiTheme="majorBidi" w:cstheme="majorBidi"/>
          <w:sz w:val="28"/>
          <w:szCs w:val="28"/>
        </w:rPr>
      </w:pPr>
    </w:p>
    <w:p w:rsidR="0012713E" w:rsidRPr="005D4795" w:rsidRDefault="0012713E" w:rsidP="00A262B0">
      <w:pPr>
        <w:pStyle w:val="Default"/>
        <w:ind w:hanging="360"/>
        <w:jc w:val="both"/>
        <w:rPr>
          <w:rFonts w:asciiTheme="majorBidi" w:hAnsiTheme="majorBidi" w:cstheme="majorBidi"/>
          <w:sz w:val="28"/>
          <w:szCs w:val="28"/>
        </w:rPr>
      </w:pPr>
      <w:r w:rsidRPr="005D4795">
        <w:rPr>
          <w:rFonts w:asciiTheme="majorBidi" w:hAnsiTheme="majorBidi" w:cstheme="majorBidi"/>
          <w:b/>
          <w:bCs/>
          <w:sz w:val="28"/>
          <w:szCs w:val="28"/>
        </w:rPr>
        <w:t xml:space="preserve">     Complement, </w:t>
      </w:r>
      <w:r w:rsidRPr="005D4795">
        <w:rPr>
          <w:rFonts w:asciiTheme="majorBidi" w:hAnsiTheme="majorBidi" w:cstheme="majorBidi"/>
          <w:sz w:val="28"/>
          <w:szCs w:val="28"/>
        </w:rPr>
        <w:t xml:space="preserve">a protein constituent of normal blood serum, is consumed (fixed) during the interaction of antigens and antibodies. The phenomenon forms the basis for the complement fixation test, which is sensitive test that can be used to detect and quantitate antigens and antibodies. </w:t>
      </w:r>
    </w:p>
    <w:p w:rsidR="00A262B0" w:rsidRPr="005D4795" w:rsidRDefault="00A262B0" w:rsidP="0012713E">
      <w:pPr>
        <w:pStyle w:val="Default"/>
        <w:ind w:hanging="360"/>
        <w:jc w:val="both"/>
        <w:rPr>
          <w:rFonts w:asciiTheme="majorBidi" w:hAnsiTheme="majorBidi" w:cstheme="majorBidi"/>
          <w:sz w:val="28"/>
          <w:szCs w:val="28"/>
        </w:rPr>
      </w:pPr>
    </w:p>
    <w:p w:rsidR="00A262B0" w:rsidRPr="005D4795" w:rsidRDefault="00A262B0" w:rsidP="005D4795">
      <w:pPr>
        <w:pStyle w:val="Default"/>
        <w:ind w:hanging="360"/>
        <w:jc w:val="center"/>
        <w:rPr>
          <w:rFonts w:asciiTheme="majorBidi" w:hAnsiTheme="majorBidi" w:cstheme="majorBidi"/>
          <w:sz w:val="28"/>
          <w:szCs w:val="28"/>
        </w:rPr>
      </w:pPr>
      <w:r w:rsidRPr="005D4795">
        <w:rPr>
          <w:rFonts w:asciiTheme="majorBidi" w:hAnsiTheme="majorBidi" w:cstheme="majorBidi"/>
          <w:b/>
          <w:bCs/>
          <w:color w:val="632423" w:themeColor="accent2" w:themeShade="80"/>
          <w:sz w:val="28"/>
          <w:szCs w:val="28"/>
        </w:rPr>
        <w:t>CFT consists of two steps</w:t>
      </w:r>
      <w:r w:rsidR="005D4795">
        <w:rPr>
          <w:rFonts w:asciiTheme="majorBidi" w:hAnsiTheme="majorBidi" w:cstheme="majorBidi"/>
          <w:sz w:val="28"/>
          <w:szCs w:val="28"/>
        </w:rPr>
        <w:t>:</w:t>
      </w:r>
    </w:p>
    <w:p w:rsidR="0012713E" w:rsidRPr="005D4795" w:rsidRDefault="0012713E" w:rsidP="0012713E">
      <w:pPr>
        <w:pStyle w:val="Default"/>
        <w:jc w:val="both"/>
        <w:rPr>
          <w:rFonts w:asciiTheme="majorBidi" w:hAnsiTheme="majorBidi" w:cstheme="majorBidi"/>
          <w:sz w:val="28"/>
          <w:szCs w:val="28"/>
        </w:rPr>
      </w:pPr>
    </w:p>
    <w:p w:rsidR="005D4795" w:rsidRDefault="0012713E" w:rsidP="000333FD">
      <w:pPr>
        <w:pStyle w:val="Default"/>
        <w:ind w:left="360" w:hanging="360"/>
        <w:jc w:val="both"/>
        <w:rPr>
          <w:rFonts w:asciiTheme="majorBidi" w:hAnsiTheme="majorBidi" w:cstheme="majorBidi"/>
          <w:sz w:val="28"/>
          <w:szCs w:val="28"/>
        </w:rPr>
      </w:pPr>
      <w:r w:rsidRPr="005D4795">
        <w:rPr>
          <w:rFonts w:asciiTheme="majorBidi" w:hAnsiTheme="majorBidi" w:cstheme="majorBidi"/>
          <w:b/>
          <w:bCs/>
          <w:color w:val="632423" w:themeColor="accent2" w:themeShade="80"/>
          <w:sz w:val="28"/>
          <w:szCs w:val="28"/>
        </w:rPr>
        <w:t xml:space="preserve">The primary reacting ingredients are </w:t>
      </w:r>
      <w:r w:rsidR="000333FD" w:rsidRPr="005D4795">
        <w:rPr>
          <w:rFonts w:asciiTheme="majorBidi" w:hAnsiTheme="majorBidi" w:cstheme="majorBidi"/>
          <w:b/>
          <w:bCs/>
          <w:color w:val="632423" w:themeColor="accent2" w:themeShade="80"/>
          <w:sz w:val="28"/>
          <w:szCs w:val="28"/>
        </w:rPr>
        <w:t xml:space="preserve">known </w:t>
      </w:r>
      <w:r w:rsidRPr="005D4795">
        <w:rPr>
          <w:rFonts w:asciiTheme="majorBidi" w:hAnsiTheme="majorBidi" w:cstheme="majorBidi"/>
          <w:b/>
          <w:bCs/>
          <w:color w:val="632423" w:themeColor="accent2" w:themeShade="80"/>
          <w:sz w:val="28"/>
          <w:szCs w:val="28"/>
        </w:rPr>
        <w:t xml:space="preserve">antigen, </w:t>
      </w:r>
      <w:r w:rsidR="000333FD" w:rsidRPr="005D4795">
        <w:rPr>
          <w:rFonts w:asciiTheme="majorBidi" w:hAnsiTheme="majorBidi" w:cstheme="majorBidi"/>
          <w:b/>
          <w:bCs/>
          <w:color w:val="632423" w:themeColor="accent2" w:themeShade="80"/>
          <w:sz w:val="28"/>
          <w:szCs w:val="28"/>
        </w:rPr>
        <w:t>antiserum</w:t>
      </w:r>
      <w:r w:rsidRPr="005D4795">
        <w:rPr>
          <w:rFonts w:asciiTheme="majorBidi" w:hAnsiTheme="majorBidi" w:cstheme="majorBidi"/>
          <w:b/>
          <w:bCs/>
          <w:color w:val="632423" w:themeColor="accent2" w:themeShade="80"/>
          <w:sz w:val="28"/>
          <w:szCs w:val="28"/>
        </w:rPr>
        <w:t xml:space="preserve">, and </w:t>
      </w:r>
      <w:r w:rsidR="000333FD" w:rsidRPr="005D4795">
        <w:rPr>
          <w:rFonts w:asciiTheme="majorBidi" w:hAnsiTheme="majorBidi" w:cstheme="majorBidi"/>
          <w:b/>
          <w:bCs/>
          <w:color w:val="632423" w:themeColor="accent2" w:themeShade="80"/>
          <w:sz w:val="28"/>
          <w:szCs w:val="28"/>
        </w:rPr>
        <w:t xml:space="preserve">guinea pigs </w:t>
      </w:r>
      <w:r w:rsidRPr="005D4795">
        <w:rPr>
          <w:rFonts w:asciiTheme="majorBidi" w:hAnsiTheme="majorBidi" w:cstheme="majorBidi"/>
          <w:b/>
          <w:bCs/>
          <w:color w:val="632423" w:themeColor="accent2" w:themeShade="80"/>
          <w:sz w:val="28"/>
          <w:szCs w:val="28"/>
        </w:rPr>
        <w:t>complement</w:t>
      </w:r>
      <w:r w:rsidRPr="005D4795">
        <w:rPr>
          <w:rFonts w:asciiTheme="majorBidi" w:hAnsiTheme="majorBidi" w:cstheme="majorBidi"/>
          <w:sz w:val="28"/>
          <w:szCs w:val="28"/>
        </w:rPr>
        <w:t>.</w:t>
      </w:r>
    </w:p>
    <w:p w:rsidR="0012713E" w:rsidRPr="005D4795" w:rsidRDefault="0012713E" w:rsidP="000333FD">
      <w:pPr>
        <w:pStyle w:val="Default"/>
        <w:ind w:left="360" w:hanging="360"/>
        <w:jc w:val="both"/>
        <w:rPr>
          <w:rFonts w:asciiTheme="majorBidi" w:hAnsiTheme="majorBidi" w:cstheme="majorBidi"/>
          <w:sz w:val="28"/>
          <w:szCs w:val="28"/>
        </w:rPr>
      </w:pPr>
      <w:r w:rsidRPr="005D4795">
        <w:rPr>
          <w:rFonts w:asciiTheme="majorBidi" w:hAnsiTheme="majorBidi" w:cstheme="majorBidi"/>
          <w:sz w:val="28"/>
          <w:szCs w:val="28"/>
        </w:rPr>
        <w:t xml:space="preserve"> </w:t>
      </w:r>
    </w:p>
    <w:p w:rsidR="0012713E" w:rsidRPr="005D4795" w:rsidRDefault="005D4795" w:rsidP="005D4795">
      <w:pPr>
        <w:autoSpaceDE w:val="0"/>
        <w:autoSpaceDN w:val="0"/>
        <w:bidi w:val="0"/>
        <w:adjustRightInd w:val="0"/>
        <w:spacing w:after="0" w:line="240" w:lineRule="auto"/>
        <w:jc w:val="both"/>
        <w:rPr>
          <w:rFonts w:asciiTheme="majorBidi" w:hAnsiTheme="majorBidi" w:cstheme="majorBidi"/>
          <w:sz w:val="28"/>
          <w:szCs w:val="28"/>
        </w:rPr>
      </w:pPr>
      <w:r w:rsidRPr="005D4795">
        <w:rPr>
          <w:rFonts w:asciiTheme="majorBidi" w:hAnsiTheme="majorBidi" w:cstheme="majorBidi"/>
          <w:b/>
          <w:bCs/>
          <w:sz w:val="28"/>
          <w:szCs w:val="28"/>
        </w:rPr>
        <w:t>1.</w:t>
      </w:r>
      <w:r>
        <w:rPr>
          <w:rFonts w:asciiTheme="majorBidi" w:hAnsiTheme="majorBidi" w:cstheme="majorBidi"/>
          <w:b/>
          <w:bCs/>
          <w:sz w:val="28"/>
          <w:szCs w:val="28"/>
        </w:rPr>
        <w:t xml:space="preserve"> </w:t>
      </w:r>
      <w:r>
        <w:rPr>
          <w:rFonts w:asciiTheme="majorBidi" w:hAnsiTheme="majorBidi" w:cstheme="majorBidi"/>
          <w:sz w:val="28"/>
          <w:szCs w:val="28"/>
        </w:rPr>
        <w:t>Complement Fixation Step:</w:t>
      </w:r>
      <w:r w:rsidRPr="005D4795">
        <w:rPr>
          <w:rFonts w:asciiTheme="majorBidi" w:hAnsiTheme="majorBidi" w:cstheme="majorBidi"/>
          <w:sz w:val="28"/>
          <w:szCs w:val="28"/>
        </w:rPr>
        <w:t xml:space="preserve"> </w:t>
      </w:r>
      <w:r w:rsidRPr="005D4795">
        <w:rPr>
          <w:rFonts w:asciiTheme="majorBidi" w:hAnsiTheme="majorBidi" w:cstheme="majorBidi"/>
          <w:sz w:val="28"/>
          <w:szCs w:val="28"/>
          <w:u w:val="single"/>
        </w:rPr>
        <w:t>In the first step</w:t>
      </w:r>
      <w:r w:rsidRPr="005D4795">
        <w:rPr>
          <w:rFonts w:asciiTheme="majorBidi" w:hAnsiTheme="majorBidi" w:cstheme="majorBidi"/>
          <w:sz w:val="28"/>
          <w:szCs w:val="28"/>
        </w:rPr>
        <w:t xml:space="preserve"> a</w:t>
      </w:r>
      <w:r w:rsidR="000333FD" w:rsidRPr="005D4795">
        <w:rPr>
          <w:rFonts w:asciiTheme="majorBidi" w:hAnsiTheme="majorBidi" w:cstheme="majorBidi"/>
          <w:sz w:val="28"/>
          <w:szCs w:val="28"/>
        </w:rPr>
        <w:t xml:space="preserve"> known antigen and inactivated patient’s serum</w:t>
      </w:r>
      <w:r w:rsidR="00A262B0" w:rsidRPr="005D4795">
        <w:rPr>
          <w:rFonts w:asciiTheme="majorBidi" w:hAnsiTheme="majorBidi" w:cstheme="majorBidi"/>
          <w:sz w:val="28"/>
          <w:szCs w:val="28"/>
        </w:rPr>
        <w:t xml:space="preserve"> (serum which is heated to 56</w:t>
      </w:r>
      <w:r w:rsidR="00A262B0" w:rsidRPr="005D4795">
        <w:rPr>
          <w:rFonts w:asciiTheme="majorBidi" w:hAnsiTheme="majorBidi" w:cstheme="majorBidi"/>
          <w:position w:val="10"/>
          <w:sz w:val="28"/>
          <w:szCs w:val="28"/>
          <w:vertAlign w:val="superscript"/>
        </w:rPr>
        <w:t>o</w:t>
      </w:r>
      <w:r w:rsidR="00A262B0" w:rsidRPr="005D4795">
        <w:rPr>
          <w:rFonts w:asciiTheme="majorBidi" w:hAnsiTheme="majorBidi" w:cstheme="majorBidi"/>
          <w:sz w:val="28"/>
          <w:szCs w:val="28"/>
        </w:rPr>
        <w:t>C to inactive native complement) are</w:t>
      </w:r>
      <w:r w:rsidR="000333FD" w:rsidRPr="005D4795">
        <w:rPr>
          <w:rFonts w:asciiTheme="majorBidi" w:hAnsiTheme="majorBidi" w:cstheme="majorBidi"/>
          <w:sz w:val="28"/>
          <w:szCs w:val="28"/>
        </w:rPr>
        <w:t xml:space="preserve"> incubated with a standardized, limited amount of complement. If the serum contains specific, complement activating antibody the complement will be </w:t>
      </w:r>
      <w:r w:rsidR="00A262B0" w:rsidRPr="005D4795">
        <w:rPr>
          <w:rFonts w:asciiTheme="majorBidi" w:hAnsiTheme="majorBidi" w:cstheme="majorBidi"/>
          <w:sz w:val="28"/>
          <w:szCs w:val="28"/>
        </w:rPr>
        <w:t>a</w:t>
      </w:r>
      <w:r w:rsidR="000333FD" w:rsidRPr="005D4795">
        <w:rPr>
          <w:rFonts w:asciiTheme="majorBidi" w:hAnsiTheme="majorBidi" w:cstheme="majorBidi"/>
          <w:sz w:val="28"/>
          <w:szCs w:val="28"/>
        </w:rPr>
        <w:t xml:space="preserve">ctivated or fixed by the antigen-antibody complex. However, if there is no antibody in the patient’s serum, there will be no formation of antigen-antibody complex, and therefore complement will not be fixed. But will remain </w:t>
      </w:r>
      <w:proofErr w:type="spellStart"/>
      <w:r w:rsidR="000333FD" w:rsidRPr="005D4795">
        <w:rPr>
          <w:rFonts w:asciiTheme="majorBidi" w:hAnsiTheme="majorBidi" w:cstheme="majorBidi"/>
          <w:sz w:val="28"/>
          <w:szCs w:val="28"/>
        </w:rPr>
        <w:t>free.</w:t>
      </w:r>
      <w:r w:rsidR="00A262B0" w:rsidRPr="005D4795">
        <w:rPr>
          <w:rFonts w:asciiTheme="majorBidi" w:hAnsiTheme="majorBidi" w:cstheme="majorBidi"/>
          <w:sz w:val="28"/>
          <w:szCs w:val="28"/>
        </w:rPr>
        <w:t>This</w:t>
      </w:r>
      <w:proofErr w:type="spellEnd"/>
      <w:r w:rsidR="0012713E" w:rsidRPr="005D4795">
        <w:rPr>
          <w:rFonts w:asciiTheme="majorBidi" w:hAnsiTheme="majorBidi" w:cstheme="majorBidi"/>
          <w:sz w:val="28"/>
          <w:szCs w:val="28"/>
        </w:rPr>
        <w:t xml:space="preserve"> initial reaction, however, cannot be seen. </w:t>
      </w:r>
    </w:p>
    <w:p w:rsidR="00A262B0" w:rsidRPr="005D4795" w:rsidRDefault="00A262B0" w:rsidP="00A262B0">
      <w:pPr>
        <w:pStyle w:val="Default"/>
        <w:ind w:left="720" w:hanging="360"/>
        <w:rPr>
          <w:rFonts w:asciiTheme="majorBidi" w:hAnsiTheme="majorBidi" w:cstheme="majorBidi"/>
          <w:color w:val="auto"/>
          <w:sz w:val="28"/>
          <w:szCs w:val="28"/>
        </w:rPr>
      </w:pPr>
    </w:p>
    <w:p w:rsidR="00A262B0" w:rsidRPr="005D4795" w:rsidRDefault="00A262B0" w:rsidP="005D4795">
      <w:pPr>
        <w:pStyle w:val="Default"/>
        <w:ind w:left="357" w:hanging="357"/>
        <w:jc w:val="both"/>
        <w:rPr>
          <w:rFonts w:asciiTheme="majorBidi" w:hAnsiTheme="majorBidi" w:cstheme="majorBidi"/>
          <w:sz w:val="28"/>
          <w:szCs w:val="28"/>
        </w:rPr>
      </w:pPr>
      <w:r w:rsidRPr="005D4795">
        <w:rPr>
          <w:rFonts w:asciiTheme="majorBidi" w:hAnsiTheme="majorBidi" w:cstheme="majorBidi"/>
          <w:b/>
          <w:bCs/>
          <w:sz w:val="28"/>
          <w:szCs w:val="28"/>
        </w:rPr>
        <w:t xml:space="preserve">2. </w:t>
      </w:r>
      <w:r w:rsidR="005D4795">
        <w:rPr>
          <w:rFonts w:asciiTheme="majorBidi" w:hAnsiTheme="majorBidi" w:cstheme="majorBidi"/>
          <w:b/>
          <w:bCs/>
          <w:sz w:val="28"/>
          <w:szCs w:val="28"/>
        </w:rPr>
        <w:t>Indicator Stage:</w:t>
      </w:r>
      <w:r w:rsidR="0012713E" w:rsidRPr="005D4795">
        <w:rPr>
          <w:rFonts w:asciiTheme="majorBidi" w:hAnsiTheme="majorBidi" w:cstheme="majorBidi"/>
          <w:b/>
          <w:bCs/>
          <w:sz w:val="28"/>
          <w:szCs w:val="28"/>
        </w:rPr>
        <w:t xml:space="preserve"> </w:t>
      </w:r>
      <w:r w:rsidR="0012713E" w:rsidRPr="005D4795">
        <w:rPr>
          <w:rFonts w:asciiTheme="majorBidi" w:hAnsiTheme="majorBidi" w:cstheme="majorBidi"/>
          <w:sz w:val="28"/>
          <w:szCs w:val="28"/>
          <w:u w:val="single"/>
        </w:rPr>
        <w:t>In a second step</w:t>
      </w:r>
      <w:r w:rsidR="0012713E" w:rsidRPr="005D4795">
        <w:rPr>
          <w:rFonts w:asciiTheme="majorBidi" w:hAnsiTheme="majorBidi" w:cstheme="majorBidi"/>
          <w:sz w:val="28"/>
          <w:szCs w:val="28"/>
        </w:rPr>
        <w:t xml:space="preserve">, an indicator </w:t>
      </w:r>
      <w:proofErr w:type="gramStart"/>
      <w:r w:rsidR="0012713E" w:rsidRPr="005D4795">
        <w:rPr>
          <w:rFonts w:asciiTheme="majorBidi" w:hAnsiTheme="majorBidi" w:cstheme="majorBidi"/>
          <w:sz w:val="28"/>
          <w:szCs w:val="28"/>
        </w:rPr>
        <w:t>system</w:t>
      </w:r>
      <w:r w:rsidRPr="005D4795">
        <w:rPr>
          <w:rFonts w:asciiTheme="majorBidi" w:hAnsiTheme="majorBidi" w:cstheme="majorBidi"/>
          <w:sz w:val="28"/>
          <w:szCs w:val="28"/>
        </w:rPr>
        <w:t>(</w:t>
      </w:r>
      <w:proofErr w:type="gramEnd"/>
      <w:r w:rsidR="0012713E" w:rsidRPr="005D4795">
        <w:rPr>
          <w:rFonts w:asciiTheme="majorBidi" w:hAnsiTheme="majorBidi" w:cstheme="majorBidi"/>
          <w:sz w:val="28"/>
          <w:szCs w:val="28"/>
        </w:rPr>
        <w:t xml:space="preserve"> </w:t>
      </w:r>
      <w:proofErr w:type="spellStart"/>
      <w:r w:rsidRPr="005D4795">
        <w:rPr>
          <w:rFonts w:asciiTheme="majorBidi" w:hAnsiTheme="majorBidi" w:cstheme="majorBidi"/>
          <w:sz w:val="28"/>
          <w:szCs w:val="28"/>
        </w:rPr>
        <w:t>hemolysin</w:t>
      </w:r>
      <w:proofErr w:type="spellEnd"/>
      <w:r w:rsidRPr="005D4795">
        <w:rPr>
          <w:rFonts w:asciiTheme="majorBidi" w:hAnsiTheme="majorBidi" w:cstheme="majorBidi"/>
          <w:sz w:val="28"/>
          <w:szCs w:val="28"/>
        </w:rPr>
        <w:t xml:space="preserve">) </w:t>
      </w:r>
      <w:r w:rsidR="0012713E" w:rsidRPr="005D4795">
        <w:rPr>
          <w:rFonts w:asciiTheme="majorBidi" w:hAnsiTheme="majorBidi" w:cstheme="majorBidi"/>
          <w:sz w:val="28"/>
          <w:szCs w:val="28"/>
        </w:rPr>
        <w:t>consisting of sheep red blood cell (SRBC) plus antibody specific for SRBC, is added to test for the presence of free complement. Interpretation of the test is based on the presence of hemolysis.</w:t>
      </w:r>
    </w:p>
    <w:p w:rsidR="0012713E" w:rsidRPr="005D4795" w:rsidRDefault="0012713E" w:rsidP="00A262B0">
      <w:pPr>
        <w:pStyle w:val="Default"/>
        <w:ind w:left="357" w:hanging="357"/>
        <w:jc w:val="both"/>
        <w:rPr>
          <w:rFonts w:asciiTheme="majorBidi" w:hAnsiTheme="majorBidi" w:cstheme="majorBidi"/>
          <w:sz w:val="28"/>
          <w:szCs w:val="28"/>
        </w:rPr>
      </w:pPr>
      <w:r w:rsidRPr="005D4795">
        <w:rPr>
          <w:rFonts w:asciiTheme="majorBidi" w:hAnsiTheme="majorBidi" w:cstheme="majorBidi"/>
          <w:sz w:val="28"/>
          <w:szCs w:val="28"/>
        </w:rPr>
        <w:t xml:space="preserve"> </w:t>
      </w:r>
    </w:p>
    <w:p w:rsidR="0012713E" w:rsidRPr="005D4795" w:rsidRDefault="0012713E" w:rsidP="00A262B0">
      <w:pPr>
        <w:pStyle w:val="Default"/>
        <w:numPr>
          <w:ilvl w:val="0"/>
          <w:numId w:val="1"/>
        </w:numPr>
        <w:jc w:val="both"/>
        <w:rPr>
          <w:rFonts w:asciiTheme="majorBidi" w:hAnsiTheme="majorBidi" w:cstheme="majorBidi"/>
          <w:sz w:val="28"/>
          <w:szCs w:val="28"/>
        </w:rPr>
      </w:pPr>
      <w:r w:rsidRPr="005D4795">
        <w:rPr>
          <w:rFonts w:asciiTheme="majorBidi" w:hAnsiTheme="majorBidi" w:cstheme="majorBidi"/>
          <w:sz w:val="28"/>
          <w:szCs w:val="28"/>
        </w:rPr>
        <w:t xml:space="preserve">If all the complement has been fixed, none will be free to lyse the SRBCs, which constitutes a positive complement fixation test. </w:t>
      </w:r>
    </w:p>
    <w:p w:rsidR="0012713E" w:rsidRPr="005D4795" w:rsidRDefault="0012713E" w:rsidP="00A262B0">
      <w:pPr>
        <w:pStyle w:val="Default"/>
        <w:numPr>
          <w:ilvl w:val="0"/>
          <w:numId w:val="1"/>
        </w:numPr>
        <w:jc w:val="both"/>
        <w:rPr>
          <w:rFonts w:asciiTheme="majorBidi" w:hAnsiTheme="majorBidi" w:cstheme="majorBidi"/>
          <w:sz w:val="28"/>
          <w:szCs w:val="28"/>
        </w:rPr>
      </w:pPr>
      <w:r w:rsidRPr="005D4795">
        <w:rPr>
          <w:rFonts w:asciiTheme="majorBidi" w:hAnsiTheme="majorBidi" w:cstheme="majorBidi"/>
          <w:sz w:val="28"/>
          <w:szCs w:val="28"/>
        </w:rPr>
        <w:t xml:space="preserve">If no antibody is present in the patient's serum, then the complement is not fixed and is free to interact in the indicator system and lyse the SRBCs, which constitutes a negative complement fixation test. </w:t>
      </w:r>
    </w:p>
    <w:p w:rsidR="0012713E" w:rsidRPr="005D4795" w:rsidRDefault="0012713E" w:rsidP="00A262B0">
      <w:pPr>
        <w:pStyle w:val="Default"/>
        <w:jc w:val="both"/>
        <w:rPr>
          <w:rFonts w:asciiTheme="majorBidi" w:hAnsiTheme="majorBidi" w:cstheme="majorBidi"/>
          <w:sz w:val="28"/>
          <w:szCs w:val="28"/>
        </w:rPr>
      </w:pPr>
    </w:p>
    <w:p w:rsidR="0012713E" w:rsidRDefault="005D4795" w:rsidP="00A262B0">
      <w:pPr>
        <w:pStyle w:val="Default"/>
        <w:numPr>
          <w:ilvl w:val="0"/>
          <w:numId w:val="1"/>
        </w:numPr>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3360" behindDoc="1" locked="0" layoutInCell="1" allowOverlap="1" wp14:anchorId="3DB93857" wp14:editId="05B3421E">
            <wp:simplePos x="0" y="0"/>
            <wp:positionH relativeFrom="column">
              <wp:posOffset>2737485</wp:posOffset>
            </wp:positionH>
            <wp:positionV relativeFrom="paragraph">
              <wp:posOffset>60960</wp:posOffset>
            </wp:positionV>
            <wp:extent cx="3974465" cy="6583680"/>
            <wp:effectExtent l="0" t="0" r="6985" b="7620"/>
            <wp:wrapTight wrapText="bothSides">
              <wp:wrapPolygon edited="0">
                <wp:start x="0" y="0"/>
                <wp:lineTo x="0" y="21563"/>
                <wp:lineTo x="21534" y="21563"/>
                <wp:lineTo x="215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8_10_labeled.jpg"/>
                    <pic:cNvPicPr/>
                  </pic:nvPicPr>
                  <pic:blipFill>
                    <a:blip r:embed="rId14">
                      <a:extLst>
                        <a:ext uri="{28A0092B-C50C-407E-A947-70E740481C1C}">
                          <a14:useLocalDpi xmlns:a14="http://schemas.microsoft.com/office/drawing/2010/main" val="0"/>
                        </a:ext>
                      </a:extLst>
                    </a:blip>
                    <a:stretch>
                      <a:fillRect/>
                    </a:stretch>
                  </pic:blipFill>
                  <pic:spPr>
                    <a:xfrm>
                      <a:off x="0" y="0"/>
                      <a:ext cx="3974465" cy="6583680"/>
                    </a:xfrm>
                    <a:prstGeom prst="rect">
                      <a:avLst/>
                    </a:prstGeom>
                  </pic:spPr>
                </pic:pic>
              </a:graphicData>
            </a:graphic>
            <wp14:sizeRelH relativeFrom="page">
              <wp14:pctWidth>0</wp14:pctWidth>
            </wp14:sizeRelH>
            <wp14:sizeRelV relativeFrom="page">
              <wp14:pctHeight>0</wp14:pctHeight>
            </wp14:sizeRelV>
          </wp:anchor>
        </w:drawing>
      </w:r>
      <w:r w:rsidR="0012713E" w:rsidRPr="005D4795">
        <w:rPr>
          <w:rFonts w:asciiTheme="majorBidi" w:hAnsiTheme="majorBidi" w:cstheme="majorBidi"/>
          <w:sz w:val="28"/>
          <w:szCs w:val="28"/>
        </w:rPr>
        <w:t xml:space="preserve">Properly conducted complement fixation tests require the incorporation of appropriate controls of ensure that the result are not adversely affected by the presence of </w:t>
      </w:r>
      <w:proofErr w:type="spellStart"/>
      <w:r w:rsidR="0012713E" w:rsidRPr="005D4795">
        <w:rPr>
          <w:rFonts w:asciiTheme="majorBidi" w:hAnsiTheme="majorBidi" w:cstheme="majorBidi"/>
          <w:sz w:val="28"/>
          <w:szCs w:val="28"/>
        </w:rPr>
        <w:t>anticomplementary</w:t>
      </w:r>
      <w:proofErr w:type="spellEnd"/>
      <w:r w:rsidR="0012713E" w:rsidRPr="005D4795">
        <w:rPr>
          <w:rFonts w:asciiTheme="majorBidi" w:hAnsiTheme="majorBidi" w:cstheme="majorBidi"/>
          <w:sz w:val="28"/>
          <w:szCs w:val="28"/>
        </w:rPr>
        <w:t xml:space="preserve"> ingredients. The antigen or the serum itself may have anti-complementary properties (e.g., denatured or aggregated immunoglobulin, heparin, chelating agents, microbial contaminants), may fix all the complement in the system, or may remove calcium or magnesium ions (both of which are essential for complement-mediated </w:t>
      </w:r>
      <w:proofErr w:type="spellStart"/>
      <w:r w:rsidR="0012713E" w:rsidRPr="005D4795">
        <w:rPr>
          <w:rFonts w:asciiTheme="majorBidi" w:hAnsiTheme="majorBidi" w:cstheme="majorBidi"/>
          <w:sz w:val="28"/>
          <w:szCs w:val="28"/>
        </w:rPr>
        <w:t>lysis</w:t>
      </w:r>
      <w:proofErr w:type="spellEnd"/>
      <w:r w:rsidR="0012713E" w:rsidRPr="005D4795">
        <w:rPr>
          <w:rFonts w:asciiTheme="majorBidi" w:hAnsiTheme="majorBidi" w:cstheme="majorBidi"/>
          <w:sz w:val="28"/>
          <w:szCs w:val="28"/>
        </w:rPr>
        <w:t xml:space="preserve">). </w:t>
      </w:r>
    </w:p>
    <w:p w:rsidR="005D4795" w:rsidRDefault="005D4795" w:rsidP="005D4795">
      <w:pPr>
        <w:pStyle w:val="Default"/>
        <w:jc w:val="both"/>
        <w:rPr>
          <w:rFonts w:asciiTheme="majorBidi" w:hAnsiTheme="majorBidi" w:cstheme="majorBidi"/>
          <w:sz w:val="28"/>
          <w:szCs w:val="28"/>
        </w:rPr>
      </w:pPr>
    </w:p>
    <w:p w:rsidR="00A262B0" w:rsidRPr="005D4795" w:rsidRDefault="00A262B0" w:rsidP="005D4795">
      <w:pPr>
        <w:autoSpaceDE w:val="0"/>
        <w:autoSpaceDN w:val="0"/>
        <w:bidi w:val="0"/>
        <w:adjustRightInd w:val="0"/>
        <w:spacing w:after="0" w:line="240" w:lineRule="auto"/>
        <w:rPr>
          <w:rFonts w:asciiTheme="majorBidi" w:hAnsiTheme="majorBidi" w:cstheme="majorBidi"/>
          <w:b/>
          <w:bCs/>
          <w:color w:val="632423" w:themeColor="accent2" w:themeShade="80"/>
          <w:sz w:val="28"/>
          <w:szCs w:val="28"/>
        </w:rPr>
      </w:pPr>
      <w:r w:rsidRPr="005D4795">
        <w:rPr>
          <w:rFonts w:asciiTheme="majorBidi" w:hAnsiTheme="majorBidi" w:cstheme="majorBidi"/>
          <w:b/>
          <w:bCs/>
          <w:color w:val="632423" w:themeColor="accent2" w:themeShade="80"/>
          <w:sz w:val="28"/>
          <w:szCs w:val="28"/>
        </w:rPr>
        <w:t>Advantages of CFT</w:t>
      </w:r>
    </w:p>
    <w:p w:rsidR="00A262B0" w:rsidRPr="005D4795" w:rsidRDefault="00A262B0" w:rsidP="00A262B0">
      <w:pPr>
        <w:autoSpaceDE w:val="0"/>
        <w:autoSpaceDN w:val="0"/>
        <w:bidi w:val="0"/>
        <w:adjustRightInd w:val="0"/>
        <w:spacing w:after="0" w:line="240" w:lineRule="auto"/>
        <w:rPr>
          <w:rFonts w:asciiTheme="majorBidi" w:hAnsiTheme="majorBidi" w:cstheme="majorBidi"/>
          <w:color w:val="000000"/>
          <w:sz w:val="28"/>
          <w:szCs w:val="28"/>
        </w:rPr>
      </w:pPr>
      <w:r w:rsidRPr="005D4795">
        <w:rPr>
          <w:rFonts w:asciiTheme="majorBidi" w:hAnsiTheme="majorBidi" w:cstheme="majorBidi"/>
          <w:color w:val="000000"/>
          <w:sz w:val="28"/>
          <w:szCs w:val="28"/>
        </w:rPr>
        <w:t>1. Ability to screen against a large number of viral and bacterial infections at the same time.</w:t>
      </w:r>
    </w:p>
    <w:p w:rsidR="00A262B0" w:rsidRPr="005D4795" w:rsidRDefault="00A262B0" w:rsidP="00A262B0">
      <w:pPr>
        <w:autoSpaceDE w:val="0"/>
        <w:autoSpaceDN w:val="0"/>
        <w:bidi w:val="0"/>
        <w:adjustRightInd w:val="0"/>
        <w:spacing w:after="0" w:line="240" w:lineRule="auto"/>
        <w:rPr>
          <w:rFonts w:asciiTheme="majorBidi" w:hAnsiTheme="majorBidi" w:cstheme="majorBidi"/>
          <w:color w:val="000000"/>
          <w:sz w:val="28"/>
          <w:szCs w:val="28"/>
        </w:rPr>
      </w:pPr>
      <w:r w:rsidRPr="005D4795">
        <w:rPr>
          <w:rFonts w:asciiTheme="majorBidi" w:hAnsiTheme="majorBidi" w:cstheme="majorBidi"/>
          <w:color w:val="000000"/>
          <w:sz w:val="28"/>
          <w:szCs w:val="28"/>
        </w:rPr>
        <w:t>2. Economical.</w:t>
      </w:r>
    </w:p>
    <w:p w:rsidR="00A262B0" w:rsidRPr="005D4795" w:rsidRDefault="00A262B0" w:rsidP="00A262B0">
      <w:pPr>
        <w:autoSpaceDE w:val="0"/>
        <w:autoSpaceDN w:val="0"/>
        <w:bidi w:val="0"/>
        <w:adjustRightInd w:val="0"/>
        <w:spacing w:after="0" w:line="240" w:lineRule="auto"/>
        <w:rPr>
          <w:rFonts w:asciiTheme="majorBidi" w:hAnsiTheme="majorBidi" w:cstheme="majorBidi"/>
          <w:color w:val="000000"/>
          <w:sz w:val="28"/>
          <w:szCs w:val="28"/>
        </w:rPr>
      </w:pPr>
    </w:p>
    <w:p w:rsidR="00A262B0" w:rsidRPr="005D4795" w:rsidRDefault="00A262B0" w:rsidP="00A262B0">
      <w:pPr>
        <w:autoSpaceDE w:val="0"/>
        <w:autoSpaceDN w:val="0"/>
        <w:bidi w:val="0"/>
        <w:adjustRightInd w:val="0"/>
        <w:spacing w:after="0" w:line="240" w:lineRule="auto"/>
        <w:rPr>
          <w:rFonts w:asciiTheme="majorBidi" w:hAnsiTheme="majorBidi" w:cstheme="majorBidi"/>
          <w:b/>
          <w:bCs/>
          <w:color w:val="632423" w:themeColor="accent2" w:themeShade="80"/>
          <w:sz w:val="28"/>
          <w:szCs w:val="28"/>
        </w:rPr>
      </w:pPr>
      <w:r w:rsidRPr="005D4795">
        <w:rPr>
          <w:rFonts w:asciiTheme="majorBidi" w:hAnsiTheme="majorBidi" w:cstheme="majorBidi"/>
          <w:b/>
          <w:bCs/>
          <w:color w:val="632423" w:themeColor="accent2" w:themeShade="80"/>
          <w:sz w:val="28"/>
          <w:szCs w:val="28"/>
        </w:rPr>
        <w:t>Disadvantages of CFT</w:t>
      </w:r>
    </w:p>
    <w:p w:rsidR="00A262B0" w:rsidRPr="005D4795" w:rsidRDefault="00A262B0" w:rsidP="00A262B0">
      <w:pPr>
        <w:autoSpaceDE w:val="0"/>
        <w:autoSpaceDN w:val="0"/>
        <w:bidi w:val="0"/>
        <w:adjustRightInd w:val="0"/>
        <w:spacing w:after="0" w:line="240" w:lineRule="auto"/>
        <w:rPr>
          <w:rFonts w:asciiTheme="majorBidi" w:hAnsiTheme="majorBidi" w:cstheme="majorBidi"/>
          <w:color w:val="000000"/>
          <w:sz w:val="28"/>
          <w:szCs w:val="28"/>
        </w:rPr>
      </w:pPr>
      <w:r w:rsidRPr="005D4795">
        <w:rPr>
          <w:rFonts w:asciiTheme="majorBidi" w:hAnsiTheme="majorBidi" w:cstheme="majorBidi"/>
          <w:color w:val="000000"/>
          <w:sz w:val="28"/>
          <w:szCs w:val="28"/>
        </w:rPr>
        <w:t>1. Not sensitive - cannot be used for immunity screening</w:t>
      </w:r>
    </w:p>
    <w:p w:rsidR="00A262B0" w:rsidRPr="005D4795" w:rsidRDefault="00A262B0" w:rsidP="00A262B0">
      <w:pPr>
        <w:autoSpaceDE w:val="0"/>
        <w:autoSpaceDN w:val="0"/>
        <w:bidi w:val="0"/>
        <w:adjustRightInd w:val="0"/>
        <w:spacing w:after="0" w:line="240" w:lineRule="auto"/>
        <w:rPr>
          <w:rFonts w:asciiTheme="majorBidi" w:hAnsiTheme="majorBidi" w:cstheme="majorBidi"/>
          <w:color w:val="000000"/>
          <w:sz w:val="28"/>
          <w:szCs w:val="28"/>
        </w:rPr>
      </w:pPr>
      <w:r w:rsidRPr="005D4795">
        <w:rPr>
          <w:rFonts w:asciiTheme="majorBidi" w:hAnsiTheme="majorBidi" w:cstheme="majorBidi"/>
          <w:color w:val="000000"/>
          <w:sz w:val="28"/>
          <w:szCs w:val="28"/>
        </w:rPr>
        <w:t>2. Time consuming and labor intensive</w:t>
      </w:r>
    </w:p>
    <w:p w:rsidR="00DD2CFC" w:rsidRPr="005D4795" w:rsidRDefault="00A262B0" w:rsidP="00A262B0">
      <w:pPr>
        <w:bidi w:val="0"/>
        <w:jc w:val="both"/>
        <w:rPr>
          <w:rFonts w:asciiTheme="majorBidi" w:hAnsiTheme="majorBidi" w:cstheme="majorBidi"/>
          <w:sz w:val="28"/>
          <w:szCs w:val="28"/>
        </w:rPr>
      </w:pPr>
      <w:r w:rsidRPr="005D4795">
        <w:rPr>
          <w:rFonts w:asciiTheme="majorBidi" w:hAnsiTheme="majorBidi" w:cstheme="majorBidi"/>
          <w:color w:val="000000"/>
          <w:sz w:val="28"/>
          <w:szCs w:val="28"/>
        </w:rPr>
        <w:t>3. Often non-specific e.g. cross-reactivity</w:t>
      </w:r>
    </w:p>
    <w:p w:rsidR="008601D6" w:rsidRDefault="008601D6" w:rsidP="008601D6">
      <w:pPr>
        <w:bidi w:val="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4384" behindDoc="1" locked="0" layoutInCell="1" allowOverlap="1" wp14:anchorId="48FC2A93" wp14:editId="0CFA33A7">
            <wp:simplePos x="0" y="0"/>
            <wp:positionH relativeFrom="column">
              <wp:posOffset>3738245</wp:posOffset>
            </wp:positionH>
            <wp:positionV relativeFrom="paragraph">
              <wp:posOffset>297815</wp:posOffset>
            </wp:positionV>
            <wp:extent cx="2590800" cy="1266825"/>
            <wp:effectExtent l="171450" t="171450" r="381000" b="371475"/>
            <wp:wrapTight wrapText="bothSides">
              <wp:wrapPolygon edited="0">
                <wp:start x="1747" y="-2923"/>
                <wp:lineTo x="-1429" y="-2274"/>
                <wp:lineTo x="-1429" y="18514"/>
                <wp:lineTo x="-1112" y="24036"/>
                <wp:lineTo x="794" y="26959"/>
                <wp:lineTo x="953" y="27609"/>
                <wp:lineTo x="22235" y="27609"/>
                <wp:lineTo x="22394" y="26959"/>
                <wp:lineTo x="24300" y="24036"/>
                <wp:lineTo x="24618" y="1299"/>
                <wp:lineTo x="22394" y="-2274"/>
                <wp:lineTo x="21441" y="-2923"/>
                <wp:lineTo x="1747" y="-292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هخهخه.png"/>
                    <pic:cNvPicPr/>
                  </pic:nvPicPr>
                  <pic:blipFill>
                    <a:blip r:embed="rId6">
                      <a:extLst>
                        <a:ext uri="{28A0092B-C50C-407E-A947-70E740481C1C}">
                          <a14:useLocalDpi xmlns:a14="http://schemas.microsoft.com/office/drawing/2010/main" val="0"/>
                        </a:ext>
                      </a:extLst>
                    </a:blip>
                    <a:stretch>
                      <a:fillRect/>
                    </a:stretch>
                  </pic:blipFill>
                  <pic:spPr>
                    <a:xfrm>
                      <a:off x="0" y="0"/>
                      <a:ext cx="2590800" cy="12668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601D6" w:rsidRDefault="008601D6" w:rsidP="008601D6">
      <w:pPr>
        <w:bidi w:val="0"/>
        <w:jc w:val="both"/>
        <w:rPr>
          <w:rFonts w:asciiTheme="majorBidi" w:hAnsiTheme="majorBidi" w:cstheme="majorBidi"/>
          <w:sz w:val="28"/>
          <w:szCs w:val="28"/>
        </w:rPr>
      </w:pPr>
      <w:r>
        <w:rPr>
          <w:rFonts w:asciiTheme="majorBidi" w:hAnsiTheme="majorBidi" w:cstheme="majorBidi"/>
          <w:sz w:val="28"/>
          <w:szCs w:val="28"/>
        </w:rPr>
        <w:t>Quiz…</w:t>
      </w:r>
    </w:p>
    <w:p w:rsidR="008601D6" w:rsidRDefault="008601D6" w:rsidP="008601D6">
      <w:pPr>
        <w:bidi w:val="0"/>
        <w:jc w:val="both"/>
        <w:rPr>
          <w:rFonts w:asciiTheme="majorBidi" w:hAnsiTheme="majorBidi" w:cstheme="majorBidi"/>
          <w:sz w:val="28"/>
          <w:szCs w:val="28"/>
        </w:rPr>
      </w:pPr>
      <w:r>
        <w:rPr>
          <w:rFonts w:asciiTheme="majorBidi" w:hAnsiTheme="majorBidi" w:cstheme="majorBidi"/>
          <w:sz w:val="28"/>
          <w:szCs w:val="28"/>
        </w:rPr>
        <w:t>The results of CFT shown in a microtitration plate where the test is done, Identify the positive and negative results in this picture???</w:t>
      </w:r>
    </w:p>
    <w:p w:rsidR="00DD2CFC" w:rsidRDefault="00DD2CFC" w:rsidP="008601D6">
      <w:pPr>
        <w:bidi w:val="0"/>
        <w:jc w:val="both"/>
        <w:rPr>
          <w:rFonts w:asciiTheme="majorBidi" w:hAnsiTheme="majorBidi" w:cstheme="majorBidi"/>
          <w:sz w:val="28"/>
          <w:szCs w:val="28"/>
        </w:rPr>
      </w:pPr>
    </w:p>
    <w:p w:rsidR="00AD778B" w:rsidRDefault="00AD778B" w:rsidP="00AD778B">
      <w:pPr>
        <w:bidi w:val="0"/>
        <w:jc w:val="both"/>
        <w:rPr>
          <w:rFonts w:asciiTheme="majorBidi" w:hAnsiTheme="majorBidi" w:cstheme="majorBidi"/>
          <w:sz w:val="28"/>
          <w:szCs w:val="28"/>
        </w:rPr>
      </w:pPr>
    </w:p>
    <w:p w:rsidR="00AD778B" w:rsidRDefault="00AD778B" w:rsidP="00AD778B">
      <w:pPr>
        <w:bidi w:val="0"/>
        <w:jc w:val="both"/>
        <w:rPr>
          <w:rFonts w:asciiTheme="majorBidi" w:hAnsiTheme="majorBidi" w:cstheme="majorBidi"/>
          <w:sz w:val="28"/>
          <w:szCs w:val="28"/>
        </w:rPr>
      </w:pPr>
    </w:p>
    <w:sectPr w:rsidR="00AD778B" w:rsidSect="002F0A8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CF3"/>
    <w:multiLevelType w:val="multilevel"/>
    <w:tmpl w:val="B408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E5BFF"/>
    <w:multiLevelType w:val="multilevel"/>
    <w:tmpl w:val="3774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74D05"/>
    <w:multiLevelType w:val="hybridMultilevel"/>
    <w:tmpl w:val="0360E964"/>
    <w:lvl w:ilvl="0" w:tplc="3A960C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46AA2"/>
    <w:multiLevelType w:val="multilevel"/>
    <w:tmpl w:val="2D4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01407"/>
    <w:multiLevelType w:val="hybridMultilevel"/>
    <w:tmpl w:val="E23C9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73BF5"/>
    <w:multiLevelType w:val="hybridMultilevel"/>
    <w:tmpl w:val="176C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A7C54"/>
    <w:multiLevelType w:val="hybridMultilevel"/>
    <w:tmpl w:val="D5A6D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AD2EC2"/>
    <w:multiLevelType w:val="hybridMultilevel"/>
    <w:tmpl w:val="AD843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6C6C31"/>
    <w:multiLevelType w:val="multilevel"/>
    <w:tmpl w:val="C3C6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DF3E03"/>
    <w:multiLevelType w:val="multilevel"/>
    <w:tmpl w:val="573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72AD1"/>
    <w:multiLevelType w:val="multilevel"/>
    <w:tmpl w:val="911E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4E0645"/>
    <w:multiLevelType w:val="multilevel"/>
    <w:tmpl w:val="71A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9C6959"/>
    <w:multiLevelType w:val="hybridMultilevel"/>
    <w:tmpl w:val="4A5AB408"/>
    <w:lvl w:ilvl="0" w:tplc="8ABE3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55DAF"/>
    <w:multiLevelType w:val="multilevel"/>
    <w:tmpl w:val="7846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249D7"/>
    <w:multiLevelType w:val="multilevel"/>
    <w:tmpl w:val="DF22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C209D0"/>
    <w:multiLevelType w:val="multilevel"/>
    <w:tmpl w:val="624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034D4"/>
    <w:multiLevelType w:val="hybridMultilevel"/>
    <w:tmpl w:val="DF32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8074E1"/>
    <w:multiLevelType w:val="multilevel"/>
    <w:tmpl w:val="71C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313E3E"/>
    <w:multiLevelType w:val="hybridMultilevel"/>
    <w:tmpl w:val="22C6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C45A9"/>
    <w:multiLevelType w:val="multilevel"/>
    <w:tmpl w:val="660A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E67F3C"/>
    <w:multiLevelType w:val="hybridMultilevel"/>
    <w:tmpl w:val="D9144E64"/>
    <w:lvl w:ilvl="0" w:tplc="3A960C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8"/>
  </w:num>
  <w:num w:numId="5">
    <w:abstractNumId w:val="15"/>
  </w:num>
  <w:num w:numId="6">
    <w:abstractNumId w:val="19"/>
  </w:num>
  <w:num w:numId="7">
    <w:abstractNumId w:val="3"/>
  </w:num>
  <w:num w:numId="8">
    <w:abstractNumId w:val="1"/>
  </w:num>
  <w:num w:numId="9">
    <w:abstractNumId w:val="9"/>
  </w:num>
  <w:num w:numId="10">
    <w:abstractNumId w:val="10"/>
  </w:num>
  <w:num w:numId="11">
    <w:abstractNumId w:val="0"/>
  </w:num>
  <w:num w:numId="12">
    <w:abstractNumId w:val="14"/>
  </w:num>
  <w:num w:numId="13">
    <w:abstractNumId w:val="17"/>
  </w:num>
  <w:num w:numId="14">
    <w:abstractNumId w:val="13"/>
  </w:num>
  <w:num w:numId="15">
    <w:abstractNumId w:val="18"/>
  </w:num>
  <w:num w:numId="16">
    <w:abstractNumId w:val="4"/>
  </w:num>
  <w:num w:numId="17">
    <w:abstractNumId w:val="5"/>
  </w:num>
  <w:num w:numId="18">
    <w:abstractNumId w:val="16"/>
  </w:num>
  <w:num w:numId="19">
    <w:abstractNumId w:val="2"/>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1B"/>
    <w:rsid w:val="000333FD"/>
    <w:rsid w:val="000F3C9E"/>
    <w:rsid w:val="0012713E"/>
    <w:rsid w:val="001403A0"/>
    <w:rsid w:val="00215F86"/>
    <w:rsid w:val="002F0A88"/>
    <w:rsid w:val="00353310"/>
    <w:rsid w:val="00390B1B"/>
    <w:rsid w:val="00423F04"/>
    <w:rsid w:val="00450C11"/>
    <w:rsid w:val="0054543A"/>
    <w:rsid w:val="005C7B9C"/>
    <w:rsid w:val="005D4795"/>
    <w:rsid w:val="005F0DF2"/>
    <w:rsid w:val="006D4BE0"/>
    <w:rsid w:val="00717834"/>
    <w:rsid w:val="008601D6"/>
    <w:rsid w:val="008E50FB"/>
    <w:rsid w:val="00945208"/>
    <w:rsid w:val="00976F88"/>
    <w:rsid w:val="00A14F47"/>
    <w:rsid w:val="00A262B0"/>
    <w:rsid w:val="00AD778B"/>
    <w:rsid w:val="00AE46E2"/>
    <w:rsid w:val="00CB105A"/>
    <w:rsid w:val="00D0065F"/>
    <w:rsid w:val="00DA5D5F"/>
    <w:rsid w:val="00DD2CFC"/>
    <w:rsid w:val="00DE1AAB"/>
    <w:rsid w:val="00E626B8"/>
    <w:rsid w:val="00F17D9C"/>
    <w:rsid w:val="00F30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17D9C"/>
    <w:pPr>
      <w:bidi w:val="0"/>
      <w:spacing w:before="75" w:after="150" w:line="450" w:lineRule="atLeast"/>
      <w:outlineLvl w:val="0"/>
    </w:pPr>
    <w:rPr>
      <w:rFonts w:ascii="inherit" w:eastAsia="Times New Roman" w:hAnsi="inherit" w:cs="Times New Roman"/>
      <w:b/>
      <w:bCs/>
      <w:color w:val="1A2155"/>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A88"/>
    <w:rPr>
      <w:rFonts w:ascii="Tahoma" w:hAnsi="Tahoma" w:cs="Tahoma"/>
      <w:sz w:val="16"/>
      <w:szCs w:val="16"/>
    </w:rPr>
  </w:style>
  <w:style w:type="paragraph" w:customStyle="1" w:styleId="Default">
    <w:name w:val="Default"/>
    <w:rsid w:val="001271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2713E"/>
    <w:rPr>
      <w:color w:val="0000FF"/>
      <w:u w:val="single"/>
    </w:rPr>
  </w:style>
  <w:style w:type="paragraph" w:styleId="ListParagraph">
    <w:name w:val="List Paragraph"/>
    <w:basedOn w:val="Normal"/>
    <w:uiPriority w:val="34"/>
    <w:qFormat/>
    <w:rsid w:val="00A262B0"/>
    <w:pPr>
      <w:ind w:left="720"/>
      <w:contextualSpacing/>
    </w:pPr>
  </w:style>
  <w:style w:type="character" w:styleId="Emphasis">
    <w:name w:val="Emphasis"/>
    <w:basedOn w:val="DefaultParagraphFont"/>
    <w:uiPriority w:val="20"/>
    <w:qFormat/>
    <w:rsid w:val="001403A0"/>
    <w:rPr>
      <w:i/>
      <w:iCs/>
    </w:rPr>
  </w:style>
  <w:style w:type="character" w:customStyle="1" w:styleId="Heading1Char">
    <w:name w:val="Heading 1 Char"/>
    <w:basedOn w:val="DefaultParagraphFont"/>
    <w:link w:val="Heading1"/>
    <w:uiPriority w:val="9"/>
    <w:rsid w:val="00F17D9C"/>
    <w:rPr>
      <w:rFonts w:ascii="inherit" w:eastAsia="Times New Roman" w:hAnsi="inherit" w:cs="Times New Roman"/>
      <w:b/>
      <w:bCs/>
      <w:color w:val="1A2155"/>
      <w:kern w:val="36"/>
      <w:sz w:val="39"/>
      <w:szCs w:val="39"/>
    </w:rPr>
  </w:style>
  <w:style w:type="paragraph" w:styleId="NormalWeb">
    <w:name w:val="Normal (Web)"/>
    <w:basedOn w:val="Normal"/>
    <w:uiPriority w:val="99"/>
    <w:semiHidden/>
    <w:unhideWhenUsed/>
    <w:rsid w:val="00F17D9C"/>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17D9C"/>
    <w:pPr>
      <w:bidi w:val="0"/>
      <w:spacing w:before="75" w:after="150" w:line="450" w:lineRule="atLeast"/>
      <w:outlineLvl w:val="0"/>
    </w:pPr>
    <w:rPr>
      <w:rFonts w:ascii="inherit" w:eastAsia="Times New Roman" w:hAnsi="inherit" w:cs="Times New Roman"/>
      <w:b/>
      <w:bCs/>
      <w:color w:val="1A2155"/>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A88"/>
    <w:rPr>
      <w:rFonts w:ascii="Tahoma" w:hAnsi="Tahoma" w:cs="Tahoma"/>
      <w:sz w:val="16"/>
      <w:szCs w:val="16"/>
    </w:rPr>
  </w:style>
  <w:style w:type="paragraph" w:customStyle="1" w:styleId="Default">
    <w:name w:val="Default"/>
    <w:rsid w:val="001271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2713E"/>
    <w:rPr>
      <w:color w:val="0000FF"/>
      <w:u w:val="single"/>
    </w:rPr>
  </w:style>
  <w:style w:type="paragraph" w:styleId="ListParagraph">
    <w:name w:val="List Paragraph"/>
    <w:basedOn w:val="Normal"/>
    <w:uiPriority w:val="34"/>
    <w:qFormat/>
    <w:rsid w:val="00A262B0"/>
    <w:pPr>
      <w:ind w:left="720"/>
      <w:contextualSpacing/>
    </w:pPr>
  </w:style>
  <w:style w:type="character" w:styleId="Emphasis">
    <w:name w:val="Emphasis"/>
    <w:basedOn w:val="DefaultParagraphFont"/>
    <w:uiPriority w:val="20"/>
    <w:qFormat/>
    <w:rsid w:val="001403A0"/>
    <w:rPr>
      <w:i/>
      <w:iCs/>
    </w:rPr>
  </w:style>
  <w:style w:type="character" w:customStyle="1" w:styleId="Heading1Char">
    <w:name w:val="Heading 1 Char"/>
    <w:basedOn w:val="DefaultParagraphFont"/>
    <w:link w:val="Heading1"/>
    <w:uiPriority w:val="9"/>
    <w:rsid w:val="00F17D9C"/>
    <w:rPr>
      <w:rFonts w:ascii="inherit" w:eastAsia="Times New Roman" w:hAnsi="inherit" w:cs="Times New Roman"/>
      <w:b/>
      <w:bCs/>
      <w:color w:val="1A2155"/>
      <w:kern w:val="36"/>
      <w:sz w:val="39"/>
      <w:szCs w:val="39"/>
    </w:rPr>
  </w:style>
  <w:style w:type="paragraph" w:styleId="NormalWeb">
    <w:name w:val="Normal (Web)"/>
    <w:basedOn w:val="Normal"/>
    <w:uiPriority w:val="99"/>
    <w:semiHidden/>
    <w:unhideWhenUsed/>
    <w:rsid w:val="00F17D9C"/>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6519">
      <w:bodyDiv w:val="1"/>
      <w:marLeft w:val="0"/>
      <w:marRight w:val="0"/>
      <w:marTop w:val="0"/>
      <w:marBottom w:val="0"/>
      <w:divBdr>
        <w:top w:val="none" w:sz="0" w:space="0" w:color="auto"/>
        <w:left w:val="none" w:sz="0" w:space="0" w:color="auto"/>
        <w:bottom w:val="none" w:sz="0" w:space="0" w:color="auto"/>
        <w:right w:val="none" w:sz="0" w:space="0" w:color="auto"/>
      </w:divBdr>
      <w:divsChild>
        <w:div w:id="1288271794">
          <w:marLeft w:val="0"/>
          <w:marRight w:val="0"/>
          <w:marTop w:val="0"/>
          <w:marBottom w:val="0"/>
          <w:divBdr>
            <w:top w:val="none" w:sz="0" w:space="0" w:color="auto"/>
            <w:left w:val="none" w:sz="0" w:space="0" w:color="auto"/>
            <w:bottom w:val="none" w:sz="0" w:space="0" w:color="auto"/>
            <w:right w:val="none" w:sz="0" w:space="0" w:color="auto"/>
          </w:divBdr>
          <w:divsChild>
            <w:div w:id="1312517620">
              <w:marLeft w:val="0"/>
              <w:marRight w:val="0"/>
              <w:marTop w:val="0"/>
              <w:marBottom w:val="0"/>
              <w:divBdr>
                <w:top w:val="none" w:sz="0" w:space="0" w:color="auto"/>
                <w:left w:val="none" w:sz="0" w:space="0" w:color="auto"/>
                <w:bottom w:val="none" w:sz="0" w:space="0" w:color="auto"/>
                <w:right w:val="none" w:sz="0" w:space="0" w:color="auto"/>
              </w:divBdr>
              <w:divsChild>
                <w:div w:id="820271022">
                  <w:marLeft w:val="0"/>
                  <w:marRight w:val="0"/>
                  <w:marTop w:val="0"/>
                  <w:marBottom w:val="0"/>
                  <w:divBdr>
                    <w:top w:val="none" w:sz="0" w:space="0" w:color="auto"/>
                    <w:left w:val="none" w:sz="0" w:space="0" w:color="auto"/>
                    <w:bottom w:val="none" w:sz="0" w:space="0" w:color="auto"/>
                    <w:right w:val="none" w:sz="0" w:space="0" w:color="auto"/>
                  </w:divBdr>
                  <w:divsChild>
                    <w:div w:id="2014142228">
                      <w:marLeft w:val="0"/>
                      <w:marRight w:val="0"/>
                      <w:marTop w:val="0"/>
                      <w:marBottom w:val="0"/>
                      <w:divBdr>
                        <w:top w:val="none" w:sz="0" w:space="0" w:color="auto"/>
                        <w:left w:val="none" w:sz="0" w:space="0" w:color="auto"/>
                        <w:bottom w:val="none" w:sz="0" w:space="0" w:color="auto"/>
                        <w:right w:val="none" w:sz="0" w:space="0" w:color="auto"/>
                      </w:divBdr>
                      <w:divsChild>
                        <w:div w:id="199704924">
                          <w:marLeft w:val="0"/>
                          <w:marRight w:val="0"/>
                          <w:marTop w:val="0"/>
                          <w:marBottom w:val="0"/>
                          <w:divBdr>
                            <w:top w:val="none" w:sz="0" w:space="0" w:color="auto"/>
                            <w:left w:val="none" w:sz="0" w:space="0" w:color="auto"/>
                            <w:bottom w:val="none" w:sz="0" w:space="0" w:color="auto"/>
                            <w:right w:val="none" w:sz="0" w:space="0" w:color="auto"/>
                          </w:divBdr>
                          <w:divsChild>
                            <w:div w:id="21052897">
                              <w:marLeft w:val="0"/>
                              <w:marRight w:val="0"/>
                              <w:marTop w:val="0"/>
                              <w:marBottom w:val="0"/>
                              <w:divBdr>
                                <w:top w:val="none" w:sz="0" w:space="0" w:color="auto"/>
                                <w:left w:val="none" w:sz="0" w:space="0" w:color="auto"/>
                                <w:bottom w:val="none" w:sz="0" w:space="0" w:color="auto"/>
                                <w:right w:val="none" w:sz="0" w:space="0" w:color="auto"/>
                              </w:divBdr>
                              <w:divsChild>
                                <w:div w:id="2047365549">
                                  <w:marLeft w:val="0"/>
                                  <w:marRight w:val="0"/>
                                  <w:marTop w:val="0"/>
                                  <w:marBottom w:val="0"/>
                                  <w:divBdr>
                                    <w:top w:val="none" w:sz="0" w:space="0" w:color="auto"/>
                                    <w:left w:val="none" w:sz="0" w:space="0" w:color="auto"/>
                                    <w:bottom w:val="none" w:sz="0" w:space="0" w:color="auto"/>
                                    <w:right w:val="none" w:sz="0" w:space="0" w:color="auto"/>
                                  </w:divBdr>
                                  <w:divsChild>
                                    <w:div w:id="1441410478">
                                      <w:marLeft w:val="0"/>
                                      <w:marRight w:val="0"/>
                                      <w:marTop w:val="0"/>
                                      <w:marBottom w:val="0"/>
                                      <w:divBdr>
                                        <w:top w:val="none" w:sz="0" w:space="0" w:color="auto"/>
                                        <w:left w:val="none" w:sz="0" w:space="0" w:color="auto"/>
                                        <w:bottom w:val="none" w:sz="0" w:space="0" w:color="auto"/>
                                        <w:right w:val="none" w:sz="0" w:space="0" w:color="auto"/>
                                      </w:divBdr>
                                      <w:divsChild>
                                        <w:div w:id="15442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623575">
      <w:bodyDiv w:val="1"/>
      <w:marLeft w:val="0"/>
      <w:marRight w:val="0"/>
      <w:marTop w:val="0"/>
      <w:marBottom w:val="0"/>
      <w:divBdr>
        <w:top w:val="none" w:sz="0" w:space="0" w:color="auto"/>
        <w:left w:val="none" w:sz="0" w:space="0" w:color="auto"/>
        <w:bottom w:val="none" w:sz="0" w:space="0" w:color="auto"/>
        <w:right w:val="none" w:sz="0" w:space="0" w:color="auto"/>
      </w:divBdr>
      <w:divsChild>
        <w:div w:id="610821839">
          <w:marLeft w:val="0"/>
          <w:marRight w:val="0"/>
          <w:marTop w:val="0"/>
          <w:marBottom w:val="0"/>
          <w:divBdr>
            <w:top w:val="none" w:sz="0" w:space="0" w:color="auto"/>
            <w:left w:val="none" w:sz="0" w:space="0" w:color="auto"/>
            <w:bottom w:val="none" w:sz="0" w:space="0" w:color="auto"/>
            <w:right w:val="none" w:sz="0" w:space="0" w:color="auto"/>
          </w:divBdr>
          <w:divsChild>
            <w:div w:id="1025328260">
              <w:marLeft w:val="0"/>
              <w:marRight w:val="0"/>
              <w:marTop w:val="0"/>
              <w:marBottom w:val="0"/>
              <w:divBdr>
                <w:top w:val="none" w:sz="0" w:space="0" w:color="auto"/>
                <w:left w:val="none" w:sz="0" w:space="0" w:color="auto"/>
                <w:bottom w:val="none" w:sz="0" w:space="0" w:color="auto"/>
                <w:right w:val="none" w:sz="0" w:space="0" w:color="auto"/>
              </w:divBdr>
              <w:divsChild>
                <w:div w:id="598567234">
                  <w:marLeft w:val="0"/>
                  <w:marRight w:val="0"/>
                  <w:marTop w:val="223"/>
                  <w:marBottom w:val="223"/>
                  <w:divBdr>
                    <w:top w:val="none" w:sz="0" w:space="0" w:color="auto"/>
                    <w:left w:val="none" w:sz="0" w:space="0" w:color="auto"/>
                    <w:bottom w:val="none" w:sz="0" w:space="0" w:color="auto"/>
                    <w:right w:val="none" w:sz="0" w:space="0" w:color="auto"/>
                  </w:divBdr>
                  <w:divsChild>
                    <w:div w:id="795365986">
                      <w:marLeft w:val="0"/>
                      <w:marRight w:val="0"/>
                      <w:marTop w:val="0"/>
                      <w:marBottom w:val="0"/>
                      <w:divBdr>
                        <w:top w:val="none" w:sz="0" w:space="0" w:color="auto"/>
                        <w:left w:val="none" w:sz="0" w:space="0" w:color="auto"/>
                        <w:bottom w:val="none" w:sz="0" w:space="0" w:color="auto"/>
                        <w:right w:val="none" w:sz="0" w:space="0" w:color="auto"/>
                      </w:divBdr>
                      <w:divsChild>
                        <w:div w:id="445973438">
                          <w:marLeft w:val="0"/>
                          <w:marRight w:val="0"/>
                          <w:marTop w:val="0"/>
                          <w:marBottom w:val="0"/>
                          <w:divBdr>
                            <w:top w:val="none" w:sz="0" w:space="0" w:color="auto"/>
                            <w:left w:val="none" w:sz="0" w:space="0" w:color="auto"/>
                            <w:bottom w:val="none" w:sz="0" w:space="0" w:color="auto"/>
                            <w:right w:val="none" w:sz="0" w:space="0" w:color="auto"/>
                          </w:divBdr>
                        </w:div>
                        <w:div w:id="275916051">
                          <w:marLeft w:val="0"/>
                          <w:marRight w:val="0"/>
                          <w:marTop w:val="0"/>
                          <w:marBottom w:val="0"/>
                          <w:divBdr>
                            <w:top w:val="none" w:sz="0" w:space="0" w:color="auto"/>
                            <w:left w:val="none" w:sz="0" w:space="0" w:color="auto"/>
                            <w:bottom w:val="none" w:sz="0" w:space="0" w:color="auto"/>
                            <w:right w:val="none" w:sz="0" w:space="0" w:color="auto"/>
                          </w:divBdr>
                        </w:div>
                        <w:div w:id="1340307999">
                          <w:marLeft w:val="0"/>
                          <w:marRight w:val="0"/>
                          <w:marTop w:val="0"/>
                          <w:marBottom w:val="0"/>
                          <w:divBdr>
                            <w:top w:val="none" w:sz="0" w:space="0" w:color="auto"/>
                            <w:left w:val="none" w:sz="0" w:space="0" w:color="auto"/>
                            <w:bottom w:val="none" w:sz="0" w:space="0" w:color="auto"/>
                            <w:right w:val="none" w:sz="0" w:space="0" w:color="auto"/>
                          </w:divBdr>
                        </w:div>
                        <w:div w:id="467282689">
                          <w:marLeft w:val="0"/>
                          <w:marRight w:val="0"/>
                          <w:marTop w:val="0"/>
                          <w:marBottom w:val="0"/>
                          <w:divBdr>
                            <w:top w:val="none" w:sz="0" w:space="0" w:color="auto"/>
                            <w:left w:val="none" w:sz="0" w:space="0" w:color="auto"/>
                            <w:bottom w:val="none" w:sz="0" w:space="0" w:color="auto"/>
                            <w:right w:val="none" w:sz="0" w:space="0" w:color="auto"/>
                          </w:divBdr>
                        </w:div>
                        <w:div w:id="1378360218">
                          <w:marLeft w:val="0"/>
                          <w:marRight w:val="0"/>
                          <w:marTop w:val="0"/>
                          <w:marBottom w:val="0"/>
                          <w:divBdr>
                            <w:top w:val="none" w:sz="0" w:space="0" w:color="auto"/>
                            <w:left w:val="none" w:sz="0" w:space="0" w:color="auto"/>
                            <w:bottom w:val="none" w:sz="0" w:space="0" w:color="auto"/>
                            <w:right w:val="none" w:sz="0" w:space="0" w:color="auto"/>
                          </w:divBdr>
                        </w:div>
                        <w:div w:id="1856652905">
                          <w:marLeft w:val="0"/>
                          <w:marRight w:val="0"/>
                          <w:marTop w:val="0"/>
                          <w:marBottom w:val="0"/>
                          <w:divBdr>
                            <w:top w:val="none" w:sz="0" w:space="0" w:color="auto"/>
                            <w:left w:val="none" w:sz="0" w:space="0" w:color="auto"/>
                            <w:bottom w:val="none" w:sz="0" w:space="0" w:color="auto"/>
                            <w:right w:val="none" w:sz="0" w:space="0" w:color="auto"/>
                          </w:divBdr>
                        </w:div>
                        <w:div w:id="1056588858">
                          <w:marLeft w:val="0"/>
                          <w:marRight w:val="0"/>
                          <w:marTop w:val="0"/>
                          <w:marBottom w:val="0"/>
                          <w:divBdr>
                            <w:top w:val="none" w:sz="0" w:space="0" w:color="auto"/>
                            <w:left w:val="none" w:sz="0" w:space="0" w:color="auto"/>
                            <w:bottom w:val="none" w:sz="0" w:space="0" w:color="auto"/>
                            <w:right w:val="none" w:sz="0" w:space="0" w:color="auto"/>
                          </w:divBdr>
                        </w:div>
                        <w:div w:id="260575422">
                          <w:marLeft w:val="0"/>
                          <w:marRight w:val="0"/>
                          <w:marTop w:val="0"/>
                          <w:marBottom w:val="0"/>
                          <w:divBdr>
                            <w:top w:val="none" w:sz="0" w:space="0" w:color="auto"/>
                            <w:left w:val="none" w:sz="0" w:space="0" w:color="auto"/>
                            <w:bottom w:val="none" w:sz="0" w:space="0" w:color="auto"/>
                            <w:right w:val="none" w:sz="0" w:space="0" w:color="auto"/>
                          </w:divBdr>
                        </w:div>
                        <w:div w:id="1559124948">
                          <w:marLeft w:val="0"/>
                          <w:marRight w:val="0"/>
                          <w:marTop w:val="0"/>
                          <w:marBottom w:val="0"/>
                          <w:divBdr>
                            <w:top w:val="none" w:sz="0" w:space="0" w:color="auto"/>
                            <w:left w:val="none" w:sz="0" w:space="0" w:color="auto"/>
                            <w:bottom w:val="none" w:sz="0" w:space="0" w:color="auto"/>
                            <w:right w:val="none" w:sz="0" w:space="0" w:color="auto"/>
                          </w:divBdr>
                        </w:div>
                        <w:div w:id="1898390567">
                          <w:marLeft w:val="0"/>
                          <w:marRight w:val="0"/>
                          <w:marTop w:val="0"/>
                          <w:marBottom w:val="0"/>
                          <w:divBdr>
                            <w:top w:val="none" w:sz="0" w:space="0" w:color="auto"/>
                            <w:left w:val="none" w:sz="0" w:space="0" w:color="auto"/>
                            <w:bottom w:val="none" w:sz="0" w:space="0" w:color="auto"/>
                            <w:right w:val="none" w:sz="0" w:space="0" w:color="auto"/>
                          </w:divBdr>
                        </w:div>
                        <w:div w:id="1988363871">
                          <w:marLeft w:val="0"/>
                          <w:marRight w:val="0"/>
                          <w:marTop w:val="0"/>
                          <w:marBottom w:val="0"/>
                          <w:divBdr>
                            <w:top w:val="none" w:sz="0" w:space="0" w:color="auto"/>
                            <w:left w:val="none" w:sz="0" w:space="0" w:color="auto"/>
                            <w:bottom w:val="none" w:sz="0" w:space="0" w:color="auto"/>
                            <w:right w:val="none" w:sz="0" w:space="0" w:color="auto"/>
                          </w:divBdr>
                        </w:div>
                        <w:div w:id="2142916242">
                          <w:marLeft w:val="0"/>
                          <w:marRight w:val="0"/>
                          <w:marTop w:val="0"/>
                          <w:marBottom w:val="0"/>
                          <w:divBdr>
                            <w:top w:val="none" w:sz="0" w:space="0" w:color="auto"/>
                            <w:left w:val="none" w:sz="0" w:space="0" w:color="auto"/>
                            <w:bottom w:val="none" w:sz="0" w:space="0" w:color="auto"/>
                            <w:right w:val="none" w:sz="0" w:space="0" w:color="auto"/>
                          </w:divBdr>
                        </w:div>
                        <w:div w:id="1729571852">
                          <w:marLeft w:val="0"/>
                          <w:marRight w:val="0"/>
                          <w:marTop w:val="0"/>
                          <w:marBottom w:val="0"/>
                          <w:divBdr>
                            <w:top w:val="none" w:sz="0" w:space="0" w:color="auto"/>
                            <w:left w:val="none" w:sz="0" w:space="0" w:color="auto"/>
                            <w:bottom w:val="none" w:sz="0" w:space="0" w:color="auto"/>
                            <w:right w:val="none" w:sz="0" w:space="0" w:color="auto"/>
                          </w:divBdr>
                        </w:div>
                        <w:div w:id="1885747786">
                          <w:marLeft w:val="0"/>
                          <w:marRight w:val="0"/>
                          <w:marTop w:val="0"/>
                          <w:marBottom w:val="0"/>
                          <w:divBdr>
                            <w:top w:val="none" w:sz="0" w:space="0" w:color="auto"/>
                            <w:left w:val="none" w:sz="0" w:space="0" w:color="auto"/>
                            <w:bottom w:val="none" w:sz="0" w:space="0" w:color="auto"/>
                            <w:right w:val="none" w:sz="0" w:space="0" w:color="auto"/>
                          </w:divBdr>
                        </w:div>
                        <w:div w:id="953440754">
                          <w:marLeft w:val="0"/>
                          <w:marRight w:val="0"/>
                          <w:marTop w:val="0"/>
                          <w:marBottom w:val="0"/>
                          <w:divBdr>
                            <w:top w:val="none" w:sz="0" w:space="0" w:color="auto"/>
                            <w:left w:val="none" w:sz="0" w:space="0" w:color="auto"/>
                            <w:bottom w:val="none" w:sz="0" w:space="0" w:color="auto"/>
                            <w:right w:val="none" w:sz="0" w:space="0" w:color="auto"/>
                          </w:divBdr>
                        </w:div>
                        <w:div w:id="1253588036">
                          <w:marLeft w:val="0"/>
                          <w:marRight w:val="0"/>
                          <w:marTop w:val="0"/>
                          <w:marBottom w:val="0"/>
                          <w:divBdr>
                            <w:top w:val="none" w:sz="0" w:space="0" w:color="auto"/>
                            <w:left w:val="none" w:sz="0" w:space="0" w:color="auto"/>
                            <w:bottom w:val="none" w:sz="0" w:space="0" w:color="auto"/>
                            <w:right w:val="none" w:sz="0" w:space="0" w:color="auto"/>
                          </w:divBdr>
                        </w:div>
                        <w:div w:id="362369062">
                          <w:marLeft w:val="0"/>
                          <w:marRight w:val="0"/>
                          <w:marTop w:val="0"/>
                          <w:marBottom w:val="0"/>
                          <w:divBdr>
                            <w:top w:val="none" w:sz="0" w:space="0" w:color="auto"/>
                            <w:left w:val="none" w:sz="0" w:space="0" w:color="auto"/>
                            <w:bottom w:val="none" w:sz="0" w:space="0" w:color="auto"/>
                            <w:right w:val="none" w:sz="0" w:space="0" w:color="auto"/>
                          </w:divBdr>
                        </w:div>
                        <w:div w:id="1319311936">
                          <w:marLeft w:val="0"/>
                          <w:marRight w:val="0"/>
                          <w:marTop w:val="0"/>
                          <w:marBottom w:val="0"/>
                          <w:divBdr>
                            <w:top w:val="none" w:sz="0" w:space="0" w:color="auto"/>
                            <w:left w:val="none" w:sz="0" w:space="0" w:color="auto"/>
                            <w:bottom w:val="none" w:sz="0" w:space="0" w:color="auto"/>
                            <w:right w:val="none" w:sz="0" w:space="0" w:color="auto"/>
                          </w:divBdr>
                        </w:div>
                        <w:div w:id="150221744">
                          <w:marLeft w:val="0"/>
                          <w:marRight w:val="0"/>
                          <w:marTop w:val="0"/>
                          <w:marBottom w:val="0"/>
                          <w:divBdr>
                            <w:top w:val="none" w:sz="0" w:space="0" w:color="auto"/>
                            <w:left w:val="none" w:sz="0" w:space="0" w:color="auto"/>
                            <w:bottom w:val="none" w:sz="0" w:space="0" w:color="auto"/>
                            <w:right w:val="none" w:sz="0" w:space="0" w:color="auto"/>
                          </w:divBdr>
                        </w:div>
                        <w:div w:id="269240764">
                          <w:marLeft w:val="0"/>
                          <w:marRight w:val="0"/>
                          <w:marTop w:val="0"/>
                          <w:marBottom w:val="0"/>
                          <w:divBdr>
                            <w:top w:val="none" w:sz="0" w:space="0" w:color="auto"/>
                            <w:left w:val="none" w:sz="0" w:space="0" w:color="auto"/>
                            <w:bottom w:val="none" w:sz="0" w:space="0" w:color="auto"/>
                            <w:right w:val="none" w:sz="0" w:space="0" w:color="auto"/>
                          </w:divBdr>
                        </w:div>
                        <w:div w:id="1397514340">
                          <w:marLeft w:val="0"/>
                          <w:marRight w:val="0"/>
                          <w:marTop w:val="0"/>
                          <w:marBottom w:val="0"/>
                          <w:divBdr>
                            <w:top w:val="none" w:sz="0" w:space="0" w:color="auto"/>
                            <w:left w:val="none" w:sz="0" w:space="0" w:color="auto"/>
                            <w:bottom w:val="none" w:sz="0" w:space="0" w:color="auto"/>
                            <w:right w:val="none" w:sz="0" w:space="0" w:color="auto"/>
                          </w:divBdr>
                        </w:div>
                        <w:div w:id="128784700">
                          <w:marLeft w:val="0"/>
                          <w:marRight w:val="0"/>
                          <w:marTop w:val="0"/>
                          <w:marBottom w:val="0"/>
                          <w:divBdr>
                            <w:top w:val="none" w:sz="0" w:space="0" w:color="auto"/>
                            <w:left w:val="none" w:sz="0" w:space="0" w:color="auto"/>
                            <w:bottom w:val="none" w:sz="0" w:space="0" w:color="auto"/>
                            <w:right w:val="none" w:sz="0" w:space="0" w:color="auto"/>
                          </w:divBdr>
                        </w:div>
                        <w:div w:id="270672018">
                          <w:marLeft w:val="0"/>
                          <w:marRight w:val="0"/>
                          <w:marTop w:val="0"/>
                          <w:marBottom w:val="0"/>
                          <w:divBdr>
                            <w:top w:val="none" w:sz="0" w:space="0" w:color="auto"/>
                            <w:left w:val="none" w:sz="0" w:space="0" w:color="auto"/>
                            <w:bottom w:val="none" w:sz="0" w:space="0" w:color="auto"/>
                            <w:right w:val="none" w:sz="0" w:space="0" w:color="auto"/>
                          </w:divBdr>
                        </w:div>
                        <w:div w:id="115373238">
                          <w:marLeft w:val="0"/>
                          <w:marRight w:val="0"/>
                          <w:marTop w:val="0"/>
                          <w:marBottom w:val="0"/>
                          <w:divBdr>
                            <w:top w:val="none" w:sz="0" w:space="0" w:color="auto"/>
                            <w:left w:val="none" w:sz="0" w:space="0" w:color="auto"/>
                            <w:bottom w:val="none" w:sz="0" w:space="0" w:color="auto"/>
                            <w:right w:val="none" w:sz="0" w:space="0" w:color="auto"/>
                          </w:divBdr>
                        </w:div>
                        <w:div w:id="447622061">
                          <w:marLeft w:val="0"/>
                          <w:marRight w:val="0"/>
                          <w:marTop w:val="0"/>
                          <w:marBottom w:val="0"/>
                          <w:divBdr>
                            <w:top w:val="none" w:sz="0" w:space="0" w:color="auto"/>
                            <w:left w:val="none" w:sz="0" w:space="0" w:color="auto"/>
                            <w:bottom w:val="none" w:sz="0" w:space="0" w:color="auto"/>
                            <w:right w:val="none" w:sz="0" w:space="0" w:color="auto"/>
                          </w:divBdr>
                        </w:div>
                        <w:div w:id="680546671">
                          <w:marLeft w:val="0"/>
                          <w:marRight w:val="0"/>
                          <w:marTop w:val="0"/>
                          <w:marBottom w:val="0"/>
                          <w:divBdr>
                            <w:top w:val="none" w:sz="0" w:space="0" w:color="auto"/>
                            <w:left w:val="none" w:sz="0" w:space="0" w:color="auto"/>
                            <w:bottom w:val="none" w:sz="0" w:space="0" w:color="auto"/>
                            <w:right w:val="none" w:sz="0" w:space="0" w:color="auto"/>
                          </w:divBdr>
                        </w:div>
                        <w:div w:id="898131566">
                          <w:marLeft w:val="0"/>
                          <w:marRight w:val="0"/>
                          <w:marTop w:val="0"/>
                          <w:marBottom w:val="0"/>
                          <w:divBdr>
                            <w:top w:val="none" w:sz="0" w:space="0" w:color="auto"/>
                            <w:left w:val="none" w:sz="0" w:space="0" w:color="auto"/>
                            <w:bottom w:val="none" w:sz="0" w:space="0" w:color="auto"/>
                            <w:right w:val="none" w:sz="0" w:space="0" w:color="auto"/>
                          </w:divBdr>
                        </w:div>
                        <w:div w:id="750784169">
                          <w:marLeft w:val="0"/>
                          <w:marRight w:val="0"/>
                          <w:marTop w:val="0"/>
                          <w:marBottom w:val="0"/>
                          <w:divBdr>
                            <w:top w:val="none" w:sz="0" w:space="0" w:color="auto"/>
                            <w:left w:val="none" w:sz="0" w:space="0" w:color="auto"/>
                            <w:bottom w:val="none" w:sz="0" w:space="0" w:color="auto"/>
                            <w:right w:val="none" w:sz="0" w:space="0" w:color="auto"/>
                          </w:divBdr>
                        </w:div>
                        <w:div w:id="2091997141">
                          <w:marLeft w:val="0"/>
                          <w:marRight w:val="0"/>
                          <w:marTop w:val="0"/>
                          <w:marBottom w:val="0"/>
                          <w:divBdr>
                            <w:top w:val="none" w:sz="0" w:space="0" w:color="auto"/>
                            <w:left w:val="none" w:sz="0" w:space="0" w:color="auto"/>
                            <w:bottom w:val="none" w:sz="0" w:space="0" w:color="auto"/>
                            <w:right w:val="none" w:sz="0" w:space="0" w:color="auto"/>
                          </w:divBdr>
                        </w:div>
                        <w:div w:id="674959824">
                          <w:marLeft w:val="0"/>
                          <w:marRight w:val="0"/>
                          <w:marTop w:val="0"/>
                          <w:marBottom w:val="0"/>
                          <w:divBdr>
                            <w:top w:val="none" w:sz="0" w:space="0" w:color="auto"/>
                            <w:left w:val="none" w:sz="0" w:space="0" w:color="auto"/>
                            <w:bottom w:val="none" w:sz="0" w:space="0" w:color="auto"/>
                            <w:right w:val="none" w:sz="0" w:space="0" w:color="auto"/>
                          </w:divBdr>
                        </w:div>
                        <w:div w:id="1685743685">
                          <w:marLeft w:val="0"/>
                          <w:marRight w:val="0"/>
                          <w:marTop w:val="0"/>
                          <w:marBottom w:val="0"/>
                          <w:divBdr>
                            <w:top w:val="none" w:sz="0" w:space="0" w:color="auto"/>
                            <w:left w:val="none" w:sz="0" w:space="0" w:color="auto"/>
                            <w:bottom w:val="none" w:sz="0" w:space="0" w:color="auto"/>
                            <w:right w:val="none" w:sz="0" w:space="0" w:color="auto"/>
                          </w:divBdr>
                        </w:div>
                        <w:div w:id="1229000559">
                          <w:marLeft w:val="0"/>
                          <w:marRight w:val="0"/>
                          <w:marTop w:val="0"/>
                          <w:marBottom w:val="0"/>
                          <w:divBdr>
                            <w:top w:val="none" w:sz="0" w:space="0" w:color="auto"/>
                            <w:left w:val="none" w:sz="0" w:space="0" w:color="auto"/>
                            <w:bottom w:val="none" w:sz="0" w:space="0" w:color="auto"/>
                            <w:right w:val="none" w:sz="0" w:space="0" w:color="auto"/>
                          </w:divBdr>
                        </w:div>
                        <w:div w:id="581137283">
                          <w:marLeft w:val="0"/>
                          <w:marRight w:val="0"/>
                          <w:marTop w:val="0"/>
                          <w:marBottom w:val="0"/>
                          <w:divBdr>
                            <w:top w:val="none" w:sz="0" w:space="0" w:color="auto"/>
                            <w:left w:val="none" w:sz="0" w:space="0" w:color="auto"/>
                            <w:bottom w:val="none" w:sz="0" w:space="0" w:color="auto"/>
                            <w:right w:val="none" w:sz="0" w:space="0" w:color="auto"/>
                          </w:divBdr>
                        </w:div>
                        <w:div w:id="326517851">
                          <w:marLeft w:val="0"/>
                          <w:marRight w:val="0"/>
                          <w:marTop w:val="0"/>
                          <w:marBottom w:val="0"/>
                          <w:divBdr>
                            <w:top w:val="none" w:sz="0" w:space="0" w:color="auto"/>
                            <w:left w:val="none" w:sz="0" w:space="0" w:color="auto"/>
                            <w:bottom w:val="none" w:sz="0" w:space="0" w:color="auto"/>
                            <w:right w:val="none" w:sz="0" w:space="0" w:color="auto"/>
                          </w:divBdr>
                        </w:div>
                        <w:div w:id="61416193">
                          <w:marLeft w:val="0"/>
                          <w:marRight w:val="0"/>
                          <w:marTop w:val="0"/>
                          <w:marBottom w:val="0"/>
                          <w:divBdr>
                            <w:top w:val="none" w:sz="0" w:space="0" w:color="auto"/>
                            <w:left w:val="none" w:sz="0" w:space="0" w:color="auto"/>
                            <w:bottom w:val="none" w:sz="0" w:space="0" w:color="auto"/>
                            <w:right w:val="none" w:sz="0" w:space="0" w:color="auto"/>
                          </w:divBdr>
                        </w:div>
                        <w:div w:id="1705517897">
                          <w:marLeft w:val="0"/>
                          <w:marRight w:val="0"/>
                          <w:marTop w:val="0"/>
                          <w:marBottom w:val="0"/>
                          <w:divBdr>
                            <w:top w:val="none" w:sz="0" w:space="0" w:color="auto"/>
                            <w:left w:val="none" w:sz="0" w:space="0" w:color="auto"/>
                            <w:bottom w:val="none" w:sz="0" w:space="0" w:color="auto"/>
                            <w:right w:val="none" w:sz="0" w:space="0" w:color="auto"/>
                          </w:divBdr>
                        </w:div>
                        <w:div w:id="1000086410">
                          <w:marLeft w:val="0"/>
                          <w:marRight w:val="0"/>
                          <w:marTop w:val="0"/>
                          <w:marBottom w:val="0"/>
                          <w:divBdr>
                            <w:top w:val="none" w:sz="0" w:space="0" w:color="auto"/>
                            <w:left w:val="none" w:sz="0" w:space="0" w:color="auto"/>
                            <w:bottom w:val="none" w:sz="0" w:space="0" w:color="auto"/>
                            <w:right w:val="none" w:sz="0" w:space="0" w:color="auto"/>
                          </w:divBdr>
                        </w:div>
                        <w:div w:id="254636783">
                          <w:marLeft w:val="0"/>
                          <w:marRight w:val="0"/>
                          <w:marTop w:val="0"/>
                          <w:marBottom w:val="0"/>
                          <w:divBdr>
                            <w:top w:val="none" w:sz="0" w:space="0" w:color="auto"/>
                            <w:left w:val="none" w:sz="0" w:space="0" w:color="auto"/>
                            <w:bottom w:val="none" w:sz="0" w:space="0" w:color="auto"/>
                            <w:right w:val="none" w:sz="0" w:space="0" w:color="auto"/>
                          </w:divBdr>
                        </w:div>
                        <w:div w:id="1697658435">
                          <w:marLeft w:val="0"/>
                          <w:marRight w:val="0"/>
                          <w:marTop w:val="0"/>
                          <w:marBottom w:val="0"/>
                          <w:divBdr>
                            <w:top w:val="none" w:sz="0" w:space="0" w:color="auto"/>
                            <w:left w:val="none" w:sz="0" w:space="0" w:color="auto"/>
                            <w:bottom w:val="none" w:sz="0" w:space="0" w:color="auto"/>
                            <w:right w:val="none" w:sz="0" w:space="0" w:color="auto"/>
                          </w:divBdr>
                        </w:div>
                        <w:div w:id="1312372138">
                          <w:marLeft w:val="0"/>
                          <w:marRight w:val="0"/>
                          <w:marTop w:val="0"/>
                          <w:marBottom w:val="0"/>
                          <w:divBdr>
                            <w:top w:val="none" w:sz="0" w:space="0" w:color="auto"/>
                            <w:left w:val="none" w:sz="0" w:space="0" w:color="auto"/>
                            <w:bottom w:val="none" w:sz="0" w:space="0" w:color="auto"/>
                            <w:right w:val="none" w:sz="0" w:space="0" w:color="auto"/>
                          </w:divBdr>
                        </w:div>
                        <w:div w:id="1084110083">
                          <w:marLeft w:val="0"/>
                          <w:marRight w:val="0"/>
                          <w:marTop w:val="0"/>
                          <w:marBottom w:val="0"/>
                          <w:divBdr>
                            <w:top w:val="none" w:sz="0" w:space="0" w:color="auto"/>
                            <w:left w:val="none" w:sz="0" w:space="0" w:color="auto"/>
                            <w:bottom w:val="none" w:sz="0" w:space="0" w:color="auto"/>
                            <w:right w:val="none" w:sz="0" w:space="0" w:color="auto"/>
                          </w:divBdr>
                        </w:div>
                        <w:div w:id="1010834766">
                          <w:marLeft w:val="0"/>
                          <w:marRight w:val="0"/>
                          <w:marTop w:val="0"/>
                          <w:marBottom w:val="0"/>
                          <w:divBdr>
                            <w:top w:val="none" w:sz="0" w:space="0" w:color="auto"/>
                            <w:left w:val="none" w:sz="0" w:space="0" w:color="auto"/>
                            <w:bottom w:val="none" w:sz="0" w:space="0" w:color="auto"/>
                            <w:right w:val="none" w:sz="0" w:space="0" w:color="auto"/>
                          </w:divBdr>
                        </w:div>
                        <w:div w:id="937177426">
                          <w:marLeft w:val="0"/>
                          <w:marRight w:val="0"/>
                          <w:marTop w:val="0"/>
                          <w:marBottom w:val="0"/>
                          <w:divBdr>
                            <w:top w:val="none" w:sz="0" w:space="0" w:color="auto"/>
                            <w:left w:val="none" w:sz="0" w:space="0" w:color="auto"/>
                            <w:bottom w:val="none" w:sz="0" w:space="0" w:color="auto"/>
                            <w:right w:val="none" w:sz="0" w:space="0" w:color="auto"/>
                          </w:divBdr>
                        </w:div>
                        <w:div w:id="734081993">
                          <w:marLeft w:val="0"/>
                          <w:marRight w:val="0"/>
                          <w:marTop w:val="0"/>
                          <w:marBottom w:val="0"/>
                          <w:divBdr>
                            <w:top w:val="none" w:sz="0" w:space="0" w:color="auto"/>
                            <w:left w:val="none" w:sz="0" w:space="0" w:color="auto"/>
                            <w:bottom w:val="none" w:sz="0" w:space="0" w:color="auto"/>
                            <w:right w:val="none" w:sz="0" w:space="0" w:color="auto"/>
                          </w:divBdr>
                        </w:div>
                        <w:div w:id="915170666">
                          <w:marLeft w:val="0"/>
                          <w:marRight w:val="0"/>
                          <w:marTop w:val="0"/>
                          <w:marBottom w:val="0"/>
                          <w:divBdr>
                            <w:top w:val="none" w:sz="0" w:space="0" w:color="auto"/>
                            <w:left w:val="none" w:sz="0" w:space="0" w:color="auto"/>
                            <w:bottom w:val="none" w:sz="0" w:space="0" w:color="auto"/>
                            <w:right w:val="none" w:sz="0" w:space="0" w:color="auto"/>
                          </w:divBdr>
                        </w:div>
                        <w:div w:id="1162113523">
                          <w:marLeft w:val="0"/>
                          <w:marRight w:val="0"/>
                          <w:marTop w:val="0"/>
                          <w:marBottom w:val="0"/>
                          <w:divBdr>
                            <w:top w:val="none" w:sz="0" w:space="0" w:color="auto"/>
                            <w:left w:val="none" w:sz="0" w:space="0" w:color="auto"/>
                            <w:bottom w:val="none" w:sz="0" w:space="0" w:color="auto"/>
                            <w:right w:val="none" w:sz="0" w:space="0" w:color="auto"/>
                          </w:divBdr>
                        </w:div>
                        <w:div w:id="676539158">
                          <w:marLeft w:val="0"/>
                          <w:marRight w:val="0"/>
                          <w:marTop w:val="0"/>
                          <w:marBottom w:val="0"/>
                          <w:divBdr>
                            <w:top w:val="none" w:sz="0" w:space="0" w:color="auto"/>
                            <w:left w:val="none" w:sz="0" w:space="0" w:color="auto"/>
                            <w:bottom w:val="none" w:sz="0" w:space="0" w:color="auto"/>
                            <w:right w:val="none" w:sz="0" w:space="0" w:color="auto"/>
                          </w:divBdr>
                        </w:div>
                        <w:div w:id="316149527">
                          <w:marLeft w:val="0"/>
                          <w:marRight w:val="0"/>
                          <w:marTop w:val="0"/>
                          <w:marBottom w:val="0"/>
                          <w:divBdr>
                            <w:top w:val="none" w:sz="0" w:space="0" w:color="auto"/>
                            <w:left w:val="none" w:sz="0" w:space="0" w:color="auto"/>
                            <w:bottom w:val="none" w:sz="0" w:space="0" w:color="auto"/>
                            <w:right w:val="none" w:sz="0" w:space="0" w:color="auto"/>
                          </w:divBdr>
                        </w:div>
                        <w:div w:id="1916551247">
                          <w:marLeft w:val="0"/>
                          <w:marRight w:val="0"/>
                          <w:marTop w:val="0"/>
                          <w:marBottom w:val="0"/>
                          <w:divBdr>
                            <w:top w:val="none" w:sz="0" w:space="0" w:color="auto"/>
                            <w:left w:val="none" w:sz="0" w:space="0" w:color="auto"/>
                            <w:bottom w:val="none" w:sz="0" w:space="0" w:color="auto"/>
                            <w:right w:val="none" w:sz="0" w:space="0" w:color="auto"/>
                          </w:divBdr>
                        </w:div>
                        <w:div w:id="920679310">
                          <w:marLeft w:val="0"/>
                          <w:marRight w:val="0"/>
                          <w:marTop w:val="0"/>
                          <w:marBottom w:val="0"/>
                          <w:divBdr>
                            <w:top w:val="none" w:sz="0" w:space="0" w:color="auto"/>
                            <w:left w:val="none" w:sz="0" w:space="0" w:color="auto"/>
                            <w:bottom w:val="none" w:sz="0" w:space="0" w:color="auto"/>
                            <w:right w:val="none" w:sz="0" w:space="0" w:color="auto"/>
                          </w:divBdr>
                        </w:div>
                        <w:div w:id="863635634">
                          <w:marLeft w:val="0"/>
                          <w:marRight w:val="0"/>
                          <w:marTop w:val="0"/>
                          <w:marBottom w:val="0"/>
                          <w:divBdr>
                            <w:top w:val="none" w:sz="0" w:space="0" w:color="auto"/>
                            <w:left w:val="none" w:sz="0" w:space="0" w:color="auto"/>
                            <w:bottom w:val="none" w:sz="0" w:space="0" w:color="auto"/>
                            <w:right w:val="none" w:sz="0" w:space="0" w:color="auto"/>
                          </w:divBdr>
                        </w:div>
                        <w:div w:id="2964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243827">
      <w:bodyDiv w:val="1"/>
      <w:marLeft w:val="0"/>
      <w:marRight w:val="0"/>
      <w:marTop w:val="0"/>
      <w:marBottom w:val="0"/>
      <w:divBdr>
        <w:top w:val="none" w:sz="0" w:space="0" w:color="auto"/>
        <w:left w:val="none" w:sz="0" w:space="0" w:color="auto"/>
        <w:bottom w:val="none" w:sz="0" w:space="0" w:color="auto"/>
        <w:right w:val="none" w:sz="0" w:space="0" w:color="auto"/>
      </w:divBdr>
      <w:divsChild>
        <w:div w:id="1937247174">
          <w:marLeft w:val="0"/>
          <w:marRight w:val="0"/>
          <w:marTop w:val="0"/>
          <w:marBottom w:val="0"/>
          <w:divBdr>
            <w:top w:val="none" w:sz="0" w:space="0" w:color="auto"/>
            <w:left w:val="none" w:sz="0" w:space="0" w:color="auto"/>
            <w:bottom w:val="none" w:sz="0" w:space="0" w:color="auto"/>
            <w:right w:val="none" w:sz="0" w:space="0" w:color="auto"/>
          </w:divBdr>
          <w:divsChild>
            <w:div w:id="1147237601">
              <w:marLeft w:val="0"/>
              <w:marRight w:val="0"/>
              <w:marTop w:val="0"/>
              <w:marBottom w:val="0"/>
              <w:divBdr>
                <w:top w:val="none" w:sz="0" w:space="0" w:color="auto"/>
                <w:left w:val="none" w:sz="0" w:space="0" w:color="auto"/>
                <w:bottom w:val="single" w:sz="6" w:space="0" w:color="D8D8D8"/>
                <w:right w:val="none" w:sz="0" w:space="0" w:color="auto"/>
              </w:divBdr>
              <w:divsChild>
                <w:div w:id="852232595">
                  <w:marLeft w:val="0"/>
                  <w:marRight w:val="0"/>
                  <w:marTop w:val="0"/>
                  <w:marBottom w:val="0"/>
                  <w:divBdr>
                    <w:top w:val="none" w:sz="0" w:space="0" w:color="auto"/>
                    <w:left w:val="none" w:sz="0" w:space="0" w:color="auto"/>
                    <w:bottom w:val="none" w:sz="0" w:space="0" w:color="auto"/>
                    <w:right w:val="none" w:sz="0" w:space="0" w:color="auto"/>
                  </w:divBdr>
                  <w:divsChild>
                    <w:div w:id="1234855384">
                      <w:marLeft w:val="-15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332802016">
                              <w:marLeft w:val="0"/>
                              <w:marRight w:val="0"/>
                              <w:marTop w:val="0"/>
                              <w:marBottom w:val="0"/>
                              <w:divBdr>
                                <w:top w:val="none" w:sz="0" w:space="0" w:color="auto"/>
                                <w:left w:val="none" w:sz="0" w:space="0" w:color="auto"/>
                                <w:bottom w:val="none" w:sz="0" w:space="0" w:color="auto"/>
                                <w:right w:val="none" w:sz="0" w:space="0" w:color="auto"/>
                              </w:divBdr>
                              <w:divsChild>
                                <w:div w:id="14668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742892">
      <w:bodyDiv w:val="1"/>
      <w:marLeft w:val="0"/>
      <w:marRight w:val="0"/>
      <w:marTop w:val="0"/>
      <w:marBottom w:val="0"/>
      <w:divBdr>
        <w:top w:val="none" w:sz="0" w:space="0" w:color="auto"/>
        <w:left w:val="none" w:sz="0" w:space="0" w:color="auto"/>
        <w:bottom w:val="none" w:sz="0" w:space="0" w:color="auto"/>
        <w:right w:val="none" w:sz="0" w:space="0" w:color="auto"/>
      </w:divBdr>
      <w:divsChild>
        <w:div w:id="1338462810">
          <w:marLeft w:val="0"/>
          <w:marRight w:val="0"/>
          <w:marTop w:val="0"/>
          <w:marBottom w:val="0"/>
          <w:divBdr>
            <w:top w:val="none" w:sz="0" w:space="0" w:color="auto"/>
            <w:left w:val="none" w:sz="0" w:space="0" w:color="auto"/>
            <w:bottom w:val="none" w:sz="0" w:space="0" w:color="auto"/>
            <w:right w:val="none" w:sz="0" w:space="0" w:color="auto"/>
          </w:divBdr>
          <w:divsChild>
            <w:div w:id="1847404108">
              <w:marLeft w:val="0"/>
              <w:marRight w:val="0"/>
              <w:marTop w:val="0"/>
              <w:marBottom w:val="0"/>
              <w:divBdr>
                <w:top w:val="none" w:sz="0" w:space="0" w:color="auto"/>
                <w:left w:val="none" w:sz="0" w:space="0" w:color="auto"/>
                <w:bottom w:val="none" w:sz="0" w:space="0" w:color="auto"/>
                <w:right w:val="none" w:sz="0" w:space="0" w:color="auto"/>
              </w:divBdr>
              <w:divsChild>
                <w:div w:id="482770211">
                  <w:marLeft w:val="0"/>
                  <w:marRight w:val="0"/>
                  <w:marTop w:val="0"/>
                  <w:marBottom w:val="0"/>
                  <w:divBdr>
                    <w:top w:val="none" w:sz="0" w:space="0" w:color="auto"/>
                    <w:left w:val="none" w:sz="0" w:space="0" w:color="auto"/>
                    <w:bottom w:val="none" w:sz="0" w:space="0" w:color="auto"/>
                    <w:right w:val="none" w:sz="0" w:space="0" w:color="auto"/>
                  </w:divBdr>
                </w:div>
                <w:div w:id="15105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19363">
      <w:bodyDiv w:val="1"/>
      <w:marLeft w:val="0"/>
      <w:marRight w:val="0"/>
      <w:marTop w:val="0"/>
      <w:marBottom w:val="0"/>
      <w:divBdr>
        <w:top w:val="none" w:sz="0" w:space="0" w:color="auto"/>
        <w:left w:val="none" w:sz="0" w:space="0" w:color="auto"/>
        <w:bottom w:val="none" w:sz="0" w:space="0" w:color="auto"/>
        <w:right w:val="none" w:sz="0" w:space="0" w:color="auto"/>
      </w:divBdr>
      <w:divsChild>
        <w:div w:id="1966735624">
          <w:marLeft w:val="0"/>
          <w:marRight w:val="0"/>
          <w:marTop w:val="0"/>
          <w:marBottom w:val="0"/>
          <w:divBdr>
            <w:top w:val="none" w:sz="0" w:space="0" w:color="auto"/>
            <w:left w:val="none" w:sz="0" w:space="0" w:color="auto"/>
            <w:bottom w:val="none" w:sz="0" w:space="0" w:color="auto"/>
            <w:right w:val="none" w:sz="0" w:space="0" w:color="auto"/>
          </w:divBdr>
        </w:div>
        <w:div w:id="197857256">
          <w:marLeft w:val="0"/>
          <w:marRight w:val="0"/>
          <w:marTop w:val="0"/>
          <w:marBottom w:val="0"/>
          <w:divBdr>
            <w:top w:val="none" w:sz="0" w:space="0" w:color="auto"/>
            <w:left w:val="none" w:sz="0" w:space="0" w:color="auto"/>
            <w:bottom w:val="none" w:sz="0" w:space="0" w:color="auto"/>
            <w:right w:val="none" w:sz="0" w:space="0" w:color="auto"/>
          </w:divBdr>
        </w:div>
        <w:div w:id="1155150924">
          <w:marLeft w:val="0"/>
          <w:marRight w:val="0"/>
          <w:marTop w:val="0"/>
          <w:marBottom w:val="0"/>
          <w:divBdr>
            <w:top w:val="none" w:sz="0" w:space="0" w:color="auto"/>
            <w:left w:val="none" w:sz="0" w:space="0" w:color="auto"/>
            <w:bottom w:val="none" w:sz="0" w:space="0" w:color="auto"/>
            <w:right w:val="none" w:sz="0" w:space="0" w:color="auto"/>
          </w:divBdr>
        </w:div>
        <w:div w:id="1638072798">
          <w:marLeft w:val="0"/>
          <w:marRight w:val="0"/>
          <w:marTop w:val="0"/>
          <w:marBottom w:val="0"/>
          <w:divBdr>
            <w:top w:val="none" w:sz="0" w:space="0" w:color="auto"/>
            <w:left w:val="none" w:sz="0" w:space="0" w:color="auto"/>
            <w:bottom w:val="none" w:sz="0" w:space="0" w:color="auto"/>
            <w:right w:val="none" w:sz="0" w:space="0" w:color="auto"/>
          </w:divBdr>
        </w:div>
        <w:div w:id="67862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dicine" TargetMode="External"/><Relationship Id="rId13" Type="http://schemas.openxmlformats.org/officeDocument/2006/relationships/hyperlink" Target="http://en.wikipedia.org/wiki/PCR" TargetMode="External"/><Relationship Id="rId3" Type="http://schemas.microsoft.com/office/2007/relationships/stylesWithEffects" Target="stylesWithEffects.xml"/><Relationship Id="rId7" Type="http://schemas.openxmlformats.org/officeDocument/2006/relationships/hyperlink" Target="http://en.wikipedia.org/wiki/Immunology" TargetMode="External"/><Relationship Id="rId12" Type="http://schemas.openxmlformats.org/officeDocument/2006/relationships/hyperlink" Target="http://en.wikipedia.org/wiki/ELI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Blood_ser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Antigen" TargetMode="External"/><Relationship Id="rId4" Type="http://schemas.openxmlformats.org/officeDocument/2006/relationships/settings" Target="settings.xml"/><Relationship Id="rId9" Type="http://schemas.openxmlformats.org/officeDocument/2006/relationships/hyperlink" Target="http://en.wikipedia.org/wiki/Antibody"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DR.Ahmed Saker 2o1O</cp:lastModifiedBy>
  <cp:revision>2</cp:revision>
  <dcterms:created xsi:type="dcterms:W3CDTF">2017-08-06T22:22:00Z</dcterms:created>
  <dcterms:modified xsi:type="dcterms:W3CDTF">2017-08-06T22:22:00Z</dcterms:modified>
</cp:coreProperties>
</file>