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437" w:rsidRDefault="001E1437" w:rsidP="001E1437">
      <w:pPr>
        <w:rPr>
          <w:sz w:val="32"/>
          <w:szCs w:val="32"/>
          <w:rtl/>
          <w:lang w:bidi="ar-AE"/>
        </w:rPr>
      </w:pPr>
    </w:p>
    <w:p w:rsidR="001E1437" w:rsidRDefault="001E1437" w:rsidP="001E1437">
      <w:pPr>
        <w:rPr>
          <w:b/>
          <w:bCs/>
          <w:sz w:val="32"/>
          <w:szCs w:val="32"/>
          <w:lang w:bidi="ar-AE"/>
        </w:rPr>
      </w:pPr>
      <w:r w:rsidRPr="00842191">
        <w:rPr>
          <w:b/>
          <w:bCs/>
          <w:sz w:val="32"/>
          <w:szCs w:val="32"/>
          <w:rtl/>
          <w:lang w:bidi="ar-AE"/>
        </w:rPr>
        <w:t xml:space="preserve">الخطوة الرابعة: مجالات </w:t>
      </w:r>
      <w:proofErr w:type="gramStart"/>
      <w:r w:rsidRPr="00842191">
        <w:rPr>
          <w:b/>
          <w:bCs/>
          <w:sz w:val="32"/>
          <w:szCs w:val="32"/>
          <w:rtl/>
          <w:lang w:bidi="ar-AE"/>
        </w:rPr>
        <w:t>المشكلة :الموضوع</w:t>
      </w:r>
      <w:proofErr w:type="gramEnd"/>
    </w:p>
    <w:p w:rsidR="00671E97" w:rsidRPr="00842191" w:rsidRDefault="00671E97" w:rsidP="00671E97">
      <w:pPr>
        <w:bidi w:val="0"/>
        <w:jc w:val="right"/>
        <w:rPr>
          <w:b/>
          <w:bCs/>
          <w:sz w:val="32"/>
          <w:szCs w:val="32"/>
          <w:rtl/>
          <w:lang w:bidi="ar-AE"/>
        </w:rPr>
      </w:pPr>
      <w:r>
        <w:rPr>
          <w:b/>
          <w:bCs/>
          <w:sz w:val="32"/>
          <w:szCs w:val="32"/>
          <w:lang w:bidi="ar-AE"/>
        </w:rPr>
        <w:t>(Forth step: fields of problem {subject})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* حينما تشرع في الكتابة ابدأ بالتخطيط واستغرق فيه وقتا كافيا. 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*</w:t>
      </w:r>
      <w:proofErr w:type="gramStart"/>
      <w:r>
        <w:rPr>
          <w:sz w:val="32"/>
          <w:szCs w:val="32"/>
          <w:rtl/>
          <w:lang w:bidi="ar-AE"/>
        </w:rPr>
        <w:t>اذا</w:t>
      </w:r>
      <w:proofErr w:type="gramEnd"/>
      <w:r>
        <w:rPr>
          <w:sz w:val="32"/>
          <w:szCs w:val="32"/>
          <w:rtl/>
          <w:lang w:bidi="ar-AE"/>
        </w:rPr>
        <w:t xml:space="preserve"> كانت مشكلتك صعوبة الحصول على كلمات كافية يمكنك ان تضيف شواهد متعددة وبعض التفاصيل لتعزيز النقاط الأساسية.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*</w:t>
      </w:r>
      <w:proofErr w:type="gramStart"/>
      <w:r>
        <w:rPr>
          <w:sz w:val="32"/>
          <w:szCs w:val="32"/>
          <w:rtl/>
          <w:lang w:bidi="ar-AE"/>
        </w:rPr>
        <w:t>اذا</w:t>
      </w:r>
      <w:proofErr w:type="gramEnd"/>
      <w:r>
        <w:rPr>
          <w:sz w:val="32"/>
          <w:szCs w:val="32"/>
          <w:rtl/>
          <w:lang w:bidi="ar-AE"/>
        </w:rPr>
        <w:t xml:space="preserve"> كانت كتابتك تفتقر الى النكهة التي تجذب القارئ عليك ان تستخدم التشابهات والمجاز.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*</w:t>
      </w:r>
      <w:proofErr w:type="gramStart"/>
      <w:r>
        <w:rPr>
          <w:sz w:val="32"/>
          <w:szCs w:val="32"/>
          <w:rtl/>
          <w:lang w:bidi="ar-AE"/>
        </w:rPr>
        <w:t>اذا</w:t>
      </w:r>
      <w:proofErr w:type="gramEnd"/>
      <w:r>
        <w:rPr>
          <w:sz w:val="32"/>
          <w:szCs w:val="32"/>
          <w:rtl/>
          <w:lang w:bidi="ar-AE"/>
        </w:rPr>
        <w:t xml:space="preserve"> كانت كتاباتك محشوة بالعبارات الودية والكلام غير المفهوم عليك </w:t>
      </w:r>
      <w:proofErr w:type="spellStart"/>
      <w:r>
        <w:rPr>
          <w:sz w:val="32"/>
          <w:szCs w:val="32"/>
          <w:rtl/>
          <w:lang w:bidi="ar-AE"/>
        </w:rPr>
        <w:t>انتقوم</w:t>
      </w:r>
      <w:proofErr w:type="spellEnd"/>
      <w:r>
        <w:rPr>
          <w:sz w:val="32"/>
          <w:szCs w:val="32"/>
          <w:rtl/>
          <w:lang w:bidi="ar-AE"/>
        </w:rPr>
        <w:t xml:space="preserve"> بتحريرها ومراجعتها.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</w:p>
    <w:p w:rsidR="001E1437" w:rsidRDefault="001E1437" w:rsidP="001E1437">
      <w:pPr>
        <w:rPr>
          <w:b/>
          <w:bCs/>
          <w:sz w:val="32"/>
          <w:szCs w:val="32"/>
          <w:lang w:bidi="ar-AE"/>
        </w:rPr>
      </w:pPr>
      <w:r w:rsidRPr="00842191">
        <w:rPr>
          <w:b/>
          <w:bCs/>
          <w:sz w:val="32"/>
          <w:szCs w:val="32"/>
          <w:rtl/>
          <w:lang w:bidi="ar-AE"/>
        </w:rPr>
        <w:t>تدوين الملاحظات باستخدام خرائط المفاهيم</w:t>
      </w:r>
    </w:p>
    <w:p w:rsidR="00671E97" w:rsidRDefault="00671E97" w:rsidP="00671E97">
      <w:pPr>
        <w:bidi w:val="0"/>
        <w:jc w:val="right"/>
        <w:rPr>
          <w:b/>
          <w:bCs/>
          <w:sz w:val="32"/>
          <w:szCs w:val="32"/>
          <w:lang w:bidi="ar-AE"/>
        </w:rPr>
      </w:pPr>
      <w:r>
        <w:rPr>
          <w:b/>
          <w:bCs/>
          <w:sz w:val="32"/>
          <w:szCs w:val="32"/>
          <w:lang w:bidi="ar-AE"/>
        </w:rPr>
        <w:t>(Writing down notes using maps of concepts)</w:t>
      </w:r>
    </w:p>
    <w:p w:rsidR="00671E97" w:rsidRDefault="00671E97" w:rsidP="00671E97">
      <w:pPr>
        <w:bidi w:val="0"/>
        <w:jc w:val="right"/>
        <w:rPr>
          <w:b/>
          <w:bCs/>
          <w:sz w:val="32"/>
          <w:szCs w:val="32"/>
          <w:rtl/>
          <w:lang w:bidi="ar-AE"/>
        </w:rPr>
      </w:pPr>
    </w:p>
    <w:p w:rsidR="001E1437" w:rsidRDefault="001E1437" w:rsidP="001E1437">
      <w:pPr>
        <w:rPr>
          <w:sz w:val="32"/>
          <w:szCs w:val="32"/>
          <w:rtl/>
          <w:lang w:bidi="ar-AE"/>
        </w:rPr>
      </w:pPr>
      <w:r w:rsidRPr="00842191">
        <w:rPr>
          <w:sz w:val="32"/>
          <w:szCs w:val="32"/>
          <w:rtl/>
          <w:lang w:bidi="ar-AE"/>
        </w:rPr>
        <w:t>خ</w:t>
      </w:r>
      <w:r>
        <w:rPr>
          <w:sz w:val="32"/>
          <w:szCs w:val="32"/>
          <w:rtl/>
          <w:lang w:bidi="ar-AE"/>
        </w:rPr>
        <w:t xml:space="preserve">ريطة المفاهيم او الخريطة العقلية –كما تسمى أحيانا –أسلوب لتشخيص المعلومات واخذ المذكرات في خطوط </w:t>
      </w:r>
      <w:proofErr w:type="gramStart"/>
      <w:r>
        <w:rPr>
          <w:sz w:val="32"/>
          <w:szCs w:val="32"/>
          <w:rtl/>
          <w:lang w:bidi="ar-AE"/>
        </w:rPr>
        <w:t>عريضة .</w:t>
      </w:r>
      <w:proofErr w:type="gramEnd"/>
      <w:r>
        <w:rPr>
          <w:sz w:val="32"/>
          <w:szCs w:val="32"/>
          <w:rtl/>
          <w:lang w:bidi="ar-AE"/>
        </w:rPr>
        <w:t xml:space="preserve"> وهي دراسة منظمة لكنها تخالف الطريقة التي تعمل بها </w:t>
      </w:r>
      <w:proofErr w:type="gramStart"/>
      <w:r>
        <w:rPr>
          <w:sz w:val="32"/>
          <w:szCs w:val="32"/>
          <w:rtl/>
          <w:lang w:bidi="ar-AE"/>
        </w:rPr>
        <w:t>عقولنا .ان</w:t>
      </w:r>
      <w:proofErr w:type="gramEnd"/>
      <w:r>
        <w:rPr>
          <w:sz w:val="32"/>
          <w:szCs w:val="32"/>
          <w:rtl/>
          <w:lang w:bidi="ar-AE"/>
        </w:rPr>
        <w:t xml:space="preserve"> عقولنا تعمل على نمط الشبكات الالكترونية حيث توجد مجموعة من الصفحات والأفكار او المفاهيم المتصلة بعضها ببعض كما يمكنها ان تنتقل وحدها الى مجموعات جديدة في مواقع أخرى.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واذا نظرنا الى عملية التعلم نجد انها تقوم على الجمع بين </w:t>
      </w:r>
      <w:proofErr w:type="spellStart"/>
      <w:r>
        <w:rPr>
          <w:sz w:val="32"/>
          <w:szCs w:val="32"/>
          <w:rtl/>
          <w:lang w:bidi="ar-AE"/>
        </w:rPr>
        <w:t>مانعرفه</w:t>
      </w:r>
      <w:proofErr w:type="spellEnd"/>
      <w:r>
        <w:rPr>
          <w:sz w:val="32"/>
          <w:szCs w:val="32"/>
          <w:rtl/>
          <w:lang w:bidi="ar-AE"/>
        </w:rPr>
        <w:t xml:space="preserve"> وما نرغب في معرفته ثم نربط هذه المعلومات الجديدة مع مخزوننا من المعرفة وتقوم ذاكرتنا بمعالجة هذه الارتباطات الجديدة من اجل استدعائها </w:t>
      </w:r>
      <w:proofErr w:type="spellStart"/>
      <w:proofErr w:type="gramStart"/>
      <w:r>
        <w:rPr>
          <w:sz w:val="32"/>
          <w:szCs w:val="32"/>
          <w:rtl/>
          <w:lang w:bidi="ar-AE"/>
        </w:rPr>
        <w:t>لاحقا.ومن</w:t>
      </w:r>
      <w:proofErr w:type="spellEnd"/>
      <w:proofErr w:type="gramEnd"/>
      <w:r>
        <w:rPr>
          <w:sz w:val="32"/>
          <w:szCs w:val="32"/>
          <w:rtl/>
          <w:lang w:bidi="ar-AE"/>
        </w:rPr>
        <w:t xml:space="preserve"> هنا يمكن ان نفهم أساس الاختلاف بين الخارطة الدماغية وخارطة المفاهيم .ان الخارطة الدماغية تتعامل مع فكرة وتركز عليها بينما تتعامل خارطة المفاهيم مع أفكار متعددة.</w:t>
      </w:r>
    </w:p>
    <w:p w:rsidR="00671E97" w:rsidRDefault="00671E97" w:rsidP="001E1437">
      <w:pPr>
        <w:rPr>
          <w:b/>
          <w:bCs/>
          <w:sz w:val="32"/>
          <w:szCs w:val="32"/>
          <w:lang w:bidi="ar-AE"/>
        </w:rPr>
      </w:pPr>
    </w:p>
    <w:p w:rsidR="001E1437" w:rsidRDefault="001E1437" w:rsidP="001E1437">
      <w:pPr>
        <w:rPr>
          <w:b/>
          <w:bCs/>
          <w:sz w:val="32"/>
          <w:szCs w:val="32"/>
          <w:lang w:bidi="ar-AE"/>
        </w:rPr>
      </w:pPr>
      <w:r w:rsidRPr="0073678A">
        <w:rPr>
          <w:b/>
          <w:bCs/>
          <w:sz w:val="32"/>
          <w:szCs w:val="32"/>
          <w:rtl/>
          <w:lang w:bidi="ar-AE"/>
        </w:rPr>
        <w:lastRenderedPageBreak/>
        <w:t>أهمية استخدام خريطة المفاهيم</w:t>
      </w:r>
    </w:p>
    <w:p w:rsidR="00671E97" w:rsidRPr="0073678A" w:rsidRDefault="00671E97" w:rsidP="00671E97">
      <w:pPr>
        <w:bidi w:val="0"/>
        <w:jc w:val="right"/>
        <w:rPr>
          <w:b/>
          <w:bCs/>
          <w:sz w:val="32"/>
          <w:szCs w:val="32"/>
          <w:rtl/>
          <w:lang w:bidi="ar-AE"/>
        </w:rPr>
      </w:pPr>
      <w:r>
        <w:rPr>
          <w:b/>
          <w:bCs/>
          <w:sz w:val="32"/>
          <w:szCs w:val="32"/>
          <w:lang w:bidi="ar-AE"/>
        </w:rPr>
        <w:t>(the importance of using maps of concepts )</w:t>
      </w:r>
      <w:bookmarkStart w:id="0" w:name="_GoBack"/>
      <w:bookmarkEnd w:id="0"/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تتفوق خرائط المفاهيم على الطريقة التقليدية في تدوين المذكرات حينما تستخدم هيكلا يقوم على بعدين هما (أ) و(ب) وتتميز عن الطريقة التقليدية في الاتي: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1) توضح شكل المادة والأفكار والمعلومات التي تتضمنها وطريقة ارتباط كل معلومة </w:t>
      </w:r>
      <w:proofErr w:type="spellStart"/>
      <w:r>
        <w:rPr>
          <w:sz w:val="32"/>
          <w:szCs w:val="32"/>
          <w:rtl/>
          <w:lang w:bidi="ar-AE"/>
        </w:rPr>
        <w:t>بالاخرى</w:t>
      </w:r>
      <w:proofErr w:type="spellEnd"/>
      <w:r>
        <w:rPr>
          <w:sz w:val="32"/>
          <w:szCs w:val="32"/>
          <w:rtl/>
          <w:lang w:bidi="ar-AE"/>
        </w:rPr>
        <w:t>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2) وهي اكثر احكاما من المذكرات التقليدية وتكون على صفحة واحدة من الورق وهذا يسمح بوجود ترابط </w:t>
      </w:r>
      <w:proofErr w:type="gramStart"/>
      <w:r>
        <w:rPr>
          <w:sz w:val="32"/>
          <w:szCs w:val="32"/>
          <w:rtl/>
          <w:lang w:bidi="ar-AE"/>
        </w:rPr>
        <w:t>سهل .</w:t>
      </w:r>
      <w:proofErr w:type="gramEnd"/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3) المعلومات التي تكتسب عن طريق خريطة المفاهيم بعد رسمها يمكن ربطها بسهولة ولا يسقط منها الا القليل.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4) يمكن استخدامها في تلخيص المعلومات من مصادر بحثية مختلفة وتعين على التفكير في مسائل معقدة.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5) تعتبر طريقة مناسبة لعرض المعلومات التي توضح الهيكل العام للمادة.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6) يمكن ان توفر أسلوبا للمراجعة السريعة واستدعاء المعلومات بنظرة سريعة.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بالإضافة الى ذلك فان خريطة المفاهيم تستطيع ان تقدم معينات فعالة </w:t>
      </w:r>
      <w:proofErr w:type="spellStart"/>
      <w:r>
        <w:rPr>
          <w:sz w:val="32"/>
          <w:szCs w:val="32"/>
          <w:rtl/>
          <w:lang w:bidi="ar-AE"/>
        </w:rPr>
        <w:t>للافراد</w:t>
      </w:r>
      <w:proofErr w:type="spellEnd"/>
      <w:r>
        <w:rPr>
          <w:sz w:val="32"/>
          <w:szCs w:val="32"/>
          <w:rtl/>
          <w:lang w:bidi="ar-AE"/>
        </w:rPr>
        <w:t xml:space="preserve"> الذين يمتلكون ذاكرة فضائية /</w:t>
      </w:r>
      <w:proofErr w:type="gramStart"/>
      <w:r>
        <w:rPr>
          <w:sz w:val="32"/>
          <w:szCs w:val="32"/>
          <w:rtl/>
          <w:lang w:bidi="ar-AE"/>
        </w:rPr>
        <w:t>مكانية ،حيث</w:t>
      </w:r>
      <w:proofErr w:type="gramEnd"/>
      <w:r>
        <w:rPr>
          <w:sz w:val="32"/>
          <w:szCs w:val="32"/>
          <w:rtl/>
          <w:lang w:bidi="ar-AE"/>
        </w:rPr>
        <w:t xml:space="preserve"> تمكنهم من تذكر شكل خريطة المفاهيم  وتقديم مفاتيح ضرورية لتذكر المعلومات التي تتضمنها.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وتستطيع خريطة المفاهيم ان توظف جزءا كبيرا من الدماغ في عملية التمثيل وربط الحقائق بصورة </w:t>
      </w:r>
      <w:proofErr w:type="gramStart"/>
      <w:r>
        <w:rPr>
          <w:sz w:val="32"/>
          <w:szCs w:val="32"/>
          <w:rtl/>
          <w:lang w:bidi="ar-AE"/>
        </w:rPr>
        <w:t>افضل</w:t>
      </w:r>
      <w:proofErr w:type="gramEnd"/>
      <w:r>
        <w:rPr>
          <w:sz w:val="32"/>
          <w:szCs w:val="32"/>
          <w:rtl/>
          <w:lang w:bidi="ar-AE"/>
        </w:rPr>
        <w:t xml:space="preserve"> من أساليب التدوين التقليدية وتقوم خريطة المفاهيم وفق التخطيط الاتي: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1)اكتب عنوان الموضوع في منتصف الصفحة.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 xml:space="preserve">2)ارسم خطا من الدائرة للعنوان الرئيس </w:t>
      </w:r>
      <w:proofErr w:type="spellStart"/>
      <w:r>
        <w:rPr>
          <w:sz w:val="32"/>
          <w:szCs w:val="32"/>
          <w:rtl/>
          <w:lang w:bidi="ar-AE"/>
        </w:rPr>
        <w:t>لاي</w:t>
      </w:r>
      <w:proofErr w:type="spellEnd"/>
      <w:r>
        <w:rPr>
          <w:sz w:val="32"/>
          <w:szCs w:val="32"/>
          <w:rtl/>
          <w:lang w:bidi="ar-AE"/>
        </w:rPr>
        <w:t xml:space="preserve"> اتجاه واكتب فوقه او تحته.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t>3)ارسم خطوطا للعناوين الفرعية المشتقة من العنوان الرئيس في كل الاتجاهات واكتب عليه.</w:t>
      </w:r>
    </w:p>
    <w:p w:rsidR="001E1437" w:rsidRDefault="001E1437" w:rsidP="001E1437">
      <w:pPr>
        <w:rPr>
          <w:sz w:val="32"/>
          <w:szCs w:val="32"/>
          <w:rtl/>
          <w:lang w:bidi="ar-AE"/>
        </w:rPr>
      </w:pPr>
      <w:r>
        <w:rPr>
          <w:sz w:val="32"/>
          <w:szCs w:val="32"/>
          <w:rtl/>
          <w:lang w:bidi="ar-AE"/>
        </w:rPr>
        <w:lastRenderedPageBreak/>
        <w:t>4)للحقائق الفردية ارسم خطوطا متفرغة من خط العنوان المناسب.</w:t>
      </w:r>
    </w:p>
    <w:p w:rsidR="00946B72" w:rsidRDefault="00946B72" w:rsidP="00946B72">
      <w:pPr>
        <w:rPr>
          <w:sz w:val="32"/>
          <w:szCs w:val="32"/>
          <w:lang w:bidi="ar-AE"/>
        </w:rPr>
      </w:pPr>
    </w:p>
    <w:p w:rsidR="001E1437" w:rsidRDefault="001E1437" w:rsidP="00946B72">
      <w:pPr>
        <w:rPr>
          <w:sz w:val="32"/>
          <w:szCs w:val="32"/>
          <w:rtl/>
          <w:lang w:bidi="ar-AE"/>
        </w:rPr>
      </w:pPr>
    </w:p>
    <w:p w:rsidR="00283047" w:rsidRPr="001E1437" w:rsidRDefault="00283047"/>
    <w:sectPr w:rsidR="00283047" w:rsidRPr="001E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37"/>
    <w:rsid w:val="001E1437"/>
    <w:rsid w:val="00283047"/>
    <w:rsid w:val="00671E97"/>
    <w:rsid w:val="009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7CA3"/>
  <w15:chartTrackingRefBased/>
  <w15:docId w15:val="{C9121A49-AE33-449E-A916-9461B535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37"/>
    <w:pPr>
      <w:bidi/>
      <w:spacing w:after="200" w:line="276" w:lineRule="auto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2018-12-03T08:19:00Z</dcterms:created>
  <dcterms:modified xsi:type="dcterms:W3CDTF">2018-12-23T08:52:00Z</dcterms:modified>
</cp:coreProperties>
</file>