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8C" w:rsidRPr="000016F5" w:rsidRDefault="00F5228C" w:rsidP="00F5228C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التقرير النهائي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(</w:t>
      </w:r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</w:rPr>
        <w:t>Final Report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)</w:t>
      </w:r>
      <w:r w:rsidRPr="000016F5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5228C" w:rsidRPr="00A379C4" w:rsidRDefault="00F5228C" w:rsidP="00350872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 يعتبر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التقرر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النهائي جزء هام</w:t>
      </w:r>
      <w:r w:rsidR="00350872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في المشروع لأنه يعكس المجهود الذي بذله الطالب والعمل الذي أنجزه. كما انه سيعتبر مرجعا لمن يريد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إلاطلاع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على الموضوع من طلبة وباحثين. لذا يجب أن تولى عناية خاصة لكتابته وترتيب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آلافكار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العلمية الواردة فيه.</w:t>
      </w:r>
    </w:p>
    <w:p w:rsidR="00F5228C" w:rsidRPr="00A379C4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F5228C" w:rsidRPr="000016F5" w:rsidRDefault="00F5228C" w:rsidP="00F5228C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ملاحظات هامة في كتابة مشروع </w:t>
      </w:r>
      <w:proofErr w:type="gramStart"/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التخرج</w:t>
      </w:r>
      <w:r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Important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N</w:t>
      </w:r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otes in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W</w:t>
      </w:r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riting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G</w:t>
      </w:r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raduation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P</w:t>
      </w:r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>roject</w:t>
      </w:r>
      <w:r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016F5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5228C" w:rsidRPr="00A379C4" w:rsidRDefault="00F5228C" w:rsidP="00F5228C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لغة البحث المفهومة و الفعالة: حيث يجب على الطالب ان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يعبرعن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أفكاره في البحث بجمل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بسيطه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وموجزة و ان يتجنب التحدث عن نفسه ومن أفضل العبار</w:t>
      </w:r>
      <w:r w:rsidR="00350872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ت يرى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الباحث .</w:t>
      </w:r>
      <w:proofErr w:type="gramEnd"/>
    </w:p>
    <w:p w:rsidR="00F5228C" w:rsidRPr="00A379C4" w:rsidRDefault="00F5228C" w:rsidP="00F5228C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دقة الصياغة حيث يجب عل الطالب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أستخدام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الجمل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والتعابيرالدقيقة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وتجنب استخدام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العبارت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الرنانة التي لا يجب استخدامها في البحث العلمي.</w:t>
      </w:r>
    </w:p>
    <w:p w:rsidR="00F5228C" w:rsidRPr="00A379C4" w:rsidRDefault="00F5228C" w:rsidP="00F5228C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استخدام الجمل والتراكيب المناسبة حيث ان استخدام الجمل القصيرة الواضحة والتراكيب المناسبة يجعل الطالب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اكثروضوحا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>.</w:t>
      </w:r>
    </w:p>
    <w:p w:rsidR="00F5228C" w:rsidRPr="00A379C4" w:rsidRDefault="00F5228C" w:rsidP="00350872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اختيار الكلمات والعبارات التي توضح وتخدم الهدف من البحث حيث يجب عل</w:t>
      </w:r>
      <w:r w:rsidR="00350872">
        <w:rPr>
          <w:rFonts w:asciiTheme="majorBidi" w:hAnsiTheme="majorBidi" w:cs="Times New Roman" w:hint="cs"/>
          <w:sz w:val="28"/>
          <w:szCs w:val="28"/>
          <w:rtl/>
        </w:rPr>
        <w:t>ى</w:t>
      </w:r>
      <w:r w:rsidRPr="00A379C4">
        <w:rPr>
          <w:rFonts w:asciiTheme="majorBidi" w:hAnsiTheme="majorBidi" w:cs="Times New Roman"/>
          <w:sz w:val="28"/>
          <w:szCs w:val="28"/>
          <w:rtl/>
        </w:rPr>
        <w:t xml:space="preserve"> الطالب ان يتجنب استخدام الالفاظ العامية والابتعاد عن المصطلحات المعربة الاجنبية ال</w:t>
      </w:r>
      <w:r w:rsidR="00350872">
        <w:rPr>
          <w:rFonts w:asciiTheme="majorBidi" w:hAnsiTheme="majorBidi" w:cs="Times New Roman" w:hint="cs"/>
          <w:sz w:val="28"/>
          <w:szCs w:val="28"/>
          <w:rtl/>
        </w:rPr>
        <w:t>ت</w:t>
      </w:r>
      <w:bookmarkStart w:id="0" w:name="_GoBack"/>
      <w:bookmarkEnd w:id="0"/>
      <w:r w:rsidRPr="00A379C4">
        <w:rPr>
          <w:rFonts w:asciiTheme="majorBidi" w:hAnsiTheme="majorBidi" w:cs="Times New Roman"/>
          <w:sz w:val="28"/>
          <w:szCs w:val="28"/>
          <w:rtl/>
        </w:rPr>
        <w:t>ي لها بديل في اللغة العربية.</w:t>
      </w:r>
    </w:p>
    <w:p w:rsidR="00F5228C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</w:rPr>
      </w:pPr>
    </w:p>
    <w:p w:rsidR="00F5228C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</w:rPr>
      </w:pPr>
    </w:p>
    <w:p w:rsidR="00F5228C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</w:rPr>
      </w:pPr>
    </w:p>
    <w:p w:rsidR="00F5228C" w:rsidRPr="00350872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</w:rPr>
      </w:pPr>
    </w:p>
    <w:p w:rsidR="00F5228C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</w:rPr>
      </w:pPr>
    </w:p>
    <w:p w:rsidR="00F5228C" w:rsidRPr="00A379C4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F5228C" w:rsidRPr="000016F5" w:rsidRDefault="00F5228C" w:rsidP="00F5228C">
      <w:pPr>
        <w:spacing w:line="360" w:lineRule="auto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lastRenderedPageBreak/>
        <w:t xml:space="preserve">ملاحظات حول الاستنتاجات </w:t>
      </w:r>
      <w:proofErr w:type="gramStart"/>
      <w:r w:rsidRPr="000016F5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والتوصيات</w:t>
      </w:r>
      <w:r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(</w:t>
      </w:r>
      <w:proofErr w:type="gramEnd"/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Notes on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C</w:t>
      </w:r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 xml:space="preserve">onclusions and </w:t>
      </w:r>
      <w:r>
        <w:rPr>
          <w:rFonts w:asciiTheme="majorBidi" w:hAnsiTheme="majorBidi" w:cs="Times New Roman"/>
          <w:b/>
          <w:bCs/>
          <w:sz w:val="32"/>
          <w:szCs w:val="32"/>
          <w:u w:val="single"/>
        </w:rPr>
        <w:t>R</w:t>
      </w:r>
      <w:r w:rsidRPr="00F60A50">
        <w:rPr>
          <w:rFonts w:asciiTheme="majorBidi" w:hAnsiTheme="majorBidi" w:cs="Times New Roman"/>
          <w:b/>
          <w:bCs/>
          <w:sz w:val="32"/>
          <w:szCs w:val="32"/>
          <w:u w:val="single"/>
        </w:rPr>
        <w:t>ecommendations</w:t>
      </w:r>
      <w:r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>)</w:t>
      </w:r>
      <w:r w:rsidRPr="000016F5">
        <w:rPr>
          <w:rFonts w:asciiTheme="majorBidi" w:hAnsiTheme="majorBidi" w:cs="Times New Roman"/>
          <w:b/>
          <w:bCs/>
          <w:sz w:val="32"/>
          <w:szCs w:val="32"/>
          <w:rtl/>
        </w:rPr>
        <w:t>:</w:t>
      </w:r>
    </w:p>
    <w:p w:rsidR="00F5228C" w:rsidRPr="00A379C4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تمثل الاستنتاجات والتوصيات خلاصة ما توصل اليه الباحث في دراسته النظرية والتطبيقية اي بمعنى اخر الوصول الى تحقيق اهداف البحث والاجابة عن فرضياته ولذا يجب ان تصاغ استنتاجات وتوصيات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البحث  وفق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شروط اهمها:</w:t>
      </w:r>
    </w:p>
    <w:p w:rsidR="00F5228C" w:rsidRPr="00A379C4" w:rsidRDefault="00F5228C" w:rsidP="00F5228C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يجب ان تكون استنتاجات وتوصيات البحث عبارة عن افكار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مبحوثة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فعلا في طيات البحث المختلفة.</w:t>
      </w:r>
    </w:p>
    <w:p w:rsidR="00F5228C" w:rsidRPr="00A379C4" w:rsidRDefault="00F5228C" w:rsidP="00F5228C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يجب ان تكون الاستنتاجات والتوصيات اجابة صريحة عن مشكلة البحث وليس مجرد مشاكل وهمية لا علاقة لها بموضوع البحث.</w:t>
      </w:r>
    </w:p>
    <w:p w:rsidR="00F5228C" w:rsidRPr="00A379C4" w:rsidRDefault="00F5228C" w:rsidP="00F5228C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امكانية التعبير عن الاستنتاجات والتوصيات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بارقام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مطلقة او نسب مئوية.</w:t>
      </w:r>
    </w:p>
    <w:p w:rsidR="00F5228C" w:rsidRPr="00A379C4" w:rsidRDefault="00F5228C" w:rsidP="00F5228C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 xml:space="preserve">يجب ان </w:t>
      </w:r>
      <w:proofErr w:type="spellStart"/>
      <w:r w:rsidRPr="00A379C4">
        <w:rPr>
          <w:rFonts w:asciiTheme="majorBidi" w:hAnsiTheme="majorBidi" w:cs="Times New Roman"/>
          <w:sz w:val="28"/>
          <w:szCs w:val="28"/>
          <w:rtl/>
        </w:rPr>
        <w:t>ياتي</w:t>
      </w:r>
      <w:proofErr w:type="spellEnd"/>
      <w:r w:rsidRPr="00A379C4">
        <w:rPr>
          <w:rFonts w:asciiTheme="majorBidi" w:hAnsiTheme="majorBidi" w:cs="Times New Roman"/>
          <w:sz w:val="28"/>
          <w:szCs w:val="28"/>
          <w:rtl/>
        </w:rPr>
        <w:t xml:space="preserve"> تسلسل الاستنتاجات والتوصيات بشكل يعكس اهمية البحث واهدافه الرئيسية </w:t>
      </w:r>
      <w:proofErr w:type="gramStart"/>
      <w:r w:rsidRPr="00A379C4">
        <w:rPr>
          <w:rFonts w:asciiTheme="majorBidi" w:hAnsiTheme="majorBidi" w:cs="Times New Roman"/>
          <w:sz w:val="28"/>
          <w:szCs w:val="28"/>
          <w:rtl/>
        </w:rPr>
        <w:t>و الثانوية</w:t>
      </w:r>
      <w:proofErr w:type="gramEnd"/>
      <w:r w:rsidRPr="00A379C4">
        <w:rPr>
          <w:rFonts w:asciiTheme="majorBidi" w:hAnsiTheme="majorBidi" w:cs="Times New Roman"/>
          <w:sz w:val="28"/>
          <w:szCs w:val="28"/>
          <w:rtl/>
        </w:rPr>
        <w:t>.</w:t>
      </w:r>
    </w:p>
    <w:p w:rsidR="00F5228C" w:rsidRPr="00A379C4" w:rsidRDefault="00F5228C" w:rsidP="00F5228C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يجب ان تكون التوصيات واقعية لا مبالغ فيها سواء ماديا او بشريا.</w:t>
      </w:r>
    </w:p>
    <w:p w:rsidR="00F5228C" w:rsidRPr="00A379C4" w:rsidRDefault="00F5228C" w:rsidP="00F5228C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  <w:r w:rsidRPr="00A379C4">
        <w:rPr>
          <w:rFonts w:asciiTheme="majorBidi" w:hAnsiTheme="majorBidi" w:cs="Times New Roman"/>
          <w:sz w:val="28"/>
          <w:szCs w:val="28"/>
          <w:rtl/>
        </w:rPr>
        <w:t>يجب ان تكون الاستنتاجات والتوصيات بجمل قصيرة قدر المستطاع.</w:t>
      </w:r>
    </w:p>
    <w:p w:rsidR="00F5228C" w:rsidRPr="00A379C4" w:rsidRDefault="00F5228C" w:rsidP="00F5228C">
      <w:pPr>
        <w:spacing w:line="360" w:lineRule="auto"/>
        <w:rPr>
          <w:rFonts w:asciiTheme="majorBidi" w:hAnsiTheme="majorBidi" w:cs="Times New Roman"/>
          <w:sz w:val="28"/>
          <w:szCs w:val="28"/>
          <w:rtl/>
        </w:rPr>
      </w:pPr>
    </w:p>
    <w:p w:rsidR="00283047" w:rsidRDefault="00283047" w:rsidP="00F5228C"/>
    <w:sectPr w:rsidR="0028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4293"/>
    <w:multiLevelType w:val="hybridMultilevel"/>
    <w:tmpl w:val="1D4C31EE"/>
    <w:lvl w:ilvl="0" w:tplc="0D469C8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D4551"/>
    <w:multiLevelType w:val="hybridMultilevel"/>
    <w:tmpl w:val="48321A38"/>
    <w:lvl w:ilvl="0" w:tplc="AAA070E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8C"/>
    <w:rsid w:val="00283047"/>
    <w:rsid w:val="00350872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27D8"/>
  <w15:chartTrackingRefBased/>
  <w15:docId w15:val="{2998B76A-9A7A-4B27-A56D-F3E4882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8C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2018-12-03T08:17:00Z</dcterms:created>
  <dcterms:modified xsi:type="dcterms:W3CDTF">2018-12-04T09:13:00Z</dcterms:modified>
</cp:coreProperties>
</file>