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45" w:rsidRPr="00062E6B" w:rsidRDefault="000F4945" w:rsidP="000F4945">
      <w:pPr>
        <w:spacing w:line="360" w:lineRule="auto"/>
        <w:rPr>
          <w:rFonts w:asciiTheme="majorBidi" w:hAnsiTheme="majorBidi" w:cs="Times New Roman"/>
          <w:sz w:val="32"/>
          <w:szCs w:val="32"/>
          <w:rtl/>
        </w:rPr>
      </w:pPr>
      <w:r w:rsidRPr="00062E6B"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  <w:t xml:space="preserve">إدارة البحث </w:t>
      </w:r>
      <w:proofErr w:type="spellStart"/>
      <w:proofErr w:type="gramStart"/>
      <w:r w:rsidRPr="00062E6B"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  <w:t>العلمى</w:t>
      </w:r>
      <w:proofErr w:type="spellEnd"/>
      <w:r w:rsidRPr="00107AA9"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  <w:t>(</w:t>
      </w:r>
      <w:proofErr w:type="gramEnd"/>
      <w:r w:rsidRPr="00107AA9">
        <w:rPr>
          <w:rFonts w:asciiTheme="majorBidi" w:hAnsiTheme="majorBidi" w:cs="Times New Roman"/>
          <w:b/>
          <w:bCs/>
          <w:sz w:val="32"/>
          <w:szCs w:val="32"/>
          <w:u w:val="single"/>
        </w:rPr>
        <w:t>Administration of Scientific Research</w:t>
      </w:r>
      <w:r w:rsidRPr="00107AA9">
        <w:rPr>
          <w:rFonts w:asciiTheme="majorBidi" w:hAnsiTheme="majorBidi" w:cs="Times New Roman"/>
          <w:b/>
          <w:bCs/>
          <w:sz w:val="32"/>
          <w:szCs w:val="32"/>
          <w:rtl/>
        </w:rPr>
        <w:t>):</w:t>
      </w:r>
    </w:p>
    <w:p w:rsidR="000F4945" w:rsidRPr="00A379C4" w:rsidRDefault="000F4945" w:rsidP="000F4945">
      <w:p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 xml:space="preserve">إدارة البحث </w:t>
      </w:r>
      <w:proofErr w:type="spellStart"/>
      <w:r w:rsidRPr="00A379C4">
        <w:rPr>
          <w:rFonts w:asciiTheme="majorBidi" w:hAnsiTheme="majorBidi" w:cs="Times New Roman"/>
          <w:sz w:val="28"/>
          <w:szCs w:val="28"/>
          <w:rtl/>
        </w:rPr>
        <w:t>هى</w:t>
      </w:r>
      <w:proofErr w:type="spellEnd"/>
      <w:r w:rsidRPr="00A379C4">
        <w:rPr>
          <w:rFonts w:asciiTheme="majorBidi" w:hAnsiTheme="majorBidi" w:cs="Times New Roman"/>
          <w:sz w:val="28"/>
          <w:szCs w:val="28"/>
          <w:rtl/>
        </w:rPr>
        <w:t xml:space="preserve"> تشغيل الخطة والإمكانيات البشرية والعلمية والمادية المتوفرة بمدخلات البحث مع توجيهها البناء لتنفيذ خطة </w:t>
      </w:r>
      <w:proofErr w:type="gramStart"/>
      <w:r w:rsidRPr="00A379C4">
        <w:rPr>
          <w:rFonts w:asciiTheme="majorBidi" w:hAnsiTheme="majorBidi" w:cs="Times New Roman"/>
          <w:sz w:val="28"/>
          <w:szCs w:val="28"/>
          <w:rtl/>
        </w:rPr>
        <w:t>البحث .</w:t>
      </w:r>
      <w:proofErr w:type="gramEnd"/>
      <w:r w:rsidRPr="00A379C4">
        <w:rPr>
          <w:rFonts w:asciiTheme="majorBidi" w:hAnsiTheme="majorBidi" w:cs="Times New Roman"/>
          <w:sz w:val="28"/>
          <w:szCs w:val="28"/>
          <w:rtl/>
        </w:rPr>
        <w:t xml:space="preserve"> وفي البرامج البحثية تكون إدارة البحث من مسؤوليات الباحث الرئيسي الذي يجب أن يضع بعين الاعتبار </w:t>
      </w:r>
      <w:proofErr w:type="spellStart"/>
      <w:r w:rsidRPr="00A379C4">
        <w:rPr>
          <w:rFonts w:asciiTheme="majorBidi" w:hAnsiTheme="majorBidi" w:cs="Times New Roman"/>
          <w:sz w:val="28"/>
          <w:szCs w:val="28"/>
          <w:rtl/>
        </w:rPr>
        <w:t>مايلى</w:t>
      </w:r>
      <w:proofErr w:type="spellEnd"/>
      <w:r w:rsidRPr="00A379C4">
        <w:rPr>
          <w:rFonts w:asciiTheme="majorBidi" w:hAnsiTheme="majorBidi" w:cs="Times New Roman"/>
          <w:sz w:val="28"/>
          <w:szCs w:val="28"/>
          <w:rtl/>
        </w:rPr>
        <w:t>:</w:t>
      </w:r>
    </w:p>
    <w:p w:rsidR="000F4945" w:rsidRPr="00A379C4" w:rsidRDefault="000F4945" w:rsidP="000F4945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>مراجعة خلفية البحث ومجاله وأهدافه وطبيعته وطرقه.</w:t>
      </w:r>
    </w:p>
    <w:p w:rsidR="000F4945" w:rsidRPr="00A379C4" w:rsidRDefault="000F4945" w:rsidP="000F4945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 xml:space="preserve">إن الكمال العلمي </w:t>
      </w:r>
      <w:proofErr w:type="spellStart"/>
      <w:r w:rsidRPr="00A379C4">
        <w:rPr>
          <w:rFonts w:asciiTheme="majorBidi" w:hAnsiTheme="majorBidi" w:cs="Times New Roman"/>
          <w:sz w:val="28"/>
          <w:szCs w:val="28"/>
          <w:rtl/>
        </w:rPr>
        <w:t>فى</w:t>
      </w:r>
      <w:proofErr w:type="spellEnd"/>
      <w:r w:rsidRPr="00A379C4">
        <w:rPr>
          <w:rFonts w:asciiTheme="majorBidi" w:hAnsiTheme="majorBidi" w:cs="Times New Roman"/>
          <w:sz w:val="28"/>
          <w:szCs w:val="28"/>
          <w:rtl/>
        </w:rPr>
        <w:t xml:space="preserve"> عصر تفجر المعرفة غير ممكن لذلك يفضل استشارة من يناسب من خبراء ومختصين وفنيين للتغلب على أية صعوبات تواجه البحث. </w:t>
      </w:r>
    </w:p>
    <w:p w:rsidR="000F4945" w:rsidRPr="00A379C4" w:rsidRDefault="000F4945" w:rsidP="000F4945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>مراجعة الخطط والجداول الزمنية والأدوات والأجهزة والتسهيلات والإمكانيات المتوفرة للبحث والتحقق من فاعليتها.</w:t>
      </w:r>
    </w:p>
    <w:p w:rsidR="000F4945" w:rsidRPr="00A379C4" w:rsidRDefault="000F4945" w:rsidP="000F4945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="Times New Roman"/>
          <w:sz w:val="28"/>
          <w:szCs w:val="28"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 xml:space="preserve">تحديد مهام الباحثين المساعدين والعاملين وتوزيع جدول زمني لتنفيذ مهامهم كل حسب دوره </w:t>
      </w:r>
      <w:proofErr w:type="spellStart"/>
      <w:r w:rsidRPr="00A379C4">
        <w:rPr>
          <w:rFonts w:asciiTheme="majorBidi" w:hAnsiTheme="majorBidi" w:cs="Times New Roman"/>
          <w:sz w:val="28"/>
          <w:szCs w:val="28"/>
          <w:rtl/>
        </w:rPr>
        <w:t>ومسؤلياته</w:t>
      </w:r>
      <w:proofErr w:type="spellEnd"/>
      <w:r w:rsidRPr="00A379C4">
        <w:rPr>
          <w:rFonts w:asciiTheme="majorBidi" w:hAnsiTheme="majorBidi" w:cs="Times New Roman"/>
          <w:sz w:val="28"/>
          <w:szCs w:val="28"/>
          <w:rtl/>
        </w:rPr>
        <w:t>.</w:t>
      </w:r>
    </w:p>
    <w:p w:rsidR="000F4945" w:rsidRPr="00A379C4" w:rsidRDefault="000F4945" w:rsidP="000F4945">
      <w:p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</w:p>
    <w:p w:rsidR="000F4945" w:rsidRPr="00062E6B" w:rsidRDefault="000F4945" w:rsidP="000F4945">
      <w:pPr>
        <w:spacing w:line="360" w:lineRule="auto"/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</w:pPr>
      <w:r w:rsidRPr="00062E6B"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  <w:t xml:space="preserve">أخطاء أثناء المراحل المختلفة للبحث </w:t>
      </w:r>
      <w:proofErr w:type="gramStart"/>
      <w:r w:rsidRPr="00062E6B"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  <w:t>العلمي</w:t>
      </w:r>
      <w:r w:rsidRPr="0024022D"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  <w:t>(</w:t>
      </w:r>
      <w:proofErr w:type="gramEnd"/>
      <w:r w:rsidRPr="0024022D">
        <w:rPr>
          <w:rFonts w:asciiTheme="majorBidi" w:hAnsiTheme="majorBidi" w:cs="Times New Roman"/>
          <w:b/>
          <w:bCs/>
          <w:sz w:val="32"/>
          <w:szCs w:val="32"/>
          <w:u w:val="single"/>
        </w:rPr>
        <w:t>Errors During Different Stages of Scientific Research</w:t>
      </w:r>
      <w:r w:rsidRPr="0024022D"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  <w:t>)</w:t>
      </w:r>
      <w:r w:rsidRPr="00062E6B">
        <w:rPr>
          <w:rFonts w:asciiTheme="majorBidi" w:hAnsiTheme="majorBidi" w:cs="Times New Roman"/>
          <w:b/>
          <w:bCs/>
          <w:sz w:val="32"/>
          <w:szCs w:val="32"/>
          <w:rtl/>
        </w:rPr>
        <w:t>:</w:t>
      </w:r>
    </w:p>
    <w:p w:rsidR="000F4945" w:rsidRPr="00A379C4" w:rsidRDefault="000F4945" w:rsidP="000F4945">
      <w:p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 xml:space="preserve">ثمة أخطاء عديدة قد يرتكبها الباحث خلال المراحل المختلفة للبحث العلمي، فيما يلي أهمها: </w:t>
      </w:r>
    </w:p>
    <w:p w:rsidR="000F4945" w:rsidRPr="000016F5" w:rsidRDefault="000F4945" w:rsidP="000F4945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016F5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عند تخطيط </w:t>
      </w:r>
      <w:proofErr w:type="gramStart"/>
      <w:r w:rsidRPr="000016F5">
        <w:rPr>
          <w:rFonts w:asciiTheme="majorBidi" w:hAnsiTheme="majorBidi" w:cs="Times New Roman"/>
          <w:b/>
          <w:bCs/>
          <w:sz w:val="28"/>
          <w:szCs w:val="28"/>
          <w:rtl/>
        </w:rPr>
        <w:t>البحث</w:t>
      </w:r>
      <w:r>
        <w:rPr>
          <w:rFonts w:asciiTheme="majorBidi" w:hAnsiTheme="majorBidi" w:cs="Times New Roman"/>
          <w:b/>
          <w:bCs/>
          <w:sz w:val="28"/>
          <w:szCs w:val="28"/>
          <w:rtl/>
        </w:rPr>
        <w:t>(</w:t>
      </w:r>
      <w:proofErr w:type="gramEnd"/>
      <w:r w:rsidRPr="0024022D">
        <w:rPr>
          <w:rFonts w:asciiTheme="majorBidi" w:hAnsiTheme="majorBidi" w:cs="Times New Roman"/>
          <w:b/>
          <w:bCs/>
          <w:sz w:val="28"/>
          <w:szCs w:val="28"/>
        </w:rPr>
        <w:t>When planning the search</w:t>
      </w:r>
      <w:r>
        <w:rPr>
          <w:rFonts w:asciiTheme="majorBidi" w:hAnsiTheme="majorBidi" w:cs="Times New Roman"/>
          <w:b/>
          <w:bCs/>
          <w:sz w:val="28"/>
          <w:szCs w:val="28"/>
          <w:rtl/>
        </w:rPr>
        <w:t>)</w:t>
      </w:r>
      <w:r w:rsidRPr="000016F5">
        <w:rPr>
          <w:rFonts w:asciiTheme="majorBidi" w:hAnsiTheme="majorBidi" w:cs="Times New Roman"/>
          <w:b/>
          <w:bCs/>
          <w:sz w:val="28"/>
          <w:szCs w:val="28"/>
          <w:rtl/>
        </w:rPr>
        <w:t>:</w:t>
      </w:r>
    </w:p>
    <w:p w:rsidR="000F4945" w:rsidRPr="00A379C4" w:rsidRDefault="000F4945" w:rsidP="000F4945">
      <w:pPr>
        <w:pStyle w:val="a3"/>
        <w:numPr>
          <w:ilvl w:val="0"/>
          <w:numId w:val="3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>قبول مشكلة البحث التي تخطر ببال الباحث للوهلة الأولى أو تقترح له من الغير دون التعمق في أهميتها واتفاقها مع قدراته وطموحاته المستقبلية.</w:t>
      </w:r>
    </w:p>
    <w:p w:rsidR="000F4945" w:rsidRPr="00A379C4" w:rsidRDefault="000F4945" w:rsidP="000F4945">
      <w:pPr>
        <w:pStyle w:val="a3"/>
        <w:numPr>
          <w:ilvl w:val="0"/>
          <w:numId w:val="3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>اختيار مشكلة للبحث غامضة أو واسعة المجال متشعبة في متطلباتها التنفيذية.</w:t>
      </w:r>
    </w:p>
    <w:p w:rsidR="000F4945" w:rsidRPr="00A379C4" w:rsidRDefault="000F4945" w:rsidP="000F4945">
      <w:pPr>
        <w:pStyle w:val="a3"/>
        <w:numPr>
          <w:ilvl w:val="0"/>
          <w:numId w:val="3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>اقتراح أسئلة فضفاضة للبحث أو أسئلة متعددة غير ضرورية.</w:t>
      </w:r>
    </w:p>
    <w:p w:rsidR="000F4945" w:rsidRPr="00A379C4" w:rsidRDefault="000F4945" w:rsidP="000F4945">
      <w:pPr>
        <w:pStyle w:val="a3"/>
        <w:numPr>
          <w:ilvl w:val="0"/>
          <w:numId w:val="3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>اقتراح فرضيات غامضة، أو غير قابلة للقياس، أو تجاهلها بالكامل في البحث.</w:t>
      </w:r>
    </w:p>
    <w:p w:rsidR="000F4945" w:rsidRPr="00A379C4" w:rsidRDefault="000F4945" w:rsidP="000F4945">
      <w:pPr>
        <w:pStyle w:val="a3"/>
        <w:numPr>
          <w:ilvl w:val="0"/>
          <w:numId w:val="3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 xml:space="preserve">إغفال مقصود أو غير مقصود لعامل أو جانب هام للبحث، </w:t>
      </w:r>
      <w:proofErr w:type="spellStart"/>
      <w:r w:rsidRPr="00A379C4">
        <w:rPr>
          <w:rFonts w:asciiTheme="majorBidi" w:hAnsiTheme="majorBidi" w:cs="Times New Roman"/>
          <w:sz w:val="28"/>
          <w:szCs w:val="28"/>
          <w:rtl/>
        </w:rPr>
        <w:t>كاغفال</w:t>
      </w:r>
      <w:proofErr w:type="spellEnd"/>
      <w:r w:rsidRPr="00A379C4">
        <w:rPr>
          <w:rFonts w:asciiTheme="majorBidi" w:hAnsiTheme="majorBidi" w:cs="Times New Roman"/>
          <w:sz w:val="28"/>
          <w:szCs w:val="28"/>
          <w:rtl/>
        </w:rPr>
        <w:t xml:space="preserve"> مراجعة الدراسات والأبحاث السابقة بدرجة كافية، أو عدم تحديد وسائل وأساليب جمع وتحليل وتفسير البيانات.</w:t>
      </w:r>
    </w:p>
    <w:p w:rsidR="000F4945" w:rsidRPr="00A379C4" w:rsidRDefault="000F4945" w:rsidP="000F4945">
      <w:pPr>
        <w:pStyle w:val="a3"/>
        <w:numPr>
          <w:ilvl w:val="0"/>
          <w:numId w:val="3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lastRenderedPageBreak/>
        <w:t>التساهل في تطوير خطة محكمة مدروسة للبحث، الأمر الذي يفقد الباحث بذلك أداة منظمة موجهة للمسؤوليات المقررة للحصول على الحلول المرجوة لمشكلته.</w:t>
      </w:r>
    </w:p>
    <w:p w:rsidR="000F4945" w:rsidRPr="00A379C4" w:rsidRDefault="000F4945" w:rsidP="000F4945">
      <w:p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</w:p>
    <w:p w:rsidR="000F4945" w:rsidRPr="000016F5" w:rsidRDefault="000F4945" w:rsidP="000F4945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016F5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أخطاء مراجعة الدراسات والأبحاث </w:t>
      </w:r>
      <w:proofErr w:type="gramStart"/>
      <w:r w:rsidRPr="000016F5">
        <w:rPr>
          <w:rFonts w:asciiTheme="majorBidi" w:hAnsiTheme="majorBidi" w:cs="Times New Roman"/>
          <w:b/>
          <w:bCs/>
          <w:sz w:val="28"/>
          <w:szCs w:val="28"/>
          <w:rtl/>
        </w:rPr>
        <w:t>السابقة</w:t>
      </w:r>
      <w:r>
        <w:rPr>
          <w:rFonts w:asciiTheme="majorBidi" w:hAnsiTheme="majorBidi" w:cs="Times New Roman"/>
          <w:b/>
          <w:bCs/>
          <w:sz w:val="28"/>
          <w:szCs w:val="28"/>
          <w:rtl/>
        </w:rPr>
        <w:t>(</w:t>
      </w:r>
      <w:proofErr w:type="gramEnd"/>
      <w:r w:rsidRPr="0024022D">
        <w:rPr>
          <w:rFonts w:asciiTheme="majorBidi" w:hAnsiTheme="majorBidi" w:cs="Times New Roman"/>
          <w:b/>
          <w:bCs/>
          <w:sz w:val="28"/>
          <w:szCs w:val="28"/>
        </w:rPr>
        <w:t xml:space="preserve">Errors of </w:t>
      </w:r>
      <w:r>
        <w:rPr>
          <w:rFonts w:asciiTheme="majorBidi" w:hAnsiTheme="majorBidi" w:cs="Times New Roman"/>
          <w:b/>
          <w:bCs/>
          <w:sz w:val="28"/>
          <w:szCs w:val="28"/>
        </w:rPr>
        <w:t>R</w:t>
      </w:r>
      <w:r w:rsidRPr="0024022D">
        <w:rPr>
          <w:rFonts w:asciiTheme="majorBidi" w:hAnsiTheme="majorBidi" w:cs="Times New Roman"/>
          <w:b/>
          <w:bCs/>
          <w:sz w:val="28"/>
          <w:szCs w:val="28"/>
        </w:rPr>
        <w:t xml:space="preserve">eviewing </w:t>
      </w:r>
      <w:r>
        <w:rPr>
          <w:rFonts w:asciiTheme="majorBidi" w:hAnsiTheme="majorBidi" w:cs="Times New Roman"/>
          <w:b/>
          <w:bCs/>
          <w:sz w:val="28"/>
          <w:szCs w:val="28"/>
        </w:rPr>
        <w:t>P</w:t>
      </w:r>
      <w:r w:rsidRPr="0024022D">
        <w:rPr>
          <w:rFonts w:asciiTheme="majorBidi" w:hAnsiTheme="majorBidi" w:cs="Times New Roman"/>
          <w:b/>
          <w:bCs/>
          <w:sz w:val="28"/>
          <w:szCs w:val="28"/>
        </w:rPr>
        <w:t xml:space="preserve">revious </w:t>
      </w:r>
      <w:r>
        <w:rPr>
          <w:rFonts w:asciiTheme="majorBidi" w:hAnsiTheme="majorBidi" w:cs="Times New Roman"/>
          <w:b/>
          <w:bCs/>
          <w:sz w:val="28"/>
          <w:szCs w:val="28"/>
        </w:rPr>
        <w:t>S</w:t>
      </w:r>
      <w:r w:rsidRPr="0024022D">
        <w:rPr>
          <w:rFonts w:asciiTheme="majorBidi" w:hAnsiTheme="majorBidi" w:cs="Times New Roman"/>
          <w:b/>
          <w:bCs/>
          <w:sz w:val="28"/>
          <w:szCs w:val="28"/>
        </w:rPr>
        <w:t xml:space="preserve">tudies and </w:t>
      </w:r>
      <w:r>
        <w:rPr>
          <w:rFonts w:asciiTheme="majorBidi" w:hAnsiTheme="majorBidi" w:cs="Times New Roman"/>
          <w:b/>
          <w:bCs/>
          <w:sz w:val="28"/>
          <w:szCs w:val="28"/>
        </w:rPr>
        <w:t>R</w:t>
      </w:r>
      <w:r w:rsidRPr="0024022D">
        <w:rPr>
          <w:rFonts w:asciiTheme="majorBidi" w:hAnsiTheme="majorBidi" w:cs="Times New Roman"/>
          <w:b/>
          <w:bCs/>
          <w:sz w:val="28"/>
          <w:szCs w:val="28"/>
        </w:rPr>
        <w:t>esearch</w:t>
      </w:r>
      <w:r>
        <w:rPr>
          <w:rFonts w:asciiTheme="majorBidi" w:hAnsiTheme="majorBidi" w:cs="Times New Roman"/>
          <w:b/>
          <w:bCs/>
          <w:sz w:val="28"/>
          <w:szCs w:val="28"/>
          <w:rtl/>
        </w:rPr>
        <w:t>)</w:t>
      </w:r>
      <w:r w:rsidRPr="000016F5">
        <w:rPr>
          <w:rFonts w:asciiTheme="majorBidi" w:hAnsiTheme="majorBidi" w:cs="Times New Roman"/>
          <w:b/>
          <w:bCs/>
          <w:sz w:val="28"/>
          <w:szCs w:val="28"/>
          <w:rtl/>
        </w:rPr>
        <w:t>:</w:t>
      </w:r>
    </w:p>
    <w:p w:rsidR="000F4945" w:rsidRPr="00A379C4" w:rsidRDefault="000F4945" w:rsidP="000F4945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>سرعة إجراء مراجعة الدراسات والأبحاث السابقة الأمر الذي يتجاوز الباحث نتيجته بعض المعلومات الهامة لبحثه أو يؤدي به لبحث مشكلة مدروسة للتو.</w:t>
      </w:r>
    </w:p>
    <w:p w:rsidR="000F4945" w:rsidRPr="00A379C4" w:rsidRDefault="000F4945" w:rsidP="000F4945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 xml:space="preserve">عدم إجراء دراسة كافية </w:t>
      </w:r>
      <w:proofErr w:type="spellStart"/>
      <w:r w:rsidRPr="00A379C4">
        <w:rPr>
          <w:rFonts w:asciiTheme="majorBidi" w:hAnsiTheme="majorBidi" w:cs="Times New Roman"/>
          <w:sz w:val="28"/>
          <w:szCs w:val="28"/>
          <w:rtl/>
        </w:rPr>
        <w:t>بالإطلاع</w:t>
      </w:r>
      <w:proofErr w:type="spellEnd"/>
      <w:r w:rsidRPr="00A379C4">
        <w:rPr>
          <w:rFonts w:asciiTheme="majorBidi" w:hAnsiTheme="majorBidi" w:cs="Times New Roman"/>
          <w:sz w:val="28"/>
          <w:szCs w:val="28"/>
          <w:rtl/>
        </w:rPr>
        <w:t xml:space="preserve"> على مزيد من البحوث المقاربة لموضوع المشكلة وتوسيع مجال هذه الدراسة بالموضوع والزمان وعدم الاعتماد لدرجة كبيرة على المصادر الثانوية أو </w:t>
      </w:r>
      <w:proofErr w:type="spellStart"/>
      <w:r w:rsidRPr="00A379C4">
        <w:rPr>
          <w:rFonts w:asciiTheme="majorBidi" w:hAnsiTheme="majorBidi" w:cs="Times New Roman"/>
          <w:sz w:val="28"/>
          <w:szCs w:val="28"/>
          <w:rtl/>
        </w:rPr>
        <w:t>اوالاكتفاء</w:t>
      </w:r>
      <w:proofErr w:type="spellEnd"/>
      <w:r w:rsidRPr="00A379C4">
        <w:rPr>
          <w:rFonts w:asciiTheme="majorBidi" w:hAnsiTheme="majorBidi" w:cs="Times New Roman"/>
          <w:sz w:val="28"/>
          <w:szCs w:val="28"/>
          <w:rtl/>
        </w:rPr>
        <w:t xml:space="preserve"> بملخصات الأبحاث.</w:t>
      </w:r>
    </w:p>
    <w:p w:rsidR="000F4945" w:rsidRPr="00A379C4" w:rsidRDefault="000F4945" w:rsidP="000F4945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>التركيز على نتائج الدراسات السابقة دون طرقها ومقاييسها وأساليب معالجتها للبيانات، الأمر الدي قد يفقد معه الباحث بعض المعلومات أو الأفكار الموجهة لأدوات واجراءات وطرق بحثه.</w:t>
      </w:r>
    </w:p>
    <w:p w:rsidR="000F4945" w:rsidRPr="00A379C4" w:rsidRDefault="000F4945" w:rsidP="000F4945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A379C4">
        <w:rPr>
          <w:rFonts w:asciiTheme="majorBidi" w:hAnsiTheme="majorBidi" w:cs="Times New Roman"/>
          <w:sz w:val="28"/>
          <w:szCs w:val="28"/>
          <w:rtl/>
        </w:rPr>
        <w:t xml:space="preserve">عدم الدقة أو الخطأ في كتابة أسماء الباحثين معدي الدراسات والأبحاث السابقة للبحث أو سنوات </w:t>
      </w:r>
      <w:proofErr w:type="spellStart"/>
      <w:proofErr w:type="gramStart"/>
      <w:r w:rsidRPr="00A379C4">
        <w:rPr>
          <w:rFonts w:asciiTheme="majorBidi" w:hAnsiTheme="majorBidi" w:cs="Times New Roman"/>
          <w:sz w:val="28"/>
          <w:szCs w:val="28"/>
          <w:rtl/>
        </w:rPr>
        <w:t>إعداده.ويدخل</w:t>
      </w:r>
      <w:proofErr w:type="spellEnd"/>
      <w:proofErr w:type="gramEnd"/>
      <w:r w:rsidRPr="00A379C4">
        <w:rPr>
          <w:rFonts w:asciiTheme="majorBidi" w:hAnsiTheme="majorBidi" w:cs="Times New Roman"/>
          <w:sz w:val="28"/>
          <w:szCs w:val="28"/>
          <w:rtl/>
        </w:rPr>
        <w:t xml:space="preserve"> هذا الخطأ ضمن مفهوم أخلاقيات البحث العلمي إذ </w:t>
      </w:r>
      <w:proofErr w:type="spellStart"/>
      <w:r w:rsidRPr="00A379C4">
        <w:rPr>
          <w:rFonts w:asciiTheme="majorBidi" w:hAnsiTheme="majorBidi" w:cs="Times New Roman"/>
          <w:sz w:val="28"/>
          <w:szCs w:val="28"/>
          <w:rtl/>
        </w:rPr>
        <w:t>لاينبغي</w:t>
      </w:r>
      <w:proofErr w:type="spellEnd"/>
      <w:r w:rsidRPr="00A379C4">
        <w:rPr>
          <w:rFonts w:asciiTheme="majorBidi" w:hAnsiTheme="majorBidi" w:cs="Times New Roman"/>
          <w:sz w:val="28"/>
          <w:szCs w:val="28"/>
          <w:rtl/>
        </w:rPr>
        <w:t xml:space="preserve"> أن ينقل الباحث أي فكرة أو نتيجة أو معلومة دون الإشارة لمرجعها لتبيان </w:t>
      </w:r>
      <w:proofErr w:type="spellStart"/>
      <w:r w:rsidRPr="00A379C4">
        <w:rPr>
          <w:rFonts w:asciiTheme="majorBidi" w:hAnsiTheme="majorBidi" w:cs="Times New Roman"/>
          <w:sz w:val="28"/>
          <w:szCs w:val="28"/>
          <w:rtl/>
        </w:rPr>
        <w:t>مصداقيته.وهو</w:t>
      </w:r>
      <w:proofErr w:type="spellEnd"/>
      <w:r w:rsidRPr="00A379C4">
        <w:rPr>
          <w:rFonts w:asciiTheme="majorBidi" w:hAnsiTheme="majorBidi" w:cs="Times New Roman"/>
          <w:sz w:val="28"/>
          <w:szCs w:val="28"/>
          <w:rtl/>
        </w:rPr>
        <w:t xml:space="preserve"> عند إعداد مراجعه بشكل صحيح يوثق مناقشته للنتائج التي تحصل عليها فقد اتفق مع نتائج الباحث ( ) واختلف مع ما وجده عند الباحث ( ) مما يعمق بحثه ويجعله اًكثر علمية.</w:t>
      </w:r>
    </w:p>
    <w:p w:rsidR="00283047" w:rsidRDefault="00283047">
      <w:bookmarkStart w:id="0" w:name="_GoBack"/>
      <w:bookmarkEnd w:id="0"/>
    </w:p>
    <w:sectPr w:rsidR="00283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320"/>
    <w:multiLevelType w:val="hybridMultilevel"/>
    <w:tmpl w:val="1562B0E0"/>
    <w:lvl w:ilvl="0" w:tplc="47A0235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1A5FD7"/>
    <w:multiLevelType w:val="hybridMultilevel"/>
    <w:tmpl w:val="87101154"/>
    <w:lvl w:ilvl="0" w:tplc="89EE09B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5215A4"/>
    <w:multiLevelType w:val="hybridMultilevel"/>
    <w:tmpl w:val="834425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2A6B0B"/>
    <w:multiLevelType w:val="hybridMultilevel"/>
    <w:tmpl w:val="06C4FD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45"/>
    <w:rsid w:val="000F4945"/>
    <w:rsid w:val="002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169FF-FA68-4929-864E-D757A6F1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945"/>
    <w:pPr>
      <w:bidi/>
      <w:spacing w:after="200" w:line="276" w:lineRule="auto"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2018-12-03T07:48:00Z</dcterms:created>
  <dcterms:modified xsi:type="dcterms:W3CDTF">2018-12-03T07:49:00Z</dcterms:modified>
</cp:coreProperties>
</file>