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7E" w:rsidRPr="0026657E" w:rsidRDefault="0026657E" w:rsidP="0026657E">
      <w:pPr>
        <w:spacing w:line="254" w:lineRule="auto"/>
        <w:jc w:val="center"/>
        <w:rPr>
          <w:rFonts w:asciiTheme="majorBidi" w:eastAsia="Calibri" w:hAnsiTheme="majorBidi" w:cstheme="majorBidi"/>
          <w:noProof/>
          <w:sz w:val="28"/>
          <w:szCs w:val="28"/>
          <w:lang w:bidi="ar-IQ"/>
        </w:rPr>
      </w:pPr>
      <w:r w:rsidRPr="0026657E">
        <w:rPr>
          <w:rFonts w:asciiTheme="majorBidi" w:eastAsia="Calibri" w:hAnsiTheme="majorBidi" w:cstheme="majorBidi"/>
          <w:noProof/>
          <w:sz w:val="28"/>
          <w:szCs w:val="28"/>
          <w:rtl/>
          <w:lang w:bidi="ar-IQ"/>
        </w:rPr>
        <w:t xml:space="preserve">بسم الله الرحمن </w:t>
      </w:r>
      <w:bookmarkStart w:id="0" w:name="_GoBack"/>
      <w:bookmarkEnd w:id="0"/>
      <w:r w:rsidRPr="0026657E">
        <w:rPr>
          <w:rFonts w:asciiTheme="majorBidi" w:eastAsia="Calibri" w:hAnsiTheme="majorBidi" w:cstheme="majorBidi"/>
          <w:noProof/>
          <w:sz w:val="28"/>
          <w:szCs w:val="28"/>
          <w:rtl/>
          <w:lang w:bidi="ar-IQ"/>
        </w:rPr>
        <w:t>الرحيم</w:t>
      </w:r>
    </w:p>
    <w:p w:rsidR="0026657E" w:rsidRPr="0026657E" w:rsidRDefault="0026657E" w:rsidP="0026657E">
      <w:pPr>
        <w:spacing w:line="254" w:lineRule="auto"/>
        <w:rPr>
          <w:rFonts w:asciiTheme="majorBidi" w:eastAsia="Calibri" w:hAnsiTheme="majorBidi" w:cstheme="majorBidi"/>
          <w:noProof/>
          <w:sz w:val="28"/>
          <w:szCs w:val="28"/>
          <w:lang w:bidi="ar-IQ"/>
        </w:rPr>
      </w:pPr>
      <w:r w:rsidRPr="0026657E">
        <w:rPr>
          <w:rFonts w:asciiTheme="majorBidi" w:eastAsia="Calibri" w:hAnsiTheme="majorBidi" w:cstheme="majorBidi"/>
          <w:noProof/>
          <w:sz w:val="28"/>
          <w:szCs w:val="28"/>
          <w:rtl/>
          <w:lang w:bidi="ar-IQ"/>
        </w:rPr>
        <w:t xml:space="preserve">                                          </w:t>
      </w:r>
      <w:r>
        <w:rPr>
          <w:rFonts w:asciiTheme="majorBidi" w:eastAsia="Calibri" w:hAnsiTheme="majorBidi" w:cstheme="majorBidi" w:hint="cs"/>
          <w:noProof/>
          <w:sz w:val="28"/>
          <w:szCs w:val="28"/>
          <w:rtl/>
          <w:lang w:bidi="ar-IQ"/>
        </w:rPr>
        <w:t xml:space="preserve">            </w:t>
      </w:r>
      <w:r w:rsidRPr="0026657E">
        <w:rPr>
          <w:rFonts w:asciiTheme="majorBidi" w:eastAsia="Calibri" w:hAnsiTheme="majorBidi" w:cstheme="majorBidi"/>
          <w:noProof/>
          <w:sz w:val="28"/>
          <w:szCs w:val="28"/>
          <w:rtl/>
          <w:lang w:bidi="ar-IQ"/>
        </w:rPr>
        <w:t>الدراسة الصباحية</w:t>
      </w:r>
    </w:p>
    <w:p w:rsidR="0026657E" w:rsidRPr="0026657E" w:rsidRDefault="0026657E" w:rsidP="0026657E">
      <w:pPr>
        <w:spacing w:line="254" w:lineRule="auto"/>
        <w:rPr>
          <w:rFonts w:asciiTheme="majorBidi" w:eastAsia="Calibri" w:hAnsiTheme="majorBidi" w:cstheme="majorBidi"/>
          <w:noProof/>
          <w:sz w:val="28"/>
          <w:szCs w:val="28"/>
          <w:rtl/>
          <w:lang w:bidi="ar-IQ"/>
        </w:rPr>
      </w:pPr>
      <w:r w:rsidRPr="0026657E">
        <w:rPr>
          <w:rFonts w:asciiTheme="majorBidi" w:eastAsia="Calibri" w:hAnsiTheme="majorBidi" w:cstheme="majorBidi"/>
          <w:noProof/>
          <w:sz w:val="28"/>
          <w:szCs w:val="28"/>
          <w:rtl/>
          <w:lang w:bidi="ar-IQ"/>
        </w:rPr>
        <w:t xml:space="preserve">القسم: اللغة العربية                                             </w:t>
      </w:r>
      <w:r>
        <w:rPr>
          <w:rFonts w:asciiTheme="majorBidi" w:eastAsia="Calibri" w:hAnsiTheme="majorBidi" w:cstheme="majorBidi" w:hint="cs"/>
          <w:noProof/>
          <w:sz w:val="28"/>
          <w:szCs w:val="28"/>
          <w:rtl/>
          <w:lang w:bidi="ar-IQ"/>
        </w:rPr>
        <w:t xml:space="preserve">                        </w:t>
      </w:r>
      <w:r w:rsidRPr="0026657E">
        <w:rPr>
          <w:rFonts w:asciiTheme="majorBidi" w:eastAsia="Calibri" w:hAnsiTheme="majorBidi" w:cstheme="majorBidi"/>
          <w:noProof/>
          <w:sz w:val="28"/>
          <w:szCs w:val="28"/>
          <w:rtl/>
          <w:lang w:bidi="ar-IQ"/>
        </w:rPr>
        <w:t xml:space="preserve"> المرحلة الثالثة: شعبة ب+ج</w:t>
      </w:r>
    </w:p>
    <w:p w:rsidR="003C667A" w:rsidRPr="0026657E" w:rsidRDefault="0026657E" w:rsidP="0026657E">
      <w:pPr>
        <w:spacing w:line="254" w:lineRule="auto"/>
        <w:rPr>
          <w:rFonts w:asciiTheme="majorBidi" w:eastAsia="Calibri" w:hAnsiTheme="majorBidi" w:cstheme="majorBidi" w:hint="cs"/>
          <w:noProof/>
          <w:sz w:val="28"/>
          <w:szCs w:val="28"/>
          <w:lang w:bidi="ar-IQ"/>
        </w:rPr>
      </w:pPr>
      <w:r w:rsidRPr="0026657E">
        <w:rPr>
          <w:rFonts w:asciiTheme="majorBidi" w:eastAsia="Calibri" w:hAnsiTheme="majorBidi" w:cstheme="majorBidi"/>
          <w:noProof/>
          <w:sz w:val="28"/>
          <w:szCs w:val="28"/>
          <w:rtl/>
          <w:lang w:bidi="ar-IQ"/>
        </w:rPr>
        <w:t>المادة:المعجم العربي</w:t>
      </w:r>
      <w:r>
        <w:rPr>
          <w:rFonts w:asciiTheme="majorBidi" w:eastAsia="Calibri" w:hAnsiTheme="majorBidi" w:cstheme="majorBidi" w:hint="cs"/>
          <w:noProof/>
          <w:sz w:val="28"/>
          <w:szCs w:val="28"/>
          <w:rtl/>
          <w:lang w:bidi="ar-IQ"/>
        </w:rPr>
        <w:t xml:space="preserve"> وا</w:t>
      </w:r>
      <w:r w:rsidRPr="0026657E">
        <w:rPr>
          <w:rFonts w:asciiTheme="majorBidi" w:eastAsia="Calibri" w:hAnsiTheme="majorBidi" w:cstheme="majorBidi"/>
          <w:noProof/>
          <w:sz w:val="28"/>
          <w:szCs w:val="28"/>
          <w:rtl/>
          <w:lang w:bidi="ar-IQ"/>
        </w:rPr>
        <w:t xml:space="preserve">لاصوات اللغوية                                  مدرس المادة:أ.م.د. بشرى العذاري                                          </w:t>
      </w:r>
    </w:p>
    <w:p w:rsidR="003C667A" w:rsidRPr="003C667A" w:rsidRDefault="003C667A" w:rsidP="003C667A">
      <w:pPr>
        <w:spacing w:before="100" w:beforeAutospacing="1" w:after="100" w:afterAutospacing="1" w:line="240" w:lineRule="auto"/>
        <w:ind w:left="1347" w:right="561"/>
        <w:jc w:val="center"/>
        <w:rPr>
          <w:rFonts w:ascii="Traditional Arabic" w:eastAsia="Times New Roman" w:hAnsi="Traditional Arabic" w:cs="Traditional Arabic"/>
          <w:b/>
          <w:bCs/>
          <w:color w:val="333399"/>
          <w:sz w:val="36"/>
          <w:szCs w:val="36"/>
        </w:rPr>
      </w:pPr>
      <w:r w:rsidRPr="003C667A">
        <w:rPr>
          <w:rFonts w:ascii="Tahoma" w:eastAsia="Times New Roman" w:hAnsi="Tahoma" w:cs="Traditional Arabic"/>
          <w:b/>
          <w:bCs/>
          <w:color w:val="333399"/>
          <w:sz w:val="36"/>
          <w:szCs w:val="36"/>
          <w:rtl/>
        </w:rPr>
        <w:t>المعجمات العربية</w:t>
      </w:r>
      <w:r w:rsidRPr="003C667A">
        <w:rPr>
          <w:rFonts w:ascii="Traditional Arabic" w:eastAsia="Times New Roman" w:hAnsi="Traditional Arabic" w:cs="Traditional Arabic"/>
          <w:b/>
          <w:bCs/>
          <w:color w:val="333399"/>
          <w:sz w:val="36"/>
          <w:szCs w:val="36"/>
          <w:rtl/>
        </w:rPr>
        <w:t xml:space="preserve"> ومدارسها</w:t>
      </w:r>
    </w:p>
    <w:p w:rsidR="003C667A" w:rsidRPr="003C667A" w:rsidRDefault="003C667A" w:rsidP="003C667A">
      <w:pPr>
        <w:spacing w:before="100" w:beforeAutospacing="1" w:after="100" w:afterAutospacing="1" w:line="240" w:lineRule="auto"/>
        <w:ind w:left="1347" w:right="561"/>
        <w:jc w:val="center"/>
        <w:rPr>
          <w:rFonts w:ascii="Arabic Transparent" w:eastAsia="Times New Roman" w:hAnsi="Arabic Transparent" w:cs="Arabic Transparent"/>
          <w:b/>
          <w:bCs/>
          <w:sz w:val="28"/>
          <w:szCs w:val="28"/>
        </w:rPr>
      </w:pPr>
      <w:r w:rsidRPr="003C667A">
        <w:rPr>
          <w:rFonts w:ascii="Tahoma" w:eastAsia="Times New Roman" w:hAnsi="Tahoma" w:cs="Arabic Transparent"/>
          <w:b/>
          <w:bCs/>
          <w:color w:val="0000FF"/>
          <w:sz w:val="28"/>
          <w:szCs w:val="28"/>
          <w:rtl/>
        </w:rPr>
        <w:t>(أ) معجمات الموضوعات المتعدّدة</w:t>
      </w:r>
    </w:p>
    <w:p w:rsidR="003C667A" w:rsidRPr="003C667A" w:rsidRDefault="003C667A" w:rsidP="003C667A">
      <w:pPr>
        <w:spacing w:before="100" w:beforeAutospacing="1" w:after="100" w:afterAutospacing="1" w:line="240" w:lineRule="auto"/>
        <w:ind w:left="1347" w:right="561"/>
        <w:jc w:val="distribute"/>
        <w:rPr>
          <w:rFonts w:ascii="Tahoma" w:eastAsia="Times New Roman" w:hAnsi="Tahoma" w:cs="Arabic Transparent"/>
          <w:sz w:val="28"/>
          <w:szCs w:val="28"/>
        </w:rPr>
      </w:pPr>
      <w:r w:rsidRPr="003C667A">
        <w:rPr>
          <w:rFonts w:ascii="Arabic Transparent" w:eastAsia="Times New Roman" w:hAnsi="Arabic Transparent" w:cs="Arabic Transparent"/>
          <w:sz w:val="28"/>
          <w:szCs w:val="28"/>
          <w:rtl/>
        </w:rPr>
        <w:t>أعني بها الكتب التي تشتمل على مفردات موضوعاتٍ عديدةٍ، فالمعجم الواحد كأنّما يجمع عدداً من الرسائل اللغوية التي سبق ذكرها، وهي تتفاوت في السعة والضيق، فمنها ما يشمل أغلب مفردات اللغة، ومنها ما يحوي مفردات عددٍ من الموضوعات، ومن هذه المعجمات ما يلي:</w:t>
      </w:r>
      <w:r w:rsidRPr="003C667A">
        <w:rPr>
          <w:rFonts w:ascii="Tahoma" w:eastAsia="Times New Roman" w:hAnsi="Tahoma" w:cs="Arabic Transparent"/>
          <w:sz w:val="28"/>
          <w:szCs w:val="28"/>
          <w:rtl/>
        </w:rPr>
        <w:t xml:space="preserve"> </w:t>
      </w:r>
    </w:p>
    <w:p w:rsidR="003C667A" w:rsidRPr="003C667A" w:rsidRDefault="003C667A" w:rsidP="003C667A">
      <w:pPr>
        <w:spacing w:after="0" w:line="240" w:lineRule="auto"/>
        <w:ind w:left="1347"/>
        <w:jc w:val="lowKashida"/>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 xml:space="preserve">الغريب المصنف – أبو عبيد القاسم بن سلام </w:t>
      </w:r>
      <w:proofErr w:type="gramStart"/>
      <w:r w:rsidRPr="003C667A">
        <w:rPr>
          <w:rFonts w:ascii="Arabic Transparent" w:eastAsia="Times New Roman" w:hAnsi="Arabic Transparent" w:cs="Arabic Transparent"/>
          <w:b/>
          <w:bCs/>
          <w:sz w:val="28"/>
          <w:szCs w:val="28"/>
          <w:rtl/>
        </w:rPr>
        <w:t>( 150</w:t>
      </w:r>
      <w:proofErr w:type="gramEnd"/>
      <w:r w:rsidRPr="003C667A">
        <w:rPr>
          <w:rFonts w:ascii="Arabic Transparent" w:eastAsia="Times New Roman" w:hAnsi="Arabic Transparent" w:cs="Arabic Transparent"/>
          <w:b/>
          <w:bCs/>
          <w:sz w:val="28"/>
          <w:szCs w:val="28"/>
          <w:rtl/>
        </w:rPr>
        <w:t>-244هـ )</w:t>
      </w:r>
    </w:p>
    <w:p w:rsidR="003C667A" w:rsidRPr="003C667A" w:rsidRDefault="003C667A" w:rsidP="003C667A">
      <w:pPr>
        <w:spacing w:after="0" w:line="240" w:lineRule="auto"/>
        <w:ind w:left="1347"/>
        <w:jc w:val="lowKashida"/>
        <w:rPr>
          <w:rFonts w:ascii="Arabic Transparent" w:eastAsia="Times New Roman" w:hAnsi="Arabic Transparent" w:cs="Arabic Transparent"/>
          <w:b/>
          <w:bCs/>
          <w:sz w:val="28"/>
          <w:szCs w:val="28"/>
        </w:rPr>
      </w:pPr>
      <w:r w:rsidRPr="003C667A">
        <w:rPr>
          <w:rFonts w:ascii="Arabic Transparent" w:eastAsia="Times New Roman" w:hAnsi="Arabic Transparent" w:cs="Arabic Transparent"/>
          <w:b/>
          <w:bCs/>
          <w:sz w:val="28"/>
          <w:szCs w:val="28"/>
          <w:rtl/>
        </w:rPr>
        <w:t xml:space="preserve">الألفاظ الكتابية – عبد الرحمن الهمذاني </w:t>
      </w:r>
      <w:proofErr w:type="gramStart"/>
      <w:r w:rsidRPr="003C667A">
        <w:rPr>
          <w:rFonts w:ascii="Arabic Transparent" w:eastAsia="Times New Roman" w:hAnsi="Arabic Transparent" w:cs="Arabic Transparent"/>
          <w:b/>
          <w:bCs/>
          <w:sz w:val="28"/>
          <w:szCs w:val="28"/>
          <w:rtl/>
        </w:rPr>
        <w:t>( ت</w:t>
      </w:r>
      <w:proofErr w:type="gramEnd"/>
      <w:r w:rsidRPr="003C667A">
        <w:rPr>
          <w:rFonts w:ascii="Arabic Transparent" w:eastAsia="Times New Roman" w:hAnsi="Arabic Transparent" w:cs="Arabic Transparent"/>
          <w:b/>
          <w:bCs/>
          <w:sz w:val="28"/>
          <w:szCs w:val="28"/>
          <w:rtl/>
        </w:rPr>
        <w:t xml:space="preserve"> 320هـ )</w:t>
      </w:r>
    </w:p>
    <w:p w:rsidR="003C667A" w:rsidRPr="003C667A" w:rsidRDefault="003C667A" w:rsidP="003C667A">
      <w:pPr>
        <w:spacing w:after="0" w:line="240" w:lineRule="auto"/>
        <w:ind w:left="1347"/>
        <w:jc w:val="lowKashida"/>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 xml:space="preserve">مُتخيّر الألفاظ – ابن فارس </w:t>
      </w:r>
      <w:proofErr w:type="gramStart"/>
      <w:r w:rsidRPr="003C667A">
        <w:rPr>
          <w:rFonts w:ascii="Arabic Transparent" w:eastAsia="Times New Roman" w:hAnsi="Arabic Transparent" w:cs="Arabic Transparent"/>
          <w:b/>
          <w:bCs/>
          <w:sz w:val="28"/>
          <w:szCs w:val="28"/>
          <w:rtl/>
        </w:rPr>
        <w:t>( ت</w:t>
      </w:r>
      <w:proofErr w:type="gramEnd"/>
      <w:r w:rsidRPr="003C667A">
        <w:rPr>
          <w:rFonts w:ascii="Arabic Transparent" w:eastAsia="Times New Roman" w:hAnsi="Arabic Transparent" w:cs="Arabic Transparent"/>
          <w:b/>
          <w:bCs/>
          <w:sz w:val="28"/>
          <w:szCs w:val="28"/>
          <w:rtl/>
        </w:rPr>
        <w:t xml:space="preserve"> 395هـ )</w:t>
      </w:r>
    </w:p>
    <w:p w:rsidR="003C667A" w:rsidRPr="003C667A" w:rsidRDefault="003C667A" w:rsidP="003C667A">
      <w:pPr>
        <w:spacing w:after="0" w:line="240" w:lineRule="auto"/>
        <w:ind w:left="1347"/>
        <w:jc w:val="lowKashida"/>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 xml:space="preserve">فقه اللغة وسرّ العربية – أبو منصور الثعالبي </w:t>
      </w:r>
      <w:proofErr w:type="gramStart"/>
      <w:r w:rsidRPr="003C667A">
        <w:rPr>
          <w:rFonts w:ascii="Arabic Transparent" w:eastAsia="Times New Roman" w:hAnsi="Arabic Transparent" w:cs="Arabic Transparent"/>
          <w:b/>
          <w:bCs/>
          <w:sz w:val="28"/>
          <w:szCs w:val="28"/>
          <w:rtl/>
        </w:rPr>
        <w:t>( ت</w:t>
      </w:r>
      <w:proofErr w:type="gramEnd"/>
      <w:r w:rsidRPr="003C667A">
        <w:rPr>
          <w:rFonts w:ascii="Arabic Transparent" w:eastAsia="Times New Roman" w:hAnsi="Arabic Transparent" w:cs="Arabic Transparent"/>
          <w:b/>
          <w:bCs/>
          <w:sz w:val="28"/>
          <w:szCs w:val="28"/>
          <w:rtl/>
        </w:rPr>
        <w:t xml:space="preserve"> 429هـ )</w:t>
      </w:r>
    </w:p>
    <w:p w:rsidR="003C667A" w:rsidRPr="003C667A" w:rsidRDefault="003C667A" w:rsidP="003C667A">
      <w:pPr>
        <w:spacing w:after="0" w:line="240" w:lineRule="auto"/>
        <w:ind w:left="1347"/>
        <w:jc w:val="lowKashida"/>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 xml:space="preserve">المخصص في اللغة – ابن سيدة </w:t>
      </w:r>
      <w:proofErr w:type="gramStart"/>
      <w:r w:rsidRPr="003C667A">
        <w:rPr>
          <w:rFonts w:ascii="Arabic Transparent" w:eastAsia="Times New Roman" w:hAnsi="Arabic Transparent" w:cs="Arabic Transparent"/>
          <w:b/>
          <w:bCs/>
          <w:sz w:val="28"/>
          <w:szCs w:val="28"/>
          <w:rtl/>
        </w:rPr>
        <w:t>( 398</w:t>
      </w:r>
      <w:proofErr w:type="gramEnd"/>
      <w:r w:rsidRPr="003C667A">
        <w:rPr>
          <w:rFonts w:ascii="Arabic Transparent" w:eastAsia="Times New Roman" w:hAnsi="Arabic Transparent" w:cs="Arabic Transparent"/>
          <w:b/>
          <w:bCs/>
          <w:sz w:val="28"/>
          <w:szCs w:val="28"/>
          <w:rtl/>
        </w:rPr>
        <w:t>-458هـ )</w:t>
      </w:r>
    </w:p>
    <w:p w:rsidR="003C667A" w:rsidRPr="003C667A" w:rsidRDefault="003C667A" w:rsidP="003C667A">
      <w:pPr>
        <w:spacing w:after="0" w:line="240" w:lineRule="auto"/>
        <w:ind w:left="1347"/>
        <w:jc w:val="lowKashida"/>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 xml:space="preserve">كفاية المتحفظ ونهاية المتلفّظ – ابن </w:t>
      </w:r>
      <w:proofErr w:type="spellStart"/>
      <w:r w:rsidRPr="003C667A">
        <w:rPr>
          <w:rFonts w:ascii="Arabic Transparent" w:eastAsia="Times New Roman" w:hAnsi="Arabic Transparent" w:cs="Arabic Transparent"/>
          <w:b/>
          <w:bCs/>
          <w:sz w:val="28"/>
          <w:szCs w:val="28"/>
          <w:rtl/>
        </w:rPr>
        <w:t>الأجدابي</w:t>
      </w:r>
      <w:proofErr w:type="spellEnd"/>
      <w:r w:rsidRPr="003C667A">
        <w:rPr>
          <w:rFonts w:ascii="Arabic Transparent" w:eastAsia="Times New Roman" w:hAnsi="Arabic Transparent" w:cs="Arabic Transparent"/>
          <w:b/>
          <w:bCs/>
          <w:sz w:val="28"/>
          <w:szCs w:val="28"/>
          <w:rtl/>
        </w:rPr>
        <w:t xml:space="preserve"> </w:t>
      </w:r>
      <w:proofErr w:type="gramStart"/>
      <w:r w:rsidRPr="003C667A">
        <w:rPr>
          <w:rFonts w:ascii="Arabic Transparent" w:eastAsia="Times New Roman" w:hAnsi="Arabic Transparent" w:cs="Arabic Transparent"/>
          <w:b/>
          <w:bCs/>
          <w:sz w:val="28"/>
          <w:szCs w:val="28"/>
          <w:rtl/>
        </w:rPr>
        <w:t>( قبل</w:t>
      </w:r>
      <w:proofErr w:type="gramEnd"/>
      <w:r w:rsidRPr="003C667A">
        <w:rPr>
          <w:rFonts w:ascii="Arabic Transparent" w:eastAsia="Times New Roman" w:hAnsi="Arabic Transparent" w:cs="Arabic Transparent"/>
          <w:b/>
          <w:bCs/>
          <w:sz w:val="28"/>
          <w:szCs w:val="28"/>
          <w:rtl/>
        </w:rPr>
        <w:t xml:space="preserve"> 600 هـ )</w:t>
      </w:r>
    </w:p>
    <w:p w:rsidR="003C667A" w:rsidRPr="003C667A" w:rsidRDefault="003C667A" w:rsidP="003C667A">
      <w:pPr>
        <w:spacing w:after="0" w:line="240" w:lineRule="auto"/>
        <w:ind w:left="1347"/>
        <w:jc w:val="lowKashida"/>
        <w:rPr>
          <w:rFonts w:ascii="Times New Roman" w:eastAsia="Times New Roman" w:hAnsi="Times New Roman" w:cs="Arabic Transparent"/>
          <w:b/>
          <w:bCs/>
          <w:sz w:val="28"/>
          <w:szCs w:val="28"/>
          <w:rtl/>
        </w:rPr>
      </w:pPr>
      <w:r w:rsidRPr="003C667A">
        <w:rPr>
          <w:rFonts w:ascii="Arabic Transparent" w:eastAsia="Times New Roman" w:hAnsi="Arabic Transparent" w:cs="Arabic Transparent"/>
          <w:b/>
          <w:bCs/>
          <w:sz w:val="28"/>
          <w:szCs w:val="28"/>
          <w:rtl/>
        </w:rPr>
        <w:t xml:space="preserve">الإفصاح في فقه اللغة: عبد الفتاح الصعيدي وحسين موسى (دار الكتب المصرية، 1929) </w:t>
      </w:r>
    </w:p>
    <w:p w:rsidR="003C667A" w:rsidRPr="003C667A" w:rsidRDefault="003C667A" w:rsidP="003C667A">
      <w:pPr>
        <w:spacing w:before="100" w:beforeAutospacing="1" w:after="100" w:afterAutospacing="1" w:line="240" w:lineRule="auto"/>
        <w:ind w:left="1347" w:right="561"/>
        <w:jc w:val="lowKashida"/>
        <w:rPr>
          <w:rFonts w:ascii="Arabic Transparent" w:eastAsia="Times New Roman" w:hAnsi="Arabic Transparent" w:cs="Arabic Transparent"/>
          <w:b/>
          <w:bCs/>
          <w:sz w:val="28"/>
          <w:szCs w:val="28"/>
          <w:rtl/>
        </w:rPr>
      </w:pPr>
    </w:p>
    <w:p w:rsidR="003C667A" w:rsidRPr="003C667A" w:rsidRDefault="003C667A" w:rsidP="003C667A">
      <w:pPr>
        <w:spacing w:before="100" w:beforeAutospacing="1" w:after="100" w:afterAutospacing="1" w:line="240" w:lineRule="auto"/>
        <w:ind w:left="1347" w:right="561"/>
        <w:jc w:val="center"/>
        <w:rPr>
          <w:rFonts w:ascii="Arabic Transparent" w:eastAsia="Times New Roman" w:hAnsi="Arabic Transparent" w:cs="Arabic Transparent"/>
          <w:b/>
          <w:bCs/>
          <w:color w:val="0000FF"/>
          <w:sz w:val="28"/>
          <w:szCs w:val="28"/>
        </w:rPr>
      </w:pPr>
      <w:r w:rsidRPr="003C667A">
        <w:rPr>
          <w:rFonts w:ascii="Tahoma" w:eastAsia="Times New Roman" w:hAnsi="Tahoma" w:cs="Arabic Transparent"/>
          <w:b/>
          <w:bCs/>
          <w:color w:val="0000FF"/>
          <w:sz w:val="28"/>
          <w:szCs w:val="28"/>
          <w:rtl/>
        </w:rPr>
        <w:t>(ب) معجمات الألفاظ</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سلك المعجميون مسالك متعدّدة في ترتيب ألفاظ معجماتهم، بحيث أصبحت طرقاً معروفةً لمن يريد جمع ألفاظ اللغة وترتيبها، فيختار أحدها ويبني عليها معجمه، وهذا النوع من المعجمات يعتني بترتيب الألفاظ وِفقاً لحروفها، وهو يقابل النوع السابق الذي يرتّب الألفاظ وِفقاً لمعانيها.</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ولكي تتضح ملامح كلّ مدرسة أقدم تعريفاً بها يوضّح أسسها وخصائصها:</w:t>
      </w:r>
    </w:p>
    <w:p w:rsidR="003C667A" w:rsidRPr="003C667A" w:rsidRDefault="003C667A" w:rsidP="003C667A">
      <w:pPr>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w:t>
      </w:r>
    </w:p>
    <w:p w:rsidR="003C667A" w:rsidRPr="003C667A" w:rsidRDefault="003C667A" w:rsidP="003C667A">
      <w:pPr>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3C667A" w:rsidRPr="003C667A" w:rsidRDefault="003C667A" w:rsidP="003C667A">
      <w:pPr>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3C667A" w:rsidRPr="003C667A" w:rsidRDefault="003C667A" w:rsidP="003C667A">
      <w:pPr>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3C667A" w:rsidRPr="003C667A" w:rsidRDefault="003C667A" w:rsidP="003C667A">
      <w:pPr>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3C667A" w:rsidRPr="003C667A" w:rsidRDefault="003C667A" w:rsidP="003C667A">
      <w:pPr>
        <w:spacing w:before="100" w:beforeAutospacing="1" w:after="100" w:afterAutospacing="1" w:line="240" w:lineRule="auto"/>
        <w:ind w:left="1160" w:right="561"/>
        <w:jc w:val="lowKashida"/>
        <w:rPr>
          <w:rFonts w:ascii="Arabic Transparent" w:eastAsia="Times New Roman" w:hAnsi="Arabic Transparent" w:cs="Arabic Transparent"/>
          <w:sz w:val="28"/>
          <w:szCs w:val="28"/>
          <w:rtl/>
        </w:rPr>
      </w:pPr>
    </w:p>
    <w:p w:rsidR="003C667A" w:rsidRPr="003C667A" w:rsidRDefault="003C667A" w:rsidP="003C667A">
      <w:pPr>
        <w:spacing w:before="100" w:beforeAutospacing="1" w:after="100" w:afterAutospacing="1" w:line="240" w:lineRule="auto"/>
        <w:ind w:left="1287" w:right="561"/>
        <w:jc w:val="center"/>
        <w:rPr>
          <w:rFonts w:ascii="Arabic Transparent" w:eastAsia="Times New Roman" w:hAnsi="Arabic Transparent" w:cs="Arabic Transparent"/>
          <w:b/>
          <w:bCs/>
          <w:color w:val="0000FF"/>
          <w:sz w:val="28"/>
          <w:szCs w:val="28"/>
          <w:rtl/>
        </w:rPr>
      </w:pPr>
      <w:r w:rsidRPr="003C667A">
        <w:rPr>
          <w:rFonts w:ascii="Tahoma" w:eastAsia="Times New Roman" w:hAnsi="Tahoma" w:cs="Arabic Transparent"/>
          <w:b/>
          <w:bCs/>
          <w:color w:val="0000FF"/>
          <w:sz w:val="28"/>
          <w:szCs w:val="28"/>
          <w:rtl/>
        </w:rPr>
        <w:t xml:space="preserve">مدرسة الترتيب الصوتي </w:t>
      </w:r>
      <w:proofErr w:type="gramStart"/>
      <w:r w:rsidRPr="003C667A">
        <w:rPr>
          <w:rFonts w:ascii="Tahoma" w:eastAsia="Times New Roman" w:hAnsi="Tahoma" w:cs="Arabic Transparent"/>
          <w:b/>
          <w:bCs/>
          <w:color w:val="0000FF"/>
          <w:sz w:val="28"/>
          <w:szCs w:val="28"/>
          <w:rtl/>
        </w:rPr>
        <w:t>( مدرسة</w:t>
      </w:r>
      <w:proofErr w:type="gramEnd"/>
      <w:r w:rsidRPr="003C667A">
        <w:rPr>
          <w:rFonts w:ascii="Tahoma" w:eastAsia="Times New Roman" w:hAnsi="Tahoma" w:cs="Arabic Transparent"/>
          <w:b/>
          <w:bCs/>
          <w:color w:val="0000FF"/>
          <w:sz w:val="28"/>
          <w:szCs w:val="28"/>
          <w:rtl/>
        </w:rPr>
        <w:t xml:space="preserve"> العين )</w:t>
      </w:r>
    </w:p>
    <w:p w:rsidR="003C667A" w:rsidRPr="003C667A" w:rsidRDefault="003C667A" w:rsidP="003C667A">
      <w:pPr>
        <w:keepNext/>
        <w:spacing w:before="120" w:after="120" w:line="240" w:lineRule="auto"/>
        <w:ind w:left="1287" w:right="561"/>
        <w:jc w:val="lowKashida"/>
        <w:outlineLvl w:val="2"/>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sz w:val="28"/>
          <w:szCs w:val="28"/>
          <w:rtl/>
        </w:rPr>
        <w:t xml:space="preserve">      اختطّ معجم العين للخليل بن أحمد الفراهيدي طريقةً في ترتيب ألفاظ اللغة لم يُسبق إليها، وهي تدلّ – مع صعوبتها – على عبقريةٍ فذّةٍ، فترتيب الألفاظ لم يسلك فيه الترتيب المعروف في وقته وهو الترتيب الألفبائي، وإنما جعل مخارج الحروف عِماده فيه، وهذا الترتيب هو </w:t>
      </w:r>
      <w:r w:rsidRPr="003C667A">
        <w:rPr>
          <w:rFonts w:ascii="Arabic Transparent" w:eastAsia="Times New Roman" w:hAnsi="Arabic Transparent" w:cs="Arabic Transparent"/>
          <w:b/>
          <w:bCs/>
          <w:sz w:val="28"/>
          <w:szCs w:val="28"/>
          <w:rtl/>
        </w:rPr>
        <w:t>الأساس الأول</w:t>
      </w:r>
      <w:r w:rsidRPr="003C667A">
        <w:rPr>
          <w:rFonts w:ascii="Arabic Transparent" w:eastAsia="Times New Roman" w:hAnsi="Arabic Transparent" w:cs="Arabic Transparent"/>
          <w:sz w:val="28"/>
          <w:szCs w:val="28"/>
          <w:rtl/>
        </w:rPr>
        <w:t xml:space="preserve"> للمعجم، حيث قسّمه إلى كتبٍ وجعل كلّ حرفٍ كتاباً، ثمّ قسم كل كتابٍ ( حرفٍ ) إلى أقسامٍ بحسب أبنية الكلمات وهو </w:t>
      </w:r>
      <w:r w:rsidRPr="003C667A">
        <w:rPr>
          <w:rFonts w:ascii="Arabic Transparent" w:eastAsia="Times New Roman" w:hAnsi="Arabic Transparent" w:cs="Arabic Transparent"/>
          <w:b/>
          <w:bCs/>
          <w:sz w:val="28"/>
          <w:szCs w:val="28"/>
          <w:rtl/>
        </w:rPr>
        <w:t>الأساس الثاني</w:t>
      </w:r>
      <w:r w:rsidRPr="003C667A">
        <w:rPr>
          <w:rFonts w:ascii="Arabic Transparent" w:eastAsia="Times New Roman" w:hAnsi="Arabic Transparent" w:cs="Arabic Transparent"/>
          <w:sz w:val="28"/>
          <w:szCs w:val="28"/>
          <w:rtl/>
        </w:rPr>
        <w:t xml:space="preserve">، ثمّ قلّب الكلمات التي ذكرها تحت كلّ بناء على الصور المستعملة عند العرب، وهو </w:t>
      </w:r>
      <w:r w:rsidRPr="003C667A">
        <w:rPr>
          <w:rFonts w:ascii="Arabic Transparent" w:eastAsia="Times New Roman" w:hAnsi="Arabic Transparent" w:cs="Arabic Transparent"/>
          <w:b/>
          <w:bCs/>
          <w:sz w:val="28"/>
          <w:szCs w:val="28"/>
          <w:rtl/>
        </w:rPr>
        <w:t>الأساس الثالث</w:t>
      </w:r>
      <w:r w:rsidRPr="003C667A">
        <w:rPr>
          <w:rFonts w:ascii="Arabic Transparent" w:eastAsia="Times New Roman" w:hAnsi="Arabic Transparent" w:cs="Arabic Transparent"/>
          <w:sz w:val="28"/>
          <w:szCs w:val="28"/>
          <w:rtl/>
        </w:rPr>
        <w:t>، وأعرض هنا بياناً بالأسس الثلاثة:</w:t>
      </w:r>
    </w:p>
    <w:p w:rsidR="003C667A" w:rsidRPr="003C667A" w:rsidRDefault="003C667A" w:rsidP="003C667A">
      <w:pPr>
        <w:keepNext/>
        <w:spacing w:before="120" w:after="120" w:line="240" w:lineRule="auto"/>
        <w:ind w:left="1287" w:right="561"/>
        <w:jc w:val="lowKashida"/>
        <w:outlineLvl w:val="2"/>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الأساس الأول: ترتيب الحروف</w:t>
      </w:r>
    </w:p>
    <w:p w:rsidR="003C667A" w:rsidRPr="003C667A" w:rsidRDefault="003C667A" w:rsidP="003C667A">
      <w:pPr>
        <w:keepNext/>
        <w:spacing w:before="120" w:after="120" w:line="240" w:lineRule="auto"/>
        <w:ind w:left="1287" w:right="561"/>
        <w:jc w:val="lowKashida"/>
        <w:outlineLvl w:val="2"/>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sz w:val="28"/>
          <w:szCs w:val="28"/>
          <w:rtl/>
        </w:rPr>
        <w:t xml:space="preserve">      بدأ بأقصى الحروف مخرجاً فجعلها بداية الترتيب ثمّ الذي يليها من جهة الفم حتى انتهى منها جميعاً، ولكنه لم يبدأ بأقصاها مخرجاً وهي </w:t>
      </w:r>
      <w:r w:rsidRPr="003C667A">
        <w:rPr>
          <w:rFonts w:ascii="Arabic Transparent" w:eastAsia="Times New Roman" w:hAnsi="Arabic Transparent" w:cs="Arabic Transparent"/>
          <w:b/>
          <w:bCs/>
          <w:sz w:val="28"/>
          <w:szCs w:val="28"/>
          <w:rtl/>
        </w:rPr>
        <w:t>الهمزة</w:t>
      </w:r>
      <w:r w:rsidRPr="003C667A">
        <w:rPr>
          <w:rFonts w:ascii="Arabic Transparent" w:eastAsia="Times New Roman" w:hAnsi="Arabic Transparent" w:cs="Arabic Transparent"/>
          <w:sz w:val="28"/>
          <w:szCs w:val="28"/>
          <w:rtl/>
        </w:rPr>
        <w:t xml:space="preserve"> لعدم ثباتها على صورة واحدة، فهي تُقلب كثيراً إلى أحد حروف العلّة، ولم يبدأ بالحرف التالي وهو الهاء لضعفها فأخّرها إلى الحرف الثالث، فبدأ بحرف العين الذي يخرج من وسط الحلق وبعده الحاء، وهكذا حتى انتهى إلى حروف الشفتين، ثمّ حروف المدّ وبعدها الهمزة، وإليك الحروف على هذا الترتيب:</w:t>
      </w:r>
    </w:p>
    <w:p w:rsidR="003C667A" w:rsidRPr="003C667A" w:rsidRDefault="003C667A" w:rsidP="003C667A">
      <w:pPr>
        <w:keepNext/>
        <w:spacing w:before="120" w:after="120" w:line="240" w:lineRule="auto"/>
        <w:ind w:left="1287" w:right="561"/>
        <w:jc w:val="lowKashida"/>
        <w:outlineLvl w:val="2"/>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ع   </w:t>
      </w:r>
      <w:proofErr w:type="gramStart"/>
      <w:r w:rsidRPr="003C667A">
        <w:rPr>
          <w:rFonts w:ascii="Arabic Transparent" w:eastAsia="Times New Roman" w:hAnsi="Arabic Transparent" w:cs="Arabic Transparent"/>
          <w:b/>
          <w:bCs/>
          <w:sz w:val="28"/>
          <w:szCs w:val="28"/>
          <w:rtl/>
        </w:rPr>
        <w:t>/  ح</w:t>
      </w:r>
      <w:proofErr w:type="gramEnd"/>
      <w:r w:rsidRPr="003C667A">
        <w:rPr>
          <w:rFonts w:ascii="Arabic Transparent" w:eastAsia="Times New Roman" w:hAnsi="Arabic Transparent" w:cs="Arabic Transparent"/>
          <w:b/>
          <w:bCs/>
          <w:sz w:val="28"/>
          <w:szCs w:val="28"/>
          <w:rtl/>
        </w:rPr>
        <w:t xml:space="preserve">  /  هـ  /  خ  /  غ   /  ق  /  ك  /  ج  /  ش  /  ض  /  ص  /  س  /  ز  / ط  /  د  /  ت  /  ظ  /  ذ  /  ث  /  ر /  ل  /  ن /  ف /  ب /  م /  و /  ا /  ي / أ</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وتحت كلّ حرفٍ من الحروف وُضعت الكلمات التي تخصّه، </w:t>
      </w:r>
      <w:proofErr w:type="gramStart"/>
      <w:r w:rsidRPr="003C667A">
        <w:rPr>
          <w:rFonts w:ascii="Arabic Transparent" w:eastAsia="Times New Roman" w:hAnsi="Arabic Transparent" w:cs="Arabic Transparent"/>
          <w:sz w:val="28"/>
          <w:szCs w:val="28"/>
          <w:rtl/>
        </w:rPr>
        <w:t>ولكي لا</w:t>
      </w:r>
      <w:proofErr w:type="gramEnd"/>
      <w:r w:rsidRPr="003C667A">
        <w:rPr>
          <w:rFonts w:ascii="Arabic Transparent" w:eastAsia="Times New Roman" w:hAnsi="Arabic Transparent" w:cs="Arabic Transparent"/>
          <w:sz w:val="28"/>
          <w:szCs w:val="28"/>
          <w:rtl/>
        </w:rPr>
        <w:t xml:space="preserve"> يحدث تكرير للكلمات فتُذكر تحت كل حرفٍ من حروفها فقد سلَكَ المعجم الطريقة الآتي:</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وُضعت كلّ كلمة تحت أقصى حروفها مخرجاً دون النظر إلى موضع الحرف، سواءً كان في بدايتها أم في وسطها أم في آخرها، فمثلاً:</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لعب</w:t>
      </w:r>
      <w:proofErr w:type="gramEnd"/>
      <w:r w:rsidRPr="003C667A">
        <w:rPr>
          <w:rFonts w:ascii="Arabic Transparent" w:eastAsia="Times New Roman" w:hAnsi="Arabic Transparent" w:cs="Arabic Transparent"/>
          <w:sz w:val="28"/>
          <w:szCs w:val="28"/>
          <w:rtl/>
        </w:rPr>
        <w:t xml:space="preserve"> ) أوردها في حرف العين لأنه أقصاها مخرجاً، ولا ترد في غيره.</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رزق</w:t>
      </w:r>
      <w:proofErr w:type="gramEnd"/>
      <w:r w:rsidRPr="003C667A">
        <w:rPr>
          <w:rFonts w:ascii="Arabic Transparent" w:eastAsia="Times New Roman" w:hAnsi="Arabic Transparent" w:cs="Arabic Transparent"/>
          <w:sz w:val="28"/>
          <w:szCs w:val="28"/>
          <w:rtl/>
        </w:rPr>
        <w:t xml:space="preserve"> ) أوردها في حرف القاف لأنه أقصاها مخرجاً، ولا ترد في غيره. </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حزن</w:t>
      </w:r>
      <w:proofErr w:type="gramEnd"/>
      <w:r w:rsidRPr="003C667A">
        <w:rPr>
          <w:rFonts w:ascii="Arabic Transparent" w:eastAsia="Times New Roman" w:hAnsi="Arabic Transparent" w:cs="Arabic Transparent"/>
          <w:sz w:val="28"/>
          <w:szCs w:val="28"/>
          <w:rtl/>
        </w:rPr>
        <w:t xml:space="preserve"> ) أوردها في حرف الحاء لأنه أقصاها مخرجاً، ولا ترد في غيره.</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شدّ</w:t>
      </w:r>
      <w:proofErr w:type="gramEnd"/>
      <w:r w:rsidRPr="003C667A">
        <w:rPr>
          <w:rFonts w:ascii="Arabic Transparent" w:eastAsia="Times New Roman" w:hAnsi="Arabic Transparent" w:cs="Arabic Transparent"/>
          <w:sz w:val="28"/>
          <w:szCs w:val="28"/>
          <w:rtl/>
        </w:rPr>
        <w:t xml:space="preserve"> ) أوردها في حرف الشين لأنه أقصاها مخرجاً، ولا ترد في غيره.</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جرى</w:t>
      </w:r>
      <w:proofErr w:type="gramEnd"/>
      <w:r w:rsidRPr="003C667A">
        <w:rPr>
          <w:rFonts w:ascii="Arabic Transparent" w:eastAsia="Times New Roman" w:hAnsi="Arabic Transparent" w:cs="Arabic Transparent"/>
          <w:sz w:val="28"/>
          <w:szCs w:val="28"/>
          <w:rtl/>
        </w:rPr>
        <w:t xml:space="preserve"> ) أوردها في حرف الجيم لأنه أقصاها مخرجاً، ولا ترد في غيره.</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وقى</w:t>
      </w:r>
      <w:proofErr w:type="gramEnd"/>
      <w:r w:rsidRPr="003C667A">
        <w:rPr>
          <w:rFonts w:ascii="Arabic Transparent" w:eastAsia="Times New Roman" w:hAnsi="Arabic Transparent" w:cs="Arabic Transparent"/>
          <w:sz w:val="28"/>
          <w:szCs w:val="28"/>
          <w:rtl/>
        </w:rPr>
        <w:t xml:space="preserve"> ) أوردها في حرف القاف لأنه أقصاها مخرجاً، ولا ترد في غيره.</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كرسوع</w:t>
      </w:r>
      <w:proofErr w:type="gramEnd"/>
      <w:r w:rsidRPr="003C667A">
        <w:rPr>
          <w:rFonts w:ascii="Arabic Transparent" w:eastAsia="Times New Roman" w:hAnsi="Arabic Transparent" w:cs="Arabic Transparent"/>
          <w:sz w:val="28"/>
          <w:szCs w:val="28"/>
          <w:rtl/>
        </w:rPr>
        <w:t xml:space="preserve"> ) أوردها في حرف العين لأنه أقصاها مخرجاً، ولا ترد في غيره.</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عندليب</w:t>
      </w:r>
      <w:proofErr w:type="gramEnd"/>
      <w:r w:rsidRPr="003C667A">
        <w:rPr>
          <w:rFonts w:ascii="Arabic Transparent" w:eastAsia="Times New Roman" w:hAnsi="Arabic Transparent" w:cs="Arabic Transparent"/>
          <w:sz w:val="28"/>
          <w:szCs w:val="28"/>
          <w:rtl/>
        </w:rPr>
        <w:t xml:space="preserve"> ) أوردها في حرف العين لأنه أقصاها مخرجاً، ولا ترد في غيره.</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يتبيّن ممّا مضى أنّ مخرج الحرف هو الذي يعرّفنا بموضع الكلمة من معجم العين، ولا عبرة بموقع الحرف من الكلمة.</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وبهذه الطريقة فإن الكلمة لا ترد أكثر من مرّة لكونها تُذكر تحت أقصى حروفها مخرجاً في أيّ موضعٍ كان الحرف، ولذا فسنعلم أن الكلمة مهما قلّبنا حروفها فإن تقليباتها تُذكر في موضع واحد، وسيرد ذكر التقليبات في الأساس الثالث. </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p>
    <w:p w:rsid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p>
    <w:p w:rsidR="0026657E" w:rsidRPr="003C667A" w:rsidRDefault="0026657E" w:rsidP="003C667A">
      <w:pPr>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 xml:space="preserve">الأساس الثاني: تقسيم الأبنية </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جميع الكلمات التي وُضعت تحت الحرف لكونه أقصى حروفها مخرجاً قُسّمت بالنظر إلى حروفها الأصول ووُضعت تحت أبنيتها، فوُضعت الأبنية في أبواب تحت كلّ حرف، ولذا ينقسم الحرف الواحد إلى أبوابٍ تشمل الكلمات مصنّفة بالنظر إلى حروفها الأصلية دون الزائدة، والأبواب هي:</w:t>
      </w:r>
    </w:p>
    <w:p w:rsidR="003C667A" w:rsidRPr="003C667A" w:rsidRDefault="003C667A" w:rsidP="003C667A">
      <w:pPr>
        <w:spacing w:after="0" w:line="240" w:lineRule="auto"/>
        <w:ind w:left="2095"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باب الثنائي الصحيح / ذكر تحته الكلمات الثنائية مثل </w:t>
      </w:r>
      <w:proofErr w:type="gramStart"/>
      <w:r w:rsidRPr="003C667A">
        <w:rPr>
          <w:rFonts w:ascii="Arabic Transparent" w:eastAsia="Times New Roman" w:hAnsi="Arabic Transparent" w:cs="Arabic Transparent"/>
          <w:sz w:val="28"/>
          <w:szCs w:val="28"/>
          <w:rtl/>
        </w:rPr>
        <w:t>( الخاء</w:t>
      </w:r>
      <w:proofErr w:type="gramEnd"/>
      <w:r w:rsidRPr="003C667A">
        <w:rPr>
          <w:rFonts w:ascii="Arabic Transparent" w:eastAsia="Times New Roman" w:hAnsi="Arabic Transparent" w:cs="Arabic Transparent"/>
          <w:sz w:val="28"/>
          <w:szCs w:val="28"/>
          <w:rtl/>
        </w:rPr>
        <w:t xml:space="preserve"> والقاف ) وفيه: </w:t>
      </w:r>
      <w:proofErr w:type="spellStart"/>
      <w:r w:rsidRPr="003C667A">
        <w:rPr>
          <w:rFonts w:ascii="Arabic Transparent" w:eastAsia="Times New Roman" w:hAnsi="Arabic Transparent" w:cs="Arabic Transparent"/>
          <w:sz w:val="28"/>
          <w:szCs w:val="28"/>
          <w:rtl/>
        </w:rPr>
        <w:t>خَقَّ</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الخَقْخَقَة</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الأُخقوق</w:t>
      </w:r>
      <w:proofErr w:type="spellEnd"/>
      <w:r w:rsidRPr="003C667A">
        <w:rPr>
          <w:rFonts w:ascii="Arabic Transparent" w:eastAsia="Times New Roman" w:hAnsi="Arabic Transparent" w:cs="Arabic Transparent"/>
          <w:sz w:val="28"/>
          <w:szCs w:val="28"/>
          <w:rtl/>
        </w:rPr>
        <w:t>.</w:t>
      </w:r>
    </w:p>
    <w:p w:rsidR="003C667A" w:rsidRPr="003C667A" w:rsidRDefault="003C667A" w:rsidP="003C667A">
      <w:pPr>
        <w:spacing w:after="0" w:line="240" w:lineRule="auto"/>
        <w:ind w:left="2095"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باب الثلاثي الصحيح / ذكر تحته الكلمات الثلاثيّة دون زوائد.</w:t>
      </w:r>
    </w:p>
    <w:p w:rsidR="003C667A" w:rsidRPr="003C667A" w:rsidRDefault="003C667A" w:rsidP="003C667A">
      <w:pPr>
        <w:spacing w:after="0" w:line="240" w:lineRule="auto"/>
        <w:ind w:left="2095"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باب الثلاثي المعتلّ / ذكر تحته ما فيه حرفان صحيحان وحرف علّة مثل: </w:t>
      </w:r>
      <w:proofErr w:type="gramStart"/>
      <w:r w:rsidRPr="003C667A">
        <w:rPr>
          <w:rFonts w:ascii="Arabic Transparent" w:eastAsia="Times New Roman" w:hAnsi="Arabic Transparent" w:cs="Arabic Transparent"/>
          <w:sz w:val="28"/>
          <w:szCs w:val="28"/>
          <w:rtl/>
        </w:rPr>
        <w:t>( الخاء</w:t>
      </w:r>
      <w:proofErr w:type="gramEnd"/>
      <w:r w:rsidRPr="003C667A">
        <w:rPr>
          <w:rFonts w:ascii="Arabic Transparent" w:eastAsia="Times New Roman" w:hAnsi="Arabic Transparent" w:cs="Arabic Transparent"/>
          <w:sz w:val="28"/>
          <w:szCs w:val="28"/>
          <w:rtl/>
        </w:rPr>
        <w:t xml:space="preserve"> والطاء وأحد حروف العلّة  [ و ا ي ء ] ) وفيه: خطو، خطأ، خوط، وخط، خيط، طيخ، طخي.</w:t>
      </w:r>
    </w:p>
    <w:p w:rsidR="003C667A" w:rsidRPr="003C667A" w:rsidRDefault="003C667A" w:rsidP="003C667A">
      <w:pPr>
        <w:spacing w:after="0" w:line="240" w:lineRule="auto"/>
        <w:ind w:left="2095"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باب اللفيف / ذكر تحته ما فيه حرفا علّة، مثل: </w:t>
      </w:r>
      <w:proofErr w:type="gramStart"/>
      <w:r w:rsidRPr="003C667A">
        <w:rPr>
          <w:rFonts w:ascii="Arabic Transparent" w:eastAsia="Times New Roman" w:hAnsi="Arabic Transparent" w:cs="Arabic Transparent"/>
          <w:sz w:val="28"/>
          <w:szCs w:val="28"/>
          <w:rtl/>
        </w:rPr>
        <w:t>( القاف</w:t>
      </w:r>
      <w:proofErr w:type="gramEnd"/>
      <w:r w:rsidRPr="003C667A">
        <w:rPr>
          <w:rFonts w:ascii="Arabic Transparent" w:eastAsia="Times New Roman" w:hAnsi="Arabic Transparent" w:cs="Arabic Transparent"/>
          <w:sz w:val="28"/>
          <w:szCs w:val="28"/>
          <w:rtl/>
        </w:rPr>
        <w:t xml:space="preserve"> والواو والياء ) وفيه: قوي، </w:t>
      </w:r>
      <w:proofErr w:type="spellStart"/>
      <w:r w:rsidRPr="003C667A">
        <w:rPr>
          <w:rFonts w:ascii="Arabic Transparent" w:eastAsia="Times New Roman" w:hAnsi="Arabic Transparent" w:cs="Arabic Transparent"/>
          <w:sz w:val="28"/>
          <w:szCs w:val="28"/>
          <w:rtl/>
        </w:rPr>
        <w:t>قوقى</w:t>
      </w:r>
      <w:proofErr w:type="spellEnd"/>
      <w:r w:rsidRPr="003C667A">
        <w:rPr>
          <w:rFonts w:ascii="Arabic Transparent" w:eastAsia="Times New Roman" w:hAnsi="Arabic Transparent" w:cs="Arabic Transparent"/>
          <w:sz w:val="28"/>
          <w:szCs w:val="28"/>
          <w:rtl/>
        </w:rPr>
        <w:t xml:space="preserve">، وقى، واق، </w:t>
      </w:r>
      <w:proofErr w:type="spellStart"/>
      <w:r w:rsidRPr="003C667A">
        <w:rPr>
          <w:rFonts w:ascii="Arabic Transparent" w:eastAsia="Times New Roman" w:hAnsi="Arabic Transparent" w:cs="Arabic Transparent"/>
          <w:sz w:val="28"/>
          <w:szCs w:val="28"/>
          <w:rtl/>
        </w:rPr>
        <w:t>أقا</w:t>
      </w:r>
      <w:proofErr w:type="spellEnd"/>
      <w:r w:rsidRPr="003C667A">
        <w:rPr>
          <w:rFonts w:ascii="Arabic Transparent" w:eastAsia="Times New Roman" w:hAnsi="Arabic Transparent" w:cs="Arabic Transparent"/>
          <w:sz w:val="28"/>
          <w:szCs w:val="28"/>
          <w:rtl/>
        </w:rPr>
        <w:t>، قاء، أوق.</w:t>
      </w:r>
    </w:p>
    <w:p w:rsidR="003C667A" w:rsidRPr="003C667A" w:rsidRDefault="003C667A" w:rsidP="003C667A">
      <w:pPr>
        <w:spacing w:after="0" w:line="240" w:lineRule="auto"/>
        <w:ind w:left="2095"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باب الرباعي / ذكر تحته الكلمات الرباعيّة مثل: </w:t>
      </w:r>
      <w:proofErr w:type="gramStart"/>
      <w:r w:rsidRPr="003C667A">
        <w:rPr>
          <w:rFonts w:ascii="Arabic Transparent" w:eastAsia="Times New Roman" w:hAnsi="Arabic Transparent" w:cs="Arabic Transparent"/>
          <w:sz w:val="28"/>
          <w:szCs w:val="28"/>
          <w:rtl/>
        </w:rPr>
        <w:t>( القاف</w:t>
      </w:r>
      <w:proofErr w:type="gramEnd"/>
      <w:r w:rsidRPr="003C667A">
        <w:rPr>
          <w:rFonts w:ascii="Arabic Transparent" w:eastAsia="Times New Roman" w:hAnsi="Arabic Transparent" w:cs="Arabic Transparent"/>
          <w:sz w:val="28"/>
          <w:szCs w:val="28"/>
          <w:rtl/>
        </w:rPr>
        <w:t xml:space="preserve"> والجيم ) وفيه: </w:t>
      </w:r>
      <w:proofErr w:type="spellStart"/>
      <w:r w:rsidRPr="003C667A">
        <w:rPr>
          <w:rFonts w:ascii="Arabic Transparent" w:eastAsia="Times New Roman" w:hAnsi="Arabic Transparent" w:cs="Arabic Transparent"/>
          <w:sz w:val="28"/>
          <w:szCs w:val="28"/>
          <w:rtl/>
        </w:rPr>
        <w:t>جنبق</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قنفج</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جرمق</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مجنق</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جبلق</w:t>
      </w:r>
      <w:proofErr w:type="spellEnd"/>
      <w:r w:rsidRPr="003C667A">
        <w:rPr>
          <w:rFonts w:ascii="Arabic Transparent" w:eastAsia="Times New Roman" w:hAnsi="Arabic Transparent" w:cs="Arabic Transparent"/>
          <w:sz w:val="28"/>
          <w:szCs w:val="28"/>
          <w:rtl/>
        </w:rPr>
        <w:t xml:space="preserve">، جوسق، </w:t>
      </w:r>
      <w:proofErr w:type="spellStart"/>
      <w:r w:rsidRPr="003C667A">
        <w:rPr>
          <w:rFonts w:ascii="Arabic Transparent" w:eastAsia="Times New Roman" w:hAnsi="Arabic Transparent" w:cs="Arabic Transparent"/>
          <w:sz w:val="28"/>
          <w:szCs w:val="28"/>
          <w:rtl/>
        </w:rPr>
        <w:t>جلهق</w:t>
      </w:r>
      <w:proofErr w:type="spellEnd"/>
      <w:r w:rsidRPr="003C667A">
        <w:rPr>
          <w:rFonts w:ascii="Arabic Transparent" w:eastAsia="Times New Roman" w:hAnsi="Arabic Transparent" w:cs="Arabic Transparent"/>
          <w:sz w:val="28"/>
          <w:szCs w:val="28"/>
          <w:rtl/>
        </w:rPr>
        <w:t>.</w:t>
      </w:r>
    </w:p>
    <w:p w:rsidR="003C667A" w:rsidRPr="003C667A" w:rsidRDefault="003C667A" w:rsidP="003C667A">
      <w:pPr>
        <w:spacing w:after="0" w:line="240" w:lineRule="auto"/>
        <w:ind w:left="2095"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باب الخماسي / ذكر تحته الكلمات الخماسيّة، </w:t>
      </w:r>
      <w:proofErr w:type="gramStart"/>
      <w:r w:rsidRPr="003C667A">
        <w:rPr>
          <w:rFonts w:ascii="Arabic Transparent" w:eastAsia="Times New Roman" w:hAnsi="Arabic Transparent" w:cs="Arabic Transparent"/>
          <w:sz w:val="28"/>
          <w:szCs w:val="28"/>
          <w:rtl/>
        </w:rPr>
        <w:t>مثل( باب</w:t>
      </w:r>
      <w:proofErr w:type="gramEnd"/>
      <w:r w:rsidRPr="003C667A">
        <w:rPr>
          <w:rFonts w:ascii="Arabic Transparent" w:eastAsia="Times New Roman" w:hAnsi="Arabic Transparent" w:cs="Arabic Transparent"/>
          <w:sz w:val="28"/>
          <w:szCs w:val="28"/>
          <w:rtl/>
        </w:rPr>
        <w:t xml:space="preserve"> الخماسي من القاف ) وفيه: </w:t>
      </w:r>
      <w:proofErr w:type="spellStart"/>
      <w:r w:rsidRPr="003C667A">
        <w:rPr>
          <w:rFonts w:ascii="Arabic Transparent" w:eastAsia="Times New Roman" w:hAnsi="Arabic Transparent" w:cs="Arabic Transparent"/>
          <w:sz w:val="28"/>
          <w:szCs w:val="28"/>
          <w:rtl/>
        </w:rPr>
        <w:t>جنفلق</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شفشلق</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قنفرش</w:t>
      </w:r>
      <w:proofErr w:type="spellEnd"/>
      <w:r w:rsidRPr="003C667A">
        <w:rPr>
          <w:rFonts w:ascii="Arabic Transparent" w:eastAsia="Times New Roman" w:hAnsi="Arabic Transparent" w:cs="Arabic Transparent"/>
          <w:sz w:val="28"/>
          <w:szCs w:val="28"/>
          <w:rtl/>
        </w:rPr>
        <w:t>، فلنقس.</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حينما نعيد النظر في الكلمات السابق ذكرها في </w:t>
      </w:r>
      <w:proofErr w:type="gramStart"/>
      <w:r w:rsidRPr="003C667A">
        <w:rPr>
          <w:rFonts w:ascii="Arabic Transparent" w:eastAsia="Times New Roman" w:hAnsi="Arabic Transparent" w:cs="Arabic Transparent"/>
          <w:sz w:val="28"/>
          <w:szCs w:val="28"/>
          <w:rtl/>
        </w:rPr>
        <w:t>الأساس  الأول</w:t>
      </w:r>
      <w:proofErr w:type="gramEnd"/>
      <w:r w:rsidRPr="003C667A">
        <w:rPr>
          <w:rFonts w:ascii="Arabic Transparent" w:eastAsia="Times New Roman" w:hAnsi="Arabic Transparent" w:cs="Arabic Transparent"/>
          <w:sz w:val="28"/>
          <w:szCs w:val="28"/>
          <w:rtl/>
        </w:rPr>
        <w:t xml:space="preserve"> فإننا نجدها على النحو التالي:</w:t>
      </w:r>
    </w:p>
    <w:p w:rsidR="003C667A" w:rsidRPr="003C667A" w:rsidRDefault="003C667A" w:rsidP="003C667A">
      <w:pPr>
        <w:tabs>
          <w:tab w:val="left" w:pos="1721"/>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شدّ</w:t>
      </w:r>
      <w:proofErr w:type="gramEnd"/>
      <w:r w:rsidRPr="003C667A">
        <w:rPr>
          <w:rFonts w:ascii="Arabic Transparent" w:eastAsia="Times New Roman" w:hAnsi="Arabic Transparent" w:cs="Arabic Transparent"/>
          <w:sz w:val="28"/>
          <w:szCs w:val="28"/>
          <w:rtl/>
        </w:rPr>
        <w:t xml:space="preserve"> ) تحت باب الثنائي الصحيح من حرف الشين، ومعها مشتقاتها.</w:t>
      </w:r>
    </w:p>
    <w:p w:rsidR="003C667A" w:rsidRPr="003C667A" w:rsidRDefault="003C667A" w:rsidP="003C667A">
      <w:pPr>
        <w:tabs>
          <w:tab w:val="left" w:pos="1721"/>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لعب</w:t>
      </w:r>
      <w:proofErr w:type="gramEnd"/>
      <w:r w:rsidRPr="003C667A">
        <w:rPr>
          <w:rFonts w:ascii="Arabic Transparent" w:eastAsia="Times New Roman" w:hAnsi="Arabic Transparent" w:cs="Arabic Transparent"/>
          <w:sz w:val="28"/>
          <w:szCs w:val="28"/>
          <w:rtl/>
        </w:rPr>
        <w:t xml:space="preserve"> ) تحت باب الثلاثي الصحيح من حرف العين، ومعها مشتقاتها.</w:t>
      </w:r>
    </w:p>
    <w:p w:rsidR="003C667A" w:rsidRPr="003C667A" w:rsidRDefault="003C667A" w:rsidP="003C667A">
      <w:pPr>
        <w:tabs>
          <w:tab w:val="left" w:pos="1721"/>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رزق</w:t>
      </w:r>
      <w:proofErr w:type="gramEnd"/>
      <w:r w:rsidRPr="003C667A">
        <w:rPr>
          <w:rFonts w:ascii="Arabic Transparent" w:eastAsia="Times New Roman" w:hAnsi="Arabic Transparent" w:cs="Arabic Transparent"/>
          <w:sz w:val="28"/>
          <w:szCs w:val="28"/>
          <w:rtl/>
        </w:rPr>
        <w:t xml:space="preserve"> ) تحت باب الثلاثي الصحيح من حرف القاف، ومعها مشتقاتها.</w:t>
      </w:r>
    </w:p>
    <w:p w:rsidR="003C667A" w:rsidRPr="003C667A" w:rsidRDefault="003C667A" w:rsidP="003C667A">
      <w:pPr>
        <w:tabs>
          <w:tab w:val="left" w:pos="1721"/>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حزن</w:t>
      </w:r>
      <w:proofErr w:type="gramEnd"/>
      <w:r w:rsidRPr="003C667A">
        <w:rPr>
          <w:rFonts w:ascii="Arabic Transparent" w:eastAsia="Times New Roman" w:hAnsi="Arabic Transparent" w:cs="Arabic Transparent"/>
          <w:sz w:val="28"/>
          <w:szCs w:val="28"/>
          <w:rtl/>
        </w:rPr>
        <w:t xml:space="preserve"> ) تحت باب الثلاثي الصحيح من حرف الحاء، ومعها مشتقاتها.</w:t>
      </w:r>
    </w:p>
    <w:p w:rsidR="003C667A" w:rsidRPr="003C667A" w:rsidRDefault="003C667A" w:rsidP="003C667A">
      <w:pPr>
        <w:tabs>
          <w:tab w:val="left" w:pos="1721"/>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جرى</w:t>
      </w:r>
      <w:proofErr w:type="gramEnd"/>
      <w:r w:rsidRPr="003C667A">
        <w:rPr>
          <w:rFonts w:ascii="Arabic Transparent" w:eastAsia="Times New Roman" w:hAnsi="Arabic Transparent" w:cs="Arabic Transparent"/>
          <w:sz w:val="28"/>
          <w:szCs w:val="28"/>
          <w:rtl/>
        </w:rPr>
        <w:t xml:space="preserve"> ) تحت باب الثلاثي المعتلّ من حرف الجيم، ومعها مشتقاتها.</w:t>
      </w:r>
    </w:p>
    <w:p w:rsidR="003C667A" w:rsidRPr="003C667A" w:rsidRDefault="003C667A" w:rsidP="003C667A">
      <w:pPr>
        <w:tabs>
          <w:tab w:val="left" w:pos="1721"/>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وقى</w:t>
      </w:r>
      <w:proofErr w:type="gramEnd"/>
      <w:r w:rsidRPr="003C667A">
        <w:rPr>
          <w:rFonts w:ascii="Arabic Transparent" w:eastAsia="Times New Roman" w:hAnsi="Arabic Transparent" w:cs="Arabic Transparent"/>
          <w:sz w:val="28"/>
          <w:szCs w:val="28"/>
          <w:rtl/>
        </w:rPr>
        <w:t xml:space="preserve"> ) تحت باب اللفيف من حرف القاف، ومعها مشتقاتها.</w:t>
      </w:r>
    </w:p>
    <w:p w:rsidR="003C667A" w:rsidRPr="003C667A" w:rsidRDefault="003C667A" w:rsidP="003C667A">
      <w:pPr>
        <w:tabs>
          <w:tab w:val="left" w:pos="1721"/>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كرسوع</w:t>
      </w:r>
      <w:proofErr w:type="gramEnd"/>
      <w:r w:rsidRPr="003C667A">
        <w:rPr>
          <w:rFonts w:ascii="Arabic Transparent" w:eastAsia="Times New Roman" w:hAnsi="Arabic Transparent" w:cs="Arabic Transparent"/>
          <w:sz w:val="28"/>
          <w:szCs w:val="28"/>
          <w:rtl/>
        </w:rPr>
        <w:t xml:space="preserve"> ) تحت باب الرباعي من حرف العين.</w:t>
      </w:r>
    </w:p>
    <w:p w:rsidR="003C667A" w:rsidRPr="003C667A" w:rsidRDefault="003C667A" w:rsidP="003C667A">
      <w:pPr>
        <w:tabs>
          <w:tab w:val="left" w:pos="1721"/>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عندليب</w:t>
      </w:r>
      <w:proofErr w:type="gramEnd"/>
      <w:r w:rsidRPr="003C667A">
        <w:rPr>
          <w:rFonts w:ascii="Arabic Transparent" w:eastAsia="Times New Roman" w:hAnsi="Arabic Transparent" w:cs="Arabic Transparent"/>
          <w:sz w:val="28"/>
          <w:szCs w:val="28"/>
          <w:rtl/>
        </w:rPr>
        <w:t xml:space="preserve"> ) تحت باب الخماسي من حرف العين.</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وأنبّه إلى أن تقسيم الأبنية السابقة يتكرّر تحت كل حرف من حروف المعجم.</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 xml:space="preserve">الأساس </w:t>
      </w:r>
      <w:proofErr w:type="gramStart"/>
      <w:r w:rsidRPr="003C667A">
        <w:rPr>
          <w:rFonts w:ascii="Arabic Transparent" w:eastAsia="Times New Roman" w:hAnsi="Arabic Transparent" w:cs="Arabic Transparent"/>
          <w:sz w:val="28"/>
          <w:szCs w:val="28"/>
          <w:u w:val="single"/>
          <w:rtl/>
        </w:rPr>
        <w:t>الثالث:  تقليب</w:t>
      </w:r>
      <w:proofErr w:type="gramEnd"/>
      <w:r w:rsidRPr="003C667A">
        <w:rPr>
          <w:rFonts w:ascii="Arabic Transparent" w:eastAsia="Times New Roman" w:hAnsi="Arabic Transparent" w:cs="Arabic Transparent"/>
          <w:sz w:val="28"/>
          <w:szCs w:val="28"/>
          <w:u w:val="single"/>
          <w:rtl/>
        </w:rPr>
        <w:t xml:space="preserve"> الكلمات </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تبيّن ممّا سبق أن منهج العين هو تقسيم الكتاب إلى حروف، وتقسيم كل حرف إلى الأبنية المعروفة، ثمّ توزيع الكلمات التي تدخل تحت الحرف المقصود على الأبنية التي تدخل تحتها.</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وأبيّن هنا أن الكلمات التي تدخل تحت كلّ بناءٍ تُقلّب على الصور المستعملة في العربية، ولذا فإن جميع تلك الصور ترد مرّةً واحدةً في تحت أقصى حروفها مخرجاً، ومن الأمثلة السابقة نعرف ما يلي:</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لعب</w:t>
      </w:r>
      <w:proofErr w:type="gramEnd"/>
      <w:r w:rsidRPr="003C667A">
        <w:rPr>
          <w:rFonts w:ascii="Arabic Transparent" w:eastAsia="Times New Roman" w:hAnsi="Arabic Transparent" w:cs="Arabic Transparent"/>
          <w:sz w:val="28"/>
          <w:szCs w:val="28"/>
          <w:rtl/>
        </w:rPr>
        <w:t>، لبع، بلع، بعل، علب، عبل ) هذه التقليبات المختلفة للحروف الثلاثة يرد المستعمل منها تحت حرف العين، في باب الثلاثي الصحيح، في مادة ( علب )، لأنّ العين هي أقصاها مخرجاً، ثمّ اللام لأنها من طرف اللسان، ثمّ الباء لأنها من الشفتين، وهكذا بقيّة الكلمات التي ذكرتها سابقاً تذكر في موضع واحد مع جميع تقليباتها المستعملة.</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وقد استعمل تقليب الكلمات ليكون طريقةً إلى إحصاء جميع الكلمات العربية المستعملة، وليس معناه أنّ جميع التقليبات استعملها العرب، بل منها ما استعمله ومنها ما أهمله، ولكن هذه الطريقة الإحصائية تُبرز له كل الصور الممكنة ليعرف بها المستعمل والمهمل.</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أمّا عدد الصور التي تنتج عن تقليب الكلمات – سواءً المستعمل أم المهمل – فهي على النحو التالي:</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الثنائي ينتج عنه صورتان.</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الثلاثي ينتج عنه ستّ صور. </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الرباعي ينتج عنه أربع وعشرون صورة. </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الخماسي ينتج عنه مائة وعشرون صورة.</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 </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طريقة البحث عن الكلمة في معجم العين:</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عند البحث عن الكلمة نسلك الخطوات الآتي:</w:t>
      </w:r>
    </w:p>
    <w:p w:rsidR="003C667A" w:rsidRPr="003C667A" w:rsidRDefault="003C667A" w:rsidP="003C667A">
      <w:pPr>
        <w:spacing w:after="0" w:line="240" w:lineRule="auto"/>
        <w:ind w:left="1534" w:right="561" w:hanging="187"/>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تعيين الحروف الأصلية للكلمة.</w:t>
      </w:r>
    </w:p>
    <w:p w:rsidR="003C667A" w:rsidRPr="003C667A" w:rsidRDefault="003C667A" w:rsidP="003C667A">
      <w:pPr>
        <w:spacing w:after="0" w:line="240" w:lineRule="auto"/>
        <w:ind w:left="1534" w:right="561" w:hanging="187"/>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2- تعيين أقصى حروفها مخرجاً، حيث إنّه هو الحرف الذي تُذكر تحته الكلمة المقصودة، دون النظر إلى موضع الحرف سواءً كان في أولها أو أوسطها أو آخرها.</w:t>
      </w:r>
    </w:p>
    <w:p w:rsidR="003C667A" w:rsidRPr="003C667A" w:rsidRDefault="003C667A" w:rsidP="003C667A">
      <w:pPr>
        <w:spacing w:after="0" w:line="240" w:lineRule="auto"/>
        <w:ind w:left="1534" w:right="561" w:hanging="187"/>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تعيين بناء الكلمة المقصودة، هل هو ثنائي أم ثلاثي صحيح أم ثلاثي معتلّ أم لفيف أم رباعي أم خماسي، وبعد تعيين بنائها نعرف أنّ الكلمة تقع تحته.</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وكما أشرتُ سابقاً فإن جميع تقليبات الكلمة الواحدة تكون في موضع واحد.</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أعرض مقطعاً من مقدمة العين لتكون </w:t>
      </w:r>
      <w:proofErr w:type="spellStart"/>
      <w:r w:rsidRPr="003C667A">
        <w:rPr>
          <w:rFonts w:ascii="Arabic Transparent" w:eastAsia="Times New Roman" w:hAnsi="Arabic Transparent" w:cs="Arabic Transparent"/>
          <w:sz w:val="28"/>
          <w:szCs w:val="28"/>
          <w:rtl/>
        </w:rPr>
        <w:t>أنموذجاً</w:t>
      </w:r>
      <w:proofErr w:type="spellEnd"/>
      <w:r w:rsidRPr="003C667A">
        <w:rPr>
          <w:rFonts w:ascii="Arabic Transparent" w:eastAsia="Times New Roman" w:hAnsi="Arabic Transparent" w:cs="Arabic Transparent"/>
          <w:sz w:val="28"/>
          <w:szCs w:val="28"/>
          <w:rtl/>
        </w:rPr>
        <w:t xml:space="preserve"> لهذا الكتاب:</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(بسم الله الرحمن الرحيم، بحمد الله نبتدئ ونستهدي وعليه نتوكل وهو حسبنا ونعم الوكيل هذا ما ألفه الخليل بن أحمد البصري رحمة الله عليه من حروف  أ ب ت ث مع ما تكلمت به، فكان مدار كلام العرب وألفاظهم، فلا يخرج منها عنه شيء، أراد أن تعرف به العرب في أشعارها وأمثالها ومخاطباتها فلا يشذّ عنه شيء من ذلك، فأعملَ فكره فيه فلم يمكنه أن يبتدئ التأليف من أول  أ ب ت ث وهو الألف لأن الألف حرف معتل فلما فاته الحرف الأول كره أن يبتدئ بالثاني وهو الباء إلا بعد حجة واستقصاء النظر، فدبّر ونظر إلى الحروف كلها </w:t>
      </w:r>
      <w:proofErr w:type="spellStart"/>
      <w:r w:rsidRPr="003C667A">
        <w:rPr>
          <w:rFonts w:ascii="Arabic Transparent" w:eastAsia="Times New Roman" w:hAnsi="Arabic Transparent" w:cs="Arabic Transparent"/>
          <w:sz w:val="28"/>
          <w:szCs w:val="28"/>
          <w:rtl/>
        </w:rPr>
        <w:t>وذاقها</w:t>
      </w:r>
      <w:proofErr w:type="spellEnd"/>
      <w:r w:rsidRPr="003C667A">
        <w:rPr>
          <w:rFonts w:ascii="Arabic Transparent" w:eastAsia="Times New Roman" w:hAnsi="Arabic Transparent" w:cs="Arabic Transparent"/>
          <w:sz w:val="28"/>
          <w:szCs w:val="28"/>
          <w:rtl/>
        </w:rPr>
        <w:t xml:space="preserve"> فوجد مخرج الكلام كله من الحلق فصير أولاها بالابتداء أدخل حرف منها في الحلق، وإنما كان </w:t>
      </w:r>
      <w:proofErr w:type="spellStart"/>
      <w:r w:rsidRPr="003C667A">
        <w:rPr>
          <w:rFonts w:ascii="Arabic Transparent" w:eastAsia="Times New Roman" w:hAnsi="Arabic Transparent" w:cs="Arabic Transparent"/>
          <w:sz w:val="28"/>
          <w:szCs w:val="28"/>
          <w:rtl/>
        </w:rPr>
        <w:t>ذواقه</w:t>
      </w:r>
      <w:proofErr w:type="spellEnd"/>
      <w:r w:rsidRPr="003C667A">
        <w:rPr>
          <w:rFonts w:ascii="Arabic Transparent" w:eastAsia="Times New Roman" w:hAnsi="Arabic Transparent" w:cs="Arabic Transparent"/>
          <w:sz w:val="28"/>
          <w:szCs w:val="28"/>
          <w:rtl/>
        </w:rPr>
        <w:t xml:space="preserve"> إياها أنه كان يفتح فاه بالألف ثم يظهر الحرف نحو أب أت أح أع </w:t>
      </w:r>
      <w:proofErr w:type="spellStart"/>
      <w:r w:rsidRPr="003C667A">
        <w:rPr>
          <w:rFonts w:ascii="Arabic Transparent" w:eastAsia="Times New Roman" w:hAnsi="Arabic Transparent" w:cs="Arabic Transparent"/>
          <w:sz w:val="28"/>
          <w:szCs w:val="28"/>
          <w:rtl/>
        </w:rPr>
        <w:t>أغ</w:t>
      </w:r>
      <w:proofErr w:type="spellEnd"/>
      <w:r w:rsidRPr="003C667A">
        <w:rPr>
          <w:rFonts w:ascii="Arabic Transparent" w:eastAsia="Times New Roman" w:hAnsi="Arabic Transparent" w:cs="Arabic Transparent"/>
          <w:sz w:val="28"/>
          <w:szCs w:val="28"/>
          <w:rtl/>
        </w:rPr>
        <w:t>، فوجد العين أدخل الحروف في الحلق فجعلها أول الكتاب ثم ما قرب منها الأرفع فالأرفع حتى أتى على آخرها وهو الميم، فإذا سئلت عن كلمة وأردت أن تعرف موضعها فانظر إلى حروف الكلمة فمهما وجدت منها واحداً في الكتاب المقدم فهو في ذلك الكتاب.</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وقلّب الخليل أ ب ت ث فوضعها على قدر مخرجها من الحلق وهذا تأليفه </w:t>
      </w:r>
      <w:proofErr w:type="gramStart"/>
      <w:r w:rsidRPr="003C667A">
        <w:rPr>
          <w:rFonts w:ascii="Arabic Transparent" w:eastAsia="Times New Roman" w:hAnsi="Arabic Transparent" w:cs="Arabic Transparent"/>
          <w:sz w:val="28"/>
          <w:szCs w:val="28"/>
          <w:rtl/>
        </w:rPr>
        <w:t>( ع</w:t>
      </w:r>
      <w:proofErr w:type="gramEnd"/>
      <w:r w:rsidRPr="003C667A">
        <w:rPr>
          <w:rFonts w:ascii="Arabic Transparent" w:eastAsia="Times New Roman" w:hAnsi="Arabic Transparent" w:cs="Arabic Transparent"/>
          <w:sz w:val="28"/>
          <w:szCs w:val="28"/>
          <w:rtl/>
        </w:rPr>
        <w:t xml:space="preserve"> ح هـ خ غ ق ك ج ش ض ص س ز ط د ت ظ ث ذ ر ل ن ف ب م و ا ي همزة ).</w:t>
      </w:r>
    </w:p>
    <w:p w:rsidR="003C667A" w:rsidRPr="003C667A" w:rsidRDefault="003C667A" w:rsidP="003C667A">
      <w:pPr>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 قال أبو معاذ عبد الله بن عائذ حدثني الليث بن المظفر بن نصر بن سيار عن الخليل بجميع ما في هذا الكتاب       قال الليث قال الخليل  كلام العرب مبني على أربعة أصناف  على الثنائي والثلاثي والرباعي والخماسي فالثنائي على حرفين نحو  قد لم هل لو بل ونحوه من الأدوات والزجر، والثلاثي من الأفعال نحو قولك  ضرب خرج دخل مبني على ثلاثة أحرف، ومن الأسماء نحو عمر وجمل وشجر مبني على ثلاثة أحرف، والرباعي من الأفعال نحو  دحرج هملج قرطس مبني على أربعة أحرف، ومن الأسماء نحو  عبقر وعقرب وجندب وشبهه، والخماسي من الأفعال نحو  </w:t>
      </w:r>
      <w:proofErr w:type="spellStart"/>
      <w:r w:rsidRPr="003C667A">
        <w:rPr>
          <w:rFonts w:ascii="Arabic Transparent" w:eastAsia="Times New Roman" w:hAnsi="Arabic Transparent" w:cs="Arabic Transparent"/>
          <w:sz w:val="28"/>
          <w:szCs w:val="28"/>
          <w:rtl/>
        </w:rPr>
        <w:t>اسحنكك</w:t>
      </w:r>
      <w:proofErr w:type="spellEnd"/>
      <w:r w:rsidRPr="003C667A">
        <w:rPr>
          <w:rFonts w:ascii="Arabic Transparent" w:eastAsia="Times New Roman" w:hAnsi="Arabic Transparent" w:cs="Arabic Transparent"/>
          <w:sz w:val="28"/>
          <w:szCs w:val="28"/>
          <w:rtl/>
        </w:rPr>
        <w:t xml:space="preserve"> واقشعر </w:t>
      </w:r>
      <w:proofErr w:type="spellStart"/>
      <w:r w:rsidRPr="003C667A">
        <w:rPr>
          <w:rFonts w:ascii="Arabic Transparent" w:eastAsia="Times New Roman" w:hAnsi="Arabic Transparent" w:cs="Arabic Transparent"/>
          <w:sz w:val="28"/>
          <w:szCs w:val="28"/>
          <w:rtl/>
        </w:rPr>
        <w:t>واسحنفر</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واسبكر</w:t>
      </w:r>
      <w:proofErr w:type="spellEnd"/>
      <w:r w:rsidRPr="003C667A">
        <w:rPr>
          <w:rFonts w:ascii="Arabic Transparent" w:eastAsia="Times New Roman" w:hAnsi="Arabic Transparent" w:cs="Arabic Transparent"/>
          <w:sz w:val="28"/>
          <w:szCs w:val="28"/>
          <w:rtl/>
        </w:rPr>
        <w:t xml:space="preserve"> مبني على خمسة أحرف... ) الخ...</w:t>
      </w:r>
    </w:p>
    <w:p w:rsidR="003C667A" w:rsidRPr="003C667A" w:rsidRDefault="003C667A" w:rsidP="003C667A">
      <w:pPr>
        <w:spacing w:before="100" w:beforeAutospacing="1" w:after="100" w:afterAutospacing="1"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w:t>
      </w:r>
    </w:p>
    <w:p w:rsidR="003C667A" w:rsidRPr="003C667A" w:rsidRDefault="003C667A" w:rsidP="003C667A">
      <w:pPr>
        <w:keepNext/>
        <w:spacing w:before="120" w:after="120" w:line="240" w:lineRule="auto"/>
        <w:ind w:left="1347" w:right="561"/>
        <w:jc w:val="center"/>
        <w:outlineLvl w:val="2"/>
        <w:rPr>
          <w:rFonts w:ascii="Arabic Transparent" w:eastAsia="Times New Roman" w:hAnsi="Arabic Transparent" w:cs="Arabic Transparent"/>
          <w:b/>
          <w:bCs/>
          <w:color w:val="0000FF"/>
          <w:sz w:val="28"/>
          <w:szCs w:val="28"/>
          <w:rtl/>
        </w:rPr>
      </w:pPr>
      <w:r w:rsidRPr="003C667A">
        <w:rPr>
          <w:rFonts w:ascii="Tahoma" w:eastAsia="Times New Roman" w:hAnsi="Tahoma" w:cs="Arabic Transparent"/>
          <w:b/>
          <w:bCs/>
          <w:color w:val="0000FF"/>
          <w:sz w:val="28"/>
          <w:szCs w:val="28"/>
          <w:rtl/>
        </w:rPr>
        <w:t>المعجمات التي تبعت العين</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سلك طريقة العين عدد من المعجمات، مع اختلافها في اتّباع العين في جميع المنهج أو بتغيير بعض ملامحه، لكن المنهج العامّ نستطيع أن نلمحه في تلك المعجمات، حيث إن ترتيب الحروف ترتيباً صوتياً، وتقسيم كل حرفٍ إلى أحد الأبنية، وتقليب الكلمات تحت كلّ بناء، من أهمّ الأسس التي بُنيت عليها تلك المعجمات مع بعض التغييرات في بعضها.</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ومن المعجمات التي سلكت مسلك العين ما يلي:</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w:t>
      </w:r>
    </w:p>
    <w:p w:rsidR="003C667A" w:rsidRPr="003C667A" w:rsidRDefault="003C667A" w:rsidP="003C667A">
      <w:pPr>
        <w:spacing w:after="0" w:line="240" w:lineRule="auto"/>
        <w:ind w:left="1347" w:right="561"/>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1- البارع – أبو عليّ القالي </w:t>
      </w:r>
      <w:proofErr w:type="gramStart"/>
      <w:r w:rsidRPr="003C667A">
        <w:rPr>
          <w:rFonts w:ascii="Arabic Transparent" w:eastAsia="Times New Roman" w:hAnsi="Arabic Transparent" w:cs="Arabic Transparent"/>
          <w:b/>
          <w:bCs/>
          <w:color w:val="0000FF"/>
          <w:sz w:val="28"/>
          <w:szCs w:val="28"/>
          <w:rtl/>
        </w:rPr>
        <w:t>( 280</w:t>
      </w:r>
      <w:proofErr w:type="gramEnd"/>
      <w:r w:rsidRPr="003C667A">
        <w:rPr>
          <w:rFonts w:ascii="Arabic Transparent" w:eastAsia="Times New Roman" w:hAnsi="Arabic Transparent" w:cs="Arabic Transparent"/>
          <w:b/>
          <w:bCs/>
          <w:color w:val="0000FF"/>
          <w:sz w:val="28"/>
          <w:szCs w:val="28"/>
          <w:rtl/>
        </w:rPr>
        <w:t>-356هـ )</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الأساس الأول:</w:t>
      </w:r>
      <w:r w:rsidRPr="003C667A">
        <w:rPr>
          <w:rFonts w:ascii="Arabic Transparent" w:eastAsia="Times New Roman" w:hAnsi="Arabic Transparent" w:cs="Arabic Transparent"/>
          <w:sz w:val="28"/>
          <w:szCs w:val="28"/>
          <w:rtl/>
        </w:rPr>
        <w:t xml:space="preserve"> تقسيم الكتاب إلى الحروف مرتّبةً بحسب مخارجها، لكنّ ترتيبه الحروف اختلف قليلاً عن ترتيب العين، وجاء ترتيبه على النحو التالي:</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هـ، ح، ع، خ، غ، ق، ك، ض، ج، ش، ل، ر، ن، ط، د، ت، ص، ز، </w:t>
      </w:r>
      <w:proofErr w:type="gramStart"/>
      <w:r w:rsidRPr="003C667A">
        <w:rPr>
          <w:rFonts w:ascii="Arabic Transparent" w:eastAsia="Times New Roman" w:hAnsi="Arabic Transparent" w:cs="Arabic Transparent"/>
          <w:sz w:val="28"/>
          <w:szCs w:val="28"/>
          <w:rtl/>
        </w:rPr>
        <w:t>س ،</w:t>
      </w:r>
      <w:proofErr w:type="gramEnd"/>
      <w:r w:rsidRPr="003C667A">
        <w:rPr>
          <w:rFonts w:ascii="Arabic Transparent" w:eastAsia="Times New Roman" w:hAnsi="Arabic Transparent" w:cs="Arabic Transparent"/>
          <w:sz w:val="28"/>
          <w:szCs w:val="28"/>
          <w:rtl/>
        </w:rPr>
        <w:t xml:space="preserve"> ظ، ذ ، ث، ف، ب، م، و، ا، ي</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الأساس الثاني</w:t>
      </w:r>
      <w:r w:rsidRPr="003C667A">
        <w:rPr>
          <w:rFonts w:ascii="Arabic Transparent" w:eastAsia="Times New Roman" w:hAnsi="Arabic Transparent" w:cs="Arabic Transparent"/>
          <w:sz w:val="28"/>
          <w:szCs w:val="28"/>
          <w:rtl/>
        </w:rPr>
        <w:t>: تقسيم الحروف إلى أبنية، وقد اختلفت الأبنية هنا عن العين قليلاً:</w:t>
      </w:r>
    </w:p>
    <w:p w:rsidR="003C667A" w:rsidRPr="003C667A" w:rsidRDefault="003C667A" w:rsidP="003C667A">
      <w:pPr>
        <w:spacing w:after="0" w:line="240" w:lineRule="auto"/>
        <w:ind w:left="172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باب الثنائي في الخطّ والثلاثيّ في الحقيقة، وقصد به الثنائيّ المضاعف</w:t>
      </w:r>
    </w:p>
    <w:p w:rsidR="003C667A" w:rsidRPr="003C667A" w:rsidRDefault="003C667A" w:rsidP="003C667A">
      <w:pPr>
        <w:spacing w:after="0" w:line="240" w:lineRule="auto"/>
        <w:ind w:left="172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2- الثلاثيّ الصحيح </w:t>
      </w:r>
    </w:p>
    <w:p w:rsidR="003C667A" w:rsidRPr="003C667A" w:rsidRDefault="003C667A" w:rsidP="003C667A">
      <w:pPr>
        <w:spacing w:after="0" w:line="240" w:lineRule="auto"/>
        <w:ind w:left="172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3- الثلاثيّ المعتلّ </w:t>
      </w:r>
    </w:p>
    <w:p w:rsidR="003C667A" w:rsidRPr="003C667A" w:rsidRDefault="003C667A" w:rsidP="003C667A">
      <w:pPr>
        <w:spacing w:after="0" w:line="240" w:lineRule="auto"/>
        <w:ind w:left="172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4- باب الحواشي والأوشاب، وعنى به اللفيف</w:t>
      </w:r>
    </w:p>
    <w:p w:rsidR="003C667A" w:rsidRPr="003C667A" w:rsidRDefault="003C667A" w:rsidP="003C667A">
      <w:pPr>
        <w:spacing w:after="0" w:line="240" w:lineRule="auto"/>
        <w:ind w:left="172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5- الرباعيّ</w:t>
      </w:r>
    </w:p>
    <w:p w:rsidR="003C667A" w:rsidRPr="003C667A" w:rsidRDefault="003C667A" w:rsidP="003C667A">
      <w:pPr>
        <w:spacing w:after="0" w:line="240" w:lineRule="auto"/>
        <w:ind w:left="172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6- الخماسيّ</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الأساس الثالث:</w:t>
      </w:r>
      <w:r w:rsidRPr="003C667A">
        <w:rPr>
          <w:rFonts w:ascii="Arabic Transparent" w:eastAsia="Times New Roman" w:hAnsi="Arabic Transparent" w:cs="Arabic Transparent"/>
          <w:sz w:val="28"/>
          <w:szCs w:val="28"/>
          <w:rtl/>
        </w:rPr>
        <w:t xml:space="preserve"> تقليب الكلمات على طريقة العين في التقليب.</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347" w:right="561"/>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2- تهذيب اللغة – أبو منصور الأزهريّ </w:t>
      </w:r>
      <w:proofErr w:type="gramStart"/>
      <w:r w:rsidRPr="003C667A">
        <w:rPr>
          <w:rFonts w:ascii="Arabic Transparent" w:eastAsia="Times New Roman" w:hAnsi="Arabic Transparent" w:cs="Arabic Transparent"/>
          <w:b/>
          <w:bCs/>
          <w:color w:val="0000FF"/>
          <w:sz w:val="28"/>
          <w:szCs w:val="28"/>
          <w:rtl/>
        </w:rPr>
        <w:t>( 282</w:t>
      </w:r>
      <w:proofErr w:type="gramEnd"/>
      <w:r w:rsidRPr="003C667A">
        <w:rPr>
          <w:rFonts w:ascii="Arabic Transparent" w:eastAsia="Times New Roman" w:hAnsi="Arabic Transparent" w:cs="Arabic Transparent"/>
          <w:b/>
          <w:bCs/>
          <w:color w:val="0000FF"/>
          <w:sz w:val="28"/>
          <w:szCs w:val="28"/>
          <w:rtl/>
        </w:rPr>
        <w:t>-370هـ )</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من أهمّ دواعي تأليفه:</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أ- تقييد ما وعاه عن أفواه الأعراب الذين شافههم </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ب- تبيينه الخلل الذي أصاب العربية في بعض الكتب ومنها كتاب العين</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سلك مسلك العين في ترتيب الحروف وتقسيم الأبنية ونظام التقليبات، واعتمد العين أساساً لمعجمه – مع أنه ينكر أن يكون للخليل – وزاد عليه زيادات كثيرة، بعضها نقلها من الأعراب مشافهةً، وبعضها نقلها من الكتب.</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w:t>
      </w:r>
      <w:r w:rsidRPr="003C667A">
        <w:rPr>
          <w:rFonts w:ascii="Arabic Transparent" w:eastAsia="Times New Roman" w:hAnsi="Arabic Transparent" w:cs="Arabic Transparent"/>
          <w:b/>
          <w:bCs/>
          <w:color w:val="0000FF"/>
          <w:sz w:val="28"/>
          <w:szCs w:val="28"/>
          <w:rtl/>
        </w:rPr>
        <w:t xml:space="preserve">- المحيط – الصاحب بن عبّاد </w:t>
      </w:r>
      <w:proofErr w:type="gramStart"/>
      <w:r w:rsidRPr="003C667A">
        <w:rPr>
          <w:rFonts w:ascii="Arabic Transparent" w:eastAsia="Times New Roman" w:hAnsi="Arabic Transparent" w:cs="Arabic Transparent"/>
          <w:b/>
          <w:bCs/>
          <w:color w:val="0000FF"/>
          <w:sz w:val="28"/>
          <w:szCs w:val="28"/>
          <w:rtl/>
        </w:rPr>
        <w:t>( 324</w:t>
      </w:r>
      <w:proofErr w:type="gramEnd"/>
      <w:r w:rsidRPr="003C667A">
        <w:rPr>
          <w:rFonts w:ascii="Arabic Transparent" w:eastAsia="Times New Roman" w:hAnsi="Arabic Transparent" w:cs="Arabic Transparent"/>
          <w:b/>
          <w:bCs/>
          <w:color w:val="0000FF"/>
          <w:sz w:val="28"/>
          <w:szCs w:val="28"/>
          <w:rtl/>
        </w:rPr>
        <w:t xml:space="preserve">-385هـ ) </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تبع العين في ترتيب الحروف وتقسيم الأبنية والتقليبات، لكنّه اعتنى بالألفاظ فاستكثر منها مع اختصاره في ذكر المعاني، ولذا فلا تجديد عنده على نظام العين.</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347" w:right="561"/>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4- مختصر العين – أبو بكر الزُبيديّ </w:t>
      </w:r>
      <w:proofErr w:type="gramStart"/>
      <w:r w:rsidRPr="003C667A">
        <w:rPr>
          <w:rFonts w:ascii="Arabic Transparent" w:eastAsia="Times New Roman" w:hAnsi="Arabic Transparent" w:cs="Arabic Transparent"/>
          <w:b/>
          <w:bCs/>
          <w:color w:val="0000FF"/>
          <w:sz w:val="28"/>
          <w:szCs w:val="28"/>
          <w:rtl/>
        </w:rPr>
        <w:t>( -</w:t>
      </w:r>
      <w:proofErr w:type="gramEnd"/>
      <w:r w:rsidRPr="003C667A">
        <w:rPr>
          <w:rFonts w:ascii="Arabic Transparent" w:eastAsia="Times New Roman" w:hAnsi="Arabic Transparent" w:cs="Arabic Transparent"/>
          <w:b/>
          <w:bCs/>
          <w:color w:val="0000FF"/>
          <w:sz w:val="28"/>
          <w:szCs w:val="28"/>
          <w:rtl/>
        </w:rPr>
        <w:t xml:space="preserve"> 379هـ ) </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سلك مسلك العين في ترتيب الحروف.</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أمّا تقسيم الأبنية فقد زاد </w:t>
      </w:r>
      <w:proofErr w:type="gramStart"/>
      <w:r w:rsidRPr="003C667A">
        <w:rPr>
          <w:rFonts w:ascii="Arabic Transparent" w:eastAsia="Times New Roman" w:hAnsi="Arabic Transparent" w:cs="Arabic Transparent"/>
          <w:sz w:val="28"/>
          <w:szCs w:val="28"/>
          <w:rtl/>
        </w:rPr>
        <w:t>( باب</w:t>
      </w:r>
      <w:proofErr w:type="gramEnd"/>
      <w:r w:rsidRPr="003C667A">
        <w:rPr>
          <w:rFonts w:ascii="Arabic Transparent" w:eastAsia="Times New Roman" w:hAnsi="Arabic Transparent" w:cs="Arabic Transparent"/>
          <w:sz w:val="28"/>
          <w:szCs w:val="28"/>
          <w:rtl/>
        </w:rPr>
        <w:t xml:space="preserve"> الثنائي المضاعف من المعتلّ ) فجاءت كما يلي:</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أ- باب الثنائيّ المضاعف </w:t>
      </w:r>
      <w:proofErr w:type="gramStart"/>
      <w:r w:rsidRPr="003C667A">
        <w:rPr>
          <w:rFonts w:ascii="Arabic Transparent" w:eastAsia="Times New Roman" w:hAnsi="Arabic Transparent" w:cs="Arabic Transparent"/>
          <w:sz w:val="28"/>
          <w:szCs w:val="28"/>
          <w:rtl/>
        </w:rPr>
        <w:t xml:space="preserve">الصحيح  </w:t>
      </w:r>
      <w:r w:rsidRPr="003C667A">
        <w:rPr>
          <w:rFonts w:ascii="Arabic Transparent" w:eastAsia="Times New Roman" w:hAnsi="Arabic Transparent" w:cs="Arabic Transparent"/>
          <w:sz w:val="28"/>
          <w:szCs w:val="28"/>
          <w:rtl/>
        </w:rPr>
        <w:tab/>
      </w:r>
      <w:proofErr w:type="gramEnd"/>
      <w:r w:rsidRPr="003C667A">
        <w:rPr>
          <w:rFonts w:ascii="Arabic Transparent" w:eastAsia="Times New Roman" w:hAnsi="Arabic Transparent" w:cs="Arabic Transparent"/>
          <w:sz w:val="28"/>
          <w:szCs w:val="28"/>
          <w:rtl/>
        </w:rPr>
        <w:tab/>
        <w:t xml:space="preserve">ب- باب الثلاثيّ الصحيح </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ج- باب الثنائيّ المضاعف من المعتلّ </w:t>
      </w:r>
      <w:r w:rsidRPr="003C667A">
        <w:rPr>
          <w:rFonts w:ascii="Arabic Transparent" w:eastAsia="Times New Roman" w:hAnsi="Arabic Transparent" w:cs="Arabic Transparent"/>
          <w:sz w:val="28"/>
          <w:szCs w:val="28"/>
          <w:rtl/>
        </w:rPr>
        <w:tab/>
      </w:r>
      <w:r w:rsidRPr="003C667A">
        <w:rPr>
          <w:rFonts w:ascii="Arabic Transparent" w:eastAsia="Times New Roman" w:hAnsi="Arabic Transparent" w:cs="Arabic Transparent"/>
          <w:sz w:val="28"/>
          <w:szCs w:val="28"/>
          <w:rtl/>
        </w:rPr>
        <w:tab/>
        <w:t>د- باب الثلاثيّ المعتلّ</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هـ - باب الثلاثيّ اللفيف </w:t>
      </w:r>
      <w:r w:rsidRPr="003C667A">
        <w:rPr>
          <w:rFonts w:ascii="Arabic Transparent" w:eastAsia="Times New Roman" w:hAnsi="Arabic Transparent" w:cs="Arabic Transparent"/>
          <w:sz w:val="28"/>
          <w:szCs w:val="28"/>
          <w:rtl/>
        </w:rPr>
        <w:tab/>
      </w:r>
      <w:r w:rsidRPr="003C667A">
        <w:rPr>
          <w:rFonts w:ascii="Arabic Transparent" w:eastAsia="Times New Roman" w:hAnsi="Arabic Transparent" w:cs="Arabic Transparent"/>
          <w:sz w:val="28"/>
          <w:szCs w:val="28"/>
          <w:rtl/>
        </w:rPr>
        <w:tab/>
      </w:r>
      <w:r w:rsidRPr="003C667A">
        <w:rPr>
          <w:rFonts w:ascii="Arabic Transparent" w:eastAsia="Times New Roman" w:hAnsi="Arabic Transparent" w:cs="Arabic Transparent"/>
          <w:sz w:val="28"/>
          <w:szCs w:val="28"/>
          <w:rtl/>
        </w:rPr>
        <w:tab/>
        <w:t>و- باب الرباعيّ</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ز- باب الخماسيّ</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وكذا تقليب الكلمات تبع العين فيها.</w:t>
      </w:r>
    </w:p>
    <w:p w:rsidR="003C667A" w:rsidRPr="003C667A" w:rsidRDefault="003C667A" w:rsidP="003C667A">
      <w:pPr>
        <w:spacing w:after="0" w:line="240" w:lineRule="auto"/>
        <w:ind w:left="1347" w:right="561"/>
        <w:rPr>
          <w:rFonts w:ascii="Arabic Transparent" w:eastAsia="Times New Roman" w:hAnsi="Arabic Transparent" w:cs="Arabic Transparent"/>
          <w:sz w:val="28"/>
          <w:szCs w:val="28"/>
          <w:rtl/>
        </w:rPr>
      </w:pP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5- المحكم – ابن سيده </w:t>
      </w:r>
      <w:proofErr w:type="gramStart"/>
      <w:r w:rsidRPr="003C667A">
        <w:rPr>
          <w:rFonts w:ascii="Arabic Transparent" w:eastAsia="Times New Roman" w:hAnsi="Arabic Transparent" w:cs="Arabic Transparent"/>
          <w:b/>
          <w:bCs/>
          <w:color w:val="0000FF"/>
          <w:sz w:val="28"/>
          <w:szCs w:val="28"/>
          <w:rtl/>
        </w:rPr>
        <w:t>( 398</w:t>
      </w:r>
      <w:proofErr w:type="gramEnd"/>
      <w:r w:rsidRPr="003C667A">
        <w:rPr>
          <w:rFonts w:ascii="Arabic Transparent" w:eastAsia="Times New Roman" w:hAnsi="Arabic Transparent" w:cs="Arabic Transparent"/>
          <w:b/>
          <w:bCs/>
          <w:color w:val="0000FF"/>
          <w:sz w:val="28"/>
          <w:szCs w:val="28"/>
          <w:rtl/>
        </w:rPr>
        <w:t xml:space="preserve">-458هـ )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سلك مسلك العين في منهجه إلاّ أنه خالفه فيما يلي:</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أ- تبع الزبيديّ في زيادة </w:t>
      </w:r>
      <w:proofErr w:type="gramStart"/>
      <w:r w:rsidRPr="003C667A">
        <w:rPr>
          <w:rFonts w:ascii="Arabic Transparent" w:eastAsia="Times New Roman" w:hAnsi="Arabic Transparent" w:cs="Arabic Transparent"/>
          <w:sz w:val="28"/>
          <w:szCs w:val="28"/>
          <w:rtl/>
        </w:rPr>
        <w:t>( باب</w:t>
      </w:r>
      <w:proofErr w:type="gramEnd"/>
      <w:r w:rsidRPr="003C667A">
        <w:rPr>
          <w:rFonts w:ascii="Arabic Transparent" w:eastAsia="Times New Roman" w:hAnsi="Arabic Transparent" w:cs="Arabic Transparent"/>
          <w:sz w:val="28"/>
          <w:szCs w:val="28"/>
          <w:rtl/>
        </w:rPr>
        <w:t xml:space="preserve"> الثنائيّ المضاعف من المعتلّ )، وفي كثيرٍ من الموادّ التي خالف فيها الزبيدي العين، حيث تبع فيها الزبيديّ، وذلك بسبب كون الزبيديّ أستاذ والده ( إسماعيل )، وعن والده أخذ مختصر العين، وفي كثيرٍ من الموادّ يتطابق المعجمان.</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ب- زاد ابن سيدة ألفاظاً كثيرةً على المختصر، ففاق فيها ما في العين، واعتنى بمسائل النحو والصرف.</w:t>
      </w:r>
    </w:p>
    <w:p w:rsidR="003C667A" w:rsidRPr="003C667A" w:rsidRDefault="003C667A" w:rsidP="003C667A">
      <w:pPr>
        <w:tabs>
          <w:tab w:val="left" w:pos="15372"/>
          <w:tab w:val="left" w:pos="16120"/>
        </w:tabs>
        <w:spacing w:before="100" w:beforeAutospacing="1" w:after="100" w:afterAutospacing="1" w:line="240" w:lineRule="auto"/>
        <w:ind w:left="1347" w:right="561"/>
        <w:jc w:val="lowKashida"/>
        <w:rPr>
          <w:rFonts w:ascii="Arabic Transparent" w:eastAsia="Times New Roman" w:hAnsi="Arabic Transparent" w:cs="Arabic Transparent"/>
          <w:sz w:val="28"/>
          <w:szCs w:val="28"/>
          <w:rtl/>
        </w:rPr>
      </w:pPr>
      <w:r w:rsidRPr="003C667A">
        <w:rPr>
          <w:rFonts w:ascii="Times New Roman" w:eastAsia="Times New Roman" w:hAnsi="Times New Roman" w:cs="Arabic Transparent"/>
          <w:sz w:val="28"/>
          <w:szCs w:val="28"/>
        </w:rPr>
        <w:t> </w:t>
      </w:r>
    </w:p>
    <w:p w:rsidR="003C667A" w:rsidRPr="003C667A" w:rsidRDefault="003C667A" w:rsidP="003C667A">
      <w:pPr>
        <w:keepNext/>
        <w:tabs>
          <w:tab w:val="left" w:pos="15372"/>
          <w:tab w:val="left" w:pos="16120"/>
        </w:tabs>
        <w:spacing w:after="0" w:line="240" w:lineRule="auto"/>
        <w:ind w:left="1347" w:right="561"/>
        <w:jc w:val="center"/>
        <w:outlineLvl w:val="4"/>
        <w:rPr>
          <w:rFonts w:ascii="Arabic Transparent" w:eastAsia="Times New Roman" w:hAnsi="Arabic Transparent" w:cs="Arabic Transparent"/>
          <w:b/>
          <w:bCs/>
          <w:color w:val="0000FF"/>
          <w:sz w:val="28"/>
          <w:szCs w:val="28"/>
          <w:rtl/>
        </w:rPr>
      </w:pPr>
      <w:r w:rsidRPr="003C667A">
        <w:rPr>
          <w:rFonts w:ascii="Tahoma" w:eastAsia="Times New Roman" w:hAnsi="Tahoma" w:cs="Arabic Transparent"/>
          <w:b/>
          <w:bCs/>
          <w:color w:val="0000FF"/>
          <w:sz w:val="28"/>
          <w:szCs w:val="28"/>
          <w:rtl/>
        </w:rPr>
        <w:t>مدرسة الجمهرة</w:t>
      </w:r>
    </w:p>
    <w:p w:rsidR="003C667A" w:rsidRPr="003C667A" w:rsidRDefault="003C667A" w:rsidP="003C667A">
      <w:pPr>
        <w:tabs>
          <w:tab w:val="left" w:pos="15372"/>
          <w:tab w:val="left" w:pos="16120"/>
        </w:tabs>
        <w:spacing w:after="0" w:line="240" w:lineRule="auto"/>
        <w:ind w:left="1347" w:right="561"/>
        <w:jc w:val="lowKashida"/>
        <w:rPr>
          <w:rFonts w:ascii="Times New Roman" w:eastAsia="Times New Roman" w:hAnsi="Times New Roman" w:cs="Arabic Transparent"/>
          <w:sz w:val="28"/>
          <w:szCs w:val="28"/>
          <w:rtl/>
        </w:rPr>
      </w:pPr>
      <w:r w:rsidRPr="003C667A">
        <w:rPr>
          <w:rFonts w:ascii="Arabic Transparent" w:eastAsia="Times New Roman" w:hAnsi="Arabic Transparent" w:cs="Arabic Transparent"/>
          <w:sz w:val="28"/>
          <w:szCs w:val="28"/>
          <w:rtl/>
        </w:rPr>
        <w:t>لصعوبة طريقة العين في ترتيب الحروف فإنّ بعض اللغويين حاول تيسير تلك الطريقة لتكون أسهل للمطّلعين على المعجم، ومن أشهر مَنْ جدّد في طريقة العين ابن دريد في معجمه، ولذا فهو يُعدّ صاحب طريقةٍ جديدةٍ.</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b/>
          <w:bCs/>
          <w:sz w:val="28"/>
          <w:szCs w:val="28"/>
          <w:rtl/>
        </w:rPr>
      </w:pP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Pr>
      </w:pPr>
      <w:r w:rsidRPr="003C667A">
        <w:rPr>
          <w:rFonts w:ascii="Arabic Transparent" w:eastAsia="Times New Roman" w:hAnsi="Arabic Transparent" w:cs="Arabic Transparent"/>
          <w:b/>
          <w:bCs/>
          <w:color w:val="0000FF"/>
          <w:sz w:val="28"/>
          <w:szCs w:val="28"/>
          <w:rtl/>
        </w:rPr>
        <w:t xml:space="preserve">الجمهرة – أبو بكر بن دريد </w:t>
      </w:r>
      <w:proofErr w:type="gramStart"/>
      <w:r w:rsidRPr="003C667A">
        <w:rPr>
          <w:rFonts w:ascii="Arabic Transparent" w:eastAsia="Times New Roman" w:hAnsi="Arabic Transparent" w:cs="Arabic Transparent"/>
          <w:b/>
          <w:bCs/>
          <w:color w:val="0000FF"/>
          <w:sz w:val="28"/>
          <w:szCs w:val="28"/>
          <w:rtl/>
        </w:rPr>
        <w:t>( 223</w:t>
      </w:r>
      <w:proofErr w:type="gramEnd"/>
      <w:r w:rsidRPr="003C667A">
        <w:rPr>
          <w:rFonts w:ascii="Arabic Transparent" w:eastAsia="Times New Roman" w:hAnsi="Arabic Transparent" w:cs="Arabic Transparent"/>
          <w:b/>
          <w:bCs/>
          <w:color w:val="0000FF"/>
          <w:sz w:val="28"/>
          <w:szCs w:val="28"/>
          <w:rtl/>
        </w:rPr>
        <w:t>-321هـ )</w:t>
      </w:r>
      <w:r w:rsidRPr="003C667A">
        <w:rPr>
          <w:rFonts w:ascii="Arabic Transparent" w:eastAsia="Times New Roman" w:hAnsi="Arabic Transparent" w:cs="Arabic Transparent"/>
          <w:sz w:val="28"/>
          <w:szCs w:val="28"/>
          <w:rtl/>
        </w:rPr>
        <w:t xml:space="preserve">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أدخل ابن دريد على منهج العين تغييراتٍ عديدةً محاولةً منه تيسير طريقته المعقّدة، وجاءت تغييراته على النحو التالي:</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الأساس الأول</w:t>
      </w:r>
      <w:r w:rsidRPr="003C667A">
        <w:rPr>
          <w:rFonts w:ascii="Arabic Transparent" w:eastAsia="Times New Roman" w:hAnsi="Arabic Transparent" w:cs="Arabic Transparent"/>
          <w:sz w:val="28"/>
          <w:szCs w:val="28"/>
          <w:rtl/>
        </w:rPr>
        <w:t xml:space="preserve">: تقسيم المعجم إلى الأبنية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قسّم الكتاب إلى الأبنية الآتي بالنظر إلى حروفها الأصول:</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 الثنائيّ المضاعف وما يلحق به.</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ب- الثلاثيّ وما يلحق به.</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ج- الرباعيّ وما يلحق به.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د- الخماسيّ وما يلحق به.</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وأتبع هذه الأبواب أبواباً للّفيف والنوادر.</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أي أن ابن دريد جعل تقسيم الأبنية هو الأساس الأول في معجمه، وليس كما جاء في العين، ففي العين قسّم كتابه إلى حروف، وكلّ حرف قسّمه إلى أبنية، أمّا ابن دريد فقد عكس ما في العين، ولذا ففي كل معجمه بناء واحد للثنائي المضاعف، وواحد للثلاثي.. وهكذا، وتحت كل بناء جميع الحروف العربية.</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الأساس الثاني:</w:t>
      </w:r>
      <w:r w:rsidRPr="003C667A">
        <w:rPr>
          <w:rFonts w:ascii="Arabic Transparent" w:eastAsia="Times New Roman" w:hAnsi="Arabic Transparent" w:cs="Arabic Transparent"/>
          <w:sz w:val="28"/>
          <w:szCs w:val="28"/>
          <w:rtl/>
        </w:rPr>
        <w:t xml:space="preserve"> تقسيم كلّ بناء إلى حروف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قسّم كلّ بناءٍ إلى أبوابٍ طبقاً للحروف على الترتيب الألفبائيّ، فبدأ بحرف الهمزة، ثم حرف الباء ثم التاء وهكذا بقية الحروف على الصورة الآتي:</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أ  /</w:t>
      </w:r>
      <w:proofErr w:type="gramEnd"/>
      <w:r w:rsidRPr="003C667A">
        <w:rPr>
          <w:rFonts w:ascii="Arabic Transparent" w:eastAsia="Times New Roman" w:hAnsi="Arabic Transparent" w:cs="Arabic Transparent"/>
          <w:sz w:val="28"/>
          <w:szCs w:val="28"/>
          <w:rtl/>
        </w:rPr>
        <w:t xml:space="preserve">  ب  /  ت  /  ث  /  ج  /  ح  /  خ  /  د  /  ذ  /  ر  /  ز  /  س  /  ش  /  ص  /  ض /  ط  /  ظ  / ع  / غ  / ف  /  ق  /  ك  /  ل  /  م  /  ن  /  هـ  /  و  /  ي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3- بدأ كلّ بابٍ بالحرف المعقود له مع ما يليه في الترتيب الألفبائيّ، فمثلاً في باب </w:t>
      </w:r>
      <w:proofErr w:type="gramStart"/>
      <w:r w:rsidRPr="003C667A">
        <w:rPr>
          <w:rFonts w:ascii="Arabic Transparent" w:eastAsia="Times New Roman" w:hAnsi="Arabic Transparent" w:cs="Arabic Transparent"/>
          <w:sz w:val="28"/>
          <w:szCs w:val="28"/>
          <w:rtl/>
        </w:rPr>
        <w:t>( التاء</w:t>
      </w:r>
      <w:proofErr w:type="gramEnd"/>
      <w:r w:rsidRPr="003C667A">
        <w:rPr>
          <w:rFonts w:ascii="Arabic Transparent" w:eastAsia="Times New Roman" w:hAnsi="Arabic Transparent" w:cs="Arabic Transparent"/>
          <w:sz w:val="28"/>
          <w:szCs w:val="28"/>
          <w:rtl/>
        </w:rPr>
        <w:t xml:space="preserve"> ) بدأ بها مع الثاء، ثمّ بها مع الجيم، وبعد نهاية الحروف تأتي التاء مع الهمزة، ثمّ التاء مع الباء.</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وهنا يختلف الجمهرة عن العين لكونه رتّب الحروف على الترتيب الألفبائي وليس الترتيب الصوتي، وهذا من مواطن التجديد في الجمهرة.</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 xml:space="preserve">الأساس </w:t>
      </w:r>
      <w:proofErr w:type="gramStart"/>
      <w:r w:rsidRPr="003C667A">
        <w:rPr>
          <w:rFonts w:ascii="Arabic Transparent" w:eastAsia="Times New Roman" w:hAnsi="Arabic Transparent" w:cs="Arabic Transparent"/>
          <w:sz w:val="28"/>
          <w:szCs w:val="28"/>
          <w:u w:val="single"/>
          <w:rtl/>
        </w:rPr>
        <w:t>الثالث:  تقليب</w:t>
      </w:r>
      <w:proofErr w:type="gramEnd"/>
      <w:r w:rsidRPr="003C667A">
        <w:rPr>
          <w:rFonts w:ascii="Arabic Transparent" w:eastAsia="Times New Roman" w:hAnsi="Arabic Transparent" w:cs="Arabic Transparent"/>
          <w:sz w:val="28"/>
          <w:szCs w:val="28"/>
          <w:u w:val="single"/>
          <w:rtl/>
        </w:rPr>
        <w:t xml:space="preserve"> الكلمات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قلّب الألفاظ التي تقع تحت كل حرف على الصور المستعملة في العربية.</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طريقة البحث في الجمهرة:</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للبحث عن كلمة في الجمهرة نسلك الخطوات الآتي:</w:t>
      </w:r>
    </w:p>
    <w:p w:rsidR="003C667A" w:rsidRPr="003C667A" w:rsidRDefault="003C667A" w:rsidP="003C667A">
      <w:pPr>
        <w:tabs>
          <w:tab w:val="left" w:pos="15372"/>
          <w:tab w:val="left" w:pos="16120"/>
        </w:tabs>
        <w:spacing w:after="0" w:line="240" w:lineRule="auto"/>
        <w:ind w:left="1534"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تجريد الكلمة من الحروف الزائدة لنعرف الحروف الأصلية.</w:t>
      </w:r>
    </w:p>
    <w:p w:rsidR="003C667A" w:rsidRPr="003C667A" w:rsidRDefault="003C667A" w:rsidP="003C667A">
      <w:pPr>
        <w:tabs>
          <w:tab w:val="left" w:pos="15372"/>
          <w:tab w:val="left" w:pos="16120"/>
        </w:tabs>
        <w:spacing w:after="0" w:line="240" w:lineRule="auto"/>
        <w:ind w:left="1534"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2- تحديد البناء الذي تدخل تحته الكلمة </w:t>
      </w:r>
      <w:proofErr w:type="gramStart"/>
      <w:r w:rsidRPr="003C667A">
        <w:rPr>
          <w:rFonts w:ascii="Arabic Transparent" w:eastAsia="Times New Roman" w:hAnsi="Arabic Transparent" w:cs="Arabic Transparent"/>
          <w:sz w:val="28"/>
          <w:szCs w:val="28"/>
          <w:rtl/>
        </w:rPr>
        <w:t>( الثنائي</w:t>
      </w:r>
      <w:proofErr w:type="gramEnd"/>
      <w:r w:rsidRPr="003C667A">
        <w:rPr>
          <w:rFonts w:ascii="Arabic Transparent" w:eastAsia="Times New Roman" w:hAnsi="Arabic Transparent" w:cs="Arabic Transparent"/>
          <w:sz w:val="28"/>
          <w:szCs w:val="28"/>
          <w:rtl/>
        </w:rPr>
        <w:t xml:space="preserve"> أو الثلاثي أو الرباعي أو الخماسي )، ثم الاتجاه إلى ذلك البناء في الجمهرة.</w:t>
      </w:r>
    </w:p>
    <w:p w:rsidR="003C667A" w:rsidRPr="003C667A" w:rsidRDefault="003C667A" w:rsidP="003C667A">
      <w:pPr>
        <w:tabs>
          <w:tab w:val="left" w:pos="15372"/>
          <w:tab w:val="left" w:pos="16120"/>
        </w:tabs>
        <w:spacing w:after="0" w:line="240" w:lineRule="auto"/>
        <w:ind w:left="1534"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البحث عن الكلمة تحت أول حروفها على الترتيب الألفبائي، ثم الذي يليه، ومع الكلمة بقية تقليباتها.</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وإليك أمثلة تطبيقية للبحث عن الكلمات في الجمهرة:</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b/>
          <w:bCs/>
          <w:sz w:val="28"/>
          <w:szCs w:val="28"/>
          <w:u w:val="single"/>
          <w:rtl/>
        </w:rPr>
      </w:pPr>
      <w:r w:rsidRPr="003C667A">
        <w:rPr>
          <w:rFonts w:ascii="Arabic Transparent" w:eastAsia="Times New Roman" w:hAnsi="Arabic Transparent" w:cs="Arabic Transparent"/>
          <w:b/>
          <w:bCs/>
          <w:sz w:val="28"/>
          <w:szCs w:val="28"/>
          <w:u w:val="single"/>
          <w:rtl/>
        </w:rPr>
        <w:t xml:space="preserve">أمثلة تطبيقية: </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w:t>
      </w:r>
      <w:proofErr w:type="gramStart"/>
      <w:r w:rsidRPr="003C667A">
        <w:rPr>
          <w:rFonts w:ascii="Arabic Transparent" w:eastAsia="Times New Roman" w:hAnsi="Arabic Transparent" w:cs="Arabic Transparent"/>
          <w:sz w:val="28"/>
          <w:szCs w:val="28"/>
          <w:rtl/>
        </w:rPr>
        <w:t>أكل )</w:t>
      </w:r>
      <w:proofErr w:type="gramEnd"/>
      <w:r w:rsidRPr="003C667A">
        <w:rPr>
          <w:rFonts w:ascii="Arabic Transparent" w:eastAsia="Times New Roman" w:hAnsi="Arabic Transparent" w:cs="Arabic Transparent"/>
          <w:sz w:val="28"/>
          <w:szCs w:val="28"/>
          <w:rtl/>
        </w:rPr>
        <w:t xml:space="preserve"> نجدها في باب الثلاثي تحت حرف الهمزة ثم الكاف لأن الهمزة أول الحروف على الترتيب الألفبائي ثم الكاف ثم اللام، ونجد معها المستعمل من تقليباتها ( ألك، كلأ، </w:t>
      </w:r>
      <w:proofErr w:type="spellStart"/>
      <w:r w:rsidRPr="003C667A">
        <w:rPr>
          <w:rFonts w:ascii="Arabic Transparent" w:eastAsia="Times New Roman" w:hAnsi="Arabic Transparent" w:cs="Arabic Transparent"/>
          <w:sz w:val="28"/>
          <w:szCs w:val="28"/>
          <w:rtl/>
        </w:rPr>
        <w:t>كأل</w:t>
      </w:r>
      <w:proofErr w:type="spellEnd"/>
      <w:r w:rsidRPr="003C667A">
        <w:rPr>
          <w:rFonts w:ascii="Arabic Transparent" w:eastAsia="Times New Roman" w:hAnsi="Arabic Transparent" w:cs="Arabic Transparent"/>
          <w:sz w:val="28"/>
          <w:szCs w:val="28"/>
          <w:rtl/>
        </w:rPr>
        <w:t xml:space="preserve">، لكأ، </w:t>
      </w:r>
      <w:proofErr w:type="spellStart"/>
      <w:r w:rsidRPr="003C667A">
        <w:rPr>
          <w:rFonts w:ascii="Arabic Transparent" w:eastAsia="Times New Roman" w:hAnsi="Arabic Transparent" w:cs="Arabic Transparent"/>
          <w:sz w:val="28"/>
          <w:szCs w:val="28"/>
          <w:rtl/>
        </w:rPr>
        <w:t>لأك</w:t>
      </w:r>
      <w:proofErr w:type="spellEnd"/>
      <w:r w:rsidRPr="003C667A">
        <w:rPr>
          <w:rFonts w:ascii="Arabic Transparent" w:eastAsia="Times New Roman" w:hAnsi="Arabic Transparent" w:cs="Arabic Transparent"/>
          <w:sz w:val="28"/>
          <w:szCs w:val="28"/>
          <w:rtl/>
        </w:rPr>
        <w:t xml:space="preserve"> ).</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(قعد) نجدها في باب الثلاثي تحت حرف الدال مع العين لأن الدال أولها على الترتيب الألفبائي ثم العين ثم القاف، أي أنها تحت </w:t>
      </w:r>
      <w:proofErr w:type="gramStart"/>
      <w:r w:rsidRPr="003C667A">
        <w:rPr>
          <w:rFonts w:ascii="Arabic Transparent" w:eastAsia="Times New Roman" w:hAnsi="Arabic Transparent" w:cs="Arabic Transparent"/>
          <w:sz w:val="28"/>
          <w:szCs w:val="28"/>
          <w:rtl/>
        </w:rPr>
        <w:t>( دعق</w:t>
      </w:r>
      <w:proofErr w:type="gramEnd"/>
      <w:r w:rsidRPr="003C667A">
        <w:rPr>
          <w:rFonts w:ascii="Arabic Transparent" w:eastAsia="Times New Roman" w:hAnsi="Arabic Transparent" w:cs="Arabic Transparent"/>
          <w:sz w:val="28"/>
          <w:szCs w:val="28"/>
          <w:rtl/>
        </w:rPr>
        <w:t xml:space="preserve"> ) ومعها المستعمل من تقليباتها مثل ( دقع، قدع، قعد، عقد، </w:t>
      </w:r>
      <w:proofErr w:type="spellStart"/>
      <w:r w:rsidRPr="003C667A">
        <w:rPr>
          <w:rFonts w:ascii="Arabic Transparent" w:eastAsia="Times New Roman" w:hAnsi="Arabic Transparent" w:cs="Arabic Transparent"/>
          <w:sz w:val="28"/>
          <w:szCs w:val="28"/>
          <w:rtl/>
        </w:rPr>
        <w:t>عدق</w:t>
      </w:r>
      <w:proofErr w:type="spellEnd"/>
      <w:r w:rsidRPr="003C667A">
        <w:rPr>
          <w:rFonts w:ascii="Arabic Transparent" w:eastAsia="Times New Roman" w:hAnsi="Arabic Transparent" w:cs="Arabic Transparent"/>
          <w:sz w:val="28"/>
          <w:szCs w:val="28"/>
          <w:rtl/>
        </w:rPr>
        <w:t xml:space="preserve"> ).</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(عبس) نجدها في باب الثلاثي تحت حرف الباء مع السين لأن الباء أولها ثم السين ثم العين، أي أنها تحت (</w:t>
      </w:r>
      <w:proofErr w:type="spellStart"/>
      <w:r w:rsidRPr="003C667A">
        <w:rPr>
          <w:rFonts w:ascii="Arabic Transparent" w:eastAsia="Times New Roman" w:hAnsi="Arabic Transparent" w:cs="Arabic Transparent"/>
          <w:sz w:val="28"/>
          <w:szCs w:val="28"/>
          <w:rtl/>
        </w:rPr>
        <w:t>بسع</w:t>
      </w:r>
      <w:proofErr w:type="spellEnd"/>
      <w:r w:rsidRPr="003C667A">
        <w:rPr>
          <w:rFonts w:ascii="Arabic Transparent" w:eastAsia="Times New Roman" w:hAnsi="Arabic Transparent" w:cs="Arabic Transparent"/>
          <w:sz w:val="28"/>
          <w:szCs w:val="28"/>
          <w:rtl/>
        </w:rPr>
        <w:t>) ومعها المستعمل من تقليباتها.</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ولو أتيت ببعض الأمثلة التي ذكرتها عند ذكر أسس مدرسة العين لتبيّن لنا الاختلاف في مواقع الكلمات في الجمهرة عنه في العين:</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شدّ</w:t>
      </w:r>
      <w:proofErr w:type="gramEnd"/>
      <w:r w:rsidRPr="003C667A">
        <w:rPr>
          <w:rFonts w:ascii="Arabic Transparent" w:eastAsia="Times New Roman" w:hAnsi="Arabic Transparent" w:cs="Arabic Transparent"/>
          <w:sz w:val="28"/>
          <w:szCs w:val="28"/>
          <w:rtl/>
        </w:rPr>
        <w:t xml:space="preserve"> ) في باب الثنائي تحت حرف الدال لأنه أول حروفها على الترتيب الألفبائي، ومعها تقليباتها المستعملة.</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(لعب) في باب الثلاثي تحت حرف الباء لأنه أولها على الترتيب الألفبائي، ومعها تقليباتها.</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w:t>
      </w:r>
      <w:proofErr w:type="gramStart"/>
      <w:r w:rsidRPr="003C667A">
        <w:rPr>
          <w:rFonts w:ascii="Arabic Transparent" w:eastAsia="Times New Roman" w:hAnsi="Arabic Transparent" w:cs="Arabic Transparent"/>
          <w:sz w:val="28"/>
          <w:szCs w:val="28"/>
          <w:rtl/>
        </w:rPr>
        <w:t>رزق )</w:t>
      </w:r>
      <w:proofErr w:type="gramEnd"/>
      <w:r w:rsidRPr="003C667A">
        <w:rPr>
          <w:rFonts w:ascii="Arabic Transparent" w:eastAsia="Times New Roman" w:hAnsi="Arabic Transparent" w:cs="Arabic Transparent"/>
          <w:sz w:val="28"/>
          <w:szCs w:val="28"/>
          <w:rtl/>
        </w:rPr>
        <w:t xml:space="preserve"> في باب الثلاثي تحت حرف الراء، ومعها تقليباتها.</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(حزن) في باب الثلاثي تحت حرف الحاء، ومعها تقليباتها.</w:t>
      </w:r>
    </w:p>
    <w:p w:rsidR="003C667A" w:rsidRPr="003C667A" w:rsidRDefault="003C667A" w:rsidP="003C667A">
      <w:pPr>
        <w:tabs>
          <w:tab w:val="left" w:pos="15372"/>
          <w:tab w:val="left" w:pos="16120"/>
        </w:tabs>
        <w:spacing w:after="0" w:line="240" w:lineRule="auto"/>
        <w:ind w:left="2282" w:right="561" w:hanging="374"/>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معجم مقاييس اللغة – أحمد بن فارس </w:t>
      </w:r>
      <w:proofErr w:type="gramStart"/>
      <w:r w:rsidRPr="003C667A">
        <w:rPr>
          <w:rFonts w:ascii="Arabic Transparent" w:eastAsia="Times New Roman" w:hAnsi="Arabic Transparent" w:cs="Arabic Transparent"/>
          <w:b/>
          <w:bCs/>
          <w:color w:val="0000FF"/>
          <w:sz w:val="28"/>
          <w:szCs w:val="28"/>
          <w:rtl/>
        </w:rPr>
        <w:t>( -</w:t>
      </w:r>
      <w:proofErr w:type="gramEnd"/>
      <w:r w:rsidRPr="003C667A">
        <w:rPr>
          <w:rFonts w:ascii="Arabic Transparent" w:eastAsia="Times New Roman" w:hAnsi="Arabic Transparent" w:cs="Arabic Transparent"/>
          <w:b/>
          <w:bCs/>
          <w:color w:val="0000FF"/>
          <w:sz w:val="28"/>
          <w:szCs w:val="28"/>
          <w:rtl/>
        </w:rPr>
        <w:t xml:space="preserve"> 395هـ )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يُعدّ هذا المعجم قريباً من الجمهرة في المنهج مع بعض الاختلاف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أهمّ دوافع تأليفه:</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 إثبات دوران صيغ المادّة المختلفة حول معنى أصليّ مشترك، وهو ما عبّر عنه بأنّ للغة العرب مقاييس صحيحة وأصولاً تتفرّع منها فروع.</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ب- بيان أنّ أكثر الكلمات الرباعيّة والخماسيّة منحوتة.</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b/>
          <w:bCs/>
          <w:sz w:val="28"/>
          <w:szCs w:val="28"/>
          <w:rtl/>
        </w:rPr>
      </w:pP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u w:val="single"/>
          <w:rtl/>
        </w:rPr>
      </w:pPr>
      <w:r w:rsidRPr="003C667A">
        <w:rPr>
          <w:rFonts w:ascii="Arabic Transparent" w:eastAsia="Times New Roman" w:hAnsi="Arabic Transparent" w:cs="Arabic Transparent"/>
          <w:sz w:val="28"/>
          <w:szCs w:val="28"/>
          <w:u w:val="single"/>
          <w:rtl/>
        </w:rPr>
        <w:t>أمّا منهجه فعلى النحو التالي:</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1- قسّم معجمه إلى كتبٍ على ترتيب الحروف الترتيب الألفبائيّ، فبدأ بكتاب الهمزة، ثمّ كتاب </w:t>
      </w:r>
      <w:proofErr w:type="gramStart"/>
      <w:r w:rsidRPr="003C667A">
        <w:rPr>
          <w:rFonts w:ascii="Arabic Transparent" w:eastAsia="Times New Roman" w:hAnsi="Arabic Transparent" w:cs="Arabic Transparent"/>
          <w:sz w:val="28"/>
          <w:szCs w:val="28"/>
          <w:rtl/>
        </w:rPr>
        <w:t>الباء  وهكذا</w:t>
      </w:r>
      <w:proofErr w:type="gramEnd"/>
      <w:r w:rsidRPr="003C667A">
        <w:rPr>
          <w:rFonts w:ascii="Arabic Transparent" w:eastAsia="Times New Roman" w:hAnsi="Arabic Transparent" w:cs="Arabic Transparent"/>
          <w:sz w:val="28"/>
          <w:szCs w:val="28"/>
          <w:rtl/>
        </w:rPr>
        <w:t>.</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2- قسّم كلّ كتابٍ إلى ثلاثة أبواب بحسب الأبنية: الثنائيّ المضاعف، ثمّ الثلاثيّ، ثمّ ما زاد على الثلاثيّ المجرّد.</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رتّب الكلمات في الأبواب بحسب الحرف الثاني وما بعده، وقد بدأ كلّ بابٍ بالحرف المعقود له مع ما يليه في الترتيب الألفبائيّ، فمثلاً في باب (التاء) بدأ بها مع الثاء، ثمّ بها مع الجيم، وبعد نهاية الحروف تأتي التاء مع الهمزة، ثمّ التاء مع الباء.</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ونلاحظ أنّ معجم مقاييس اللغة اختلف عن الجمهرة في عدة أمور:</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قسّم كتابه إلى الحروف مرتّبةً ترتيباً ألفبائياً، فهو كمعجم العين في تقسيم الكتاب إلى الحروف، ولكنه اختلف عنه في أن ترتيبه للحروف ترتيب ألفبائي.</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2- قسّم كلّ حرفٍ إلى الأبنية كطريقة العين، ولكنه اختلف عنه في أن الأبنية ثلاثة (الثنائي المضاعف، الثلاثي، ما زاد على الثلاثي المجرد)،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ونلاحظ أنه اختلف عن معجم الجمهرة في أنه جعل الأساس الأول هو الحروف، والثاني هو الأبنية، أما الجمهرة فجعل الأبنية الأساس الأول، والحروف الأساس الثاني.</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لم يقلّب الكلمات على طريقة الجمهرة وإنما ذكر التقليبات المختلفة لكل كلمة في موضعها، فمثلاً ذكر (</w:t>
      </w:r>
      <w:proofErr w:type="gramStart"/>
      <w:r w:rsidRPr="003C667A">
        <w:rPr>
          <w:rFonts w:ascii="Arabic Transparent" w:eastAsia="Times New Roman" w:hAnsi="Arabic Transparent" w:cs="Arabic Transparent"/>
          <w:sz w:val="28"/>
          <w:szCs w:val="28"/>
          <w:rtl/>
        </w:rPr>
        <w:t>لعب )</w:t>
      </w:r>
      <w:proofErr w:type="gramEnd"/>
      <w:r w:rsidRPr="003C667A">
        <w:rPr>
          <w:rFonts w:ascii="Arabic Transparent" w:eastAsia="Times New Roman" w:hAnsi="Arabic Transparent" w:cs="Arabic Transparent"/>
          <w:sz w:val="28"/>
          <w:szCs w:val="28"/>
          <w:rtl/>
        </w:rPr>
        <w:t xml:space="preserve"> في الثلاثي من حرف اللام ثم العين، وذكر (علب) في الثلاثي من حرف العين ثم اللام، وكذا ( بلع ) ذكرها في الثلاثي من حرف الباء ثم اللام، وهكذا بقية التقليبات.</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مجمل اللغة – أحمد بن فارس (- 395هـ) </w:t>
      </w:r>
    </w:p>
    <w:p w:rsidR="003C667A" w:rsidRPr="003C667A" w:rsidRDefault="003C667A" w:rsidP="003C667A">
      <w:pPr>
        <w:tabs>
          <w:tab w:val="left" w:pos="15372"/>
          <w:tab w:val="left" w:pos="16120"/>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ألفه قبل تأليفه المقاييس، وكان هدفه تدوين الواضح والمشهور والصحيح من كلام العرب واختصاره وإجماله، ولكن المقاييس اشتهر أكثر منه، ومنهجه في المجمل فكمنهجه في مقاييس اللغة.</w:t>
      </w:r>
    </w:p>
    <w:p w:rsidR="003C667A" w:rsidRPr="003C667A" w:rsidRDefault="003C667A" w:rsidP="003C667A">
      <w:pPr>
        <w:tabs>
          <w:tab w:val="left" w:pos="15372"/>
        </w:tabs>
        <w:spacing w:before="100" w:beforeAutospacing="1" w:after="100" w:afterAutospacing="1" w:line="240" w:lineRule="auto"/>
        <w:ind w:left="1347" w:right="561"/>
        <w:jc w:val="center"/>
        <w:rPr>
          <w:rFonts w:ascii="Arabic Transparent" w:eastAsia="Times New Roman" w:hAnsi="Arabic Transparent" w:cs="Arabic Transparent"/>
          <w:b/>
          <w:bCs/>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26657E" w:rsidRDefault="0026657E" w:rsidP="003C667A">
      <w:pPr>
        <w:tabs>
          <w:tab w:val="left" w:pos="15372"/>
        </w:tabs>
        <w:spacing w:after="0" w:line="240" w:lineRule="auto"/>
        <w:ind w:left="1347" w:right="561"/>
        <w:jc w:val="center"/>
        <w:rPr>
          <w:rFonts w:ascii="Arabic Transparent" w:eastAsia="Times New Roman" w:hAnsi="Arabic Transparent" w:cs="Arabic Transparent"/>
          <w:b/>
          <w:bCs/>
          <w:color w:val="0000FF"/>
          <w:sz w:val="28"/>
          <w:szCs w:val="28"/>
          <w:rtl/>
        </w:rPr>
      </w:pPr>
    </w:p>
    <w:p w:rsidR="003C667A" w:rsidRDefault="003C667A" w:rsidP="003C667A">
      <w:pPr>
        <w:tabs>
          <w:tab w:val="left" w:pos="15372"/>
        </w:tabs>
        <w:spacing w:after="0" w:line="240" w:lineRule="auto"/>
        <w:ind w:left="1347" w:right="561"/>
        <w:jc w:val="center"/>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b/>
          <w:bCs/>
          <w:color w:val="0000FF"/>
          <w:sz w:val="28"/>
          <w:szCs w:val="28"/>
          <w:rtl/>
        </w:rPr>
        <w:t>مدرسة التقفية</w:t>
      </w:r>
    </w:p>
    <w:p w:rsidR="0026657E" w:rsidRPr="003C667A" w:rsidRDefault="0026657E" w:rsidP="003C667A">
      <w:pPr>
        <w:tabs>
          <w:tab w:val="left" w:pos="15372"/>
        </w:tabs>
        <w:spacing w:after="0" w:line="240" w:lineRule="auto"/>
        <w:ind w:left="1347" w:right="561"/>
        <w:jc w:val="center"/>
        <w:rPr>
          <w:rFonts w:ascii="Arabic Transparent" w:eastAsia="Times New Roman" w:hAnsi="Arabic Transparent" w:cs="Arabic Transparent"/>
          <w:sz w:val="28"/>
          <w:szCs w:val="28"/>
          <w:rtl/>
        </w:rPr>
      </w:pP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كان التطوّر في التأليف المعجمي العربي يتّجه إلى التسهيل على مستعمل المعجم من العرب، وقد لحظنا ذلك في محاولة ابن دريد في الجمهرة لتيسير طريقة العين، فترك ترتيب الحروف ترتيباً صوتياً إلى ترتيبها ترتيباً ألفبائياً، وكذا ابن فارس كان من أبرز التغييرات التي سلكها أنْ تركَ تقليب الكلمات، فذكر كلّ كلمة في موضعها.</w:t>
      </w:r>
    </w:p>
    <w:p w:rsidR="003C667A" w:rsidRPr="003C667A" w:rsidRDefault="003C667A" w:rsidP="003C667A">
      <w:pPr>
        <w:tabs>
          <w:tab w:val="left" w:pos="15372"/>
        </w:tabs>
        <w:spacing w:after="0" w:line="240" w:lineRule="auto"/>
        <w:ind w:left="1347" w:right="561"/>
        <w:jc w:val="lowKashida"/>
        <w:rPr>
          <w:rFonts w:ascii="Times New Roman" w:eastAsia="Times New Roman" w:hAnsi="Times New Roman" w:cs="Arabic Transparent"/>
          <w:sz w:val="28"/>
          <w:szCs w:val="28"/>
          <w:rtl/>
        </w:rPr>
      </w:pPr>
      <w:r w:rsidRPr="003C667A">
        <w:rPr>
          <w:rFonts w:ascii="Arabic Transparent" w:eastAsia="Times New Roman" w:hAnsi="Arabic Transparent" w:cs="Arabic Transparent"/>
          <w:sz w:val="28"/>
          <w:szCs w:val="28"/>
          <w:rtl/>
        </w:rPr>
        <w:t>وحدثَ التغيير الكبير في تأليف المعجم العربي حينما تُركت كلّ الأسس الثلاثة التي بُني عليها معجم العين والمعجمات التي تبعته، وكان هذا التغيير في طريقةٍ جديدةٍ في المعجم وهي ترتيب المعجم ترتيباً ألفبائياً على الحرف الأخير باباً والأول فصلاً، ففي هذه المدرسة تُرك الترتيب الصوتي للحروف وهو الأساس الأول لمعجم العين، وتقسيم الكلمات على الأبنية وهو الأساس الثاني، وتقليب الكلمات على الأوجه المستعملة وهو الأساس الثالث.</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يتّضح أنّ التغيير الذي أصاب المعجم في هذه المدرسة تغييرٌ كبيرٌ، لكونه قفزةً في تصنيف المعجم اتّجهت إلى التيسير على المطالعين، بسلوكها طريقاً سهلاً خلّص المعجم من مواطن الصعوبة التي اتّسم بها.</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Pr>
      </w:pPr>
      <w:r w:rsidRPr="003C667A">
        <w:rPr>
          <w:rFonts w:ascii="Arabic Transparent" w:eastAsia="Times New Roman" w:hAnsi="Arabic Transparent" w:cs="Arabic Transparent"/>
          <w:sz w:val="28"/>
          <w:szCs w:val="28"/>
          <w:rtl/>
        </w:rPr>
        <w:t>وعُرفت هذه المدرسة بمدرسة التَقْفِيَة، لكون ترتيب ألفاظه اعتمد على قافية الكلمة وهي آخرها، وأوضّح أسسها على النحو التالي:</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b/>
          <w:bCs/>
          <w:sz w:val="28"/>
          <w:szCs w:val="28"/>
          <w:u w:val="single"/>
          <w:rtl/>
        </w:rPr>
        <w:t>الأساس الأول</w:t>
      </w:r>
      <w:r w:rsidRPr="003C667A">
        <w:rPr>
          <w:rFonts w:ascii="Arabic Transparent" w:eastAsia="Times New Roman" w:hAnsi="Arabic Transparent" w:cs="Arabic Transparent"/>
          <w:sz w:val="28"/>
          <w:szCs w:val="28"/>
          <w:rtl/>
        </w:rPr>
        <w:t>: تقسيم المعجم إلى أبوابٍ بعدد الحروف، بُنيتْ بالنظر إلى الحرف الأخير للكلمة:</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توضيح: انطلق ترتيب الكلمات في هذه المدرسة من الحرف الأخير بجعله باباً، فلم يُنظر إلى الأبنية الثلاثية والرباعية وغيرها، ولا إلى نظام التقليبات، وإنما إلى الاتّفاق في الحرف الأخير، ولذا تجتمع في كلّ بابٍ الكلماتُ المنتهية بحرفٍ واحدٍ، وجاءت الأبواب على الترتيب الألفبائيّ على النحو التالي: (باب الهمزة، باب الباء، باب التاء، باب الثاء، باب الجيم... )، ويقع تحت كل باب الكلمات التي انتهت بالحرف الذي سُمّي به الباب، لا فرق بين الثلاثي والثنائي والرباعي والخماسي، كلّها وُضعت تحته، ورُتّبت ترتيباً داخلياً على الحرف الأول، وهو الأساس الثاني.</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b/>
          <w:bCs/>
          <w:sz w:val="28"/>
          <w:szCs w:val="28"/>
          <w:u w:val="single"/>
          <w:rtl/>
        </w:rPr>
        <w:t>الأساس الثاني</w:t>
      </w:r>
      <w:r w:rsidRPr="003C667A">
        <w:rPr>
          <w:rFonts w:ascii="Arabic Transparent" w:eastAsia="Times New Roman" w:hAnsi="Arabic Transparent" w:cs="Arabic Transparent"/>
          <w:sz w:val="28"/>
          <w:szCs w:val="28"/>
          <w:u w:val="single"/>
          <w:rtl/>
        </w:rPr>
        <w:t>:</w:t>
      </w:r>
      <w:r w:rsidRPr="003C667A">
        <w:rPr>
          <w:rFonts w:ascii="Arabic Transparent" w:eastAsia="Times New Roman" w:hAnsi="Arabic Transparent" w:cs="Arabic Transparent"/>
          <w:sz w:val="28"/>
          <w:szCs w:val="28"/>
          <w:rtl/>
        </w:rPr>
        <w:t xml:space="preserve"> تقسيم كلّ بابٍ إلى فصولٍ بعدد الحروف، كلّ فصلٍ يبدأ بحرف، ورُتّبت الفصول على الحرف الأول للكلمة:</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توضيح: كلّ بابٍ قُسّم إلى فصولٍ بعدد الحروف مرتّبةً ترتيباً ألفبائيّاً </w:t>
      </w:r>
      <w:proofErr w:type="gramStart"/>
      <w:r w:rsidRPr="003C667A">
        <w:rPr>
          <w:rFonts w:ascii="Arabic Transparent" w:eastAsia="Times New Roman" w:hAnsi="Arabic Transparent" w:cs="Arabic Transparent"/>
          <w:sz w:val="28"/>
          <w:szCs w:val="28"/>
          <w:rtl/>
        </w:rPr>
        <w:t>( فصل</w:t>
      </w:r>
      <w:proofErr w:type="gramEnd"/>
      <w:r w:rsidRPr="003C667A">
        <w:rPr>
          <w:rFonts w:ascii="Arabic Transparent" w:eastAsia="Times New Roman" w:hAnsi="Arabic Transparent" w:cs="Arabic Transparent"/>
          <w:sz w:val="28"/>
          <w:szCs w:val="28"/>
          <w:rtl/>
        </w:rPr>
        <w:t xml:space="preserve"> الهمزة، فصل الباء، فصل التاء... )، وفي كلّ فصلٍ من فصول الباب الكلمات المتّفقة في الحرف الأول، ، ففي فصل الهمزة الكلمات المبدوءة بالهمزة، وفي فصل الراء الكلمات المبدوءة بالراء، وهكذا، وكلّ هذه الفصول متّفقة في الحرف الأخير وهو الباب.</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وإذا تعدّدت كلمات الفصل الواحد رُتّبت بمراعاة الحرف الثاني وما بعده، فمثلاً نجد </w:t>
      </w:r>
      <w:proofErr w:type="gramStart"/>
      <w:r w:rsidRPr="003C667A">
        <w:rPr>
          <w:rFonts w:ascii="Arabic Transparent" w:eastAsia="Times New Roman" w:hAnsi="Arabic Transparent" w:cs="Arabic Transparent"/>
          <w:sz w:val="28"/>
          <w:szCs w:val="28"/>
          <w:rtl/>
        </w:rPr>
        <w:t>( فصل</w:t>
      </w:r>
      <w:proofErr w:type="gramEnd"/>
      <w:r w:rsidRPr="003C667A">
        <w:rPr>
          <w:rFonts w:ascii="Arabic Transparent" w:eastAsia="Times New Roman" w:hAnsi="Arabic Transparent" w:cs="Arabic Transparent"/>
          <w:sz w:val="28"/>
          <w:szCs w:val="28"/>
          <w:rtl/>
        </w:rPr>
        <w:t xml:space="preserve"> الباء ) تحت ( باب الراء )، وفيه ( بئر، بتر، بثر، بجر، بحر، بخر، بدر... ) فنلاحظ أن الكلمات اتّفقت في الباب وهو الحرف الأخير، وفي الفصل وهو الحرف الأول، ولكنها اختلفت في الحرف الثاني، ولذا رُتّبت بالنظر إليه فجاءت الهمزة ثمّ التاء ثم الثاء وهكذا... </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p>
    <w:p w:rsid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p>
    <w:p w:rsidR="0026657E" w:rsidRPr="003C667A" w:rsidRDefault="0026657E"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b/>
          <w:bCs/>
          <w:sz w:val="28"/>
          <w:szCs w:val="28"/>
          <w:u w:val="single"/>
          <w:rtl/>
        </w:rPr>
      </w:pPr>
      <w:r w:rsidRPr="003C667A">
        <w:rPr>
          <w:rFonts w:ascii="Arabic Transparent" w:eastAsia="Times New Roman" w:hAnsi="Arabic Transparent" w:cs="Arabic Transparent"/>
          <w:b/>
          <w:bCs/>
          <w:sz w:val="28"/>
          <w:szCs w:val="28"/>
          <w:u w:val="single"/>
          <w:rtl/>
        </w:rPr>
        <w:t> طريقة البحث عن الكلمات:  </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للبحث عن كلمةٍ نسلك الخطوات الآتي:</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تجريد الكلمة من الزوائد لنعرف الحروف الأصلية.</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2- البحث عن الكلمة في الحرف الأخير منها، حيث وُضعت الكلمات تحت الحروف الأخيرة منها.</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تحديد موضعها من الباب بحسب حرفها الأول، حيث رُتّبت الكلمات في الأبواب بالنظر إلى أوائل الكلمات على الترتيب الألفبائي.</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وأعرض هنا أمثلة تطبيقية لبعض الكلمات لبيان موقعها في المعجم:</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أكل</w:t>
      </w:r>
      <w:proofErr w:type="gramEnd"/>
      <w:r w:rsidRPr="003C667A">
        <w:rPr>
          <w:rFonts w:ascii="Arabic Transparent" w:eastAsia="Times New Roman" w:hAnsi="Arabic Transparent" w:cs="Arabic Transparent"/>
          <w:sz w:val="28"/>
          <w:szCs w:val="28"/>
          <w:rtl/>
        </w:rPr>
        <w:t xml:space="preserve"> ): نجدها في باب اللام فصل الهمزة.</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قعد</w:t>
      </w:r>
      <w:proofErr w:type="gramEnd"/>
      <w:r w:rsidRPr="003C667A">
        <w:rPr>
          <w:rFonts w:ascii="Arabic Transparent" w:eastAsia="Times New Roman" w:hAnsi="Arabic Transparent" w:cs="Arabic Transparent"/>
          <w:sz w:val="28"/>
          <w:szCs w:val="28"/>
          <w:rtl/>
        </w:rPr>
        <w:t xml:space="preserve"> ): نجدها في باب الدال فصل القاف.</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عبس</w:t>
      </w:r>
      <w:proofErr w:type="gramEnd"/>
      <w:r w:rsidRPr="003C667A">
        <w:rPr>
          <w:rFonts w:ascii="Arabic Transparent" w:eastAsia="Times New Roman" w:hAnsi="Arabic Transparent" w:cs="Arabic Transparent"/>
          <w:sz w:val="28"/>
          <w:szCs w:val="28"/>
          <w:rtl/>
        </w:rPr>
        <w:t xml:space="preserve"> ): نجدها في باب السين فصل العين.</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وأورد هنا الكلمات التي مثّلت بها عند دراسة العين لنعرف الفرق في ترتيب تلك الكلمات بين العين وترتيب مدرسة التقفية:</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شدّ</w:t>
      </w:r>
      <w:proofErr w:type="gramEnd"/>
      <w:r w:rsidRPr="003C667A">
        <w:rPr>
          <w:rFonts w:ascii="Arabic Transparent" w:eastAsia="Times New Roman" w:hAnsi="Arabic Transparent" w:cs="Arabic Transparent"/>
          <w:sz w:val="28"/>
          <w:szCs w:val="28"/>
          <w:rtl/>
        </w:rPr>
        <w:t xml:space="preserve"> ) نجدها تحت باب الدال فصل الشين.</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لعب</w:t>
      </w:r>
      <w:proofErr w:type="gramEnd"/>
      <w:r w:rsidRPr="003C667A">
        <w:rPr>
          <w:rFonts w:ascii="Arabic Transparent" w:eastAsia="Times New Roman" w:hAnsi="Arabic Transparent" w:cs="Arabic Transparent"/>
          <w:sz w:val="28"/>
          <w:szCs w:val="28"/>
          <w:rtl/>
        </w:rPr>
        <w:t xml:space="preserve"> ) تحت باب الباء فصل اللام.</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رزق</w:t>
      </w:r>
      <w:proofErr w:type="gramEnd"/>
      <w:r w:rsidRPr="003C667A">
        <w:rPr>
          <w:rFonts w:ascii="Arabic Transparent" w:eastAsia="Times New Roman" w:hAnsi="Arabic Transparent" w:cs="Arabic Transparent"/>
          <w:sz w:val="28"/>
          <w:szCs w:val="28"/>
          <w:rtl/>
        </w:rPr>
        <w:t xml:space="preserve"> ) تحت باب القاف فصل الراء.</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حزن</w:t>
      </w:r>
      <w:proofErr w:type="gramEnd"/>
      <w:r w:rsidRPr="003C667A">
        <w:rPr>
          <w:rFonts w:ascii="Arabic Transparent" w:eastAsia="Times New Roman" w:hAnsi="Arabic Transparent" w:cs="Arabic Transparent"/>
          <w:sz w:val="28"/>
          <w:szCs w:val="28"/>
          <w:rtl/>
        </w:rPr>
        <w:t xml:space="preserve"> ) تحت باب النون فصل الحاء.</w:t>
      </w:r>
    </w:p>
    <w:p w:rsidR="003C667A" w:rsidRPr="003C667A" w:rsidRDefault="003C667A" w:rsidP="003C667A">
      <w:pPr>
        <w:tabs>
          <w:tab w:val="left" w:pos="15372"/>
        </w:tabs>
        <w:spacing w:after="0" w:line="240" w:lineRule="auto"/>
        <w:ind w:left="1721" w:right="561"/>
        <w:jc w:val="lowKashida"/>
        <w:rPr>
          <w:rFonts w:ascii="Arabic Transparent" w:eastAsia="Times New Roman" w:hAnsi="Arabic Transparent" w:cs="Arabic Transparent"/>
          <w:sz w:val="28"/>
          <w:szCs w:val="28"/>
          <w:rtl/>
        </w:rPr>
      </w:pPr>
      <w:proofErr w:type="gramStart"/>
      <w:r w:rsidRPr="003C667A">
        <w:rPr>
          <w:rFonts w:ascii="Arabic Transparent" w:eastAsia="Times New Roman" w:hAnsi="Arabic Transparent" w:cs="Arabic Transparent"/>
          <w:sz w:val="28"/>
          <w:szCs w:val="28"/>
          <w:rtl/>
        </w:rPr>
        <w:t>( كرسوع</w:t>
      </w:r>
      <w:proofErr w:type="gramEnd"/>
      <w:r w:rsidRPr="003C667A">
        <w:rPr>
          <w:rFonts w:ascii="Arabic Transparent" w:eastAsia="Times New Roman" w:hAnsi="Arabic Transparent" w:cs="Arabic Transparent"/>
          <w:sz w:val="28"/>
          <w:szCs w:val="28"/>
          <w:rtl/>
        </w:rPr>
        <w:t xml:space="preserve"> ) تحت باب العين فصل الكاف.</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معجمات مدرسة التقفية:</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جاءت هذه المدرسة تيسيراً على العربي وتسهيلاً لاستخدام المعجم العربي، وقد سلك العديد من المعجمات العربية هذه الطريقة لمدة زمنية طويلة قبل أن تأتي الطريقة الأخيرة وهي طريقة الترتيب الألفبائي على الحرف الأول فالثاني.</w:t>
      </w: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sz w:val="28"/>
          <w:szCs w:val="28"/>
          <w:rtl/>
        </w:rPr>
      </w:pPr>
    </w:p>
    <w:p w:rsidR="003C667A" w:rsidRPr="003C667A" w:rsidRDefault="003C667A" w:rsidP="003C667A">
      <w:pPr>
        <w:tabs>
          <w:tab w:val="left" w:pos="15372"/>
        </w:tabs>
        <w:spacing w:after="0" w:line="240" w:lineRule="auto"/>
        <w:ind w:left="1347" w:right="561"/>
        <w:jc w:val="lowKashida"/>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ومن المعجمات التي سلكت هذه الطريقة ما يلي:</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تاج اللغة وصحاح العربية – أبو نصر الجوهري </w:t>
      </w:r>
      <w:proofErr w:type="gramStart"/>
      <w:r w:rsidRPr="003C667A">
        <w:rPr>
          <w:rFonts w:ascii="Arabic Transparent" w:eastAsia="Times New Roman" w:hAnsi="Arabic Transparent" w:cs="Arabic Transparent"/>
          <w:b/>
          <w:bCs/>
          <w:color w:val="0000FF"/>
          <w:sz w:val="28"/>
          <w:szCs w:val="28"/>
          <w:rtl/>
        </w:rPr>
        <w:t>( ولد</w:t>
      </w:r>
      <w:proofErr w:type="gramEnd"/>
      <w:r w:rsidRPr="003C667A">
        <w:rPr>
          <w:rFonts w:ascii="Arabic Transparent" w:eastAsia="Times New Roman" w:hAnsi="Arabic Transparent" w:cs="Arabic Transparent"/>
          <w:b/>
          <w:bCs/>
          <w:color w:val="0000FF"/>
          <w:sz w:val="28"/>
          <w:szCs w:val="28"/>
          <w:rtl/>
        </w:rPr>
        <w:t xml:space="preserve"> سنة 332هـ، وتوفي سنة 400هـ تقريباً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الصحاح: انتخب له الجوهري هذا الاسم لاقتصاره فيه على ما صح عنده من ألفاظ اللغة. واختط لمعجمه هذا منهجاً خاصاً أعرض فيه عن الترتيب الصوتي (المخرجي) للحروف كما أعرض عن نظام </w:t>
      </w:r>
      <w:proofErr w:type="spellStart"/>
      <w:r w:rsidRPr="003C667A">
        <w:rPr>
          <w:rFonts w:ascii="Arabic Transparent" w:eastAsia="Times New Roman" w:hAnsi="Arabic Transparent" w:cs="Arabic Transparent"/>
          <w:sz w:val="28"/>
          <w:szCs w:val="28"/>
          <w:rtl/>
        </w:rPr>
        <w:t>التقاليب</w:t>
      </w:r>
      <w:proofErr w:type="spellEnd"/>
      <w:r w:rsidRPr="003C667A">
        <w:rPr>
          <w:rFonts w:ascii="Arabic Transparent" w:eastAsia="Times New Roman" w:hAnsi="Arabic Transparent" w:cs="Arabic Transparent"/>
          <w:sz w:val="28"/>
          <w:szCs w:val="28"/>
          <w:rtl/>
        </w:rPr>
        <w:t xml:space="preserve"> والأبنية. وعمد إلى الترتيب الهجائي (الألفبائي) للحروف، واتخذه الأساس الأول والأخير في تنظيم معجمه أبواباً وفصولاً وما تضمنه من مواد لغوية، مخالفاً بهذا المدارس السابقة متخلصاً مما شاب مناهجها من صعوبات. ولقد طبق الترتيب الهجائي – أول ما طبقه – على أواخر الألفاظ ومن ثم على أوائلها وعلى ما تلا الحروف الأولى حتى أتى على حروفها كافة. فقسم معجمه إلى ثمانية وعشرين باباً، جعل لكل حرف من حروف الهجاء باباً منها، إلا أنه جمع الواو والياء في باب واحد.</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وأودع في كل باب جميع الألفاظ المنتهية بحرفه. فالباب – عنده – يشير إلى الحرف الأخير من اللفظ ولهذا سمي نظامه </w:t>
      </w:r>
      <w:proofErr w:type="spellStart"/>
      <w:r w:rsidRPr="003C667A">
        <w:rPr>
          <w:rFonts w:ascii="Arabic Transparent" w:eastAsia="Times New Roman" w:hAnsi="Arabic Transparent" w:cs="Arabic Transparent"/>
          <w:sz w:val="28"/>
          <w:szCs w:val="28"/>
          <w:rtl/>
        </w:rPr>
        <w:t>بنطام</w:t>
      </w:r>
      <w:proofErr w:type="spellEnd"/>
      <w:r w:rsidRPr="003C667A">
        <w:rPr>
          <w:rFonts w:ascii="Arabic Transparent" w:eastAsia="Times New Roman" w:hAnsi="Arabic Transparent" w:cs="Arabic Transparent"/>
          <w:sz w:val="28"/>
          <w:szCs w:val="28"/>
          <w:rtl/>
        </w:rPr>
        <w:t xml:space="preserve"> القافية. ففي باب الهمزة – مثلاً – جمع كل ما انتهى بها من ألفاظ وهكذا.</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وقسم كل باب منها إلى فصول بعدد وترتيب حروف الهجاء (الألفباء) مشيراً بهذه الفصول إلى أوائل حروف الألفاظ. فابتدأ باب الهمزة بفصل الهمزة وأعقبه بفصل الباء ثم التاء إلى آخر الحروف.</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وهذا هو شأنه في الأبواب كلها فباب الباء فصل الهمزة ضم جميع الألفاظ المنتهية بالباء </w:t>
      </w:r>
      <w:proofErr w:type="spellStart"/>
      <w:r w:rsidRPr="003C667A">
        <w:rPr>
          <w:rFonts w:ascii="Arabic Transparent" w:eastAsia="Times New Roman" w:hAnsi="Arabic Transparent" w:cs="Arabic Transparent"/>
          <w:sz w:val="28"/>
          <w:szCs w:val="28"/>
          <w:rtl/>
        </w:rPr>
        <w:t>والمبدؤة</w:t>
      </w:r>
      <w:proofErr w:type="spellEnd"/>
      <w:r w:rsidRPr="003C667A">
        <w:rPr>
          <w:rFonts w:ascii="Arabic Transparent" w:eastAsia="Times New Roman" w:hAnsi="Arabic Transparent" w:cs="Arabic Transparent"/>
          <w:sz w:val="28"/>
          <w:szCs w:val="28"/>
          <w:rtl/>
        </w:rPr>
        <w:t xml:space="preserve"> بالهمزة أياً كانت أبنية هذه الألفاظ.</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كما أنه رتب مواد كل فصل من هذه الفصول بحسب أسبقية ما بين الحرفين الأول والأخير منها في الترتيب الهجائي أيضاً.</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ففي باب الدال فصل الواو يتقدم الفعل (وأد) على الفعل (وجد) لا لشيء إلا لأن الهمزة تسبق الجيم في الترتيب الهجائي. والفعل (</w:t>
      </w:r>
      <w:proofErr w:type="spellStart"/>
      <w:r w:rsidRPr="003C667A">
        <w:rPr>
          <w:rFonts w:ascii="Arabic Transparent" w:eastAsia="Times New Roman" w:hAnsi="Arabic Transparent" w:cs="Arabic Transparent"/>
          <w:sz w:val="28"/>
          <w:szCs w:val="28"/>
          <w:rtl/>
        </w:rPr>
        <w:t>حرجم</w:t>
      </w:r>
      <w:proofErr w:type="spellEnd"/>
      <w:r w:rsidRPr="003C667A">
        <w:rPr>
          <w:rFonts w:ascii="Arabic Transparent" w:eastAsia="Times New Roman" w:hAnsi="Arabic Transparent" w:cs="Arabic Transparent"/>
          <w:sz w:val="28"/>
          <w:szCs w:val="28"/>
          <w:rtl/>
        </w:rPr>
        <w:t>) يسبق الفعل (حرم) مع أن كلاً منهما في باب الميم فصل الحاء وأن الحرف الثاني فيهما راء غير أن الحرف الثالث في ((</w:t>
      </w:r>
      <w:proofErr w:type="spellStart"/>
      <w:r w:rsidRPr="003C667A">
        <w:rPr>
          <w:rFonts w:ascii="Arabic Transparent" w:eastAsia="Times New Roman" w:hAnsi="Arabic Transparent" w:cs="Arabic Transparent"/>
          <w:sz w:val="28"/>
          <w:szCs w:val="28"/>
          <w:rtl/>
        </w:rPr>
        <w:t>حرجم</w:t>
      </w:r>
      <w:proofErr w:type="spellEnd"/>
      <w:r w:rsidRPr="003C667A">
        <w:rPr>
          <w:rFonts w:ascii="Arabic Transparent" w:eastAsia="Times New Roman" w:hAnsi="Arabic Transparent" w:cs="Arabic Transparent"/>
          <w:sz w:val="28"/>
          <w:szCs w:val="28"/>
          <w:rtl/>
        </w:rPr>
        <w:t>)) جيم وهو في (حرم) ميم والجيم متسابقة الميم في الترتيب الهجائي.</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ولهذا فالبحث عن لفظ في الصحاح وما ماثله في معجمات يتطلب معرفة الحرف الأخير منه لمعرفة بابه كما يتطلب معرفة حرفه الأول للوقوف على الفصل الذي تضمنه من ذلك الباب، وتنظر بعد وذاك بقية أحرفه – بحسب تواليها – لتحديد موضعه من الفصل.</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ولقد أعجب بالكتاب ومنهجه أكثر اللغويين وقامت حوله دراسات أثمرت كتباً متعددة متنوعة سلكت سبيل الصحاح في تنظيمها يضيق هذا البحث بالتحدث عنها. لذا نكتفي بذكر مثالين لنوعين من أنواع تلك الدراسات وهما مختار الصحاح والتكملة والذيل والصلة.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لسان العرب – ابن منظور </w:t>
      </w:r>
      <w:proofErr w:type="gramStart"/>
      <w:r w:rsidRPr="003C667A">
        <w:rPr>
          <w:rFonts w:ascii="Arabic Transparent" w:eastAsia="Times New Roman" w:hAnsi="Arabic Transparent" w:cs="Arabic Transparent"/>
          <w:b/>
          <w:bCs/>
          <w:color w:val="0000FF"/>
          <w:sz w:val="28"/>
          <w:szCs w:val="28"/>
          <w:rtl/>
        </w:rPr>
        <w:t>( 630</w:t>
      </w:r>
      <w:proofErr w:type="gramEnd"/>
      <w:r w:rsidRPr="003C667A">
        <w:rPr>
          <w:rFonts w:ascii="Arabic Transparent" w:eastAsia="Times New Roman" w:hAnsi="Arabic Transparent" w:cs="Arabic Transparent"/>
          <w:b/>
          <w:bCs/>
          <w:color w:val="0000FF"/>
          <w:sz w:val="28"/>
          <w:szCs w:val="28"/>
          <w:rtl/>
        </w:rPr>
        <w:t>-711 هـ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ألفه ابن منظور (محمد بن مكرم بن علي الخزرجي الأفريقي 630هـ – 711). ولقد أراد ابن منظور أن يجمع فيه بين الاستقصاء وجودة الترتيب فعمد لتحقيق </w:t>
      </w:r>
      <w:r w:rsidRPr="003C667A">
        <w:rPr>
          <w:rFonts w:ascii="Arabic Transparent" w:eastAsia="Times New Roman" w:hAnsi="Arabic Transparent" w:cs="Arabic Transparent"/>
          <w:sz w:val="28"/>
          <w:szCs w:val="28"/>
          <w:u w:val="single"/>
          <w:rtl/>
        </w:rPr>
        <w:t>الغرض الأول</w:t>
      </w:r>
      <w:r w:rsidRPr="003C667A">
        <w:rPr>
          <w:rFonts w:ascii="Arabic Transparent" w:eastAsia="Times New Roman" w:hAnsi="Arabic Transparent" w:cs="Arabic Transparent"/>
          <w:sz w:val="28"/>
          <w:szCs w:val="28"/>
          <w:rtl/>
        </w:rPr>
        <w:t xml:space="preserve"> إلى إبراز المعجمات السابقة – كما رآها هو – فأفرغها في موسوعته وذكرها مصرحاً بذكرها في مقدمته وهي:</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تهذيب اللغة للأزهري، والمحكم لابن سيده، والصحاح للجوهري، وحواشي ابن بري على الصحاح، والنهاية في غريب الحديث لابن الأثير. وقال بكل تواضع: "وليس لي من هذا الكتاب فضيلة أمت بها، ولا وسيلة أتمسك بسببها سوى أني جمعت ما تفرق في تلك الكتب من العلوم وبسطت القول فيه".</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وأضاف قائلاً: "فليعتد من ينقل عن كتابي هذا أنه ينقل عن هذه الأصول الخمسة".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وأما الغرض الثاني</w:t>
      </w:r>
      <w:r w:rsidRPr="003C667A">
        <w:rPr>
          <w:rFonts w:ascii="Arabic Transparent" w:eastAsia="Times New Roman" w:hAnsi="Arabic Transparent" w:cs="Arabic Transparent"/>
          <w:sz w:val="28"/>
          <w:szCs w:val="28"/>
          <w:rtl/>
        </w:rPr>
        <w:t xml:space="preserve"> (جودة الترتيب) فرأى أن انتهاجه منهج الجوهري في صحاحه كفيل بتحقيقه. فلقد أعرب عن إعجابه به وتفضيله إياه على ما سواه قائلاً: "ورأيت أبا نظر إسماعيل بن حماد الجوهري قد </w:t>
      </w:r>
      <w:proofErr w:type="gramStart"/>
      <w:r w:rsidRPr="003C667A">
        <w:rPr>
          <w:rFonts w:ascii="Arabic Transparent" w:eastAsia="Times New Roman" w:hAnsi="Arabic Transparent" w:cs="Arabic Transparent"/>
          <w:sz w:val="28"/>
          <w:szCs w:val="28"/>
          <w:rtl/>
        </w:rPr>
        <w:t>احسن</w:t>
      </w:r>
      <w:proofErr w:type="gramEnd"/>
      <w:r w:rsidRPr="003C667A">
        <w:rPr>
          <w:rFonts w:ascii="Arabic Transparent" w:eastAsia="Times New Roman" w:hAnsi="Arabic Transparent" w:cs="Arabic Transparent"/>
          <w:sz w:val="28"/>
          <w:szCs w:val="28"/>
          <w:rtl/>
        </w:rPr>
        <w:t xml:space="preserve"> ترتيب مختصره، وشهره بسهولة وضعة فخف على الناس أمره فتناولوه. وقرب عليهم ما أخذه فتداولوه وتناقلوه". إلى أن قال: "ورتبته ترتيب الصحاح في الأبواب والفصول".</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ولقد ذاع صيت اللسان وطبقت شهرته الآفاق.</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القاموس المحيط – </w:t>
      </w:r>
      <w:proofErr w:type="spellStart"/>
      <w:r w:rsidRPr="003C667A">
        <w:rPr>
          <w:rFonts w:ascii="Arabic Transparent" w:eastAsia="Times New Roman" w:hAnsi="Arabic Transparent" w:cs="Arabic Transparent"/>
          <w:b/>
          <w:bCs/>
          <w:color w:val="0000FF"/>
          <w:sz w:val="28"/>
          <w:szCs w:val="28"/>
          <w:rtl/>
        </w:rPr>
        <w:t>الفيروزآبادي</w:t>
      </w:r>
      <w:proofErr w:type="spellEnd"/>
      <w:r w:rsidRPr="003C667A">
        <w:rPr>
          <w:rFonts w:ascii="Arabic Transparent" w:eastAsia="Times New Roman" w:hAnsi="Arabic Transparent" w:cs="Arabic Transparent"/>
          <w:b/>
          <w:bCs/>
          <w:color w:val="0000FF"/>
          <w:sz w:val="28"/>
          <w:szCs w:val="28"/>
          <w:rtl/>
        </w:rPr>
        <w:t xml:space="preserve"> </w:t>
      </w:r>
      <w:proofErr w:type="gramStart"/>
      <w:r w:rsidRPr="003C667A">
        <w:rPr>
          <w:rFonts w:ascii="Arabic Transparent" w:eastAsia="Times New Roman" w:hAnsi="Arabic Transparent" w:cs="Arabic Transparent"/>
          <w:b/>
          <w:bCs/>
          <w:color w:val="0000FF"/>
          <w:sz w:val="28"/>
          <w:szCs w:val="28"/>
          <w:rtl/>
        </w:rPr>
        <w:t>( 729</w:t>
      </w:r>
      <w:proofErr w:type="gramEnd"/>
      <w:r w:rsidRPr="003C667A">
        <w:rPr>
          <w:rFonts w:ascii="Arabic Transparent" w:eastAsia="Times New Roman" w:hAnsi="Arabic Transparent" w:cs="Arabic Transparent"/>
          <w:b/>
          <w:bCs/>
          <w:color w:val="0000FF"/>
          <w:sz w:val="28"/>
          <w:szCs w:val="28"/>
          <w:rtl/>
        </w:rPr>
        <w:t>-817 هـ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القاموس المحيط: ألفه </w:t>
      </w:r>
      <w:proofErr w:type="spellStart"/>
      <w:r w:rsidRPr="003C667A">
        <w:rPr>
          <w:rFonts w:ascii="Arabic Transparent" w:eastAsia="Times New Roman" w:hAnsi="Arabic Transparent" w:cs="Arabic Transparent"/>
          <w:sz w:val="28"/>
          <w:szCs w:val="28"/>
          <w:rtl/>
        </w:rPr>
        <w:t>الفيروزأبادي</w:t>
      </w:r>
      <w:proofErr w:type="spellEnd"/>
      <w:r w:rsidRPr="003C667A">
        <w:rPr>
          <w:rFonts w:ascii="Arabic Transparent" w:eastAsia="Times New Roman" w:hAnsi="Arabic Transparent" w:cs="Arabic Transparent"/>
          <w:sz w:val="28"/>
          <w:szCs w:val="28"/>
          <w:rtl/>
        </w:rPr>
        <w:t xml:space="preserve"> (محمد بن يعقوب بن محمد بن يعقوب بن إبراهيم 729هـ – 817).</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ولقد أراد له مؤلفه أن يكون جامعاً موجزاً في الوقت ذاته. فحقق الشمول والاستيعاب بتعويله على العباب </w:t>
      </w:r>
      <w:proofErr w:type="spellStart"/>
      <w:r w:rsidRPr="003C667A">
        <w:rPr>
          <w:rFonts w:ascii="Arabic Transparent" w:eastAsia="Times New Roman" w:hAnsi="Arabic Transparent" w:cs="Arabic Transparent"/>
          <w:sz w:val="28"/>
          <w:szCs w:val="28"/>
          <w:rtl/>
        </w:rPr>
        <w:t>للصفاني</w:t>
      </w:r>
      <w:proofErr w:type="spellEnd"/>
      <w:r w:rsidRPr="003C667A">
        <w:rPr>
          <w:rFonts w:ascii="Arabic Transparent" w:eastAsia="Times New Roman" w:hAnsi="Arabic Transparent" w:cs="Arabic Transparent"/>
          <w:sz w:val="28"/>
          <w:szCs w:val="28"/>
          <w:rtl/>
        </w:rPr>
        <w:t xml:space="preserve"> والمحكم لابن سيده، فأودع في كتابه – عن طريقهما – خلاصة ما في العين والجمهرة والتهذيب والصحاح والتكملة وذكر في مقدمته أنه أضاف من زياداته إلى ما تضمنه العباب والمحيط. وقد سبقت الإشارة إلى أنه سماه القاموس المحيط لكونه – كما رآه – البحر الأعظم وكما عمد إلى الشمول، فقد عمد إلى الإيجاز وصرح به قائلاً وسئلت تقديم كتاب وجيز على ذلك النظام وعمل مفرغ في قالب الإيجاز والإحكام، مع إتمام المعاني، وإبرام المباني فصرفت صوب هذا القصد عناني وألفت هذا الكتاب محذوف الشواهد، مطروح الزوائد، معرباً عن الفصح والشوارد.</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ولم يكتف بحذف الشواهد دون طرح الزوائد بل عمد إلى استخدام الرموز مكتفياً بكتابة (ع، د، ة، ج، م) عن موضع وبلد وقرية والجمع معروف.</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وقد اتبع الجوهري في منهجه لأنه لم يؤلف كتابة إلا ليتتبعه فيذكر ما أغفله وينبه إلى ما توهمه لاشتهار مؤلفه وتعويل المدرسين عليه فقال.</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(وخصصت الجوهري من بين الكتب اللغوية مع ما في غالبها من الأوهام الواضحة والأغلاط الفاضحة لتداوله واشتهاره بخصوصه، واعتماد المدرسين على نصوصه).</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تاج العروس – الزَبيدي </w:t>
      </w:r>
      <w:proofErr w:type="gramStart"/>
      <w:r w:rsidRPr="003C667A">
        <w:rPr>
          <w:rFonts w:ascii="Arabic Transparent" w:eastAsia="Times New Roman" w:hAnsi="Arabic Transparent" w:cs="Arabic Transparent"/>
          <w:b/>
          <w:bCs/>
          <w:color w:val="0000FF"/>
          <w:sz w:val="28"/>
          <w:szCs w:val="28"/>
          <w:rtl/>
        </w:rPr>
        <w:t>( 1145</w:t>
      </w:r>
      <w:proofErr w:type="gramEnd"/>
      <w:r w:rsidRPr="003C667A">
        <w:rPr>
          <w:rFonts w:ascii="Arabic Transparent" w:eastAsia="Times New Roman" w:hAnsi="Arabic Transparent" w:cs="Arabic Transparent"/>
          <w:b/>
          <w:bCs/>
          <w:color w:val="0000FF"/>
          <w:sz w:val="28"/>
          <w:szCs w:val="28"/>
          <w:rtl/>
        </w:rPr>
        <w:t>- 1205هـ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وقد ألفه صاحبه شرحاً لقاموس </w:t>
      </w:r>
      <w:proofErr w:type="spellStart"/>
      <w:r w:rsidRPr="003C667A">
        <w:rPr>
          <w:rFonts w:ascii="Arabic Transparent" w:eastAsia="Times New Roman" w:hAnsi="Arabic Transparent" w:cs="Arabic Transparent"/>
          <w:sz w:val="28"/>
          <w:szCs w:val="28"/>
          <w:rtl/>
        </w:rPr>
        <w:t>الفيروزأبادي</w:t>
      </w:r>
      <w:proofErr w:type="spellEnd"/>
      <w:r w:rsidRPr="003C667A">
        <w:rPr>
          <w:rFonts w:ascii="Arabic Transparent" w:eastAsia="Times New Roman" w:hAnsi="Arabic Transparent" w:cs="Arabic Transparent"/>
          <w:sz w:val="28"/>
          <w:szCs w:val="28"/>
          <w:rtl/>
        </w:rPr>
        <w:t>، والتزم فيه بإيراد جميع مواد القاموس وتحقيقها والتنبيه إلى مراجعها وتفسير ما يحوج منها إلى تفسير والإتيان بالشواهد التي استغنى القاموس عنها فاضطره هذا كله أن يرجع إلى مائة وعشرين كتاباً ذكرها في مقدمته وبإيراده ما في القاموس وما استدركه عليه من كل هذه الكتب صار التاج – بحق – أجمع معجم عربي بلا نزاع. وقد طبعته المطبعة الأميرية ببولاق في القاهرة طبعة كاملة في عشرة أجزاء. وقامت وزارة الإرشاد والأنباء الكويتية بطبع أجزاء منه طباعة حديثة أنيقة ولا تزال مستمرة في طبع ما بقي منه.</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Times New Roman" w:eastAsia="Times New Roman" w:hAnsi="Times New Roman" w:cs="Arabic Transparent"/>
          <w:sz w:val="28"/>
          <w:szCs w:val="28"/>
        </w:rPr>
        <w:t> </w:t>
      </w: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26657E"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3C667A" w:rsidRDefault="003C667A" w:rsidP="003C667A">
      <w:pPr>
        <w:spacing w:after="0" w:line="240" w:lineRule="auto"/>
        <w:ind w:left="1281" w:right="561"/>
        <w:jc w:val="center"/>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مدرسة الترتيب الألفبائي</w:t>
      </w:r>
    </w:p>
    <w:p w:rsidR="0026657E" w:rsidRPr="003C667A" w:rsidRDefault="0026657E" w:rsidP="003C667A">
      <w:pPr>
        <w:spacing w:after="0" w:line="240" w:lineRule="auto"/>
        <w:ind w:left="1281" w:right="561"/>
        <w:jc w:val="center"/>
        <w:rPr>
          <w:rFonts w:ascii="Arabic Transparent" w:eastAsia="Times New Roman" w:hAnsi="Arabic Transparent" w:cs="Arabic Transparent"/>
          <w:b/>
          <w:bCs/>
          <w:color w:val="0000FF"/>
          <w:sz w:val="28"/>
          <w:szCs w:val="28"/>
          <w:rtl/>
        </w:rPr>
      </w:pPr>
    </w:p>
    <w:p w:rsidR="003C667A" w:rsidRPr="003C667A" w:rsidRDefault="0026657E" w:rsidP="003C667A">
      <w:pPr>
        <w:spacing w:after="0" w:line="240" w:lineRule="auto"/>
        <w:ind w:left="1281" w:right="561"/>
        <w:rPr>
          <w:rFonts w:ascii="Arabic Transparent" w:eastAsia="Times New Roman" w:hAnsi="Arabic Transparent" w:cs="Arabic Transparent"/>
          <w:sz w:val="28"/>
          <w:szCs w:val="28"/>
          <w:rtl/>
        </w:rPr>
      </w:pPr>
      <w:r>
        <w:rPr>
          <w:rFonts w:ascii="Arabic Transparent" w:eastAsia="Times New Roman" w:hAnsi="Arabic Transparent" w:cs="Arabic Transparent" w:hint="cs"/>
          <w:sz w:val="28"/>
          <w:szCs w:val="28"/>
          <w:rtl/>
        </w:rPr>
        <w:t xml:space="preserve"> </w:t>
      </w:r>
      <w:r w:rsidR="003C667A" w:rsidRPr="003C667A">
        <w:rPr>
          <w:rFonts w:ascii="Arabic Transparent" w:eastAsia="Times New Roman" w:hAnsi="Arabic Transparent" w:cs="Arabic Transparent"/>
          <w:sz w:val="28"/>
          <w:szCs w:val="28"/>
          <w:rtl/>
        </w:rPr>
        <w:t>جاء التطوير الأخير في المعجم العربي ليكون خاتمة المدارس المعجمية، حيث وصل التيسير في المعجم العربي إلى أسهل الطرق، وهي الطريقة الأقرب إلى التفكير الأوليّ عند النظرة الأولى إلى الكلمة، فالكلمة تُقرأ من الحرف الأول ثمّ الثاني وهكذا، وهذه المدرسة رتّبت الكلمات بمراعات الحرف الأول ثمّ الثاني وهكذا، دون النظر إلى البناء الصرفي الذي تعود إليه الكلمة، ويمكننا ذكر منهجها على النحو التالي:</w:t>
      </w:r>
    </w:p>
    <w:p w:rsidR="003C667A" w:rsidRPr="003C667A" w:rsidRDefault="003C667A" w:rsidP="003C667A">
      <w:pPr>
        <w:spacing w:after="0" w:line="240" w:lineRule="auto"/>
        <w:ind w:left="1281" w:right="561"/>
        <w:rPr>
          <w:rFonts w:ascii="Times New Roman" w:eastAsia="Times New Roman" w:hAnsi="Times New Roman" w:cs="Arabic Transparent"/>
          <w:sz w:val="28"/>
          <w:szCs w:val="28"/>
          <w:rtl/>
        </w:rPr>
      </w:pPr>
      <w:r w:rsidRPr="003C667A">
        <w:rPr>
          <w:rFonts w:ascii="Arabic Transparent" w:eastAsia="Times New Roman" w:hAnsi="Arabic Transparent" w:cs="Arabic Transparent"/>
          <w:sz w:val="28"/>
          <w:szCs w:val="28"/>
          <w:rtl/>
        </w:rPr>
        <w:t>أساس المدرسة: ترتيب كلمات المعجم على الحرف الأول فالثاني، بعد تجريدها من الزوائد، أي أن الكلمات تُوضع تحت الجذر الأصلي للكلمة.</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وقد بدأ التصنيف على هذه الطريقة في الوقت الذي كان بعض المعجميين يُصنّف على طريقة التقفية، ومن أقدم من صنّف عليها الزمخشري في القرنين الخامس والسادس، واستمرّ أكثر المعجميين يصنّفون عليها حتى اصبحت في العصور المتأخرة هي الطريقة الوحيدة.</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Pr>
      </w:pPr>
      <w:r w:rsidRPr="003C667A">
        <w:rPr>
          <w:rFonts w:ascii="Arabic Transparent" w:eastAsia="Times New Roman" w:hAnsi="Arabic Transparent" w:cs="Arabic Transparent"/>
          <w:sz w:val="28"/>
          <w:szCs w:val="28"/>
          <w:rtl/>
        </w:rPr>
        <w:t>والمعجمات التي تبعت هذه الطريقة كثيرة، منها قديم ومنها حديث، نعرض أهمّها فيما يلي:</w:t>
      </w:r>
    </w:p>
    <w:p w:rsidR="003C667A" w:rsidRPr="003C667A" w:rsidRDefault="003C667A" w:rsidP="003C667A">
      <w:pPr>
        <w:spacing w:after="0" w:line="240" w:lineRule="auto"/>
        <w:ind w:left="1281" w:right="561"/>
        <w:jc w:val="center"/>
        <w:rPr>
          <w:rFonts w:ascii="Arabic Transparent" w:eastAsia="Times New Roman" w:hAnsi="Arabic Transparent" w:cs="Arabic Transparent"/>
          <w:b/>
          <w:bCs/>
          <w:sz w:val="28"/>
          <w:szCs w:val="28"/>
          <w:rtl/>
        </w:rPr>
      </w:pPr>
    </w:p>
    <w:p w:rsidR="003C667A" w:rsidRPr="003C667A" w:rsidRDefault="003C667A" w:rsidP="003C667A">
      <w:pPr>
        <w:spacing w:after="0" w:line="240" w:lineRule="auto"/>
        <w:ind w:left="1281" w:right="561"/>
        <w:jc w:val="center"/>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المعجمات القديمة</w:t>
      </w:r>
    </w:p>
    <w:p w:rsidR="003C667A" w:rsidRPr="003C667A" w:rsidRDefault="003C667A" w:rsidP="003C667A">
      <w:pPr>
        <w:spacing w:after="0" w:line="240" w:lineRule="auto"/>
        <w:ind w:left="1281" w:right="561"/>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أساس البلاغة - محمود بن عمر الزمخشري </w:t>
      </w:r>
      <w:proofErr w:type="gramStart"/>
      <w:r w:rsidRPr="003C667A">
        <w:rPr>
          <w:rFonts w:ascii="Arabic Transparent" w:eastAsia="Times New Roman" w:hAnsi="Arabic Transparent" w:cs="Arabic Transparent"/>
          <w:b/>
          <w:bCs/>
          <w:color w:val="0000FF"/>
          <w:sz w:val="28"/>
          <w:szCs w:val="28"/>
          <w:rtl/>
        </w:rPr>
        <w:t>( 467</w:t>
      </w:r>
      <w:proofErr w:type="gramEnd"/>
      <w:r w:rsidRPr="003C667A">
        <w:rPr>
          <w:rFonts w:ascii="Arabic Transparent" w:eastAsia="Times New Roman" w:hAnsi="Arabic Transparent" w:cs="Arabic Transparent"/>
          <w:b/>
          <w:bCs/>
          <w:color w:val="0000FF"/>
          <w:sz w:val="28"/>
          <w:szCs w:val="28"/>
          <w:rtl/>
        </w:rPr>
        <w:t>-538هـ )</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دوافعه لتأليف المعجم</w:t>
      </w:r>
      <w:r w:rsidRPr="003C667A">
        <w:rPr>
          <w:rFonts w:ascii="Arabic Transparent" w:eastAsia="Times New Roman" w:hAnsi="Arabic Transparent" w:cs="Arabic Transparent"/>
          <w:sz w:val="28"/>
          <w:szCs w:val="28"/>
          <w:rtl/>
        </w:rPr>
        <w:t>:</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دينيّ وهو التعرّف على وجوه الإعجاز القرآني بمعرفة أساليب العرب في كلامها من الحقيقة والمجاز.</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2- عنايته الكبرى بالعبارات البلاغية الراقية بما فيها من معانٍ حقيقيّة ومجازيّة، ولذا فلم يكن همّه الاستقصاء كأكثر المعجمات السابقة.</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أمّا عن منهجه فقد رتّب الألفاظ على الحرف الأول فالثاني وما بعده، ورتّب المعاني بالنظر إلى الحقيقة والمجاز، فذكر المعنى الحقيقيّ ثمّ المجازيّ.</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مختار الصحاح – محمد بن أبي بكر الرازيّ (- 666 هـ)</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اختصر فيه الصحاح للجوهريّ مع الزيادة عليه ممّا رآه مهمّاً للعالم والفقيه والأديب ممّا يكثر جريانه على الألسنة.</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أمّا منهجه فكمنهج أساس البلاغة.</w:t>
      </w:r>
    </w:p>
    <w:p w:rsidR="003C667A" w:rsidRPr="003C667A" w:rsidRDefault="003C667A" w:rsidP="003C667A">
      <w:pPr>
        <w:spacing w:after="0" w:line="240" w:lineRule="auto"/>
        <w:ind w:left="1281" w:right="561"/>
        <w:rPr>
          <w:rFonts w:ascii="Arabic Transparent" w:eastAsia="Times New Roman" w:hAnsi="Arabic Transparent" w:cs="Arabic Transparent"/>
          <w:b/>
          <w:bCs/>
          <w:sz w:val="28"/>
          <w:szCs w:val="28"/>
          <w:rtl/>
        </w:rPr>
      </w:pPr>
    </w:p>
    <w:p w:rsidR="003C667A" w:rsidRPr="003C667A" w:rsidRDefault="003C667A" w:rsidP="003C667A">
      <w:pPr>
        <w:spacing w:after="0" w:line="240" w:lineRule="auto"/>
        <w:ind w:left="1281" w:right="561"/>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المصباح المنير – أحمد بن محمد المُقْري الفيّوميّ (- 770 هـ)</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شرح فيه غريب شرح الرافعيّ للوجيز في الفقه، ورتّب الألفاظ ترتيباً ألفبائيّاً على حروفها الأصول، ولكنّه عُني بالمشتقات كثيراً، وأشار إلى أبواب الأفعال والجموع، وفصّل في المسائل اللغويّة والصرفيّة والنحويّة.</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w:t>
      </w:r>
    </w:p>
    <w:p w:rsidR="003C667A" w:rsidRPr="003C667A" w:rsidRDefault="003C667A" w:rsidP="003C667A">
      <w:pPr>
        <w:spacing w:after="0" w:line="240" w:lineRule="auto"/>
        <w:ind w:left="1281" w:right="561"/>
        <w:jc w:val="center"/>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المعجمات الحديثة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تعدّدت المعجمات العربية الحديثة وكثُرت وتفاوتت بين مجيدٍ ومقصّرٍ، وسلك بعضها مسلك المعجمات القديمة، وحاول بعضها التجديد في مادّتها بإدخال بعض الألفاظ التي لم تدخل في المعجمات القديمة.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وأعرض هنا لعددٍ قليلٍ منها نماذجَ على بقيّتها:</w:t>
      </w:r>
    </w:p>
    <w:p w:rsidR="003C667A" w:rsidRPr="003C667A" w:rsidRDefault="003C667A" w:rsidP="003C667A">
      <w:pPr>
        <w:spacing w:after="0" w:line="240" w:lineRule="auto"/>
        <w:ind w:left="1281" w:right="561"/>
        <w:rPr>
          <w:rFonts w:ascii="Arabic Transparent" w:eastAsia="Times New Roman" w:hAnsi="Arabic Transparent" w:cs="Arabic Transparent"/>
          <w:b/>
          <w:bCs/>
          <w:sz w:val="28"/>
          <w:szCs w:val="28"/>
          <w:rtl/>
        </w:rPr>
      </w:pPr>
    </w:p>
    <w:p w:rsidR="003C667A" w:rsidRPr="003C667A" w:rsidRDefault="003C667A" w:rsidP="003C667A">
      <w:pPr>
        <w:spacing w:after="0" w:line="240" w:lineRule="auto"/>
        <w:ind w:left="1281" w:right="561"/>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محيط المحيط – بطرس البستانيّ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فرغ من تأليفه عام 1286هـ - 1869م </w:t>
      </w:r>
    </w:p>
    <w:p w:rsidR="003C667A" w:rsidRPr="003C667A" w:rsidRDefault="003C667A" w:rsidP="003C667A">
      <w:pPr>
        <w:shd w:val="clear" w:color="auto" w:fill="FFFFFF"/>
        <w:spacing w:after="0" w:line="360" w:lineRule="atLeast"/>
        <w:ind w:left="1281" w:right="561"/>
        <w:jc w:val="lowKashida"/>
        <w:rPr>
          <w:rFonts w:ascii="Tahoma" w:eastAsia="Times New Roman" w:hAnsi="Tahoma" w:cs="Arabic Transparent"/>
          <w:color w:val="000000"/>
          <w:sz w:val="28"/>
          <w:szCs w:val="28"/>
          <w:rtl/>
          <w:lang w:bidi="ar"/>
        </w:rPr>
      </w:pPr>
      <w:r w:rsidRPr="003C667A">
        <w:rPr>
          <w:rFonts w:ascii="Tahoma" w:eastAsia="Times New Roman" w:hAnsi="Tahoma" w:cs="Arabic Transparent"/>
          <w:color w:val="000000"/>
          <w:sz w:val="28"/>
          <w:szCs w:val="28"/>
          <w:rtl/>
        </w:rPr>
        <w:t xml:space="preserve">وقد اتخذ من القاموس المحيط </w:t>
      </w:r>
      <w:proofErr w:type="spellStart"/>
      <w:r w:rsidRPr="003C667A">
        <w:rPr>
          <w:rFonts w:ascii="Tahoma" w:eastAsia="Times New Roman" w:hAnsi="Tahoma" w:cs="Arabic Transparent"/>
          <w:color w:val="000000"/>
          <w:sz w:val="28"/>
          <w:szCs w:val="28"/>
          <w:rtl/>
        </w:rPr>
        <w:t>للفيروزآبادي</w:t>
      </w:r>
      <w:proofErr w:type="spellEnd"/>
      <w:r w:rsidRPr="003C667A">
        <w:rPr>
          <w:rFonts w:ascii="Tahoma" w:eastAsia="Times New Roman" w:hAnsi="Tahoma" w:cs="Arabic Transparent"/>
          <w:color w:val="000000"/>
          <w:sz w:val="28"/>
          <w:szCs w:val="28"/>
          <w:rtl/>
        </w:rPr>
        <w:t xml:space="preserve"> أساساً لمادة معجمة، وأضاف ما فات </w:t>
      </w:r>
      <w:proofErr w:type="spellStart"/>
      <w:r w:rsidRPr="003C667A">
        <w:rPr>
          <w:rFonts w:ascii="Tahoma" w:eastAsia="Times New Roman" w:hAnsi="Tahoma" w:cs="Arabic Transparent"/>
          <w:color w:val="000000"/>
          <w:sz w:val="28"/>
          <w:szCs w:val="28"/>
          <w:rtl/>
        </w:rPr>
        <w:t>الفيروزآبادي</w:t>
      </w:r>
      <w:proofErr w:type="spellEnd"/>
      <w:r w:rsidRPr="003C667A">
        <w:rPr>
          <w:rFonts w:ascii="Tahoma" w:eastAsia="Times New Roman" w:hAnsi="Tahoma" w:cs="Arabic Transparent"/>
          <w:color w:val="000000"/>
          <w:sz w:val="28"/>
          <w:szCs w:val="28"/>
          <w:rtl/>
        </w:rPr>
        <w:t xml:space="preserve"> من مفردات عثر عليها في معجمات أخرى</w:t>
      </w:r>
      <w:r w:rsidRPr="003C667A">
        <w:rPr>
          <w:rFonts w:ascii="Tahoma" w:eastAsia="Times New Roman" w:hAnsi="Tahoma" w:cs="Arabic Transparent"/>
          <w:color w:val="000000"/>
          <w:sz w:val="28"/>
          <w:szCs w:val="28"/>
          <w:rtl/>
          <w:lang w:bidi="ar"/>
        </w:rPr>
        <w:t xml:space="preserve">. </w:t>
      </w:r>
      <w:r w:rsidRPr="003C667A">
        <w:rPr>
          <w:rFonts w:ascii="Tahoma" w:eastAsia="Times New Roman" w:hAnsi="Tahoma" w:cs="Arabic Transparent"/>
          <w:color w:val="000000"/>
          <w:sz w:val="28"/>
          <w:szCs w:val="28"/>
          <w:rtl/>
        </w:rPr>
        <w:t>وحذف أسماء الأماكن والأشخاص والقبائل والمشتقات القياسية وبعض اللغات</w:t>
      </w:r>
      <w:r w:rsidRPr="003C667A">
        <w:rPr>
          <w:rFonts w:ascii="Tahoma" w:eastAsia="Times New Roman" w:hAnsi="Tahoma" w:cs="Arabic Transparent"/>
          <w:color w:val="000000"/>
          <w:sz w:val="28"/>
          <w:szCs w:val="28"/>
          <w:rtl/>
          <w:lang w:bidi="ar"/>
        </w:rPr>
        <w:t xml:space="preserve">. </w:t>
      </w:r>
      <w:r w:rsidRPr="003C667A">
        <w:rPr>
          <w:rFonts w:ascii="Tahoma" w:eastAsia="Times New Roman" w:hAnsi="Tahoma" w:cs="Arabic Transparent"/>
          <w:color w:val="000000"/>
          <w:sz w:val="28"/>
          <w:szCs w:val="28"/>
          <w:rtl/>
        </w:rPr>
        <w:t>وصاغ التفسيرات صياغة تلائم روح العصر الحديث وأضاف غير قليل من المفردات والمعاني المولدة والمسيحية والعامية والمصطلحات العلمية والفلسفية</w:t>
      </w:r>
      <w:r w:rsidRPr="003C667A">
        <w:rPr>
          <w:rFonts w:ascii="Tahoma" w:eastAsia="Times New Roman" w:hAnsi="Tahoma" w:cs="Arabic Transparent"/>
          <w:color w:val="000000"/>
          <w:sz w:val="28"/>
          <w:szCs w:val="28"/>
          <w:rtl/>
          <w:lang w:bidi="ar"/>
        </w:rPr>
        <w:t>.</w:t>
      </w:r>
    </w:p>
    <w:p w:rsidR="003C667A" w:rsidRPr="003C667A" w:rsidRDefault="003C667A" w:rsidP="003C667A">
      <w:pPr>
        <w:shd w:val="clear" w:color="auto" w:fill="FFFFFF"/>
        <w:spacing w:after="0" w:line="360" w:lineRule="atLeast"/>
        <w:ind w:left="1281" w:right="561"/>
        <w:jc w:val="lowKashida"/>
        <w:rPr>
          <w:rFonts w:ascii="Tahoma" w:eastAsia="Times New Roman" w:hAnsi="Tahoma" w:cs="Arabic Transparent"/>
          <w:color w:val="000000"/>
          <w:sz w:val="28"/>
          <w:szCs w:val="28"/>
          <w:rtl/>
          <w:lang w:bidi="ar"/>
        </w:rPr>
      </w:pPr>
    </w:p>
    <w:p w:rsidR="003C667A" w:rsidRPr="003C667A" w:rsidRDefault="003C667A" w:rsidP="003C667A">
      <w:pPr>
        <w:shd w:val="clear" w:color="auto" w:fill="FFFFFF"/>
        <w:spacing w:after="0" w:line="360" w:lineRule="atLeast"/>
        <w:ind w:right="561"/>
        <w:jc w:val="lowKashida"/>
        <w:rPr>
          <w:rFonts w:ascii="Tahoma" w:eastAsia="Times New Roman" w:hAnsi="Tahoma" w:cs="Arabic Transparent"/>
          <w:color w:val="000000"/>
          <w:sz w:val="28"/>
          <w:szCs w:val="28"/>
          <w:rtl/>
          <w:lang w:bidi="ar"/>
        </w:rPr>
      </w:pPr>
    </w:p>
    <w:p w:rsidR="003C667A" w:rsidRPr="003C667A" w:rsidRDefault="003C667A" w:rsidP="003C667A">
      <w:pPr>
        <w:shd w:val="clear" w:color="auto" w:fill="FFFFFF"/>
        <w:spacing w:after="0" w:line="360" w:lineRule="atLeast"/>
        <w:ind w:right="561"/>
        <w:jc w:val="lowKashida"/>
        <w:rPr>
          <w:rFonts w:ascii="Tahoma" w:eastAsia="Times New Roman" w:hAnsi="Tahoma" w:cs="Arabic Transparent"/>
          <w:color w:val="000000"/>
          <w:sz w:val="28"/>
          <w:szCs w:val="28"/>
          <w:rtl/>
          <w:lang w:bidi="ar"/>
        </w:rPr>
      </w:pPr>
    </w:p>
    <w:p w:rsidR="003C667A" w:rsidRPr="003C667A" w:rsidRDefault="003C667A" w:rsidP="003C667A">
      <w:pPr>
        <w:shd w:val="clear" w:color="auto" w:fill="FFFFFF"/>
        <w:spacing w:after="0" w:line="360" w:lineRule="atLeast"/>
        <w:ind w:left="1281" w:right="561"/>
        <w:jc w:val="lowKashida"/>
        <w:rPr>
          <w:rFonts w:ascii="Tahoma" w:eastAsia="Times New Roman" w:hAnsi="Tahoma" w:cs="Arabic Transparent"/>
          <w:b/>
          <w:bCs/>
          <w:color w:val="0000FF"/>
          <w:sz w:val="28"/>
          <w:szCs w:val="28"/>
          <w:rtl/>
          <w:lang w:bidi="ar"/>
        </w:rPr>
      </w:pPr>
      <w:r w:rsidRPr="003C667A">
        <w:rPr>
          <w:rFonts w:ascii="Tahoma" w:eastAsia="Times New Roman" w:hAnsi="Tahoma" w:cs="Arabic Transparent"/>
          <w:b/>
          <w:bCs/>
          <w:color w:val="0000FF"/>
          <w:sz w:val="28"/>
          <w:szCs w:val="28"/>
          <w:rtl/>
        </w:rPr>
        <w:t>المنجد</w:t>
      </w:r>
      <w:r w:rsidRPr="003C667A">
        <w:rPr>
          <w:rFonts w:ascii="Tahoma" w:eastAsia="Times New Roman" w:hAnsi="Tahoma" w:cs="Arabic Transparent"/>
          <w:b/>
          <w:bCs/>
          <w:color w:val="0000FF"/>
          <w:sz w:val="28"/>
          <w:szCs w:val="28"/>
          <w:rtl/>
          <w:lang w:bidi="ar"/>
        </w:rPr>
        <w:t xml:space="preserve">: </w:t>
      </w:r>
      <w:r w:rsidRPr="003C667A">
        <w:rPr>
          <w:rFonts w:ascii="Tahoma" w:eastAsia="Times New Roman" w:hAnsi="Tahoma" w:cs="Arabic Transparent"/>
          <w:b/>
          <w:bCs/>
          <w:color w:val="0000FF"/>
          <w:sz w:val="28"/>
          <w:szCs w:val="28"/>
          <w:rtl/>
        </w:rPr>
        <w:t>للأب لويس المعلوف</w:t>
      </w:r>
    </w:p>
    <w:p w:rsidR="003C667A" w:rsidRPr="003C667A" w:rsidRDefault="003C667A" w:rsidP="003C667A">
      <w:pPr>
        <w:shd w:val="clear" w:color="auto" w:fill="FFFFFF"/>
        <w:spacing w:after="0" w:line="360" w:lineRule="atLeast"/>
        <w:ind w:left="1281" w:right="561"/>
        <w:jc w:val="lowKashida"/>
        <w:rPr>
          <w:rFonts w:ascii="Tahoma" w:eastAsia="Times New Roman" w:hAnsi="Tahoma" w:cs="Arabic Transparent"/>
          <w:color w:val="000000"/>
          <w:sz w:val="28"/>
          <w:szCs w:val="28"/>
          <w:rtl/>
          <w:lang w:bidi="ar"/>
        </w:rPr>
      </w:pPr>
      <w:r w:rsidRPr="003C667A">
        <w:rPr>
          <w:rFonts w:ascii="Tahoma" w:eastAsia="Times New Roman" w:hAnsi="Tahoma" w:cs="Arabic Transparent"/>
          <w:color w:val="000000"/>
          <w:sz w:val="28"/>
          <w:szCs w:val="28"/>
          <w:rtl/>
        </w:rPr>
        <w:t xml:space="preserve"> أخرجه سنة </w:t>
      </w:r>
      <w:r w:rsidRPr="003C667A">
        <w:rPr>
          <w:rFonts w:ascii="Tahoma" w:eastAsia="Times New Roman" w:hAnsi="Tahoma" w:cs="Arabic Transparent"/>
          <w:color w:val="000000"/>
          <w:sz w:val="28"/>
          <w:szCs w:val="28"/>
          <w:rtl/>
          <w:lang w:bidi="ar"/>
        </w:rPr>
        <w:t>1908</w:t>
      </w:r>
      <w:r w:rsidRPr="003C667A">
        <w:rPr>
          <w:rFonts w:ascii="Tahoma" w:eastAsia="Times New Roman" w:hAnsi="Tahoma" w:cs="Arabic Transparent"/>
          <w:color w:val="000000"/>
          <w:sz w:val="28"/>
          <w:szCs w:val="28"/>
          <w:rtl/>
        </w:rPr>
        <w:t>م اختصر فيه محيط المحيط البستاني وسار على نظامه</w:t>
      </w:r>
      <w:r w:rsidRPr="003C667A">
        <w:rPr>
          <w:rFonts w:ascii="Tahoma" w:eastAsia="Times New Roman" w:hAnsi="Tahoma" w:cs="Arabic Transparent"/>
          <w:color w:val="000000"/>
          <w:sz w:val="28"/>
          <w:szCs w:val="28"/>
          <w:rtl/>
          <w:lang w:bidi="ar"/>
        </w:rPr>
        <w:t xml:space="preserve">. </w:t>
      </w:r>
      <w:r w:rsidRPr="003C667A">
        <w:rPr>
          <w:rFonts w:ascii="Tahoma" w:eastAsia="Times New Roman" w:hAnsi="Tahoma" w:cs="Arabic Transparent"/>
          <w:color w:val="000000"/>
          <w:sz w:val="28"/>
          <w:szCs w:val="28"/>
          <w:rtl/>
        </w:rPr>
        <w:t>ورجع إلى التاج كثيراً في تفسير مواده</w:t>
      </w:r>
      <w:r w:rsidRPr="003C667A">
        <w:rPr>
          <w:rFonts w:ascii="Tahoma" w:eastAsia="Times New Roman" w:hAnsi="Tahoma" w:cs="Arabic Transparent"/>
          <w:color w:val="000000"/>
          <w:sz w:val="28"/>
          <w:szCs w:val="28"/>
          <w:rtl/>
          <w:lang w:bidi="ar"/>
        </w:rPr>
        <w:t xml:space="preserve">. </w:t>
      </w:r>
      <w:r w:rsidRPr="003C667A">
        <w:rPr>
          <w:rFonts w:ascii="Tahoma" w:eastAsia="Times New Roman" w:hAnsi="Tahoma" w:cs="Arabic Transparent"/>
          <w:color w:val="000000"/>
          <w:sz w:val="28"/>
          <w:szCs w:val="28"/>
          <w:rtl/>
        </w:rPr>
        <w:t>واستعان بالرموز على غرار المعجمات الأجنبية فرمز للصيغ وتكرار اللفظ المشروح</w:t>
      </w:r>
      <w:r w:rsidRPr="003C667A">
        <w:rPr>
          <w:rFonts w:ascii="Tahoma" w:eastAsia="Times New Roman" w:hAnsi="Tahoma" w:cs="Arabic Transparent"/>
          <w:color w:val="000000"/>
          <w:sz w:val="28"/>
          <w:szCs w:val="28"/>
          <w:rtl/>
          <w:lang w:bidi="ar"/>
        </w:rPr>
        <w:t xml:space="preserve">. </w:t>
      </w:r>
      <w:r w:rsidRPr="003C667A">
        <w:rPr>
          <w:rFonts w:ascii="Tahoma" w:eastAsia="Times New Roman" w:hAnsi="Tahoma" w:cs="Arabic Transparent"/>
          <w:color w:val="000000"/>
          <w:sz w:val="28"/>
          <w:szCs w:val="28"/>
          <w:rtl/>
        </w:rPr>
        <w:t>وأكثر من الصور الموضحة</w:t>
      </w:r>
      <w:r w:rsidRPr="003C667A">
        <w:rPr>
          <w:rFonts w:ascii="Tahoma" w:eastAsia="Times New Roman" w:hAnsi="Tahoma" w:cs="Arabic Transparent"/>
          <w:color w:val="000000"/>
          <w:sz w:val="28"/>
          <w:szCs w:val="28"/>
          <w:rtl/>
          <w:lang w:bidi="ar"/>
        </w:rPr>
        <w:t xml:space="preserve">. </w:t>
      </w:r>
      <w:r w:rsidRPr="003C667A">
        <w:rPr>
          <w:rFonts w:ascii="Tahoma" w:eastAsia="Times New Roman" w:hAnsi="Tahoma" w:cs="Arabic Transparent"/>
          <w:color w:val="000000"/>
          <w:sz w:val="28"/>
          <w:szCs w:val="28"/>
          <w:rtl/>
        </w:rPr>
        <w:t>فلقي رواجاً منقطع النظير لما انطوى عليه من مميزات فهو مبّرأ من فضول القول والاستطرادات وتعدد الأوجه مكثف المادة غزيرها رائق في حجمه ومظهره</w:t>
      </w:r>
      <w:r w:rsidRPr="003C667A">
        <w:rPr>
          <w:rFonts w:ascii="Tahoma" w:eastAsia="Times New Roman" w:hAnsi="Tahoma" w:cs="Arabic Transparent"/>
          <w:color w:val="000000"/>
          <w:sz w:val="28"/>
          <w:szCs w:val="28"/>
          <w:rtl/>
          <w:lang w:bidi="ar"/>
        </w:rPr>
        <w:t xml:space="preserve">. </w:t>
      </w:r>
      <w:r w:rsidRPr="003C667A">
        <w:rPr>
          <w:rFonts w:ascii="Tahoma" w:eastAsia="Times New Roman" w:hAnsi="Tahoma" w:cs="Arabic Transparent"/>
          <w:color w:val="000000"/>
          <w:sz w:val="28"/>
          <w:szCs w:val="28"/>
          <w:rtl/>
        </w:rPr>
        <w:t>غير أنه مع هذا كله لا يصلح مرجعاً موثوقاً للباحثين المختصين لوقوعه في بعض الأخطاء ولأنه مشوب في عدد من مواده بأمور تتصل بالدين الإسلامي والتراث العربي مما درج على ترديده عدد من المستشرقين المغرضين</w:t>
      </w:r>
      <w:r w:rsidRPr="003C667A">
        <w:rPr>
          <w:rFonts w:ascii="Tahoma" w:eastAsia="Times New Roman" w:hAnsi="Tahoma" w:cs="Arabic Transparent"/>
          <w:color w:val="000000"/>
          <w:sz w:val="28"/>
          <w:szCs w:val="28"/>
          <w:rtl/>
          <w:lang w:bidi="ar"/>
        </w:rPr>
        <w:t xml:space="preserve">. </w:t>
      </w:r>
      <w:r w:rsidRPr="003C667A">
        <w:rPr>
          <w:rFonts w:ascii="Tahoma" w:eastAsia="Times New Roman" w:hAnsi="Tahoma" w:cs="Arabic Transparent"/>
          <w:color w:val="000000"/>
          <w:sz w:val="28"/>
          <w:szCs w:val="28"/>
          <w:rtl/>
        </w:rPr>
        <w:t>وعلى الرغم من تعدد طبعاته فإن القائمين على طبعه لم يتلافوا المآخذ التي دأب الباحثون على كشفها فيه طوال هذه السنين العديدة</w:t>
      </w:r>
      <w:r w:rsidRPr="003C667A">
        <w:rPr>
          <w:rFonts w:ascii="Tahoma" w:eastAsia="Times New Roman" w:hAnsi="Tahoma" w:cs="Arabic Transparent"/>
          <w:color w:val="000000"/>
          <w:sz w:val="28"/>
          <w:szCs w:val="28"/>
          <w:rtl/>
          <w:lang w:bidi="ar"/>
        </w:rPr>
        <w:t>.</w:t>
      </w:r>
    </w:p>
    <w:p w:rsidR="003C667A" w:rsidRPr="003C667A" w:rsidRDefault="003C667A" w:rsidP="003C667A">
      <w:pPr>
        <w:shd w:val="clear" w:color="auto" w:fill="FFFFFF"/>
        <w:spacing w:after="0" w:line="360" w:lineRule="atLeast"/>
        <w:ind w:left="1281" w:right="561"/>
        <w:jc w:val="lowKashida"/>
        <w:rPr>
          <w:rFonts w:ascii="Tahoma" w:eastAsia="Times New Roman" w:hAnsi="Tahoma" w:cs="Arabic Transparent"/>
          <w:color w:val="000000"/>
          <w:sz w:val="28"/>
          <w:szCs w:val="28"/>
          <w:rtl/>
          <w:lang w:bidi="ar"/>
        </w:rPr>
      </w:pPr>
      <w:r w:rsidRPr="003C667A">
        <w:rPr>
          <w:rFonts w:ascii="Tahoma" w:eastAsia="Times New Roman" w:hAnsi="Tahoma" w:cs="Arabic Transparent"/>
          <w:color w:val="000000"/>
          <w:sz w:val="28"/>
          <w:szCs w:val="28"/>
          <w:rtl/>
        </w:rPr>
        <w:t xml:space="preserve">ولقد أدخلت عليه تحسينات كثيرة فحفل بالصور والجداول والخرائط وكتبت المواد في أول السطر باللون الأحمر وألحق به معجم للآداب والعلوم حوى تراجم لأعلام الشرق والغرب صنعه الأب </w:t>
      </w:r>
      <w:proofErr w:type="spellStart"/>
      <w:r w:rsidRPr="003C667A">
        <w:rPr>
          <w:rFonts w:ascii="Tahoma" w:eastAsia="Times New Roman" w:hAnsi="Tahoma" w:cs="Arabic Transparent"/>
          <w:color w:val="000000"/>
          <w:sz w:val="28"/>
          <w:szCs w:val="28"/>
          <w:rtl/>
        </w:rPr>
        <w:t>فرديناند</w:t>
      </w:r>
      <w:proofErr w:type="spellEnd"/>
      <w:r w:rsidRPr="003C667A">
        <w:rPr>
          <w:rFonts w:ascii="Tahoma" w:eastAsia="Times New Roman" w:hAnsi="Tahoma" w:cs="Arabic Transparent"/>
          <w:color w:val="000000"/>
          <w:sz w:val="28"/>
          <w:szCs w:val="28"/>
          <w:rtl/>
        </w:rPr>
        <w:t xml:space="preserve"> </w:t>
      </w:r>
      <w:proofErr w:type="spellStart"/>
      <w:r w:rsidRPr="003C667A">
        <w:rPr>
          <w:rFonts w:ascii="Tahoma" w:eastAsia="Times New Roman" w:hAnsi="Tahoma" w:cs="Arabic Transparent"/>
          <w:color w:val="000000"/>
          <w:sz w:val="28"/>
          <w:szCs w:val="28"/>
          <w:rtl/>
        </w:rPr>
        <w:t>توتل</w:t>
      </w:r>
      <w:proofErr w:type="spellEnd"/>
      <w:r w:rsidRPr="003C667A">
        <w:rPr>
          <w:rFonts w:ascii="Tahoma" w:eastAsia="Times New Roman" w:hAnsi="Tahoma" w:cs="Arabic Transparent"/>
          <w:color w:val="000000"/>
          <w:sz w:val="28"/>
          <w:szCs w:val="28"/>
          <w:rtl/>
        </w:rPr>
        <w:t xml:space="preserve"> سنة </w:t>
      </w:r>
      <w:r w:rsidRPr="003C667A">
        <w:rPr>
          <w:rFonts w:ascii="Tahoma" w:eastAsia="Times New Roman" w:hAnsi="Tahoma" w:cs="Arabic Transparent"/>
          <w:color w:val="000000"/>
          <w:sz w:val="28"/>
          <w:szCs w:val="28"/>
          <w:rtl/>
          <w:lang w:bidi="ar"/>
        </w:rPr>
        <w:t>1956</w:t>
      </w:r>
      <w:r w:rsidRPr="003C667A">
        <w:rPr>
          <w:rFonts w:ascii="Tahoma" w:eastAsia="Times New Roman" w:hAnsi="Tahoma" w:cs="Arabic Transparent"/>
          <w:color w:val="000000"/>
          <w:sz w:val="28"/>
          <w:szCs w:val="28"/>
          <w:rtl/>
        </w:rPr>
        <w:t>م فصار المنجد في طليعة المعجمات العربية الحديثة تنظيماً وأيسرها تناولاً وأكثرها انتشاراً مع ما فيه من مآخذ</w:t>
      </w:r>
      <w:r w:rsidRPr="003C667A">
        <w:rPr>
          <w:rFonts w:ascii="Tahoma" w:eastAsia="Times New Roman" w:hAnsi="Tahoma" w:cs="Arabic Transparent"/>
          <w:color w:val="000000"/>
          <w:sz w:val="28"/>
          <w:szCs w:val="28"/>
          <w:rtl/>
          <w:lang w:bidi="ar"/>
        </w:rPr>
        <w:t>.</w:t>
      </w:r>
    </w:p>
    <w:p w:rsidR="003C667A" w:rsidRPr="003C667A" w:rsidRDefault="003C667A" w:rsidP="003C667A">
      <w:pPr>
        <w:shd w:val="clear" w:color="auto" w:fill="FFFFFF"/>
        <w:spacing w:after="0" w:line="360" w:lineRule="atLeast"/>
        <w:ind w:left="1281" w:right="561"/>
        <w:jc w:val="lowKashida"/>
        <w:rPr>
          <w:rFonts w:ascii="Tahoma" w:eastAsia="Times New Roman" w:hAnsi="Tahoma" w:cs="Arabic Transparent"/>
          <w:color w:val="000000"/>
          <w:sz w:val="28"/>
          <w:szCs w:val="28"/>
          <w:rtl/>
          <w:lang w:bidi="ar"/>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أقرب الموارد في فصح العربية والشوارد – سعيد الخوريّ </w:t>
      </w:r>
      <w:proofErr w:type="spellStart"/>
      <w:r w:rsidRPr="003C667A">
        <w:rPr>
          <w:rFonts w:ascii="Arabic Transparent" w:eastAsia="Times New Roman" w:hAnsi="Arabic Transparent" w:cs="Arabic Transparent"/>
          <w:b/>
          <w:bCs/>
          <w:color w:val="0000FF"/>
          <w:sz w:val="28"/>
          <w:szCs w:val="28"/>
          <w:rtl/>
        </w:rPr>
        <w:t>الشرتونيّ</w:t>
      </w:r>
      <w:proofErr w:type="spellEnd"/>
      <w:r w:rsidRPr="003C667A">
        <w:rPr>
          <w:rFonts w:ascii="Arabic Transparent" w:eastAsia="Times New Roman" w:hAnsi="Arabic Transparent" w:cs="Arabic Transparent"/>
          <w:b/>
          <w:bCs/>
          <w:color w:val="0000FF"/>
          <w:sz w:val="28"/>
          <w:szCs w:val="28"/>
          <w:rtl/>
        </w:rPr>
        <w:t xml:space="preserve">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ألفه عام 1307هـ - 1889م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جمع فيه الكثير ممّا ورد في المعجمات العربية القديمة، ولكنّه جعل القاموس المحيط عِماداً له مع اختصاره ما ورد فيه وحذفه ما رأى الاستغناء عنه، ورجع إلى المعجمات الحديثة كمعجم البستاني، وبعض معجمات المستشرقين. </w:t>
      </w:r>
    </w:p>
    <w:p w:rsidR="003C667A" w:rsidRPr="003C667A" w:rsidRDefault="003C667A" w:rsidP="003C667A">
      <w:pPr>
        <w:shd w:val="clear" w:color="auto" w:fill="FFFFFF"/>
        <w:spacing w:after="0" w:line="360" w:lineRule="atLeast"/>
        <w:ind w:left="1281" w:right="561"/>
        <w:jc w:val="lowKashida"/>
        <w:rPr>
          <w:rFonts w:ascii="Tahoma" w:eastAsia="Times New Roman" w:hAnsi="Tahoma" w:cs="Arabic Transparent"/>
          <w:color w:val="000000"/>
          <w:sz w:val="28"/>
          <w:szCs w:val="28"/>
          <w:rtl/>
          <w:lang w:bidi="ar"/>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متن اللغة ـ أحمد رضا العاملي (ألفه 1958)</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ألفه الشيخ أحمد رضا العاملي، عضو المجمع العربي في دمشق سابقاً، بتكليف من مجمعه. ويبدو أنه أخذ بتوجيهات مجمعه عند تأليف معجمه فجاءت محتويات كل مادة من مواده مرتبة ترتيباً دقيقاً. إذ قدم الأفعال على الأسماء وبدأ بالمجرد من الأفعال فرتبها بحسب تسلسل أبوابها الستة المعروفة ورتب المزيد منها ترتيباً خاصاً وفي الأسماء قدم الثلاثي المجرد، ثم المضاعف الرباعي. وقد عوّل في تفسير الشرح على معجمات الأقدمين المطولة بادئا بلسان العرب ثم القاموس وشرحه التاج، ثم ينظر بعد ذلك في أساس البلاغة للزمخشري ومختار الصحاح للرازي والمصباح المنير للفيومي. معرضاً عن المعجمات الحديثة كيلا تتسرب أخطاؤها إلى صنيعة غير أنه أفاد كثيراً مما فيها من مظاهر التنظيم.</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ويتميز هذا المعجم بخلوه من الشوائب كاختلاف العبارات، وأشار في الهامش إلى العامي الذي يمكن رده إلى الفصيح. وحرص على ذكر المجاز إلى جانب الحقيقة. وأدخل الألفاظ المستحدثة والصيغ التي أقرها كل من المجمعين اللغويين في القاهرة.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المعجم الوسيط - مجمع اللغة العربية بالقاهرة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المعجم الوسيط معجم حديث تولى إصداره مجمع اللغة العربية بالقاهرة، فاضطلع بإعداده، في طبعته الأولى سنة 1380 هـ، إبراهيم مصطفى، وأحمد حسن الزيات، وحامد عبد القادر، ومحمد علي النجار، وتولى إخراجه في طبعته الثانية، سنة 1392 هـ، إبراهيم أنيس، وعبد الحليم منتصر، وعطية الصوالحي، ومحمد خلف الله أحمد. وقد اهتم باللغة </w:t>
      </w:r>
      <w:proofErr w:type="spellStart"/>
      <w:r w:rsidRPr="003C667A">
        <w:rPr>
          <w:rFonts w:ascii="Arabic Transparent" w:eastAsia="Times New Roman" w:hAnsi="Arabic Transparent" w:cs="Arabic Transparent"/>
          <w:sz w:val="28"/>
          <w:szCs w:val="28"/>
          <w:rtl/>
        </w:rPr>
        <w:t>قديمها</w:t>
      </w:r>
      <w:proofErr w:type="spellEnd"/>
      <w:r w:rsidRPr="003C667A">
        <w:rPr>
          <w:rFonts w:ascii="Arabic Transparent" w:eastAsia="Times New Roman" w:hAnsi="Arabic Transparent" w:cs="Arabic Transparent"/>
          <w:sz w:val="28"/>
          <w:szCs w:val="28"/>
          <w:rtl/>
        </w:rPr>
        <w:t xml:space="preserve"> وحديثها، وتوسع في المصطلحات العلمية والأدبية والفنية، وكثير من ألفاظ الحضارة، والكلمات المولدة، والمحدثة، والدخيلة. يضم هذا المعجم 7000 مادة، 450000 كلمة، وستمائة صورة، في أكثر من ألف صفحة. وقد تخففت اللجنة التي أعدته من كثير من الألفاظ الحوشية الجافة، وحذفت جزءا من المترادفات.</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وقد ذكر إبراهيم </w:t>
      </w:r>
      <w:proofErr w:type="spellStart"/>
      <w:r w:rsidRPr="003C667A">
        <w:rPr>
          <w:rFonts w:ascii="Arabic Transparent" w:eastAsia="Times New Roman" w:hAnsi="Arabic Transparent" w:cs="Arabic Transparent"/>
          <w:sz w:val="28"/>
          <w:szCs w:val="28"/>
          <w:rtl/>
        </w:rPr>
        <w:t>مدكور</w:t>
      </w:r>
      <w:proofErr w:type="spellEnd"/>
      <w:r w:rsidRPr="003C667A">
        <w:rPr>
          <w:rFonts w:ascii="Arabic Transparent" w:eastAsia="Times New Roman" w:hAnsi="Arabic Transparent" w:cs="Arabic Transparent"/>
          <w:sz w:val="28"/>
          <w:szCs w:val="28"/>
          <w:rtl/>
        </w:rPr>
        <w:t xml:space="preserve"> في تصديره للطبعة الثانية أن المجمع قد انتهج منهجا ينسجم مع طبيعة العربية الاشتقاقية التي تقوم على أُسرٍ من الكلمات تعود إلى جذور ومواد عامة. واستبعد فكرة الترتيب الأبجدي الصِّرف الذي يلتزم بتركيب الكلمة بقطع النظر عن أصلها؛ لأن هذا، في نظره، يشتت وحدة المادة اللغوية، ويطمس أصول الدلالات، ويضعف فقه المفردات. ولكن المعجم التزم الترتيب الهجائي اللفظي في الكلمات المعربة، وفي بعض الألفاظ العربية الخفية الأصل </w:t>
      </w:r>
      <w:proofErr w:type="spellStart"/>
      <w:r w:rsidRPr="003C667A">
        <w:rPr>
          <w:rFonts w:ascii="Arabic Transparent" w:eastAsia="Times New Roman" w:hAnsi="Arabic Transparent" w:cs="Arabic Transparent"/>
          <w:sz w:val="28"/>
          <w:szCs w:val="28"/>
          <w:rtl/>
        </w:rPr>
        <w:t>محيلا</w:t>
      </w:r>
      <w:proofErr w:type="spellEnd"/>
      <w:r w:rsidRPr="003C667A">
        <w:rPr>
          <w:rFonts w:ascii="Arabic Transparent" w:eastAsia="Times New Roman" w:hAnsi="Arabic Transparent" w:cs="Arabic Transparent"/>
          <w:sz w:val="28"/>
          <w:szCs w:val="28"/>
          <w:rtl/>
        </w:rPr>
        <w:t xml:space="preserve"> إلى مواضع ترتيب موادها الأصلية في المعجم.</w:t>
      </w:r>
    </w:p>
    <w:p w:rsidR="003C667A" w:rsidRPr="003C667A" w:rsidRDefault="003C667A" w:rsidP="003C667A">
      <w:pPr>
        <w:spacing w:after="0" w:line="240" w:lineRule="auto"/>
        <w:ind w:left="1281" w:right="561"/>
        <w:jc w:val="lowKashida"/>
        <w:rPr>
          <w:rFonts w:ascii="Times New Roman" w:eastAsia="Times New Roman" w:hAnsi="Times New Roman" w:cs="Arabic Transparent"/>
          <w:sz w:val="28"/>
          <w:szCs w:val="28"/>
          <w:rtl/>
        </w:rPr>
      </w:pPr>
    </w:p>
    <w:p w:rsidR="003C667A" w:rsidRPr="003C667A" w:rsidRDefault="003C667A" w:rsidP="003C667A">
      <w:pPr>
        <w:spacing w:after="0" w:line="240" w:lineRule="auto"/>
        <w:ind w:left="1281" w:right="561"/>
        <w:jc w:val="lowKashida"/>
        <w:rPr>
          <w:rFonts w:ascii="Times New Roman" w:eastAsia="Times New Roman" w:hAnsi="Times New Roman"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المعجم اللغويّ التاريخيّ – المستشرق الألماني فيشر:</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Pr>
      </w:pPr>
      <w:r w:rsidRPr="003C667A">
        <w:rPr>
          <w:rFonts w:ascii="Arabic Transparent" w:eastAsia="Times New Roman" w:hAnsi="Arabic Transparent" w:cs="Arabic Transparent"/>
          <w:sz w:val="28"/>
          <w:szCs w:val="28"/>
          <w:rtl/>
        </w:rPr>
        <w:t>تُعدّ تجربة فيشر تجربةً فريدةً في ميدان صناعة المعجم العربي، فمنهجه في المعجم قائمٌ على تتبّع الكلمة من أقدم العصور، برصد تطوّر دلالاتها عبر التاريخ.</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Pr>
      </w:pPr>
      <w:r w:rsidRPr="003C667A">
        <w:rPr>
          <w:rFonts w:ascii="Arabic Transparent" w:eastAsia="Times New Roman" w:hAnsi="Arabic Transparent" w:cs="Arabic Transparent"/>
          <w:sz w:val="28"/>
          <w:szCs w:val="28"/>
          <w:rtl/>
        </w:rPr>
        <w:t>وممّا يؤسف له أن فيشر بدأ بمعجمه ولكنّه مات في بداية عمله، لكنّ منهجه فيه كان واضحاً في مقدمة الجزء المطبوع منه، ولذا فسنتعرف على منهجه منها.</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ما طبع من معجم فيشر</w:t>
      </w:r>
      <w:r w:rsidRPr="003C667A">
        <w:rPr>
          <w:rFonts w:ascii="Arabic Transparent" w:eastAsia="Times New Roman" w:hAnsi="Arabic Transparent" w:cs="Arabic Transparent"/>
          <w:sz w:val="28"/>
          <w:szCs w:val="28"/>
          <w:rtl/>
        </w:rPr>
        <w:t>:</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طبع جزء من المعجم من أول حرف الهمزة إلى (أبد) بعنوان (لمعجم اللغويّ التاريخي)، ذهب أربع وثلاثون صفحة منه في المقدمة، وجاء المنشور من حرف الهمزة في ثلاث وخمسين صفحة، ذهب عشرون منها في الحديث عن أنواع الهمزة، والباقي منه في كلمات أعجميّة وعربيّة، ولذا فهو نموذج قصير، لقلة الألفاظ الغنيّة فيه.</w:t>
      </w:r>
    </w:p>
    <w:p w:rsidR="0026657E" w:rsidRDefault="0026657E" w:rsidP="003C667A">
      <w:pPr>
        <w:spacing w:after="0" w:line="240" w:lineRule="auto"/>
        <w:ind w:left="1281" w:right="561"/>
        <w:jc w:val="lowKashida"/>
        <w:rPr>
          <w:rFonts w:ascii="Arabic Transparent" w:eastAsia="Times New Roman" w:hAnsi="Arabic Transparent" w:cs="Arabic Transparent"/>
          <w:sz w:val="28"/>
          <w:szCs w:val="28"/>
          <w:u w:val="single"/>
          <w:rtl/>
        </w:rPr>
      </w:pPr>
      <w:bookmarkStart w:id="1" w:name="_Toc466129458"/>
    </w:p>
    <w:p w:rsidR="0026657E" w:rsidRDefault="0026657E" w:rsidP="003C667A">
      <w:pPr>
        <w:spacing w:after="0" w:line="240" w:lineRule="auto"/>
        <w:ind w:left="1281" w:right="561"/>
        <w:jc w:val="lowKashida"/>
        <w:rPr>
          <w:rFonts w:ascii="Arabic Transparent" w:eastAsia="Times New Roman" w:hAnsi="Arabic Transparent" w:cs="Arabic Transparent"/>
          <w:sz w:val="28"/>
          <w:szCs w:val="28"/>
          <w:u w:val="single"/>
          <w:rtl/>
        </w:rPr>
      </w:pPr>
    </w:p>
    <w:p w:rsidR="0026657E" w:rsidRDefault="0026657E" w:rsidP="003C667A">
      <w:pPr>
        <w:spacing w:after="0" w:line="240" w:lineRule="auto"/>
        <w:ind w:left="1281" w:right="561"/>
        <w:jc w:val="lowKashida"/>
        <w:rPr>
          <w:rFonts w:ascii="Arabic Transparent" w:eastAsia="Times New Roman" w:hAnsi="Arabic Transparent" w:cs="Arabic Transparent"/>
          <w:sz w:val="28"/>
          <w:szCs w:val="28"/>
          <w:u w:val="single"/>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المنهج التاريخي في صناعة معجم</w:t>
      </w:r>
      <w:r w:rsidRPr="003C667A">
        <w:rPr>
          <w:rFonts w:ascii="Arabic Transparent" w:eastAsia="Times New Roman" w:hAnsi="Arabic Transparent" w:cs="Arabic Transparent"/>
          <w:sz w:val="28"/>
          <w:szCs w:val="28"/>
          <w:rtl/>
        </w:rPr>
        <w:t>ه</w:t>
      </w:r>
      <w:bookmarkEnd w:id="1"/>
      <w:r w:rsidRPr="003C667A">
        <w:rPr>
          <w:rFonts w:ascii="Arabic Transparent" w:eastAsia="Times New Roman" w:hAnsi="Arabic Transparent" w:cs="Arabic Transparent"/>
          <w:sz w:val="28"/>
          <w:szCs w:val="28"/>
          <w:rtl/>
        </w:rPr>
        <w:t xml:space="preserve">: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يمثّل سلوك المنهج التاريخي الهدفَ الرئيس في معجم فيشر، فقد كان صاحب التجربة الناضجة الأولى بين معجمات العربيّة، ولذا أدار حول هذا الأمر الحديث في عدة مواضع من مقدمته، شأن أي صاحب دعوة جديدة يدعو إلى نظريته.</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ونستخلص ممّا ذكره من إشاراتٍ أسسَ نظريته في صناعة معجمه، على النحو التالي:</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الأول: مادّة المعجم</w:t>
      </w:r>
      <w:r w:rsidRPr="003C667A">
        <w:rPr>
          <w:rFonts w:ascii="Arabic Transparent" w:eastAsia="Times New Roman" w:hAnsi="Arabic Transparent" w:cs="Arabic Transparent"/>
          <w:sz w:val="28"/>
          <w:szCs w:val="28"/>
          <w:rtl/>
        </w:rPr>
        <w:t>:</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مادّة المعجم تُعدّ الأساس لبناء أيّ معجم، </w:t>
      </w:r>
      <w:proofErr w:type="spellStart"/>
      <w:r w:rsidRPr="003C667A">
        <w:rPr>
          <w:rFonts w:ascii="Arabic Transparent" w:eastAsia="Times New Roman" w:hAnsi="Arabic Transparent" w:cs="Arabic Transparent"/>
          <w:sz w:val="28"/>
          <w:szCs w:val="28"/>
          <w:rtl/>
        </w:rPr>
        <w:t>وفيشر</w:t>
      </w:r>
      <w:proofErr w:type="spellEnd"/>
      <w:r w:rsidRPr="003C667A">
        <w:rPr>
          <w:rFonts w:ascii="Arabic Transparent" w:eastAsia="Times New Roman" w:hAnsi="Arabic Transparent" w:cs="Arabic Transparent"/>
          <w:sz w:val="28"/>
          <w:szCs w:val="28"/>
          <w:rtl/>
        </w:rPr>
        <w:t xml:space="preserve"> في مقدمته ذكر بداية الحدّ الزمني لمادّة معجمه ونهايته، فهو معجم تاريخي للعربيّة حتى نهاية القرن الثالث الهجري، أمّا بداية استشهاده فبنقش </w:t>
      </w:r>
      <w:proofErr w:type="spellStart"/>
      <w:r w:rsidRPr="003C667A">
        <w:rPr>
          <w:rFonts w:ascii="Arabic Transparent" w:eastAsia="Times New Roman" w:hAnsi="Arabic Transparent" w:cs="Arabic Transparent"/>
          <w:sz w:val="28"/>
          <w:szCs w:val="28"/>
          <w:rtl/>
        </w:rPr>
        <w:t>النمارة</w:t>
      </w:r>
      <w:proofErr w:type="spellEnd"/>
      <w:r w:rsidRPr="003C667A">
        <w:rPr>
          <w:rFonts w:ascii="Arabic Transparent" w:eastAsia="Times New Roman" w:hAnsi="Arabic Transparent" w:cs="Arabic Transparent"/>
          <w:sz w:val="28"/>
          <w:szCs w:val="28"/>
          <w:rtl/>
        </w:rPr>
        <w:t xml:space="preserve"> من القرن الرابع الميلادي.</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وفي الزمان الذي حدّد بدايته ونهايته ذهب إلى أنّ كلّ الكلمات التي جاءت في الآداب العربيّة في تلك الفترة يتناول بحث تاريخها.</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وبالاطّلاع على مصادر المعجم التي ذكرها في المقدمة مختصرة نتعرّف على مادّته، حيث ذهب إلى عدم الاقتصار على معجمات اللغة، وإنما تؤخذ اللغة من المصادر المختلفة، من القرآن، الحديث، الشعر، الأمثال، المؤلفات التاريخيّة والجغرافيّة، كتب الأدب، الكتابات المنقوشة، مخطوطات البَرْديّ والنقود، واستثنى منها الكتب الفنيّة مع أخذه المصطلحات منها.</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أمّا المعجمات العربيّة فيرجع إليها في ألفاظ لم يجد لها شواهد فيما رجع إليه من كتب، إذا تبين له أنّ تلك الألفاظ ليست من عصور متأخرة، وعلّل وجود تلك الألفاظ دون شواهدها في المعجمات بوجود الشواهد أمام المعجميين عند تأليفها، إلا أنها فُقدت بعد ذلك، ولذا مال إلى الأخذ من المعجمات لكونها الوسيط الناقل مع فقد المنقول عنه.</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وفي معجمه كان يذكر اللفظ أو التعبير واسم المعجم المنقول منه.</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u w:val="single"/>
          <w:rtl/>
        </w:rPr>
      </w:pPr>
      <w:bookmarkStart w:id="2" w:name="_Toc460950998"/>
      <w:r w:rsidRPr="003C667A">
        <w:rPr>
          <w:rFonts w:ascii="Arabic Transparent" w:eastAsia="Times New Roman" w:hAnsi="Arabic Transparent" w:cs="Arabic Transparent"/>
          <w:sz w:val="28"/>
          <w:szCs w:val="28"/>
          <w:u w:val="single"/>
          <w:rtl/>
        </w:rPr>
        <w:t>الثاني: المداخل</w:t>
      </w:r>
      <w:bookmarkEnd w:id="2"/>
      <w:r w:rsidRPr="003C667A">
        <w:rPr>
          <w:rFonts w:ascii="Arabic Transparent" w:eastAsia="Times New Roman" w:hAnsi="Arabic Transparent" w:cs="Arabic Transparent"/>
          <w:sz w:val="28"/>
          <w:szCs w:val="28"/>
          <w:u w:val="single"/>
          <w:rtl/>
        </w:rPr>
        <w:t>:</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فرّق فيشر بين المداخل العربيّة والمعرّبة، أما المداخل العربيّة فسار بها على طريقة المعجميين العرب، بجعل المادّة المجرّدة من الزوائد مدخلاً، ومشتقّاتها تحتها، وكذا الكلمات الأعجمية التي تصرّف بها العرب بالاشتقاق.</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أما الأعجمية التي لم يتصرّف بها العرب فجعل لكلّ كلمة مدخلاً خاصّاً بها على الصورة التي هي عليها.</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 ترتيب المداخل: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يشمل الترتيب في المعجم </w:t>
      </w:r>
      <w:proofErr w:type="gramStart"/>
      <w:r w:rsidRPr="003C667A">
        <w:rPr>
          <w:rFonts w:ascii="Arabic Transparent" w:eastAsia="Times New Roman" w:hAnsi="Arabic Transparent" w:cs="Arabic Transparent"/>
          <w:sz w:val="28"/>
          <w:szCs w:val="28"/>
          <w:rtl/>
        </w:rPr>
        <w:t>ترتيبين</w:t>
      </w:r>
      <w:proofErr w:type="gramEnd"/>
      <w:r w:rsidRPr="003C667A">
        <w:rPr>
          <w:rFonts w:ascii="Arabic Transparent" w:eastAsia="Times New Roman" w:hAnsi="Arabic Transparent" w:cs="Arabic Transparent"/>
          <w:sz w:val="28"/>
          <w:szCs w:val="28"/>
          <w:rtl/>
        </w:rPr>
        <w:t xml:space="preserve">: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ترتيب خارجي للمداخل، وترتيب داخلي للمشتقات فيها، ونبّه فيشر إلى الترتيبين على النحو الآتي: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ترتيب المداخل بمراعاة الحرف الأول والثاني والثالث، وأشار إلى ترتيب اللسان والقاموس ونحوهما بأنه ليس حسناً لسببين:</w:t>
      </w:r>
    </w:p>
    <w:p w:rsidR="003C667A" w:rsidRPr="003C667A" w:rsidRDefault="003C667A" w:rsidP="003C667A">
      <w:pPr>
        <w:spacing w:after="0" w:line="240" w:lineRule="auto"/>
        <w:ind w:left="1468"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لوقوع اللبس عندما يكون الحرف الأخير حرف علة.</w:t>
      </w:r>
    </w:p>
    <w:p w:rsidR="003C667A" w:rsidRPr="003C667A" w:rsidRDefault="003C667A" w:rsidP="003C667A">
      <w:pPr>
        <w:tabs>
          <w:tab w:val="bar" w:pos="1281"/>
        </w:tabs>
        <w:spacing w:after="0" w:line="240" w:lineRule="auto"/>
        <w:ind w:left="1281" w:right="561" w:firstLine="187"/>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 لكثرة وقوع الحرف الأخير غير أصلي مثل أخ وأب وابن واست وماء، من: أخو </w:t>
      </w:r>
      <w:proofErr w:type="gramStart"/>
      <w:r w:rsidRPr="003C667A">
        <w:rPr>
          <w:rFonts w:ascii="Arabic Transparent" w:eastAsia="Times New Roman" w:hAnsi="Arabic Transparent" w:cs="Arabic Transparent"/>
          <w:sz w:val="28"/>
          <w:szCs w:val="28"/>
          <w:rtl/>
        </w:rPr>
        <w:t>و أبو</w:t>
      </w:r>
      <w:proofErr w:type="gramEnd"/>
      <w:r w:rsidRPr="003C667A">
        <w:rPr>
          <w:rFonts w:ascii="Arabic Transparent" w:eastAsia="Times New Roman" w:hAnsi="Arabic Transparent" w:cs="Arabic Transparent"/>
          <w:sz w:val="28"/>
          <w:szCs w:val="28"/>
          <w:rtl/>
        </w:rPr>
        <w:t xml:space="preserve"> و بنو و سته و موه، ولصعوبة ترتيب الكلمات الأحاديّة والثنائيّة مثل حروف المعاني والضمائر.</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u w:val="single"/>
          <w:rtl/>
        </w:rPr>
        <w:t>ترتيب المشتقات:</w:t>
      </w:r>
      <w:r w:rsidRPr="003C667A">
        <w:rPr>
          <w:rFonts w:ascii="Arabic Transparent" w:eastAsia="Times New Roman" w:hAnsi="Arabic Transparent" w:cs="Arabic Transparent"/>
          <w:sz w:val="28"/>
          <w:szCs w:val="28"/>
          <w:rtl/>
        </w:rPr>
        <w:t xml:space="preserve"> بدأ فيشر في ترتيبه المشتقّات بالفعل المجرّد</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ثمّ</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المزيد بحرف</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ثمّ</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بحرفين</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ثمّ</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بثلاثة أحرف.</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وتكون أبنية الأفعال على الترتيب التالي: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فَعَل، فَعِل، فَعُل، فَعّل، فاعَل، أفْعَلَ، تَفَعّلَ، تَفاعَل، انْفَعَل، افْتَعَل، افْعَلّ، استفعل، افْعالّ، </w:t>
      </w:r>
      <w:proofErr w:type="spellStart"/>
      <w:r w:rsidRPr="003C667A">
        <w:rPr>
          <w:rFonts w:ascii="Arabic Transparent" w:eastAsia="Times New Roman" w:hAnsi="Arabic Transparent" w:cs="Arabic Transparent"/>
          <w:sz w:val="28"/>
          <w:szCs w:val="28"/>
          <w:rtl/>
        </w:rPr>
        <w:t>افْعَوْعَل</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افْعَوّلَ</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افْعَنْلَلَ</w:t>
      </w:r>
      <w:proofErr w:type="spellEnd"/>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افْعَنْلى</w:t>
      </w:r>
      <w:proofErr w:type="spellEnd"/>
      <w:r w:rsidRPr="003C667A">
        <w:rPr>
          <w:rFonts w:ascii="Arabic Transparent" w:eastAsia="Times New Roman" w:hAnsi="Arabic Transparent" w:cs="Arabic Transparent"/>
          <w:sz w:val="28"/>
          <w:szCs w:val="28"/>
          <w:rtl/>
        </w:rPr>
        <w:t>.</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ثمّ الأسماء بعد الأفعال على ترتيب الأفعال: المجرّد ثمّ المزيد، وهكذا، وتكون أبنية الأسماء على الترتيب التالي: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فَعْل، فِعْل، فُعْل، فَعَل، فَعِل، فِعَل، فِعِل، فُعُل، فُعَل، فَعُل، فاعِل، فاعَل، فعَال.</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ومن الأمثلة على الترتيب الداخلي: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Times New Roman" w:eastAsia="Times New Roman" w:hAnsi="Times New Roman" w:cs="Arabic Transparent"/>
          <w:sz w:val="28"/>
          <w:szCs w:val="28"/>
        </w:rPr>
        <w:t>¨</w:t>
      </w:r>
      <w:r w:rsidRPr="003C667A">
        <w:rPr>
          <w:rFonts w:ascii="Arabic Transparent" w:eastAsia="Times New Roman" w:hAnsi="Arabic Transparent" w:cs="Arabic Transparent"/>
          <w:sz w:val="28"/>
          <w:szCs w:val="28"/>
          <w:rtl/>
        </w:rPr>
        <w:t xml:space="preserve"> مادّة </w:t>
      </w:r>
      <w:proofErr w:type="gramStart"/>
      <w:r w:rsidRPr="003C667A">
        <w:rPr>
          <w:rFonts w:ascii="Arabic Transparent" w:eastAsia="Times New Roman" w:hAnsi="Arabic Transparent" w:cs="Arabic Transparent"/>
          <w:sz w:val="28"/>
          <w:szCs w:val="28"/>
          <w:rtl/>
        </w:rPr>
        <w:t>( أبب</w:t>
      </w:r>
      <w:proofErr w:type="gramEnd"/>
      <w:r w:rsidRPr="003C667A">
        <w:rPr>
          <w:rFonts w:ascii="Arabic Transparent" w:eastAsia="Times New Roman" w:hAnsi="Arabic Transparent" w:cs="Arabic Transparent"/>
          <w:sz w:val="28"/>
          <w:szCs w:val="28"/>
          <w:rtl/>
        </w:rPr>
        <w:t xml:space="preserve"> ): بدأ بـ ( أبَّ )</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ثمّ</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 xml:space="preserve">( </w:t>
      </w:r>
      <w:proofErr w:type="spellStart"/>
      <w:r w:rsidRPr="003C667A">
        <w:rPr>
          <w:rFonts w:ascii="Arabic Transparent" w:eastAsia="Times New Roman" w:hAnsi="Arabic Transparent" w:cs="Arabic Transparent"/>
          <w:sz w:val="28"/>
          <w:szCs w:val="28"/>
          <w:rtl/>
        </w:rPr>
        <w:t>إيتبّ</w:t>
      </w:r>
      <w:proofErr w:type="spellEnd"/>
      <w:r w:rsidRPr="003C667A">
        <w:rPr>
          <w:rFonts w:ascii="Arabic Transparent" w:eastAsia="Times New Roman" w:hAnsi="Arabic Transparent" w:cs="Arabic Transparent"/>
          <w:sz w:val="28"/>
          <w:szCs w:val="28"/>
          <w:rtl/>
        </w:rPr>
        <w:t xml:space="preserve"> )</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ثمّ</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الأسماء ( أَبّ )</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ثمّ</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 أُباب )</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ثمّ</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 أَبابة وإبابة )</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ثمّ</w:t>
      </w:r>
      <w:r w:rsidRPr="003C667A">
        <w:rPr>
          <w:rFonts w:ascii="Times New Roman" w:eastAsia="Times New Roman" w:hAnsi="Times New Roman" w:cs="Arabic Transparent"/>
          <w:sz w:val="28"/>
          <w:szCs w:val="28"/>
        </w:rPr>
        <w:t xml:space="preserve"> </w:t>
      </w:r>
      <w:r w:rsidRPr="003C667A">
        <w:rPr>
          <w:rFonts w:ascii="Arabic Transparent" w:eastAsia="Times New Roman" w:hAnsi="Arabic Transparent" w:cs="Arabic Transparent"/>
          <w:sz w:val="28"/>
          <w:szCs w:val="28"/>
          <w:rtl/>
        </w:rPr>
        <w:t>(إبّان).</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Times New Roman" w:eastAsia="Times New Roman" w:hAnsi="Times New Roman" w:cs="Arabic Transparent"/>
          <w:sz w:val="28"/>
          <w:szCs w:val="28"/>
        </w:rPr>
        <w:t>¨</w:t>
      </w:r>
      <w:r w:rsidRPr="003C667A">
        <w:rPr>
          <w:rFonts w:ascii="Arabic Transparent" w:eastAsia="Times New Roman" w:hAnsi="Arabic Transparent" w:cs="Arabic Transparent"/>
          <w:sz w:val="28"/>
          <w:szCs w:val="28"/>
          <w:rtl/>
        </w:rPr>
        <w:t xml:space="preserve"> مادّة </w:t>
      </w:r>
      <w:proofErr w:type="gramStart"/>
      <w:r w:rsidRPr="003C667A">
        <w:rPr>
          <w:rFonts w:ascii="Arabic Transparent" w:eastAsia="Times New Roman" w:hAnsi="Arabic Transparent" w:cs="Arabic Transparent"/>
          <w:sz w:val="28"/>
          <w:szCs w:val="28"/>
          <w:rtl/>
        </w:rPr>
        <w:t>( أبد</w:t>
      </w:r>
      <w:proofErr w:type="gramEnd"/>
      <w:r w:rsidRPr="003C667A">
        <w:rPr>
          <w:rFonts w:ascii="Arabic Transparent" w:eastAsia="Times New Roman" w:hAnsi="Arabic Transparent" w:cs="Arabic Transparent"/>
          <w:sz w:val="28"/>
          <w:szCs w:val="28"/>
          <w:rtl/>
        </w:rPr>
        <w:t xml:space="preserve"> ): بدأ بذكر أصلها السامي، ثمّ بدأ بالمشتقات: ( أَبَدَ ) ثمّ (أَبِدَ) ثمّ ( أَبّدَ ) ثمّ الخماسي: ( تَأبّدَ ) ثمّ الأسماء: ( إبْد ) ثمّ ( أَبَد ) ثمّ ( أَبِدٌ ) ثمّ (إِبِدٌ ) ثمّ ( إِبِدَة، أَبِدَة ) ثمّ ( أَبَدِيّ ) ثمّ ( أَبَدِيّة ) ثمّ ( آبِد ) ثمّ ( أبيد ) ثمّ ( أَبُود ) ثمّ ( أيبد ) ثمّ ( مؤبّد ) ثمّ ( متأبّد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المعجم الكبيرـ مجمع اللغة العربية بالقاهرة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كان من أهداف مجمع اللغة العربية تصنيف معجمٍ يتتبّع معاني الكلمة عبر عصور العربية، ويرصد معانيها المختلفة والتطورات التي أصابتها، وقد جاء المعجم الكبير تلبيةً لهذا الهدف، وصدر منه بعض أجزائه، وما زال العمل مستمرّاً فيه، والأجزاء التي صدرت جاءت على النحو التالي:</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صدر الجزء الأول عام 1390هـ - 1970م (حرف الهمزة)</w:t>
      </w:r>
    </w:p>
    <w:p w:rsidR="003C667A" w:rsidRPr="003C667A" w:rsidRDefault="003C667A" w:rsidP="003C667A">
      <w:pPr>
        <w:spacing w:after="0" w:line="240" w:lineRule="auto"/>
        <w:ind w:left="1534"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والجزء الثاني عام 1402هـ - 1982م (حرف الباء) </w:t>
      </w:r>
    </w:p>
    <w:p w:rsidR="003C667A" w:rsidRPr="003C667A" w:rsidRDefault="003C667A" w:rsidP="003C667A">
      <w:pPr>
        <w:spacing w:after="0" w:line="240" w:lineRule="auto"/>
        <w:ind w:left="1534"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والجزء الثالث عام 1412هـ - 1992م (حرفا التاء والثاء)</w:t>
      </w:r>
    </w:p>
    <w:p w:rsidR="003C667A" w:rsidRPr="003C667A" w:rsidRDefault="003C667A" w:rsidP="003C667A">
      <w:pPr>
        <w:spacing w:after="0" w:line="240" w:lineRule="auto"/>
        <w:ind w:left="1534"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والجزء الرابع عام 1420هـ - 2000م (حرف الجيم).</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ويتضح من المقدمة أن المجمع كان قد رمى إلى تحقيق ثلاثة أهداف رئيسية.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w:t>
      </w:r>
      <w:r w:rsidRPr="003C667A">
        <w:rPr>
          <w:rFonts w:ascii="Arabic Transparent" w:eastAsia="Times New Roman" w:hAnsi="Arabic Transparent" w:cs="Arabic Transparent"/>
          <w:sz w:val="28"/>
          <w:szCs w:val="28"/>
          <w:u w:val="single"/>
          <w:rtl/>
        </w:rPr>
        <w:t xml:space="preserve"> دقة الترتيب</w:t>
      </w:r>
      <w:r w:rsidRPr="003C667A">
        <w:rPr>
          <w:rFonts w:ascii="Arabic Transparent" w:eastAsia="Times New Roman" w:hAnsi="Arabic Transparent" w:cs="Arabic Transparent"/>
          <w:sz w:val="28"/>
          <w:szCs w:val="28"/>
          <w:rtl/>
        </w:rPr>
        <w:t>: إذ اختار ترتيب الأساس أي الترتيب الهجائي (الألفبائي) ابتداء من الحرف الأصلي الأول من أحرف الألفاظ إلى آخر حرف فيها. أما الألفاظ الدخيلة (غير العربية) التي لم يشتق العرب منها فقد اعتبرت جميع أحرفها أصيلة فلفظ مثل إستبرق وضع في الهمزة وما تلاها من أحرف اللفظ بحسب ترتيبها. ولقد رتبت كل مادة ترتيباً دقيقاً شاملاً فقسمت إلى ستة أقسام هي:</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 نظائرها في اللغات السامية.</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2 - معانيها الكلية أو العامة.</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 أفعالها.</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4 - مصادرها.</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5 - مشتقاتها.</w:t>
      </w:r>
    </w:p>
    <w:p w:rsidR="003C667A" w:rsidRPr="003C667A" w:rsidRDefault="003C667A" w:rsidP="003C667A">
      <w:pPr>
        <w:spacing w:after="0" w:line="240" w:lineRule="auto"/>
        <w:ind w:left="172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6 - الأسماء.</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ولم يهمل من هذه الأقسام إلا ما ليس له وجود في اللغة، والتزم في ترتيب المعاني والأفعال والأسماء بما التزم به في المعجم الوسيط من تقديم المعاني الأصلية على الفرعية والحسية على المعنوية وتقديم المجرد من الأفعال على المزيد واللازم على </w:t>
      </w:r>
      <w:proofErr w:type="spellStart"/>
      <w:r w:rsidRPr="003C667A">
        <w:rPr>
          <w:rFonts w:ascii="Arabic Transparent" w:eastAsia="Times New Roman" w:hAnsi="Arabic Transparent" w:cs="Arabic Transparent"/>
          <w:sz w:val="28"/>
          <w:szCs w:val="28"/>
          <w:rtl/>
        </w:rPr>
        <w:t>المتعدى</w:t>
      </w:r>
      <w:proofErr w:type="spellEnd"/>
      <w:r w:rsidRPr="003C667A">
        <w:rPr>
          <w:rFonts w:ascii="Arabic Transparent" w:eastAsia="Times New Roman" w:hAnsi="Arabic Transparent" w:cs="Arabic Transparent"/>
          <w:sz w:val="28"/>
          <w:szCs w:val="28"/>
          <w:rtl/>
        </w:rPr>
        <w:t>.</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ورتبت الأسماء بحسب أسبقية أوائلها في الترتيب الهجائي. كما رتبت الشواهد بحسب قدمها.</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واستخدم الرموز الدالة بغية الإيجاز وفسّر المواد بعبارات واضحة موجزة دقيقة.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(ب) </w:t>
      </w:r>
      <w:r w:rsidRPr="003C667A">
        <w:rPr>
          <w:rFonts w:ascii="Arabic Transparent" w:eastAsia="Times New Roman" w:hAnsi="Arabic Transparent" w:cs="Arabic Transparent"/>
          <w:sz w:val="28"/>
          <w:szCs w:val="28"/>
          <w:u w:val="single"/>
          <w:rtl/>
        </w:rPr>
        <w:t>الإحاطة اللغوي</w:t>
      </w:r>
      <w:r w:rsidRPr="003C667A">
        <w:rPr>
          <w:rFonts w:ascii="Arabic Transparent" w:eastAsia="Times New Roman" w:hAnsi="Arabic Transparent" w:cs="Arabic Transparent"/>
          <w:sz w:val="28"/>
          <w:szCs w:val="28"/>
          <w:rtl/>
        </w:rPr>
        <w:t>ة: – تلك الإحاطة القائمة على الاستيعاب وتصوير المادة تصويراً كاملاً في جميع الأزمنة والأمكنة التي عاشت فيها، فبحث عن المواد في المعجمات القديمة وتجاوزها إلى كتب الأدب والعلوم ولم يشر إلى غير ما انفرد منها بشيء مما أخذه. وأكمل اشتقاقات بعض المواد التي سمعت طائفة من اشتقاقاتها ولم تسمع بقيتها. وأقر تعريب المحدثين: فجاء المعجم شاملاً لما يريده الباحث من ألفاظ القدماء والمحدثين ودلالاتها إلى عصرنا الحاضر.</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(جـ) </w:t>
      </w:r>
      <w:r w:rsidRPr="003C667A">
        <w:rPr>
          <w:rFonts w:ascii="Arabic Transparent" w:eastAsia="Times New Roman" w:hAnsi="Arabic Transparent" w:cs="Arabic Transparent"/>
          <w:sz w:val="28"/>
          <w:szCs w:val="28"/>
          <w:u w:val="single"/>
          <w:rtl/>
        </w:rPr>
        <w:t>موسوعية التأليف المعجمي</w:t>
      </w:r>
      <w:r w:rsidRPr="003C667A">
        <w:rPr>
          <w:rFonts w:ascii="Arabic Transparent" w:eastAsia="Times New Roman" w:hAnsi="Arabic Transparent" w:cs="Arabic Transparent"/>
          <w:sz w:val="28"/>
          <w:szCs w:val="28"/>
          <w:rtl/>
        </w:rPr>
        <w:t xml:space="preserve">: وقد تمثلت في تقديم ألوان من المعارف والعلوم تحت أسماء المصطلحات والأعلام جميع المصطلحات القديمة وما أقره المجمع من مصطلحات حديثة وما كان وثيق الصلة بالاستعمال الأدبي واللغوي وأورد الأعلام العربية وكل ما له من أهمية </w:t>
      </w:r>
      <w:proofErr w:type="spellStart"/>
      <w:r w:rsidRPr="003C667A">
        <w:rPr>
          <w:rFonts w:ascii="Arabic Transparent" w:eastAsia="Times New Roman" w:hAnsi="Arabic Transparent" w:cs="Arabic Transparent"/>
          <w:sz w:val="28"/>
          <w:szCs w:val="28"/>
          <w:rtl/>
        </w:rPr>
        <w:t>تأريخية</w:t>
      </w:r>
      <w:proofErr w:type="spellEnd"/>
      <w:r w:rsidRPr="003C667A">
        <w:rPr>
          <w:rFonts w:ascii="Arabic Transparent" w:eastAsia="Times New Roman" w:hAnsi="Arabic Transparent" w:cs="Arabic Transparent"/>
          <w:sz w:val="28"/>
          <w:szCs w:val="28"/>
          <w:rtl/>
        </w:rPr>
        <w:t xml:space="preserve"> أو أدبية وفسر هذه الألوان من المعارف والعلوم بدقة ووضوح وإيجاز.</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والحق أن المجمع في عمله كان قد طبق منهج المستشرق الألماني فيشر في معجمه (المعجم اللغوي التاريخي) الذي تولى مجمع اللغة العربية في القاهرة نشر مقدمته وقسم من باب الهمزة (ينتهي بمادة (أبد).) ويظهر – كما ذهب الدكتور إبراهيم </w:t>
      </w:r>
      <w:proofErr w:type="spellStart"/>
      <w:r w:rsidRPr="003C667A">
        <w:rPr>
          <w:rFonts w:ascii="Arabic Transparent" w:eastAsia="Times New Roman" w:hAnsi="Arabic Transparent" w:cs="Arabic Transparent"/>
          <w:sz w:val="28"/>
          <w:szCs w:val="28"/>
          <w:rtl/>
        </w:rPr>
        <w:t>مدكور</w:t>
      </w:r>
      <w:proofErr w:type="spellEnd"/>
      <w:r w:rsidRPr="003C667A">
        <w:rPr>
          <w:rFonts w:ascii="Arabic Transparent" w:eastAsia="Times New Roman" w:hAnsi="Arabic Transparent" w:cs="Arabic Transparent"/>
          <w:sz w:val="28"/>
          <w:szCs w:val="28"/>
          <w:rtl/>
        </w:rPr>
        <w:t xml:space="preserve"> – أن فيشر كان قد احتذى منهج معجم أكسفورد وأراد أن يطبقه على العربية.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center"/>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طريقة البحث في معجمات التقفية (القاموس المحيط </w:t>
      </w:r>
      <w:proofErr w:type="spellStart"/>
      <w:r w:rsidRPr="003C667A">
        <w:rPr>
          <w:rFonts w:ascii="Arabic Transparent" w:eastAsia="Times New Roman" w:hAnsi="Arabic Transparent" w:cs="Arabic Transparent"/>
          <w:b/>
          <w:bCs/>
          <w:color w:val="0000FF"/>
          <w:sz w:val="28"/>
          <w:szCs w:val="28"/>
          <w:rtl/>
        </w:rPr>
        <w:t>أنموذجا</w:t>
      </w:r>
      <w:proofErr w:type="spellEnd"/>
      <w:r w:rsidRPr="003C667A">
        <w:rPr>
          <w:rFonts w:ascii="Arabic Transparent" w:eastAsia="Times New Roman" w:hAnsi="Arabic Transparent" w:cs="Arabic Transparent"/>
          <w:b/>
          <w:bCs/>
          <w:color w:val="0000FF"/>
          <w:sz w:val="28"/>
          <w:szCs w:val="28"/>
          <w:rtl/>
        </w:rPr>
        <w:t>)</w:t>
      </w:r>
    </w:p>
    <w:p w:rsidR="003C667A" w:rsidRPr="003C667A" w:rsidRDefault="003C667A" w:rsidP="003C667A">
      <w:pPr>
        <w:spacing w:after="0" w:line="240" w:lineRule="auto"/>
        <w:ind w:left="1281" w:right="561"/>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ترتيب القاموس وكيفية الكشف عن الكلمة فيه:</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رُتب القاموس المحيط حسب أواخر مواده المجردة من الزوائد، فقُسم إلى 28 بابا، وجُعل الواو والياء في باب واحد. وقُسم كل باب إلى فصول مرتبة ألفبائيا حسب الحرف الأول من مواد كل منها، ثم الثاني، فالثالث، وهكذا إذا كانت الكلمة رباعية أو خماسية.</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اختصارات القاموس المحيط:</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قد قام </w:t>
      </w:r>
      <w:proofErr w:type="spellStart"/>
      <w:r w:rsidRPr="003C667A">
        <w:rPr>
          <w:rFonts w:ascii="Arabic Transparent" w:eastAsia="Times New Roman" w:hAnsi="Arabic Transparent" w:cs="Arabic Transparent"/>
          <w:sz w:val="28"/>
          <w:szCs w:val="28"/>
          <w:rtl/>
        </w:rPr>
        <w:t>الفيروزآبادي</w:t>
      </w:r>
      <w:proofErr w:type="spellEnd"/>
      <w:r w:rsidRPr="003C667A">
        <w:rPr>
          <w:rFonts w:ascii="Arabic Transparent" w:eastAsia="Times New Roman" w:hAnsi="Arabic Transparent" w:cs="Arabic Transparent"/>
          <w:sz w:val="28"/>
          <w:szCs w:val="28"/>
          <w:rtl/>
        </w:rPr>
        <w:t xml:space="preserve"> باستخدام عبارات مختصرة ورموز في شرحه، فاستخدم الرموز الآتي:</w:t>
      </w:r>
    </w:p>
    <w:p w:rsidR="003C667A" w:rsidRPr="003C667A" w:rsidRDefault="003C667A" w:rsidP="003C667A">
      <w:pPr>
        <w:spacing w:after="0" w:line="240" w:lineRule="auto"/>
        <w:ind w:left="1534"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ج: جمع</w:t>
      </w:r>
    </w:p>
    <w:p w:rsidR="003C667A" w:rsidRPr="003C667A" w:rsidRDefault="003C667A" w:rsidP="003C667A">
      <w:pPr>
        <w:spacing w:after="0" w:line="240" w:lineRule="auto"/>
        <w:ind w:left="1534" w:right="561"/>
        <w:rPr>
          <w:rFonts w:ascii="Arabic Transparent" w:eastAsia="Times New Roman" w:hAnsi="Arabic Transparent" w:cs="Arabic Transparent"/>
          <w:sz w:val="28"/>
          <w:szCs w:val="28"/>
          <w:rtl/>
        </w:rPr>
      </w:pPr>
      <w:proofErr w:type="spellStart"/>
      <w:r w:rsidRPr="003C667A">
        <w:rPr>
          <w:rFonts w:ascii="Arabic Transparent" w:eastAsia="Times New Roman" w:hAnsi="Arabic Transparent" w:cs="Arabic Transparent"/>
          <w:sz w:val="28"/>
          <w:szCs w:val="28"/>
          <w:rtl/>
        </w:rPr>
        <w:t>جج</w:t>
      </w:r>
      <w:proofErr w:type="spellEnd"/>
      <w:r w:rsidRPr="003C667A">
        <w:rPr>
          <w:rFonts w:ascii="Arabic Transparent" w:eastAsia="Times New Roman" w:hAnsi="Arabic Transparent" w:cs="Arabic Transparent"/>
          <w:sz w:val="28"/>
          <w:szCs w:val="28"/>
          <w:rtl/>
        </w:rPr>
        <w:t>: جمع الجمع</w:t>
      </w:r>
    </w:p>
    <w:p w:rsidR="003C667A" w:rsidRPr="003C667A" w:rsidRDefault="003C667A" w:rsidP="003C667A">
      <w:pPr>
        <w:spacing w:after="0" w:line="240" w:lineRule="auto"/>
        <w:ind w:left="1534" w:right="561"/>
        <w:rPr>
          <w:rFonts w:ascii="Arabic Transparent" w:eastAsia="Times New Roman" w:hAnsi="Arabic Transparent" w:cs="Arabic Transparent"/>
          <w:sz w:val="28"/>
          <w:szCs w:val="28"/>
          <w:rtl/>
        </w:rPr>
      </w:pPr>
      <w:proofErr w:type="spellStart"/>
      <w:r w:rsidRPr="003C667A">
        <w:rPr>
          <w:rFonts w:ascii="Arabic Transparent" w:eastAsia="Times New Roman" w:hAnsi="Arabic Transparent" w:cs="Arabic Transparent"/>
          <w:sz w:val="28"/>
          <w:szCs w:val="28"/>
          <w:rtl/>
        </w:rPr>
        <w:t>ججج</w:t>
      </w:r>
      <w:proofErr w:type="spellEnd"/>
      <w:r w:rsidRPr="003C667A">
        <w:rPr>
          <w:rFonts w:ascii="Arabic Transparent" w:eastAsia="Times New Roman" w:hAnsi="Arabic Transparent" w:cs="Arabic Transparent"/>
          <w:sz w:val="28"/>
          <w:szCs w:val="28"/>
          <w:rtl/>
        </w:rPr>
        <w:t xml:space="preserve">: جمع </w:t>
      </w:r>
      <w:proofErr w:type="spellStart"/>
      <w:r w:rsidRPr="003C667A">
        <w:rPr>
          <w:rFonts w:ascii="Arabic Transparent" w:eastAsia="Times New Roman" w:hAnsi="Arabic Transparent" w:cs="Arabic Transparent"/>
          <w:sz w:val="28"/>
          <w:szCs w:val="28"/>
          <w:rtl/>
        </w:rPr>
        <w:t>جمع</w:t>
      </w:r>
      <w:proofErr w:type="spellEnd"/>
      <w:r w:rsidRPr="003C667A">
        <w:rPr>
          <w:rFonts w:ascii="Arabic Transparent" w:eastAsia="Times New Roman" w:hAnsi="Arabic Transparent" w:cs="Arabic Transparent"/>
          <w:sz w:val="28"/>
          <w:szCs w:val="28"/>
          <w:rtl/>
        </w:rPr>
        <w:t xml:space="preserve"> الجمع</w:t>
      </w:r>
    </w:p>
    <w:p w:rsidR="003C667A" w:rsidRPr="003C667A" w:rsidRDefault="003C667A" w:rsidP="003C667A">
      <w:pPr>
        <w:spacing w:after="0" w:line="240" w:lineRule="auto"/>
        <w:ind w:left="1534"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د: بلد</w:t>
      </w:r>
    </w:p>
    <w:p w:rsidR="003C667A" w:rsidRPr="003C667A" w:rsidRDefault="003C667A" w:rsidP="003C667A">
      <w:pPr>
        <w:spacing w:after="0" w:line="240" w:lineRule="auto"/>
        <w:ind w:left="1534"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ع: موضع</w:t>
      </w:r>
    </w:p>
    <w:p w:rsidR="003C667A" w:rsidRPr="003C667A" w:rsidRDefault="003C667A" w:rsidP="003C667A">
      <w:pPr>
        <w:spacing w:after="0" w:line="240" w:lineRule="auto"/>
        <w:ind w:left="1534"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م: معروف</w:t>
      </w:r>
    </w:p>
    <w:p w:rsidR="003C667A" w:rsidRPr="003C667A" w:rsidRDefault="003C667A" w:rsidP="003C667A">
      <w:pPr>
        <w:spacing w:after="0" w:line="240" w:lineRule="auto"/>
        <w:ind w:left="1534"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ة: قرية</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وتشير عبارة (وهي) لصيغة المؤنث إذا تقدمها ذكر لفظ المذكر، مثل: الذئب: ذكر كلب البر، ج: أذؤب وذئاب وذؤبان، وهي بهاء [أي ذئبة].</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الكشف عن الكلمة في القاموس المحيط:</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للكشف عن كلمة معينة في القاموس المحيط، تُتبع الخطوات الآتي:</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(أ) تجرد الكلمة وترد على أصلها بأن:</w:t>
      </w:r>
    </w:p>
    <w:p w:rsidR="003C667A" w:rsidRPr="003C667A" w:rsidRDefault="003C667A" w:rsidP="003C667A">
      <w:pPr>
        <w:tabs>
          <w:tab w:val="bar" w:pos="1655"/>
        </w:tabs>
        <w:spacing w:after="0" w:line="240" w:lineRule="auto"/>
        <w:ind w:left="1468"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تجرد الكلمة من الضمائر المتصلة، نحو: (سمعـ(</w:t>
      </w:r>
      <w:r w:rsidRPr="003C667A">
        <w:rPr>
          <w:rFonts w:ascii="Arabic Transparent" w:eastAsia="Times New Roman" w:hAnsi="Arabic Transparent" w:cs="Arabic Transparent"/>
          <w:color w:val="FF0000"/>
          <w:sz w:val="28"/>
          <w:szCs w:val="28"/>
          <w:rtl/>
        </w:rPr>
        <w:t>تَُِ</w:t>
      </w:r>
      <w:proofErr w:type="gramStart"/>
      <w:r w:rsidRPr="003C667A">
        <w:rPr>
          <w:rFonts w:ascii="Arabic Transparent" w:eastAsia="Times New Roman" w:hAnsi="Arabic Transparent" w:cs="Arabic Transparent"/>
          <w:sz w:val="28"/>
          <w:szCs w:val="28"/>
          <w:rtl/>
        </w:rPr>
        <w:t>) ،</w:t>
      </w:r>
      <w:proofErr w:type="gramEnd"/>
      <w:r w:rsidRPr="003C667A">
        <w:rPr>
          <w:rFonts w:ascii="Arabic Transparent" w:eastAsia="Times New Roman" w:hAnsi="Arabic Transparent" w:cs="Arabic Transparent"/>
          <w:sz w:val="28"/>
          <w:szCs w:val="28"/>
          <w:rtl/>
        </w:rPr>
        <w:t xml:space="preserve"> سمعتـ(</w:t>
      </w:r>
      <w:r w:rsidRPr="003C667A">
        <w:rPr>
          <w:rFonts w:ascii="Arabic Transparent" w:eastAsia="Times New Roman" w:hAnsi="Arabic Transparent" w:cs="Arabic Transparent"/>
          <w:color w:val="FF0000"/>
          <w:sz w:val="28"/>
          <w:szCs w:val="28"/>
          <w:rtl/>
        </w:rPr>
        <w:t>ما</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تم</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تن</w:t>
      </w:r>
      <w:r w:rsidRPr="003C667A">
        <w:rPr>
          <w:rFonts w:ascii="Arabic Transparent" w:eastAsia="Times New Roman" w:hAnsi="Arabic Transparent" w:cs="Arabic Transparent"/>
          <w:sz w:val="28"/>
          <w:szCs w:val="28"/>
          <w:rtl/>
        </w:rPr>
        <w:t>)، (سمعـَْ(</w:t>
      </w:r>
      <w:proofErr w:type="spellStart"/>
      <w:r w:rsidRPr="003C667A">
        <w:rPr>
          <w:rFonts w:ascii="Arabic Transparent" w:eastAsia="Times New Roman" w:hAnsi="Arabic Transparent" w:cs="Arabic Transparent"/>
          <w:color w:val="FF0000"/>
          <w:sz w:val="28"/>
          <w:szCs w:val="28"/>
          <w:rtl/>
        </w:rPr>
        <w:t>نا</w:t>
      </w:r>
      <w:proofErr w:type="spellEnd"/>
      <w:r w:rsidRPr="003C667A">
        <w:rPr>
          <w:rFonts w:ascii="Arabic Transparent" w:eastAsia="Times New Roman" w:hAnsi="Arabic Transparent" w:cs="Arabic Transparent"/>
          <w:sz w:val="28"/>
          <w:szCs w:val="28"/>
          <w:rtl/>
        </w:rPr>
        <w:t>)، سمعَـ(</w:t>
      </w:r>
      <w:proofErr w:type="spellStart"/>
      <w:r w:rsidRPr="003C667A">
        <w:rPr>
          <w:rFonts w:ascii="Arabic Transparent" w:eastAsia="Times New Roman" w:hAnsi="Arabic Transparent" w:cs="Arabic Transparent"/>
          <w:color w:val="FF0000"/>
          <w:sz w:val="28"/>
          <w:szCs w:val="28"/>
          <w:rtl/>
        </w:rPr>
        <w:t>نِي</w:t>
      </w:r>
      <w:proofErr w:type="spellEnd"/>
      <w:r w:rsidRPr="003C667A">
        <w:rPr>
          <w:rFonts w:ascii="Arabic Transparent" w:eastAsia="Times New Roman" w:hAnsi="Arabic Transparent" w:cs="Arabic Transparent"/>
          <w:sz w:val="28"/>
          <w:szCs w:val="28"/>
          <w:rtl/>
        </w:rPr>
        <w:t>)، سمِعـ(</w:t>
      </w:r>
      <w:proofErr w:type="spellStart"/>
      <w:r w:rsidRPr="003C667A">
        <w:rPr>
          <w:rFonts w:ascii="Arabic Transparent" w:eastAsia="Times New Roman" w:hAnsi="Arabic Transparent" w:cs="Arabic Transparent"/>
          <w:color w:val="FF0000"/>
          <w:sz w:val="28"/>
          <w:szCs w:val="28"/>
          <w:rtl/>
        </w:rPr>
        <w:t>وا</w:t>
      </w:r>
      <w:proofErr w:type="spellEnd"/>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ـه</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ها</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هم</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هما</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هن</w:t>
      </w:r>
      <w:r w:rsidRPr="003C667A">
        <w:rPr>
          <w:rFonts w:ascii="Arabic Transparent" w:eastAsia="Times New Roman" w:hAnsi="Arabic Transparent" w:cs="Arabic Transparent"/>
          <w:sz w:val="28"/>
          <w:szCs w:val="28"/>
          <w:rtl/>
        </w:rPr>
        <w:t xml:space="preserve">). </w:t>
      </w:r>
    </w:p>
    <w:p w:rsidR="003C667A" w:rsidRPr="003C667A" w:rsidRDefault="003C667A" w:rsidP="003C667A">
      <w:pPr>
        <w:tabs>
          <w:tab w:val="bar" w:pos="1655"/>
        </w:tabs>
        <w:spacing w:after="0" w:line="240" w:lineRule="auto"/>
        <w:ind w:left="1468"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2- تجرد الكلمة من حروف الزيادة، نحو:</w:t>
      </w:r>
    </w:p>
    <w:p w:rsidR="003C667A" w:rsidRPr="003C667A" w:rsidRDefault="003C667A" w:rsidP="003C667A">
      <w:pPr>
        <w:tabs>
          <w:tab w:val="bar" w:pos="1842"/>
        </w:tabs>
        <w:spacing w:after="0" w:line="240" w:lineRule="auto"/>
        <w:ind w:left="2029" w:right="561" w:hanging="187"/>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حروف المضارعة: (</w:t>
      </w:r>
      <w:r w:rsidRPr="003C667A">
        <w:rPr>
          <w:rFonts w:ascii="Arabic Transparent" w:eastAsia="Times New Roman" w:hAnsi="Arabic Transparent" w:cs="Arabic Transparent"/>
          <w:color w:val="FF0000"/>
          <w:sz w:val="28"/>
          <w:szCs w:val="28"/>
          <w:rtl/>
        </w:rPr>
        <w:t>أ</w:t>
      </w:r>
      <w:r w:rsidRPr="003C667A">
        <w:rPr>
          <w:rFonts w:ascii="Arabic Transparent" w:eastAsia="Times New Roman" w:hAnsi="Arabic Transparent" w:cs="Arabic Transparent"/>
          <w:sz w:val="28"/>
          <w:szCs w:val="28"/>
          <w:rtl/>
        </w:rPr>
        <w:t>)كتب، (</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)كتب، (</w:t>
      </w:r>
      <w:r w:rsidRPr="003C667A">
        <w:rPr>
          <w:rFonts w:ascii="Arabic Transparent" w:eastAsia="Times New Roman" w:hAnsi="Arabic Transparent" w:cs="Arabic Transparent"/>
          <w:color w:val="FF0000"/>
          <w:sz w:val="28"/>
          <w:szCs w:val="28"/>
          <w:rtl/>
        </w:rPr>
        <w:t>يـ</w:t>
      </w:r>
      <w:r w:rsidRPr="003C667A">
        <w:rPr>
          <w:rFonts w:ascii="Arabic Transparent" w:eastAsia="Times New Roman" w:hAnsi="Arabic Transparent" w:cs="Arabic Transparent"/>
          <w:sz w:val="28"/>
          <w:szCs w:val="28"/>
          <w:rtl/>
        </w:rPr>
        <w:t>)كتب، (</w:t>
      </w:r>
      <w:r w:rsidRPr="003C667A">
        <w:rPr>
          <w:rFonts w:ascii="Arabic Transparent" w:eastAsia="Times New Roman" w:hAnsi="Arabic Transparent" w:cs="Arabic Transparent"/>
          <w:color w:val="FF0000"/>
          <w:sz w:val="28"/>
          <w:szCs w:val="28"/>
          <w:rtl/>
        </w:rPr>
        <w:t>نـ</w:t>
      </w:r>
      <w:r w:rsidRPr="003C667A">
        <w:rPr>
          <w:rFonts w:ascii="Arabic Transparent" w:eastAsia="Times New Roman" w:hAnsi="Arabic Transparent" w:cs="Arabic Transparent"/>
          <w:sz w:val="28"/>
          <w:szCs w:val="28"/>
          <w:rtl/>
        </w:rPr>
        <w:t>)كتب.</w:t>
      </w:r>
    </w:p>
    <w:p w:rsidR="003C667A" w:rsidRPr="003C667A" w:rsidRDefault="003C667A" w:rsidP="003C667A">
      <w:pPr>
        <w:tabs>
          <w:tab w:val="bar" w:pos="1842"/>
        </w:tabs>
        <w:spacing w:after="0" w:line="240" w:lineRule="auto"/>
        <w:ind w:left="2029" w:right="561" w:hanging="187"/>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همزة فعل الأمر: اُكتب.</w:t>
      </w:r>
    </w:p>
    <w:p w:rsidR="003C667A" w:rsidRPr="003C667A" w:rsidRDefault="003C667A" w:rsidP="003C667A">
      <w:pPr>
        <w:tabs>
          <w:tab w:val="bar" w:pos="1842"/>
        </w:tabs>
        <w:spacing w:after="0" w:line="240" w:lineRule="auto"/>
        <w:ind w:left="2029" w:right="561" w:hanging="187"/>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الـ التعريف، نحو (</w:t>
      </w:r>
      <w:r w:rsidRPr="003C667A">
        <w:rPr>
          <w:rFonts w:ascii="Arabic Transparent" w:eastAsia="Times New Roman" w:hAnsi="Arabic Transparent" w:cs="Arabic Transparent"/>
          <w:color w:val="FF0000"/>
          <w:sz w:val="28"/>
          <w:szCs w:val="28"/>
          <w:rtl/>
        </w:rPr>
        <w:t>الـ</w:t>
      </w:r>
      <w:r w:rsidRPr="003C667A">
        <w:rPr>
          <w:rFonts w:ascii="Arabic Transparent" w:eastAsia="Times New Roman" w:hAnsi="Arabic Transparent" w:cs="Arabic Transparent"/>
          <w:sz w:val="28"/>
          <w:szCs w:val="28"/>
          <w:rtl/>
        </w:rPr>
        <w:t>)كُتب، وزوائد التثنية، نحو شجر(تين)، والجمع، نحو (</w:t>
      </w:r>
      <w:r w:rsidRPr="003C667A">
        <w:rPr>
          <w:rFonts w:ascii="Arabic Transparent" w:eastAsia="Times New Roman" w:hAnsi="Arabic Transparent" w:cs="Arabic Transparent"/>
          <w:color w:val="FF0000"/>
          <w:sz w:val="28"/>
          <w:szCs w:val="28"/>
          <w:rtl/>
        </w:rPr>
        <w:t>أ</w:t>
      </w:r>
      <w:r w:rsidRPr="003C667A">
        <w:rPr>
          <w:rFonts w:ascii="Arabic Transparent" w:eastAsia="Times New Roman" w:hAnsi="Arabic Transparent" w:cs="Arabic Transparent"/>
          <w:sz w:val="28"/>
          <w:szCs w:val="28"/>
          <w:rtl/>
        </w:rPr>
        <w:t>)شجـ(</w:t>
      </w:r>
      <w:r w:rsidRPr="003C667A">
        <w:rPr>
          <w:rFonts w:ascii="Arabic Transparent" w:eastAsia="Times New Roman" w:hAnsi="Arabic Transparent" w:cs="Arabic Transparent"/>
          <w:color w:val="FF0000"/>
          <w:sz w:val="28"/>
          <w:szCs w:val="28"/>
          <w:rtl/>
        </w:rPr>
        <w:t>ا</w:t>
      </w:r>
      <w:r w:rsidRPr="003C667A">
        <w:rPr>
          <w:rFonts w:ascii="Arabic Transparent" w:eastAsia="Times New Roman" w:hAnsi="Arabic Transparent" w:cs="Arabic Transparent"/>
          <w:sz w:val="28"/>
          <w:szCs w:val="28"/>
          <w:rtl/>
        </w:rPr>
        <w:t>)ر، والتأنيث، نحو شجر(</w:t>
      </w:r>
      <w:r w:rsidRPr="003C667A">
        <w:rPr>
          <w:rFonts w:ascii="Arabic Transparent" w:eastAsia="Times New Roman" w:hAnsi="Arabic Transparent" w:cs="Arabic Transparent"/>
          <w:color w:val="FF0000"/>
          <w:sz w:val="28"/>
          <w:szCs w:val="28"/>
          <w:rtl/>
        </w:rPr>
        <w:t>ة</w:t>
      </w:r>
      <w:r w:rsidRPr="003C667A">
        <w:rPr>
          <w:rFonts w:ascii="Arabic Transparent" w:eastAsia="Times New Roman" w:hAnsi="Arabic Transparent" w:cs="Arabic Transparent"/>
          <w:sz w:val="28"/>
          <w:szCs w:val="28"/>
          <w:rtl/>
        </w:rPr>
        <w:t>)، والنسب، نحو قرشـ(</w:t>
      </w:r>
      <w:r w:rsidRPr="003C667A">
        <w:rPr>
          <w:rFonts w:ascii="Arabic Transparent" w:eastAsia="Times New Roman" w:hAnsi="Arabic Transparent" w:cs="Arabic Transparent"/>
          <w:color w:val="FF0000"/>
          <w:sz w:val="28"/>
          <w:szCs w:val="28"/>
          <w:rtl/>
        </w:rPr>
        <w:t>ي</w:t>
      </w:r>
      <w:r w:rsidRPr="003C667A">
        <w:rPr>
          <w:rFonts w:ascii="Arabic Transparent" w:eastAsia="Times New Roman" w:hAnsi="Arabic Transparent" w:cs="Arabic Transparent"/>
          <w:sz w:val="28"/>
          <w:szCs w:val="28"/>
          <w:rtl/>
        </w:rPr>
        <w:t>)، والتصغير، نحو جبـ(</w:t>
      </w:r>
      <w:r w:rsidRPr="003C667A">
        <w:rPr>
          <w:rFonts w:ascii="Arabic Transparent" w:eastAsia="Times New Roman" w:hAnsi="Arabic Transparent" w:cs="Arabic Transparent"/>
          <w:color w:val="FF0000"/>
          <w:sz w:val="28"/>
          <w:szCs w:val="28"/>
          <w:rtl/>
        </w:rPr>
        <w:t>يـ</w:t>
      </w:r>
      <w:r w:rsidRPr="003C667A">
        <w:rPr>
          <w:rFonts w:ascii="Arabic Transparent" w:eastAsia="Times New Roman" w:hAnsi="Arabic Transparent" w:cs="Arabic Transparent"/>
          <w:sz w:val="28"/>
          <w:szCs w:val="28"/>
          <w:rtl/>
        </w:rPr>
        <w:t>)ـل).</w:t>
      </w:r>
    </w:p>
    <w:p w:rsidR="003C667A" w:rsidRPr="003C667A" w:rsidRDefault="003C667A" w:rsidP="003C667A">
      <w:pPr>
        <w:spacing w:after="0" w:line="240" w:lineRule="auto"/>
        <w:ind w:left="2029" w:right="561" w:hanging="187"/>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زوائد صيغ الأفعال المزيدة، نحو: (</w:t>
      </w:r>
      <w:r w:rsidRPr="003C667A">
        <w:rPr>
          <w:rFonts w:ascii="Arabic Transparent" w:eastAsia="Times New Roman" w:hAnsi="Arabic Transparent" w:cs="Arabic Transparent"/>
          <w:color w:val="FF0000"/>
          <w:sz w:val="28"/>
          <w:szCs w:val="28"/>
          <w:rtl/>
        </w:rPr>
        <w:t>أ</w:t>
      </w:r>
      <w:r w:rsidRPr="003C667A">
        <w:rPr>
          <w:rFonts w:ascii="Arabic Transparent" w:eastAsia="Times New Roman" w:hAnsi="Arabic Transparent" w:cs="Arabic Transparent"/>
          <w:sz w:val="28"/>
          <w:szCs w:val="28"/>
          <w:rtl/>
        </w:rPr>
        <w:t>)قبل، قـ(</w:t>
      </w:r>
      <w:r w:rsidRPr="003C667A">
        <w:rPr>
          <w:rFonts w:ascii="Arabic Transparent" w:eastAsia="Times New Roman" w:hAnsi="Arabic Transparent" w:cs="Arabic Transparent"/>
          <w:color w:val="FF0000"/>
          <w:sz w:val="28"/>
          <w:szCs w:val="28"/>
          <w:rtl/>
        </w:rPr>
        <w:t>ا</w:t>
      </w:r>
      <w:r w:rsidRPr="003C667A">
        <w:rPr>
          <w:rFonts w:ascii="Arabic Transparent" w:eastAsia="Times New Roman" w:hAnsi="Arabic Transparent" w:cs="Arabic Transparent"/>
          <w:sz w:val="28"/>
          <w:szCs w:val="28"/>
          <w:rtl/>
        </w:rPr>
        <w:t>)بل، (</w:t>
      </w:r>
      <w:r w:rsidRPr="003C667A">
        <w:rPr>
          <w:rFonts w:ascii="Arabic Transparent" w:eastAsia="Times New Roman" w:hAnsi="Arabic Transparent" w:cs="Arabic Transparent"/>
          <w:color w:val="FF0000"/>
          <w:sz w:val="28"/>
          <w:szCs w:val="28"/>
          <w:rtl/>
        </w:rPr>
        <w:t>ا</w:t>
      </w:r>
      <w:r w:rsidRPr="003C667A">
        <w:rPr>
          <w:rFonts w:ascii="Arabic Transparent" w:eastAsia="Times New Roman" w:hAnsi="Arabic Transparent" w:cs="Arabic Transparent"/>
          <w:sz w:val="28"/>
          <w:szCs w:val="28"/>
          <w:rtl/>
        </w:rPr>
        <w:t>)خـ(</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)بر، (</w:t>
      </w:r>
      <w:r w:rsidRPr="003C667A">
        <w:rPr>
          <w:rFonts w:ascii="Arabic Transparent" w:eastAsia="Times New Roman" w:hAnsi="Arabic Transparent" w:cs="Arabic Transparent"/>
          <w:color w:val="FF0000"/>
          <w:sz w:val="28"/>
          <w:szCs w:val="28"/>
          <w:rtl/>
        </w:rPr>
        <w:t>انـ</w:t>
      </w:r>
      <w:r w:rsidRPr="003C667A">
        <w:rPr>
          <w:rFonts w:ascii="Arabic Transparent" w:eastAsia="Times New Roman" w:hAnsi="Arabic Transparent" w:cs="Arabic Transparent"/>
          <w:sz w:val="28"/>
          <w:szCs w:val="28"/>
          <w:rtl/>
        </w:rPr>
        <w:t>)طلق، (</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)حـ(</w:t>
      </w:r>
      <w:r w:rsidRPr="003C667A">
        <w:rPr>
          <w:rFonts w:ascii="Arabic Transparent" w:eastAsia="Times New Roman" w:hAnsi="Arabic Transparent" w:cs="Arabic Transparent"/>
          <w:color w:val="FF0000"/>
          <w:sz w:val="28"/>
          <w:szCs w:val="28"/>
          <w:rtl/>
        </w:rPr>
        <w:t>ـا</w:t>
      </w:r>
      <w:r w:rsidRPr="003C667A">
        <w:rPr>
          <w:rFonts w:ascii="Arabic Transparent" w:eastAsia="Times New Roman" w:hAnsi="Arabic Transparent" w:cs="Arabic Transparent"/>
          <w:sz w:val="28"/>
          <w:szCs w:val="28"/>
          <w:rtl/>
        </w:rPr>
        <w:t>)ور، (</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)كسر، (</w:t>
      </w:r>
      <w:r w:rsidRPr="003C667A">
        <w:rPr>
          <w:rFonts w:ascii="Arabic Transparent" w:eastAsia="Times New Roman" w:hAnsi="Arabic Transparent" w:cs="Arabic Transparent"/>
          <w:color w:val="FF0000"/>
          <w:sz w:val="28"/>
          <w:szCs w:val="28"/>
          <w:rtl/>
        </w:rPr>
        <w:t>ا</w:t>
      </w:r>
      <w:r w:rsidRPr="003C667A">
        <w:rPr>
          <w:rFonts w:ascii="Arabic Transparent" w:eastAsia="Times New Roman" w:hAnsi="Arabic Transparent" w:cs="Arabic Transparent"/>
          <w:sz w:val="28"/>
          <w:szCs w:val="28"/>
          <w:rtl/>
        </w:rPr>
        <w:t>)حمرّ، (</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)دحرج.</w:t>
      </w:r>
    </w:p>
    <w:p w:rsidR="003C667A" w:rsidRPr="003C667A" w:rsidRDefault="003C667A" w:rsidP="003C667A">
      <w:pPr>
        <w:spacing w:after="0" w:line="240" w:lineRule="auto"/>
        <w:ind w:left="1842"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تُجرد من زوائد الكلمات المشتقة، نحو: كـ(</w:t>
      </w:r>
      <w:r w:rsidRPr="003C667A">
        <w:rPr>
          <w:rFonts w:ascii="Arabic Transparent" w:eastAsia="Times New Roman" w:hAnsi="Arabic Transparent" w:cs="Arabic Transparent"/>
          <w:color w:val="FF0000"/>
          <w:sz w:val="28"/>
          <w:szCs w:val="28"/>
          <w:rtl/>
        </w:rPr>
        <w:t>ـا</w:t>
      </w:r>
      <w:r w:rsidRPr="003C667A">
        <w:rPr>
          <w:rFonts w:ascii="Arabic Transparent" w:eastAsia="Times New Roman" w:hAnsi="Arabic Transparent" w:cs="Arabic Transparent"/>
          <w:sz w:val="28"/>
          <w:szCs w:val="28"/>
          <w:rtl/>
        </w:rPr>
        <w:t>)تِب، (</w:t>
      </w:r>
      <w:r w:rsidRPr="003C667A">
        <w:rPr>
          <w:rFonts w:ascii="Arabic Transparent" w:eastAsia="Times New Roman" w:hAnsi="Arabic Transparent" w:cs="Arabic Transparent"/>
          <w:color w:val="FF0000"/>
          <w:sz w:val="28"/>
          <w:szCs w:val="28"/>
          <w:rtl/>
        </w:rPr>
        <w:t>مـ</w:t>
      </w:r>
      <w:r w:rsidRPr="003C667A">
        <w:rPr>
          <w:rFonts w:ascii="Arabic Transparent" w:eastAsia="Times New Roman" w:hAnsi="Arabic Transparent" w:cs="Arabic Transparent"/>
          <w:sz w:val="28"/>
          <w:szCs w:val="28"/>
          <w:rtl/>
        </w:rPr>
        <w:t>)ـ</w:t>
      </w:r>
      <w:proofErr w:type="spellStart"/>
      <w:r w:rsidRPr="003C667A">
        <w:rPr>
          <w:rFonts w:ascii="Arabic Transparent" w:eastAsia="Times New Roman" w:hAnsi="Arabic Transparent" w:cs="Arabic Transparent"/>
          <w:sz w:val="28"/>
          <w:szCs w:val="28"/>
          <w:rtl/>
        </w:rPr>
        <w:t>كت</w:t>
      </w:r>
      <w:proofErr w:type="spellEnd"/>
      <w:r w:rsidRPr="003C667A">
        <w:rPr>
          <w:rFonts w:ascii="Arabic Transparent" w:eastAsia="Times New Roman" w:hAnsi="Arabic Transparent" w:cs="Arabic Transparent"/>
          <w:sz w:val="28"/>
          <w:szCs w:val="28"/>
          <w:rtl/>
        </w:rPr>
        <w:t>ـ(</w:t>
      </w:r>
      <w:r w:rsidRPr="003C667A">
        <w:rPr>
          <w:rFonts w:ascii="Arabic Transparent" w:eastAsia="Times New Roman" w:hAnsi="Arabic Transparent" w:cs="Arabic Transparent"/>
          <w:color w:val="FF0000"/>
          <w:sz w:val="28"/>
          <w:szCs w:val="28"/>
          <w:rtl/>
        </w:rPr>
        <w:t>و</w:t>
      </w:r>
      <w:r w:rsidRPr="003C667A">
        <w:rPr>
          <w:rFonts w:ascii="Arabic Transparent" w:eastAsia="Times New Roman" w:hAnsi="Arabic Transparent" w:cs="Arabic Transparent"/>
          <w:sz w:val="28"/>
          <w:szCs w:val="28"/>
          <w:rtl/>
        </w:rPr>
        <w:t>)ب، (</w:t>
      </w:r>
      <w:r w:rsidRPr="003C667A">
        <w:rPr>
          <w:rFonts w:ascii="Arabic Transparent" w:eastAsia="Times New Roman" w:hAnsi="Arabic Transparent" w:cs="Arabic Transparent"/>
          <w:color w:val="FF0000"/>
          <w:sz w:val="28"/>
          <w:szCs w:val="28"/>
          <w:rtl/>
        </w:rPr>
        <w:t>مُـ</w:t>
      </w:r>
      <w:r w:rsidRPr="003C667A">
        <w:rPr>
          <w:rFonts w:ascii="Arabic Transparent" w:eastAsia="Times New Roman" w:hAnsi="Arabic Transparent" w:cs="Arabic Transparent"/>
          <w:sz w:val="28"/>
          <w:szCs w:val="28"/>
          <w:rtl/>
        </w:rPr>
        <w:t>)جـ(</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)هِد، (</w:t>
      </w:r>
      <w:r w:rsidRPr="003C667A">
        <w:rPr>
          <w:rFonts w:ascii="Arabic Transparent" w:eastAsia="Times New Roman" w:hAnsi="Arabic Transparent" w:cs="Arabic Transparent"/>
          <w:color w:val="FF0000"/>
          <w:sz w:val="28"/>
          <w:szCs w:val="28"/>
          <w:rtl/>
        </w:rPr>
        <w:t>أ</w:t>
      </w:r>
      <w:r w:rsidRPr="003C667A">
        <w:rPr>
          <w:rFonts w:ascii="Arabic Transparent" w:eastAsia="Times New Roman" w:hAnsi="Arabic Transparent" w:cs="Arabic Transparent"/>
          <w:sz w:val="28"/>
          <w:szCs w:val="28"/>
          <w:rtl/>
        </w:rPr>
        <w:t>)حْمر، عطشـ(</w:t>
      </w:r>
      <w:r w:rsidRPr="003C667A">
        <w:rPr>
          <w:rFonts w:ascii="Arabic Transparent" w:eastAsia="Times New Roman" w:hAnsi="Arabic Transparent" w:cs="Arabic Transparent"/>
          <w:color w:val="FF0000"/>
          <w:sz w:val="28"/>
          <w:szCs w:val="28"/>
          <w:rtl/>
        </w:rPr>
        <w:t>ان</w:t>
      </w:r>
      <w:r w:rsidRPr="003C667A">
        <w:rPr>
          <w:rFonts w:ascii="Arabic Transparent" w:eastAsia="Times New Roman" w:hAnsi="Arabic Transparent" w:cs="Arabic Transparent"/>
          <w:sz w:val="28"/>
          <w:szCs w:val="28"/>
          <w:rtl/>
        </w:rPr>
        <w:t>).</w:t>
      </w:r>
    </w:p>
    <w:p w:rsidR="003C667A" w:rsidRPr="003C667A" w:rsidRDefault="003C667A" w:rsidP="003C667A">
      <w:pPr>
        <w:tabs>
          <w:tab w:val="bar" w:pos="1468"/>
        </w:tabs>
        <w:spacing w:after="0" w:line="240" w:lineRule="auto"/>
        <w:ind w:left="1468"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يُرد ما حُذف من حروف الكلمة الأصلية أو دُمج إلى وضعه الأول، فمثلا: (رَدّ) تُرد إلى (ردد)، و(دَم) إلى (دمي)، و(يد) إلى (يدي)، و(أخ) إلى (أخو)، و(صفة) إلى (وصف).</w:t>
      </w:r>
    </w:p>
    <w:p w:rsidR="003C667A" w:rsidRPr="003C667A" w:rsidRDefault="003C667A" w:rsidP="003C667A">
      <w:pPr>
        <w:spacing w:after="0" w:line="240" w:lineRule="auto"/>
        <w:ind w:left="1468"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4- يُرد ما أبدل من حروف الكلمة إلى صيغته الأولى، فمثلا، (قام) تُرد إلى (قوم)، و(باع) إلى (بيع)، و(اختار) إلى اختير ثم (خير)، وهكذا.</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(ب) يُبحث عن الكلمة في باب الحرف الأخير منها حسب الترتيب الألفبائي للقاموس، فتكون (كتب)، في باب الباء، و(زهر) في باب الراء، و(ردد) في باب الدال، و(دمي) في باب الواو والياء، و(خير) في باب الراء، وهكذا.</w:t>
      </w:r>
    </w:p>
    <w:p w:rsidR="003C667A" w:rsidRPr="003C667A" w:rsidRDefault="003C667A" w:rsidP="003C667A">
      <w:pPr>
        <w:spacing w:after="0" w:line="240" w:lineRule="auto"/>
        <w:ind w:left="1281" w:right="561"/>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(ج) ثم يُبحث عن اللفظة في بابها حسب حرفها الأول، فمثلا، (كتب) تكون في فصل الكاف من باب الباء، و(زهر) في فصل الزاي من باب الراء، و(ردد) في فصل الراء من باب الدال، وهكذا.</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p>
    <w:p w:rsidR="003C667A" w:rsidRPr="003C667A" w:rsidRDefault="003C667A" w:rsidP="003C667A">
      <w:pPr>
        <w:spacing w:after="0" w:line="240" w:lineRule="auto"/>
        <w:ind w:left="1281" w:right="561"/>
        <w:jc w:val="center"/>
        <w:rPr>
          <w:rFonts w:ascii="Arabic Transparent" w:eastAsia="Times New Roman" w:hAnsi="Arabic Transparent" w:cs="Arabic Transparent"/>
          <w:b/>
          <w:bCs/>
          <w:color w:val="0000FF"/>
          <w:sz w:val="28"/>
          <w:szCs w:val="28"/>
          <w:rtl/>
        </w:rPr>
      </w:pPr>
      <w:r w:rsidRPr="003C667A">
        <w:rPr>
          <w:rFonts w:ascii="Arabic Transparent" w:eastAsia="Times New Roman" w:hAnsi="Arabic Transparent" w:cs="Arabic Transparent"/>
          <w:b/>
          <w:bCs/>
          <w:color w:val="0000FF"/>
          <w:sz w:val="28"/>
          <w:szCs w:val="28"/>
          <w:rtl/>
        </w:rPr>
        <w:t xml:space="preserve">طريقة البحث في معجمات الترتيب الألفبائي (المعجم الوسيط </w:t>
      </w:r>
      <w:proofErr w:type="spellStart"/>
      <w:r w:rsidRPr="003C667A">
        <w:rPr>
          <w:rFonts w:ascii="Arabic Transparent" w:eastAsia="Times New Roman" w:hAnsi="Arabic Transparent" w:cs="Arabic Transparent"/>
          <w:b/>
          <w:bCs/>
          <w:color w:val="0000FF"/>
          <w:sz w:val="28"/>
          <w:szCs w:val="28"/>
          <w:rtl/>
        </w:rPr>
        <w:t>أنموذجا</w:t>
      </w:r>
      <w:proofErr w:type="spellEnd"/>
      <w:r w:rsidRPr="003C667A">
        <w:rPr>
          <w:rFonts w:ascii="Arabic Transparent" w:eastAsia="Times New Roman" w:hAnsi="Arabic Transparent" w:cs="Arabic Transparent"/>
          <w:b/>
          <w:bCs/>
          <w:color w:val="0000FF"/>
          <w:sz w:val="28"/>
          <w:szCs w:val="28"/>
          <w:rtl/>
        </w:rPr>
        <w:t>)</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اختصارات المعجم الوسيط:</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ج: جمع</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2- ـَُِ: بيان ضبط حركة عين المضارع.</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وـ: تكرار الكلمة لمعنى جديد.</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4- </w:t>
      </w:r>
      <w:proofErr w:type="spellStart"/>
      <w:r w:rsidRPr="003C667A">
        <w:rPr>
          <w:rFonts w:ascii="Arabic Transparent" w:eastAsia="Times New Roman" w:hAnsi="Arabic Transparent" w:cs="Arabic Transparent"/>
          <w:sz w:val="28"/>
          <w:szCs w:val="28"/>
          <w:rtl/>
        </w:rPr>
        <w:t>مو</w:t>
      </w:r>
      <w:proofErr w:type="spellEnd"/>
      <w:r w:rsidRPr="003C667A">
        <w:rPr>
          <w:rFonts w:ascii="Arabic Transparent" w:eastAsia="Times New Roman" w:hAnsi="Arabic Transparent" w:cs="Arabic Transparent"/>
          <w:sz w:val="28"/>
          <w:szCs w:val="28"/>
          <w:rtl/>
        </w:rPr>
        <w:t>: مُوَلّد "لفظ استعمل قديما بعد عصر الرواية".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xml:space="preserve">5- مع: مُعَرّب "لفظ أعجمي غيّرت العرب لفظه ".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6- د: دَخيل "لفظ أجنبي دخل العربية دون تغيير كأكسجين.</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7- مج: لفظ أقره مجمع اللغة العربية.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8- محدثة: "لفظ استعمله المحدثون وشاع في لغة الحياة العامة.</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sz w:val="28"/>
          <w:szCs w:val="28"/>
          <w:rtl/>
        </w:rPr>
      </w:pPr>
    </w:p>
    <w:p w:rsidR="003C667A" w:rsidRPr="003C667A" w:rsidRDefault="003C667A" w:rsidP="003C667A">
      <w:pPr>
        <w:spacing w:after="0" w:line="240" w:lineRule="auto"/>
        <w:ind w:left="1281" w:right="561"/>
        <w:jc w:val="lowKashida"/>
        <w:rPr>
          <w:rFonts w:ascii="Arabic Transparent" w:eastAsia="Times New Roman" w:hAnsi="Arabic Transparent" w:cs="Arabic Transparent"/>
          <w:b/>
          <w:bCs/>
          <w:sz w:val="28"/>
          <w:szCs w:val="28"/>
          <w:rtl/>
        </w:rPr>
      </w:pPr>
      <w:r w:rsidRPr="003C667A">
        <w:rPr>
          <w:rFonts w:ascii="Arabic Transparent" w:eastAsia="Times New Roman" w:hAnsi="Arabic Transparent" w:cs="Arabic Transparent"/>
          <w:b/>
          <w:bCs/>
          <w:sz w:val="28"/>
          <w:szCs w:val="28"/>
          <w:rtl/>
        </w:rPr>
        <w:t>الكشف عن الكلمة في المعجم الوسيط:</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1- تُجرد الكلمة من الضمائر المتصلة، (كما عرفنا في طريقة البحث في القاموس المحيط)، نحو: (سمعـ(</w:t>
      </w:r>
      <w:r w:rsidRPr="003C667A">
        <w:rPr>
          <w:rFonts w:ascii="Arabic Transparent" w:eastAsia="Times New Roman" w:hAnsi="Arabic Transparent" w:cs="Arabic Transparent"/>
          <w:color w:val="FF0000"/>
          <w:sz w:val="28"/>
          <w:szCs w:val="28"/>
          <w:rtl/>
        </w:rPr>
        <w:t>تَُِ</w:t>
      </w:r>
      <w:r w:rsidRPr="003C667A">
        <w:rPr>
          <w:rFonts w:ascii="Arabic Transparent" w:eastAsia="Times New Roman" w:hAnsi="Arabic Transparent" w:cs="Arabic Transparent"/>
          <w:sz w:val="28"/>
          <w:szCs w:val="28"/>
          <w:rtl/>
        </w:rPr>
        <w:t>)، سمعتـ(</w:t>
      </w:r>
      <w:r w:rsidRPr="003C667A">
        <w:rPr>
          <w:rFonts w:ascii="Arabic Transparent" w:eastAsia="Times New Roman" w:hAnsi="Arabic Transparent" w:cs="Arabic Transparent"/>
          <w:color w:val="FF0000"/>
          <w:sz w:val="28"/>
          <w:szCs w:val="28"/>
          <w:rtl/>
        </w:rPr>
        <w:t>ما</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تم</w:t>
      </w:r>
      <w:r w:rsidRPr="003C667A">
        <w:rPr>
          <w:rFonts w:ascii="Arabic Transparent" w:eastAsia="Times New Roman" w:hAnsi="Arabic Transparent" w:cs="Arabic Transparent"/>
          <w:sz w:val="28"/>
          <w:szCs w:val="28"/>
          <w:rtl/>
        </w:rPr>
        <w:t>)، سمعـ(تن)، (سمعـَْ(</w:t>
      </w:r>
      <w:proofErr w:type="spellStart"/>
      <w:r w:rsidRPr="003C667A">
        <w:rPr>
          <w:rFonts w:ascii="Arabic Transparent" w:eastAsia="Times New Roman" w:hAnsi="Arabic Transparent" w:cs="Arabic Transparent"/>
          <w:color w:val="FF0000"/>
          <w:sz w:val="28"/>
          <w:szCs w:val="28"/>
          <w:rtl/>
        </w:rPr>
        <w:t>نا</w:t>
      </w:r>
      <w:proofErr w:type="spellEnd"/>
      <w:r w:rsidRPr="003C667A">
        <w:rPr>
          <w:rFonts w:ascii="Arabic Transparent" w:eastAsia="Times New Roman" w:hAnsi="Arabic Transparent" w:cs="Arabic Transparent"/>
          <w:sz w:val="28"/>
          <w:szCs w:val="28"/>
          <w:rtl/>
        </w:rPr>
        <w:t>)، سمعَـ(</w:t>
      </w:r>
      <w:proofErr w:type="spellStart"/>
      <w:r w:rsidRPr="003C667A">
        <w:rPr>
          <w:rFonts w:ascii="Arabic Transparent" w:eastAsia="Times New Roman" w:hAnsi="Arabic Transparent" w:cs="Arabic Transparent"/>
          <w:color w:val="FF0000"/>
          <w:sz w:val="28"/>
          <w:szCs w:val="28"/>
          <w:rtl/>
        </w:rPr>
        <w:t>نِي</w:t>
      </w:r>
      <w:proofErr w:type="spellEnd"/>
      <w:r w:rsidRPr="003C667A">
        <w:rPr>
          <w:rFonts w:ascii="Arabic Transparent" w:eastAsia="Times New Roman" w:hAnsi="Arabic Transparent" w:cs="Arabic Transparent"/>
          <w:sz w:val="28"/>
          <w:szCs w:val="28"/>
          <w:rtl/>
        </w:rPr>
        <w:t>)، سمِعـ(</w:t>
      </w:r>
      <w:proofErr w:type="spellStart"/>
      <w:r w:rsidRPr="003C667A">
        <w:rPr>
          <w:rFonts w:ascii="Arabic Transparent" w:eastAsia="Times New Roman" w:hAnsi="Arabic Transparent" w:cs="Arabic Transparent"/>
          <w:color w:val="FF0000"/>
          <w:sz w:val="28"/>
          <w:szCs w:val="28"/>
          <w:rtl/>
        </w:rPr>
        <w:t>وا</w:t>
      </w:r>
      <w:proofErr w:type="spellEnd"/>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ـه</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ها</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هم</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هما</w:t>
      </w:r>
      <w:r w:rsidRPr="003C667A">
        <w:rPr>
          <w:rFonts w:ascii="Arabic Transparent" w:eastAsia="Times New Roman" w:hAnsi="Arabic Transparent" w:cs="Arabic Transparent"/>
          <w:sz w:val="28"/>
          <w:szCs w:val="28"/>
          <w:rtl/>
        </w:rPr>
        <w:t>)، سمعـ(</w:t>
      </w:r>
      <w:r w:rsidRPr="003C667A">
        <w:rPr>
          <w:rFonts w:ascii="Arabic Transparent" w:eastAsia="Times New Roman" w:hAnsi="Arabic Transparent" w:cs="Arabic Transparent"/>
          <w:color w:val="FF0000"/>
          <w:sz w:val="28"/>
          <w:szCs w:val="28"/>
          <w:rtl/>
        </w:rPr>
        <w:t>هن</w:t>
      </w:r>
      <w:r w:rsidRPr="003C667A">
        <w:rPr>
          <w:rFonts w:ascii="Arabic Transparent" w:eastAsia="Times New Roman" w:hAnsi="Arabic Transparent" w:cs="Arabic Transparent"/>
          <w:sz w:val="28"/>
          <w:szCs w:val="28"/>
          <w:rtl/>
        </w:rPr>
        <w:t xml:space="preserve">). </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2- تُجرد الكلمة من حروف الزيادة، (كما عرفنا سابقا) على النحو التالي:</w:t>
      </w:r>
    </w:p>
    <w:p w:rsidR="003C667A" w:rsidRPr="003C667A" w:rsidRDefault="003C667A" w:rsidP="003C667A">
      <w:pPr>
        <w:spacing w:after="0" w:line="240" w:lineRule="auto"/>
        <w:ind w:left="1842" w:right="561" w:hanging="187"/>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تُجرد من حروف المضارعة: (</w:t>
      </w:r>
      <w:r w:rsidRPr="003C667A">
        <w:rPr>
          <w:rFonts w:ascii="Arabic Transparent" w:eastAsia="Times New Roman" w:hAnsi="Arabic Transparent" w:cs="Arabic Transparent"/>
          <w:color w:val="FF0000"/>
          <w:sz w:val="28"/>
          <w:szCs w:val="28"/>
          <w:rtl/>
        </w:rPr>
        <w:t>أ</w:t>
      </w:r>
      <w:r w:rsidRPr="003C667A">
        <w:rPr>
          <w:rFonts w:ascii="Arabic Transparent" w:eastAsia="Times New Roman" w:hAnsi="Arabic Transparent" w:cs="Arabic Transparent"/>
          <w:sz w:val="28"/>
          <w:szCs w:val="28"/>
          <w:rtl/>
        </w:rPr>
        <w:t>)كتب، (</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)كتب، (</w:t>
      </w:r>
      <w:r w:rsidRPr="003C667A">
        <w:rPr>
          <w:rFonts w:ascii="Arabic Transparent" w:eastAsia="Times New Roman" w:hAnsi="Arabic Transparent" w:cs="Arabic Transparent"/>
          <w:color w:val="FF0000"/>
          <w:sz w:val="28"/>
          <w:szCs w:val="28"/>
          <w:rtl/>
        </w:rPr>
        <w:t>يـ</w:t>
      </w:r>
      <w:r w:rsidRPr="003C667A">
        <w:rPr>
          <w:rFonts w:ascii="Arabic Transparent" w:eastAsia="Times New Roman" w:hAnsi="Arabic Transparent" w:cs="Arabic Transparent"/>
          <w:sz w:val="28"/>
          <w:szCs w:val="28"/>
          <w:rtl/>
        </w:rPr>
        <w:t>)كتب، (</w:t>
      </w:r>
      <w:r w:rsidRPr="003C667A">
        <w:rPr>
          <w:rFonts w:ascii="Arabic Transparent" w:eastAsia="Times New Roman" w:hAnsi="Arabic Transparent" w:cs="Arabic Transparent"/>
          <w:color w:val="FF0000"/>
          <w:sz w:val="28"/>
          <w:szCs w:val="28"/>
          <w:rtl/>
        </w:rPr>
        <w:t>نـ</w:t>
      </w:r>
      <w:r w:rsidRPr="003C667A">
        <w:rPr>
          <w:rFonts w:ascii="Arabic Transparent" w:eastAsia="Times New Roman" w:hAnsi="Arabic Transparent" w:cs="Arabic Transparent"/>
          <w:sz w:val="28"/>
          <w:szCs w:val="28"/>
          <w:rtl/>
        </w:rPr>
        <w:t>)كتب.</w:t>
      </w:r>
    </w:p>
    <w:p w:rsidR="003C667A" w:rsidRPr="003C667A" w:rsidRDefault="003C667A" w:rsidP="003C667A">
      <w:pPr>
        <w:spacing w:after="0" w:line="240" w:lineRule="auto"/>
        <w:ind w:left="1842" w:right="561" w:hanging="187"/>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همزة فعل الأمر: اُكتب.</w:t>
      </w:r>
    </w:p>
    <w:p w:rsidR="003C667A" w:rsidRPr="003C667A" w:rsidRDefault="003C667A" w:rsidP="003C667A">
      <w:pPr>
        <w:spacing w:after="0" w:line="240" w:lineRule="auto"/>
        <w:ind w:left="1842" w:right="561" w:hanging="187"/>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الـ التعريف، نحو (</w:t>
      </w:r>
      <w:r w:rsidRPr="003C667A">
        <w:rPr>
          <w:rFonts w:ascii="Arabic Transparent" w:eastAsia="Times New Roman" w:hAnsi="Arabic Transparent" w:cs="Arabic Transparent"/>
          <w:color w:val="FF0000"/>
          <w:sz w:val="28"/>
          <w:szCs w:val="28"/>
          <w:rtl/>
        </w:rPr>
        <w:t>الـ</w:t>
      </w:r>
      <w:r w:rsidRPr="003C667A">
        <w:rPr>
          <w:rFonts w:ascii="Arabic Transparent" w:eastAsia="Times New Roman" w:hAnsi="Arabic Transparent" w:cs="Arabic Transparent"/>
          <w:sz w:val="28"/>
          <w:szCs w:val="28"/>
          <w:rtl/>
        </w:rPr>
        <w:t>)كُتب، وزوائد التثنية، نحو شجر(تين)، والجمع، نحو (</w:t>
      </w:r>
      <w:r w:rsidRPr="003C667A">
        <w:rPr>
          <w:rFonts w:ascii="Arabic Transparent" w:eastAsia="Times New Roman" w:hAnsi="Arabic Transparent" w:cs="Arabic Transparent"/>
          <w:color w:val="FF0000"/>
          <w:sz w:val="28"/>
          <w:szCs w:val="28"/>
          <w:rtl/>
        </w:rPr>
        <w:t>أ</w:t>
      </w:r>
      <w:r w:rsidRPr="003C667A">
        <w:rPr>
          <w:rFonts w:ascii="Arabic Transparent" w:eastAsia="Times New Roman" w:hAnsi="Arabic Transparent" w:cs="Arabic Transparent"/>
          <w:sz w:val="28"/>
          <w:szCs w:val="28"/>
          <w:rtl/>
        </w:rPr>
        <w:t>)شجـ(</w:t>
      </w:r>
      <w:r w:rsidRPr="003C667A">
        <w:rPr>
          <w:rFonts w:ascii="Arabic Transparent" w:eastAsia="Times New Roman" w:hAnsi="Arabic Transparent" w:cs="Arabic Transparent"/>
          <w:color w:val="FF0000"/>
          <w:sz w:val="28"/>
          <w:szCs w:val="28"/>
          <w:rtl/>
        </w:rPr>
        <w:t>ا</w:t>
      </w:r>
      <w:r w:rsidRPr="003C667A">
        <w:rPr>
          <w:rFonts w:ascii="Arabic Transparent" w:eastAsia="Times New Roman" w:hAnsi="Arabic Transparent" w:cs="Arabic Transparent"/>
          <w:sz w:val="28"/>
          <w:szCs w:val="28"/>
          <w:rtl/>
        </w:rPr>
        <w:t>)ر، والتأنيث، نحو شجر(</w:t>
      </w:r>
      <w:r w:rsidRPr="003C667A">
        <w:rPr>
          <w:rFonts w:ascii="Arabic Transparent" w:eastAsia="Times New Roman" w:hAnsi="Arabic Transparent" w:cs="Arabic Transparent"/>
          <w:color w:val="FF0000"/>
          <w:sz w:val="28"/>
          <w:szCs w:val="28"/>
          <w:rtl/>
        </w:rPr>
        <w:t>ة</w:t>
      </w:r>
      <w:r w:rsidRPr="003C667A">
        <w:rPr>
          <w:rFonts w:ascii="Arabic Transparent" w:eastAsia="Times New Roman" w:hAnsi="Arabic Transparent" w:cs="Arabic Transparent"/>
          <w:sz w:val="28"/>
          <w:szCs w:val="28"/>
          <w:rtl/>
        </w:rPr>
        <w:t>)، والنسب، نحو قرشـ(</w:t>
      </w:r>
      <w:r w:rsidRPr="003C667A">
        <w:rPr>
          <w:rFonts w:ascii="Arabic Transparent" w:eastAsia="Times New Roman" w:hAnsi="Arabic Transparent" w:cs="Arabic Transparent"/>
          <w:color w:val="FF0000"/>
          <w:sz w:val="28"/>
          <w:szCs w:val="28"/>
          <w:rtl/>
        </w:rPr>
        <w:t>ي</w:t>
      </w:r>
      <w:r w:rsidRPr="003C667A">
        <w:rPr>
          <w:rFonts w:ascii="Arabic Transparent" w:eastAsia="Times New Roman" w:hAnsi="Arabic Transparent" w:cs="Arabic Transparent"/>
          <w:sz w:val="28"/>
          <w:szCs w:val="28"/>
          <w:rtl/>
        </w:rPr>
        <w:t>)، والتصغير، نحو جبـ(</w:t>
      </w:r>
      <w:r w:rsidRPr="003C667A">
        <w:rPr>
          <w:rFonts w:ascii="Arabic Transparent" w:eastAsia="Times New Roman" w:hAnsi="Arabic Transparent" w:cs="Arabic Transparent"/>
          <w:color w:val="FF0000"/>
          <w:sz w:val="28"/>
          <w:szCs w:val="28"/>
          <w:rtl/>
        </w:rPr>
        <w:t>يـ</w:t>
      </w:r>
      <w:r w:rsidRPr="003C667A">
        <w:rPr>
          <w:rFonts w:ascii="Arabic Transparent" w:eastAsia="Times New Roman" w:hAnsi="Arabic Transparent" w:cs="Arabic Transparent"/>
          <w:sz w:val="28"/>
          <w:szCs w:val="28"/>
          <w:rtl/>
        </w:rPr>
        <w:t>)ـل).</w:t>
      </w:r>
    </w:p>
    <w:p w:rsidR="003C667A" w:rsidRPr="003C667A" w:rsidRDefault="003C667A" w:rsidP="003C667A">
      <w:pPr>
        <w:spacing w:after="0" w:line="240" w:lineRule="auto"/>
        <w:ind w:left="1842" w:right="561" w:hanging="187"/>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تُجرد من زوائد صيغ الأفعال المزيدة، على النحو التالي: (</w:t>
      </w:r>
      <w:r w:rsidRPr="003C667A">
        <w:rPr>
          <w:rFonts w:ascii="Arabic Transparent" w:eastAsia="Times New Roman" w:hAnsi="Arabic Transparent" w:cs="Arabic Transparent"/>
          <w:color w:val="FF0000"/>
          <w:sz w:val="28"/>
          <w:szCs w:val="28"/>
          <w:rtl/>
        </w:rPr>
        <w:t>أ</w:t>
      </w:r>
      <w:r w:rsidRPr="003C667A">
        <w:rPr>
          <w:rFonts w:ascii="Arabic Transparent" w:eastAsia="Times New Roman" w:hAnsi="Arabic Transparent" w:cs="Arabic Transparent"/>
          <w:sz w:val="28"/>
          <w:szCs w:val="28"/>
          <w:rtl/>
        </w:rPr>
        <w:t>)قبل، قـ(</w:t>
      </w:r>
      <w:r w:rsidRPr="003C667A">
        <w:rPr>
          <w:rFonts w:ascii="Arabic Transparent" w:eastAsia="Times New Roman" w:hAnsi="Arabic Transparent" w:cs="Arabic Transparent"/>
          <w:color w:val="FF0000"/>
          <w:sz w:val="28"/>
          <w:szCs w:val="28"/>
          <w:rtl/>
        </w:rPr>
        <w:t>ا</w:t>
      </w:r>
      <w:r w:rsidRPr="003C667A">
        <w:rPr>
          <w:rFonts w:ascii="Arabic Transparent" w:eastAsia="Times New Roman" w:hAnsi="Arabic Transparent" w:cs="Arabic Transparent"/>
          <w:sz w:val="28"/>
          <w:szCs w:val="28"/>
          <w:rtl/>
        </w:rPr>
        <w:t>)بل، (ا)خـ(</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)بر، (</w:t>
      </w:r>
      <w:r w:rsidRPr="003C667A">
        <w:rPr>
          <w:rFonts w:ascii="Arabic Transparent" w:eastAsia="Times New Roman" w:hAnsi="Arabic Transparent" w:cs="Arabic Transparent"/>
          <w:color w:val="FF0000"/>
          <w:sz w:val="28"/>
          <w:szCs w:val="28"/>
          <w:rtl/>
        </w:rPr>
        <w:t>انـ</w:t>
      </w:r>
      <w:r w:rsidRPr="003C667A">
        <w:rPr>
          <w:rFonts w:ascii="Arabic Transparent" w:eastAsia="Times New Roman" w:hAnsi="Arabic Transparent" w:cs="Arabic Transparent"/>
          <w:sz w:val="28"/>
          <w:szCs w:val="28"/>
          <w:rtl/>
        </w:rPr>
        <w:t>)طلق، (</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)حـ(</w:t>
      </w:r>
      <w:r w:rsidRPr="003C667A">
        <w:rPr>
          <w:rFonts w:ascii="Arabic Transparent" w:eastAsia="Times New Roman" w:hAnsi="Arabic Transparent" w:cs="Arabic Transparent"/>
          <w:color w:val="FF0000"/>
          <w:sz w:val="28"/>
          <w:szCs w:val="28"/>
          <w:rtl/>
        </w:rPr>
        <w:t>ـا</w:t>
      </w:r>
      <w:r w:rsidRPr="003C667A">
        <w:rPr>
          <w:rFonts w:ascii="Arabic Transparent" w:eastAsia="Times New Roman" w:hAnsi="Arabic Transparent" w:cs="Arabic Transparent"/>
          <w:sz w:val="28"/>
          <w:szCs w:val="28"/>
          <w:rtl/>
        </w:rPr>
        <w:t>)ور، (</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)كسر، (</w:t>
      </w:r>
      <w:r w:rsidRPr="003C667A">
        <w:rPr>
          <w:rFonts w:ascii="Arabic Transparent" w:eastAsia="Times New Roman" w:hAnsi="Arabic Transparent" w:cs="Arabic Transparent"/>
          <w:color w:val="FF0000"/>
          <w:sz w:val="28"/>
          <w:szCs w:val="28"/>
          <w:rtl/>
        </w:rPr>
        <w:t>ا</w:t>
      </w:r>
      <w:r w:rsidRPr="003C667A">
        <w:rPr>
          <w:rFonts w:ascii="Arabic Transparent" w:eastAsia="Times New Roman" w:hAnsi="Arabic Transparent" w:cs="Arabic Transparent"/>
          <w:sz w:val="28"/>
          <w:szCs w:val="28"/>
          <w:rtl/>
        </w:rPr>
        <w:t>)حمرّ، (</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)دحرج.</w:t>
      </w:r>
    </w:p>
    <w:p w:rsidR="003C667A" w:rsidRPr="003C667A" w:rsidRDefault="003C667A" w:rsidP="003C667A">
      <w:pPr>
        <w:spacing w:after="0" w:line="240" w:lineRule="auto"/>
        <w:ind w:left="1655"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تُجرد من زوائد الكلمات المشتقة، نحو: كـ(</w:t>
      </w:r>
      <w:r w:rsidRPr="003C667A">
        <w:rPr>
          <w:rFonts w:ascii="Arabic Transparent" w:eastAsia="Times New Roman" w:hAnsi="Arabic Transparent" w:cs="Arabic Transparent"/>
          <w:color w:val="FF0000"/>
          <w:sz w:val="28"/>
          <w:szCs w:val="28"/>
          <w:rtl/>
        </w:rPr>
        <w:t>ـا</w:t>
      </w:r>
      <w:r w:rsidRPr="003C667A">
        <w:rPr>
          <w:rFonts w:ascii="Arabic Transparent" w:eastAsia="Times New Roman" w:hAnsi="Arabic Transparent" w:cs="Arabic Transparent"/>
          <w:sz w:val="28"/>
          <w:szCs w:val="28"/>
          <w:rtl/>
        </w:rPr>
        <w:t>)تِب، (</w:t>
      </w:r>
      <w:r w:rsidRPr="003C667A">
        <w:rPr>
          <w:rFonts w:ascii="Arabic Transparent" w:eastAsia="Times New Roman" w:hAnsi="Arabic Transparent" w:cs="Arabic Transparent"/>
          <w:color w:val="FF0000"/>
          <w:sz w:val="28"/>
          <w:szCs w:val="28"/>
          <w:rtl/>
        </w:rPr>
        <w:t>مـ</w:t>
      </w:r>
      <w:r w:rsidRPr="003C667A">
        <w:rPr>
          <w:rFonts w:ascii="Arabic Transparent" w:eastAsia="Times New Roman" w:hAnsi="Arabic Transparent" w:cs="Arabic Transparent"/>
          <w:sz w:val="28"/>
          <w:szCs w:val="28"/>
          <w:rtl/>
        </w:rPr>
        <w:t>)ـ</w:t>
      </w:r>
      <w:proofErr w:type="spellStart"/>
      <w:r w:rsidRPr="003C667A">
        <w:rPr>
          <w:rFonts w:ascii="Arabic Transparent" w:eastAsia="Times New Roman" w:hAnsi="Arabic Transparent" w:cs="Arabic Transparent"/>
          <w:sz w:val="28"/>
          <w:szCs w:val="28"/>
          <w:rtl/>
        </w:rPr>
        <w:t>كت</w:t>
      </w:r>
      <w:proofErr w:type="spellEnd"/>
      <w:r w:rsidRPr="003C667A">
        <w:rPr>
          <w:rFonts w:ascii="Arabic Transparent" w:eastAsia="Times New Roman" w:hAnsi="Arabic Transparent" w:cs="Arabic Transparent"/>
          <w:sz w:val="28"/>
          <w:szCs w:val="28"/>
          <w:rtl/>
        </w:rPr>
        <w:t>ـ(</w:t>
      </w:r>
      <w:r w:rsidRPr="003C667A">
        <w:rPr>
          <w:rFonts w:ascii="Arabic Transparent" w:eastAsia="Times New Roman" w:hAnsi="Arabic Transparent" w:cs="Arabic Transparent"/>
          <w:color w:val="FF0000"/>
          <w:sz w:val="28"/>
          <w:szCs w:val="28"/>
          <w:rtl/>
        </w:rPr>
        <w:t>و</w:t>
      </w:r>
      <w:r w:rsidRPr="003C667A">
        <w:rPr>
          <w:rFonts w:ascii="Arabic Transparent" w:eastAsia="Times New Roman" w:hAnsi="Arabic Transparent" w:cs="Arabic Transparent"/>
          <w:sz w:val="28"/>
          <w:szCs w:val="28"/>
          <w:rtl/>
        </w:rPr>
        <w:t>)ب، (</w:t>
      </w:r>
      <w:r w:rsidRPr="003C667A">
        <w:rPr>
          <w:rFonts w:ascii="Arabic Transparent" w:eastAsia="Times New Roman" w:hAnsi="Arabic Transparent" w:cs="Arabic Transparent"/>
          <w:color w:val="FF0000"/>
          <w:sz w:val="28"/>
          <w:szCs w:val="28"/>
          <w:rtl/>
        </w:rPr>
        <w:t>مُـ</w:t>
      </w:r>
      <w:r w:rsidRPr="003C667A">
        <w:rPr>
          <w:rFonts w:ascii="Arabic Transparent" w:eastAsia="Times New Roman" w:hAnsi="Arabic Transparent" w:cs="Arabic Transparent"/>
          <w:sz w:val="28"/>
          <w:szCs w:val="28"/>
          <w:rtl/>
        </w:rPr>
        <w:t>)جـ(</w:t>
      </w:r>
      <w:r w:rsidRPr="003C667A">
        <w:rPr>
          <w:rFonts w:ascii="Arabic Transparent" w:eastAsia="Times New Roman" w:hAnsi="Arabic Transparent" w:cs="Arabic Transparent"/>
          <w:color w:val="FF0000"/>
          <w:sz w:val="28"/>
          <w:szCs w:val="28"/>
          <w:rtl/>
        </w:rPr>
        <w:t>تـ</w:t>
      </w:r>
      <w:r w:rsidRPr="003C667A">
        <w:rPr>
          <w:rFonts w:ascii="Arabic Transparent" w:eastAsia="Times New Roman" w:hAnsi="Arabic Transparent" w:cs="Arabic Transparent"/>
          <w:sz w:val="28"/>
          <w:szCs w:val="28"/>
          <w:rtl/>
        </w:rPr>
        <w:t>)هِد، (</w:t>
      </w:r>
      <w:r w:rsidRPr="003C667A">
        <w:rPr>
          <w:rFonts w:ascii="Arabic Transparent" w:eastAsia="Times New Roman" w:hAnsi="Arabic Transparent" w:cs="Arabic Transparent"/>
          <w:color w:val="FF0000"/>
          <w:sz w:val="28"/>
          <w:szCs w:val="28"/>
          <w:rtl/>
        </w:rPr>
        <w:t>أ</w:t>
      </w:r>
      <w:r w:rsidRPr="003C667A">
        <w:rPr>
          <w:rFonts w:ascii="Arabic Transparent" w:eastAsia="Times New Roman" w:hAnsi="Arabic Transparent" w:cs="Arabic Transparent"/>
          <w:sz w:val="28"/>
          <w:szCs w:val="28"/>
          <w:rtl/>
        </w:rPr>
        <w:t>)حْمر، عطشـ(</w:t>
      </w:r>
      <w:r w:rsidRPr="003C667A">
        <w:rPr>
          <w:rFonts w:ascii="Arabic Transparent" w:eastAsia="Times New Roman" w:hAnsi="Arabic Transparent" w:cs="Arabic Transparent"/>
          <w:color w:val="FF0000"/>
          <w:sz w:val="28"/>
          <w:szCs w:val="28"/>
          <w:rtl/>
        </w:rPr>
        <w:t>ان</w:t>
      </w:r>
      <w:r w:rsidRPr="003C667A">
        <w:rPr>
          <w:rFonts w:ascii="Arabic Transparent" w:eastAsia="Times New Roman" w:hAnsi="Arabic Transparent" w:cs="Arabic Transparent"/>
          <w:sz w:val="28"/>
          <w:szCs w:val="28"/>
          <w:rtl/>
        </w:rPr>
        <w:t>).</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3- يُرد ما حُذف من حروف الكلمة الأصلية أو أُدمج إلى وضعه الأول، (كما بيّنا في طريقة البحث في القاموس المحيط، فقرة 3).</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4- يُرد ما أُبدِل من حروف الكلمة إلى صيغته الأولى، (كما بيّنا في طريقة البحث في القاموس المحيط، فقرة 4).</w:t>
      </w:r>
    </w:p>
    <w:p w:rsidR="003C667A" w:rsidRPr="003C667A" w:rsidRDefault="003C667A" w:rsidP="003C667A">
      <w:pPr>
        <w:spacing w:after="0" w:line="240" w:lineRule="auto"/>
        <w:ind w:left="1281"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5- يُبحث عن الكلمة المجردة حسب حرفها الأول في أبواب المعجم الوسيط الثمانية والعشرين، ثم حسب ترتيب حروفها الثاني فالثالث فالرابع (في حالة الرباعي والمعرب والأعجمي) داخل كل باب.</w:t>
      </w:r>
    </w:p>
    <w:p w:rsidR="003C667A" w:rsidRPr="003C667A" w:rsidRDefault="003C667A" w:rsidP="003C667A">
      <w:pPr>
        <w:spacing w:after="0" w:line="240" w:lineRule="auto"/>
        <w:ind w:left="1281" w:right="561"/>
        <w:jc w:val="center"/>
        <w:rPr>
          <w:rFonts w:ascii="Arabic Transparent" w:eastAsia="Times New Roman" w:hAnsi="Arabic Transparent" w:cs="Arabic Transparent"/>
          <w:sz w:val="28"/>
          <w:szCs w:val="28"/>
          <w:rtl/>
        </w:rPr>
      </w:pPr>
    </w:p>
    <w:p w:rsidR="003C667A" w:rsidRPr="003C667A" w:rsidRDefault="0026657E" w:rsidP="003C667A">
      <w:pPr>
        <w:spacing w:after="0" w:line="240" w:lineRule="auto"/>
        <w:jc w:val="right"/>
        <w:rPr>
          <w:rFonts w:ascii="Times New Roman" w:eastAsia="Times New Roman" w:hAnsi="Times New Roman" w:cs="Arabic Transparent"/>
          <w:sz w:val="28"/>
          <w:szCs w:val="28"/>
          <w:rtl/>
        </w:rPr>
      </w:pPr>
      <w:r>
        <w:rPr>
          <w:rFonts w:ascii="Times New Roman" w:eastAsia="Times New Roman" w:hAnsi="Times New Roman" w:cs="Arabic Transparent"/>
          <w:sz w:val="28"/>
          <w:szCs w:val="28"/>
        </w:rPr>
        <w:pict>
          <v:rect id="_x0000_i1025" style="width:148.95pt;height:.75pt" o:hrpct="330" o:hralign="right" o:hrstd="t" o:hr="t" fillcolor="#a0a0a0" stroked="f"/>
        </w:pict>
      </w:r>
    </w:p>
    <w:p w:rsidR="003C667A" w:rsidRPr="003C667A" w:rsidRDefault="003C667A" w:rsidP="003C667A">
      <w:pPr>
        <w:spacing w:after="0" w:line="240" w:lineRule="auto"/>
        <w:ind w:left="1842"/>
        <w:rPr>
          <w:rFonts w:ascii="Times New Roman" w:eastAsia="Times New Roman" w:hAnsi="Times New Roman" w:cs="Times New Roman"/>
          <w:sz w:val="24"/>
          <w:szCs w:val="24"/>
          <w:rtl/>
        </w:rPr>
      </w:pPr>
    </w:p>
    <w:p w:rsidR="003C667A" w:rsidRPr="003C667A" w:rsidRDefault="003C667A" w:rsidP="003C667A">
      <w:pPr>
        <w:spacing w:after="0" w:line="240" w:lineRule="auto"/>
        <w:ind w:left="2964"/>
        <w:rPr>
          <w:rFonts w:ascii="Times New Roman" w:eastAsia="Times New Roman" w:hAnsi="Times New Roman" w:cs="Times New Roman"/>
          <w:sz w:val="24"/>
          <w:szCs w:val="24"/>
          <w:rtl/>
        </w:rPr>
      </w:pPr>
    </w:p>
    <w:p w:rsidR="003C667A" w:rsidRPr="003C667A" w:rsidRDefault="003C667A" w:rsidP="003C667A">
      <w:pPr>
        <w:spacing w:after="0" w:line="240" w:lineRule="auto"/>
        <w:ind w:left="1468"/>
        <w:rPr>
          <w:rFonts w:ascii="Times New Roman" w:eastAsia="Times New Roman" w:hAnsi="Times New Roman" w:cs="Times New Roman"/>
          <w:sz w:val="24"/>
          <w:szCs w:val="24"/>
          <w:rtl/>
        </w:rPr>
      </w:pPr>
    </w:p>
    <w:p w:rsidR="003C667A" w:rsidRPr="003C667A" w:rsidRDefault="003C667A" w:rsidP="003C667A">
      <w:pPr>
        <w:spacing w:after="0" w:line="240" w:lineRule="auto"/>
        <w:ind w:left="1281"/>
        <w:rPr>
          <w:rFonts w:ascii="Times New Roman" w:eastAsia="Times New Roman" w:hAnsi="Times New Roman" w:cs="Times New Roman" w:hint="cs"/>
          <w:sz w:val="24"/>
          <w:szCs w:val="24"/>
          <w:rtl/>
          <w:lang w:bidi="ar-IQ"/>
        </w:rPr>
      </w:pPr>
    </w:p>
    <w:p w:rsidR="003C667A" w:rsidRPr="003C667A" w:rsidRDefault="003C667A" w:rsidP="003C667A">
      <w:pPr>
        <w:spacing w:before="100" w:beforeAutospacing="1" w:after="100" w:afterAutospacing="1" w:line="240" w:lineRule="auto"/>
        <w:ind w:left="1287" w:right="561"/>
        <w:jc w:val="lowKashida"/>
        <w:rPr>
          <w:rFonts w:ascii="Times New Roman" w:eastAsia="Times New Roman" w:hAnsi="Times New Roman" w:cs="Arabic Transparent"/>
          <w:sz w:val="28"/>
          <w:szCs w:val="28"/>
          <w:rtl/>
        </w:rPr>
      </w:pPr>
      <w:r w:rsidRPr="003C667A">
        <w:rPr>
          <w:rFonts w:ascii="Times New Roman" w:eastAsia="Times New Roman" w:hAnsi="Times New Roman" w:cs="Arabic Transparent"/>
          <w:sz w:val="28"/>
          <w:szCs w:val="28"/>
        </w:rPr>
        <w:t> </w:t>
      </w:r>
    </w:p>
    <w:p w:rsidR="003C667A" w:rsidRPr="003C667A" w:rsidRDefault="003C667A" w:rsidP="003C667A">
      <w:pPr>
        <w:spacing w:before="100" w:beforeAutospacing="1" w:after="100" w:afterAutospacing="1" w:line="240" w:lineRule="auto"/>
        <w:ind w:left="1287" w:right="561"/>
        <w:jc w:val="lowKashida"/>
        <w:rPr>
          <w:rFonts w:ascii="Arabic Transparent" w:eastAsia="Times New Roman" w:hAnsi="Arabic Transparent" w:cs="Arabic Transparent"/>
          <w:sz w:val="28"/>
          <w:szCs w:val="28"/>
          <w:rtl/>
        </w:rPr>
      </w:pPr>
      <w:r w:rsidRPr="003C667A">
        <w:rPr>
          <w:rFonts w:ascii="Arabic Transparent" w:eastAsia="Times New Roman" w:hAnsi="Arabic Transparent" w:cs="Arabic Transparent"/>
          <w:sz w:val="28"/>
          <w:szCs w:val="28"/>
          <w:rtl/>
        </w:rPr>
        <w:t> </w:t>
      </w:r>
    </w:p>
    <w:p w:rsidR="003C667A" w:rsidRPr="003C667A" w:rsidRDefault="003C667A" w:rsidP="003C667A">
      <w:pPr>
        <w:spacing w:after="0" w:line="240" w:lineRule="auto"/>
        <w:ind w:left="1287" w:right="561"/>
        <w:jc w:val="lowKashida"/>
        <w:rPr>
          <w:rFonts w:ascii="Times New Roman" w:eastAsia="Times New Roman" w:hAnsi="Times New Roman" w:cs="Times New Roman"/>
          <w:sz w:val="24"/>
          <w:szCs w:val="24"/>
        </w:rPr>
      </w:pPr>
    </w:p>
    <w:p w:rsidR="003C667A" w:rsidRPr="003C667A" w:rsidRDefault="003C667A" w:rsidP="003C667A">
      <w:pPr>
        <w:spacing w:after="200" w:line="276" w:lineRule="auto"/>
        <w:rPr>
          <w:rFonts w:ascii="Calibri" w:eastAsia="Calibri" w:hAnsi="Calibri" w:cs="Arial"/>
          <w:rtl/>
        </w:rPr>
      </w:pPr>
    </w:p>
    <w:p w:rsidR="00E1090A" w:rsidRDefault="0026657E"/>
    <w:sectPr w:rsidR="00E1090A" w:rsidSect="00B666F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C9"/>
    <w:rsid w:val="000021C9"/>
    <w:rsid w:val="0026657E"/>
    <w:rsid w:val="003C667A"/>
    <w:rsid w:val="005421AC"/>
    <w:rsid w:val="00B66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C4F4"/>
  <w15:chartTrackingRefBased/>
  <w15:docId w15:val="{90E197F3-7052-4EA0-AAB7-9AFCFC13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820366">
      <w:bodyDiv w:val="1"/>
      <w:marLeft w:val="0"/>
      <w:marRight w:val="0"/>
      <w:marTop w:val="0"/>
      <w:marBottom w:val="0"/>
      <w:divBdr>
        <w:top w:val="none" w:sz="0" w:space="0" w:color="auto"/>
        <w:left w:val="none" w:sz="0" w:space="0" w:color="auto"/>
        <w:bottom w:val="none" w:sz="0" w:space="0" w:color="auto"/>
        <w:right w:val="none" w:sz="0" w:space="0" w:color="auto"/>
      </w:divBdr>
    </w:div>
    <w:div w:id="17839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5913</Words>
  <Characters>33705</Characters>
  <Application>Microsoft Office Word</Application>
  <DocSecurity>0</DocSecurity>
  <Lines>280</Lines>
  <Paragraphs>79</Paragraphs>
  <ScaleCrop>false</ScaleCrop>
  <HeadingPairs>
    <vt:vector size="4" baseType="variant">
      <vt:variant>
        <vt:lpstr>العنوان</vt:lpstr>
      </vt:variant>
      <vt:variant>
        <vt:i4>1</vt:i4>
      </vt:variant>
      <vt:variant>
        <vt:lpstr>عناوين</vt:lpstr>
      </vt:variant>
      <vt:variant>
        <vt:i4>5</vt:i4>
      </vt:variant>
    </vt:vector>
  </HeadingPairs>
  <TitlesOfParts>
    <vt:vector size="6" baseType="lpstr">
      <vt:lpstr/>
      <vt:lpstr>        اختطّ معجم العين للخليل بن أحمد الفراهيدي طريقةً في ترتيب ألفاظ اللغة لم ي</vt:lpstr>
      <vt:lpstr>        الأساس الأول: ترتيب الحروف</vt:lpstr>
      <vt:lpstr>        بدأ بأقصى الحروف مخرجاً فجعلها بداية الترتيب ثمّ الذي يليها من جهة الفم حت</vt:lpstr>
      <vt:lpstr>        ع   /  ح  /  هـ  /  خ  /  غ   /  ق  /  ك  /  ج  /  ش  /  ض  /  ص  /  س  /  ز  / </vt:lpstr>
      <vt:lpstr>        المعجمات التي تبعت العين</vt:lpstr>
    </vt:vector>
  </TitlesOfParts>
  <Company>SACC</Company>
  <LinksUpToDate>false</LinksUpToDate>
  <CharactersWithSpaces>39539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cp:lastPrinted>2021-01-10T17:49:00Z</cp:lastPrinted>
  <dcterms:created xsi:type="dcterms:W3CDTF">2021-01-10T12:55:00Z</dcterms:created>
  <dcterms:modified xsi:type="dcterms:W3CDTF">2021-01-10T17:55:00Z</dcterms:modified>
</cp:coreProperties>
</file>