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3717" w14:textId="77777777" w:rsidR="0014097C" w:rsidRDefault="0014097C" w:rsidP="0014097C">
      <w:pPr>
        <w:rPr>
          <w:rtl/>
        </w:rPr>
      </w:pPr>
      <w:r>
        <w:rPr>
          <w:rFonts w:cs="Arial"/>
          <w:rtl/>
        </w:rPr>
        <w:t>3- علامات الترقيم</w:t>
      </w:r>
    </w:p>
    <w:p w14:paraId="2C50635E" w14:textId="77777777" w:rsidR="0014097C" w:rsidRDefault="0014097C" w:rsidP="0014097C">
      <w:pPr>
        <w:rPr>
          <w:rtl/>
        </w:rPr>
      </w:pPr>
      <w:r>
        <w:rPr>
          <w:rFonts w:cs="Arial"/>
          <w:rtl/>
        </w:rPr>
        <w:t>وهي علامات تستخدم عند الكتابة ولها اهمية في البحث اذ تساعد على توضيح النص، وتساعد القارئ على فهم الجمل والعبارات، وعلى الباحث ان يجيد استخدامها ومنها:</w:t>
      </w:r>
    </w:p>
    <w:p w14:paraId="2300EA36" w14:textId="77777777" w:rsidR="0014097C" w:rsidRDefault="0014097C" w:rsidP="0014097C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  <w:t>النقطة (.): توضع في نهاية الجملة التي انتهى معناها.</w:t>
      </w:r>
    </w:p>
    <w:p w14:paraId="7525E405" w14:textId="77777777" w:rsidR="0014097C" w:rsidRDefault="0014097C" w:rsidP="0014097C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  <w:t xml:space="preserve">الفارزة او الفاصلة (،): توضع بين جملتين او </w:t>
      </w:r>
      <w:proofErr w:type="gramStart"/>
      <w:r>
        <w:rPr>
          <w:rFonts w:cs="Arial"/>
          <w:rtl/>
        </w:rPr>
        <w:t>اكثر</w:t>
      </w:r>
      <w:proofErr w:type="gramEnd"/>
      <w:r>
        <w:rPr>
          <w:rFonts w:cs="Arial"/>
          <w:rtl/>
        </w:rPr>
        <w:t xml:space="preserve"> لهما معنى واحد، او فكرة واحدة، او بين </w:t>
      </w:r>
      <w:proofErr w:type="spellStart"/>
      <w:r>
        <w:rPr>
          <w:rFonts w:cs="Arial"/>
          <w:rtl/>
        </w:rPr>
        <w:t>الشيئ</w:t>
      </w:r>
      <w:proofErr w:type="spellEnd"/>
      <w:r>
        <w:rPr>
          <w:rFonts w:cs="Arial"/>
          <w:rtl/>
        </w:rPr>
        <w:t xml:space="preserve"> واقسامهِ، ومع المعطوف</w:t>
      </w:r>
    </w:p>
    <w:p w14:paraId="49A97BD1" w14:textId="77777777" w:rsidR="0014097C" w:rsidRDefault="0014097C" w:rsidP="0014097C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  <w:t xml:space="preserve">النقطتان </w:t>
      </w:r>
      <w:proofErr w:type="gramStart"/>
      <w:r>
        <w:rPr>
          <w:rFonts w:cs="Arial"/>
          <w:rtl/>
        </w:rPr>
        <w:t>العموديتان( :</w:t>
      </w:r>
      <w:proofErr w:type="gramEnd"/>
      <w:r>
        <w:rPr>
          <w:rFonts w:cs="Arial"/>
          <w:rtl/>
        </w:rPr>
        <w:t xml:space="preserve"> ): وتستعمل لتوضيح ما بعدهما وبيان ما قبلها، وعندما يريد الباحث ان يذكر عدة نقاط او اسباب.</w:t>
      </w:r>
    </w:p>
    <w:p w14:paraId="05FFDF44" w14:textId="77777777" w:rsidR="0014097C" w:rsidRDefault="0014097C" w:rsidP="0014097C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  <w:t>الشرطتان (</w:t>
      </w:r>
      <w:proofErr w:type="gramStart"/>
      <w:r>
        <w:rPr>
          <w:rFonts w:cs="Arial"/>
          <w:rtl/>
        </w:rPr>
        <w:t>-  -</w:t>
      </w:r>
      <w:proofErr w:type="gramEnd"/>
      <w:r>
        <w:rPr>
          <w:rFonts w:cs="Arial"/>
          <w:rtl/>
        </w:rPr>
        <w:t>): توضع قبل الجملة الاعتراضية وبعدها.</w:t>
      </w:r>
    </w:p>
    <w:p w14:paraId="4424DB1E" w14:textId="77777777" w:rsidR="0014097C" w:rsidRDefault="0014097C" w:rsidP="0014097C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  <w:t xml:space="preserve">الشولتان "    </w:t>
      </w:r>
      <w:proofErr w:type="gramStart"/>
      <w:r>
        <w:rPr>
          <w:rFonts w:cs="Arial"/>
          <w:rtl/>
        </w:rPr>
        <w:t>" :</w:t>
      </w:r>
      <w:proofErr w:type="gramEnd"/>
      <w:r>
        <w:rPr>
          <w:rFonts w:cs="Arial"/>
          <w:rtl/>
        </w:rPr>
        <w:t xml:space="preserve"> توضع حول العبارات او الجمل المقتبسة.</w:t>
      </w:r>
    </w:p>
    <w:p w14:paraId="54F6D634" w14:textId="77777777" w:rsidR="0014097C" w:rsidRDefault="0014097C" w:rsidP="0014097C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  <w:t>النقاط الثلاثة الافقية او نقاط الاضمار (...): توضع للدلالة على وجود كلام محذوف من النص المقتبس.</w:t>
      </w:r>
    </w:p>
    <w:p w14:paraId="1C846D99" w14:textId="77777777" w:rsidR="0014097C" w:rsidRDefault="0014097C" w:rsidP="0014097C">
      <w:pPr>
        <w:rPr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  <w:t>الفارزة المنقوطة (؛): تدل على وقفة قصيرة وتشعر القارئ بعملية الوقف، كما تستخدم في تدوين المصادر والمراجع في الهامش حيث تفصل بين المصادر المستخدمة في هامش واحد لعدة مؤلفين.</w:t>
      </w:r>
    </w:p>
    <w:p w14:paraId="1F6D3EDB" w14:textId="77777777" w:rsidR="0014097C" w:rsidRDefault="0014097C" w:rsidP="0014097C">
      <w:pPr>
        <w:rPr>
          <w:rtl/>
        </w:rPr>
      </w:pPr>
      <w:r>
        <w:rPr>
          <w:rFonts w:cs="Arial"/>
          <w:rtl/>
        </w:rPr>
        <w:t>8.</w:t>
      </w:r>
      <w:r>
        <w:rPr>
          <w:rFonts w:cs="Arial"/>
          <w:rtl/>
        </w:rPr>
        <w:tab/>
        <w:t xml:space="preserve">الاقواس المعقوفة </w:t>
      </w:r>
      <w:proofErr w:type="gramStart"/>
      <w:r>
        <w:rPr>
          <w:rFonts w:cs="Arial"/>
          <w:rtl/>
        </w:rPr>
        <w:t>[ ]</w:t>
      </w:r>
      <w:proofErr w:type="gramEnd"/>
      <w:r>
        <w:rPr>
          <w:rFonts w:cs="Arial"/>
          <w:rtl/>
        </w:rPr>
        <w:t>: الكلام بين المعقوفين يدل على ان الكلام للباحث لغرض توضيح معنى او فكرة.</w:t>
      </w:r>
    </w:p>
    <w:p w14:paraId="3D111AD8" w14:textId="77777777" w:rsidR="0014097C" w:rsidRDefault="0014097C" w:rsidP="0014097C">
      <w:pPr>
        <w:rPr>
          <w:rtl/>
        </w:rPr>
      </w:pPr>
      <w:r>
        <w:rPr>
          <w:rFonts w:cs="Arial"/>
          <w:rtl/>
        </w:rPr>
        <w:t>9.</w:t>
      </w:r>
      <w:r>
        <w:rPr>
          <w:rFonts w:cs="Arial"/>
          <w:rtl/>
        </w:rPr>
        <w:tab/>
        <w:t>علامة التتابع (=): وتستخدم في الهامش عادة توضع في آخر الصفحة يساراً وفي اول الصفحة التالية يميناً وتدل على ان للكلام تتمة.</w:t>
      </w:r>
    </w:p>
    <w:p w14:paraId="214BF388" w14:textId="543FAEA7" w:rsidR="00E810A2" w:rsidRPr="0014097C" w:rsidRDefault="0014097C" w:rsidP="0014097C">
      <w:r>
        <w:rPr>
          <w:rFonts w:cs="Arial"/>
          <w:rtl/>
        </w:rPr>
        <w:t>10.</w:t>
      </w:r>
      <w:r>
        <w:rPr>
          <w:rFonts w:cs="Arial"/>
          <w:rtl/>
        </w:rPr>
        <w:tab/>
        <w:t xml:space="preserve">القوسين </w:t>
      </w:r>
      <w:proofErr w:type="gramStart"/>
      <w:r>
        <w:rPr>
          <w:rFonts w:cs="Arial"/>
          <w:rtl/>
        </w:rPr>
        <w:t xml:space="preserve">(  </w:t>
      </w:r>
      <w:proofErr w:type="gramEnd"/>
      <w:r>
        <w:rPr>
          <w:rFonts w:cs="Arial"/>
          <w:rtl/>
        </w:rPr>
        <w:t xml:space="preserve">  ): وتوضع في الجمل الاعتراضية التي وجودها او رفعها لا يؤثر، ويكثر استخدامها في التاريخ الاسلامي للترضي والدعاء او التوضيح، وبين تواريخ والارقام وسنوات الاحداث والوفيات.</w:t>
      </w:r>
    </w:p>
    <w:sectPr w:rsidR="00E810A2" w:rsidRPr="0014097C" w:rsidSect="002A703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7D"/>
    <w:rsid w:val="0001459E"/>
    <w:rsid w:val="00053819"/>
    <w:rsid w:val="0014097C"/>
    <w:rsid w:val="001D3216"/>
    <w:rsid w:val="002A703A"/>
    <w:rsid w:val="003914DA"/>
    <w:rsid w:val="005177EE"/>
    <w:rsid w:val="0057195E"/>
    <w:rsid w:val="00800A84"/>
    <w:rsid w:val="0093046C"/>
    <w:rsid w:val="00A74A6A"/>
    <w:rsid w:val="00BA378E"/>
    <w:rsid w:val="00C9637D"/>
    <w:rsid w:val="00CD6B0A"/>
    <w:rsid w:val="00DC0355"/>
    <w:rsid w:val="00E810A2"/>
    <w:rsid w:val="00E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F6477-CDCF-4A53-9C3E-1182FBB3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2023-10-10T11:31:00Z</dcterms:created>
  <dcterms:modified xsi:type="dcterms:W3CDTF">2023-10-10T12:48:00Z</dcterms:modified>
</cp:coreProperties>
</file>