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2" w:rsidRPr="008467A8" w:rsidRDefault="007617C2" w:rsidP="007617C2">
      <w:pPr>
        <w:shd w:val="clear" w:color="auto" w:fill="FFFFFF"/>
        <w:spacing w:line="528" w:lineRule="atLeast"/>
        <w:textAlignment w:val="baseline"/>
        <w:rPr>
          <w:rFonts w:ascii="Simplified Arabic" w:hAnsi="Simplified Arabic" w:cs="Simplified Arabic"/>
          <w:color w:val="444444"/>
          <w:sz w:val="32"/>
          <w:szCs w:val="32"/>
          <w:rtl/>
        </w:rPr>
      </w:pPr>
      <w:r w:rsidRPr="008467A8">
        <w:rPr>
          <w:rFonts w:ascii="Simplified Arabic" w:hAnsi="Simplified Arabic" w:cs="Simplified Arabic"/>
          <w:b/>
          <w:bCs/>
          <w:color w:val="444444"/>
          <w:sz w:val="32"/>
          <w:szCs w:val="32"/>
          <w:rtl/>
        </w:rPr>
        <w:t>اركان البحث العلمي:</w:t>
      </w:r>
    </w:p>
    <w:p w:rsidR="007617C2" w:rsidRPr="008467A8" w:rsidRDefault="007617C2" w:rsidP="007617C2">
      <w:pPr>
        <w:shd w:val="clear" w:color="auto" w:fill="FFFFFF"/>
        <w:spacing w:line="276" w:lineRule="auto"/>
        <w:jc w:val="lowKashida"/>
        <w:textAlignment w:val="baseline"/>
        <w:rPr>
          <w:rFonts w:ascii="Simplified Arabic" w:hAnsi="Simplified Arabic" w:cs="Simplified Arabic"/>
          <w:color w:val="444444"/>
          <w:sz w:val="32"/>
          <w:szCs w:val="32"/>
          <w:rtl/>
        </w:rPr>
      </w:pP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للبحث العلمي ثلاثة أركان يستند إليها، كل واحد منها يمثل أمرا مهما في ظهوره بالمظهر الذي ينبغي أن يكون عليه البحث العلمي، وهي: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br/>
      </w: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أ-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الموضوع: هو المقصود بالبحث ومحور الدراس</w:t>
      </w: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ة،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كلما كان الموضوع مهما كلما كان اقبال الدارسين عليه كثيرا.من عوامل نجاح الموضوع ان نجمع له مادة علمية وافية.</w:t>
      </w:r>
    </w:p>
    <w:p w:rsidR="007617C2" w:rsidRPr="008467A8" w:rsidRDefault="007617C2" w:rsidP="007617C2">
      <w:pPr>
        <w:shd w:val="clear" w:color="auto" w:fill="FFFFFF"/>
        <w:spacing w:line="276" w:lineRule="auto"/>
        <w:jc w:val="lowKashida"/>
        <w:textAlignment w:val="baseline"/>
        <w:rPr>
          <w:rFonts w:ascii="Simplified Arabic" w:hAnsi="Simplified Arabic" w:cs="Simplified Arabic"/>
          <w:color w:val="444444"/>
          <w:sz w:val="32"/>
          <w:szCs w:val="32"/>
          <w:rtl/>
        </w:rPr>
      </w:pP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ب-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المنهج: هو ترتيب المعلومات ترتيبا محكما بموضوعية تامة، واستعمال</w:t>
      </w: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المعلومات في مكانها الصحيح و بالإقناع.</w:t>
      </w:r>
    </w:p>
    <w:p w:rsidR="007617C2" w:rsidRPr="008467A8" w:rsidRDefault="007617C2" w:rsidP="007617C2">
      <w:pPr>
        <w:shd w:val="clear" w:color="auto" w:fill="FFFFFF"/>
        <w:spacing w:line="276" w:lineRule="auto"/>
        <w:jc w:val="lowKashida"/>
        <w:textAlignment w:val="baseline"/>
        <w:rPr>
          <w:rFonts w:ascii="Simplified Arabic" w:hAnsi="Simplified Arabic" w:cs="Simplified Arabic"/>
          <w:color w:val="444444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444444"/>
          <w:sz w:val="32"/>
          <w:szCs w:val="32"/>
          <w:rtl/>
        </w:rPr>
        <w:t>ج-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الشكل: هو الطريقة التنظيمية للبحث</w:t>
      </w: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: 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(تنظيم المعلومات، طريقة استعمال الهوامش، توثيق المعلومات ،كتابة التعليقات</w:t>
      </w: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 xml:space="preserve"> وتدوين فهرس المصادروغيره من الفهارس الأخرى وغير ذلك من علامات الترقيم والعنوانات الجانبية</w:t>
      </w:r>
      <w:r w:rsidRPr="008467A8">
        <w:rPr>
          <w:rFonts w:ascii="Simplified Arabic" w:hAnsi="Simplified Arabic" w:cs="Simplified Arabic"/>
          <w:color w:val="444444"/>
          <w:sz w:val="32"/>
          <w:szCs w:val="32"/>
          <w:rtl/>
        </w:rPr>
        <w:t>)</w:t>
      </w:r>
    </w:p>
    <w:p w:rsidR="007617C2" w:rsidRPr="008467A8" w:rsidRDefault="007617C2" w:rsidP="007617C2">
      <w:pPr>
        <w:shd w:val="clear" w:color="auto" w:fill="FFFFFF"/>
        <w:spacing w:after="100" w:afterAutospacing="1" w:line="528" w:lineRule="atLeast"/>
        <w:jc w:val="lowKashida"/>
        <w:textAlignment w:val="baseline"/>
        <w:rPr>
          <w:rFonts w:ascii="Simplified Arabic" w:hAnsi="Simplified Arabic" w:cs="Simplified Arabic"/>
          <w:color w:val="444444"/>
          <w:sz w:val="32"/>
          <w:szCs w:val="32"/>
          <w:rtl/>
        </w:rPr>
      </w:pPr>
      <w:r w:rsidRPr="008467A8">
        <w:rPr>
          <w:rFonts w:ascii="Simplified Arabic" w:hAnsi="Simplified Arabic" w:cs="Simplified Arabic" w:hint="cs"/>
          <w:color w:val="444444"/>
          <w:sz w:val="32"/>
          <w:szCs w:val="32"/>
          <w:rtl/>
        </w:rPr>
        <w:t>وتكون على نحو معلومات تسلم للطالب عند البدء بالكتابة، ولا يجوز الاجتهاد أو تغيير شكل الرسالة أو الأطروحة.</w:t>
      </w:r>
    </w:p>
    <w:p w:rsidR="007617C2" w:rsidRPr="008467A8" w:rsidRDefault="007617C2" w:rsidP="007617C2">
      <w:pPr>
        <w:shd w:val="clear" w:color="auto" w:fill="FFFFFF"/>
        <w:spacing w:line="276" w:lineRule="auto"/>
        <w:textAlignment w:val="baseline"/>
        <w:rPr>
          <w:rFonts w:ascii="Simplified Arabic" w:hAnsi="Simplified Arabic" w:cs="Simplified Arabic"/>
          <w:b/>
          <w:bCs/>
          <w:color w:val="444444"/>
          <w:sz w:val="32"/>
          <w:szCs w:val="32"/>
          <w:rtl/>
        </w:rPr>
      </w:pPr>
    </w:p>
    <w:p w:rsidR="007617C2" w:rsidRPr="008467A8" w:rsidRDefault="007617C2" w:rsidP="007617C2">
      <w:pPr>
        <w:shd w:val="clear" w:color="auto" w:fill="FFFFFF"/>
        <w:spacing w:line="276" w:lineRule="auto"/>
        <w:textAlignment w:val="baseline"/>
        <w:rPr>
          <w:rFonts w:ascii="Simplified Arabic" w:hAnsi="Simplified Arabic" w:cs="Simplified Arabic"/>
          <w:b/>
          <w:bCs/>
          <w:color w:val="444444"/>
          <w:sz w:val="32"/>
          <w:szCs w:val="32"/>
          <w:rtl/>
        </w:rPr>
      </w:pP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شروط البحث</w:t>
      </w:r>
      <w:r>
        <w:rPr>
          <w:rFonts w:ascii="Cambria" w:hAnsi="Cambria" w:cs="Simplified Arabic" w:hint="cs"/>
          <w:b/>
          <w:bCs/>
          <w:sz w:val="32"/>
          <w:szCs w:val="32"/>
          <w:rtl/>
          <w:lang w:bidi="ar-IQ"/>
        </w:rPr>
        <w:t xml:space="preserve"> العلمي</w:t>
      </w:r>
      <w:r w:rsidRPr="00936C62">
        <w:rPr>
          <w:rFonts w:ascii="Cambria" w:hAnsi="Cambria" w:cs="Simplified Arabic"/>
          <w:b/>
          <w:bCs/>
          <w:sz w:val="32"/>
          <w:szCs w:val="32"/>
          <w:rtl/>
          <w:lang w:bidi="ar-IQ"/>
        </w:rPr>
        <w:t>: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b/>
          <w:bCs/>
          <w:sz w:val="32"/>
          <w:szCs w:val="32"/>
          <w:rtl/>
          <w:lang w:bidi="ar-IQ"/>
        </w:rPr>
      </w:pP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1ـ استكشاف حقائق ومفاهيم ومبادى وقواعد وقوانين وعلاقات جديدة غير مطروقة من قبل.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2 ـ اتباع خطوات واجراءات محددة في البحث العلمي وذلك بوضع الخطة وتحديد المشكلة .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>3 ـ بذل الجهود في جمع المعلومات وتحليلها بدقة.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lastRenderedPageBreak/>
        <w:t>4 ـ الوصول الى نتائج محددة وفق معطيات البحث وتقديم اجراءات كافية ومنطقية للبحث.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  <w:r w:rsidRPr="00936C62">
        <w:rPr>
          <w:rFonts w:ascii="Cambria" w:hAnsi="Cambria" w:cs="Simplified Arabic"/>
          <w:sz w:val="32"/>
          <w:szCs w:val="32"/>
          <w:rtl/>
          <w:lang w:bidi="ar-IQ"/>
        </w:rPr>
        <w:t xml:space="preserve">5ـ  استخدام طرائق بحثية علمية وتقديم التبريرات المنطقية بعيدا عن التحيز في الوصل الى </w:t>
      </w:r>
      <w:r>
        <w:rPr>
          <w:rFonts w:ascii="Cambria" w:hAnsi="Cambria" w:cs="Simplified Arabic" w:hint="cs"/>
          <w:sz w:val="32"/>
          <w:szCs w:val="32"/>
          <w:rtl/>
          <w:lang w:bidi="ar-IQ"/>
        </w:rPr>
        <w:t>نتائج</w:t>
      </w: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</w:p>
    <w:p w:rsidR="007617C2" w:rsidRPr="00936C62" w:rsidRDefault="007617C2" w:rsidP="007617C2">
      <w:pPr>
        <w:tabs>
          <w:tab w:val="right" w:pos="8460"/>
        </w:tabs>
        <w:spacing w:line="276" w:lineRule="auto"/>
        <w:jc w:val="lowKashida"/>
        <w:rPr>
          <w:rFonts w:ascii="Cambria" w:hAnsi="Cambria" w:cs="Simplified Arabic"/>
          <w:sz w:val="32"/>
          <w:szCs w:val="32"/>
          <w:rtl/>
          <w:lang w:bidi="ar-IQ"/>
        </w:rPr>
      </w:pPr>
    </w:p>
    <w:p w:rsidR="006A1F13" w:rsidRDefault="006A1F13">
      <w:pPr>
        <w:rPr>
          <w:lang w:bidi="ar-IQ"/>
        </w:rPr>
      </w:pPr>
      <w:bookmarkStart w:id="0" w:name="_GoBack"/>
      <w:bookmarkEnd w:id="0"/>
    </w:p>
    <w:sectPr w:rsidR="006A1F13" w:rsidSect="002D59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C2"/>
    <w:rsid w:val="002D59CE"/>
    <w:rsid w:val="006A1F13"/>
    <w:rsid w:val="007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2023-05-07T22:01:00Z</dcterms:created>
  <dcterms:modified xsi:type="dcterms:W3CDTF">2023-05-07T22:01:00Z</dcterms:modified>
</cp:coreProperties>
</file>