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A2" w:rsidRDefault="003E2AA2" w:rsidP="00906D0C">
      <w:pPr>
        <w:spacing w:line="360" w:lineRule="auto"/>
        <w:jc w:val="both"/>
        <w:rPr>
          <w:color w:val="FF0000"/>
          <w:sz w:val="40"/>
          <w:szCs w:val="40"/>
          <w:lang w:bidi="ar-IQ"/>
        </w:rPr>
      </w:pPr>
      <w:r>
        <w:rPr>
          <w:rFonts w:cs="Arial"/>
          <w:color w:val="FF0000"/>
          <w:sz w:val="40"/>
          <w:szCs w:val="40"/>
          <w:rtl/>
        </w:rPr>
        <w:t>الفاعل</w:t>
      </w:r>
      <w:r>
        <w:rPr>
          <w:color w:val="FF0000"/>
          <w:sz w:val="40"/>
          <w:szCs w:val="40"/>
          <w:rtl/>
          <w:lang w:bidi="ar-IQ"/>
        </w:rPr>
        <w:t>:</w:t>
      </w:r>
    </w:p>
    <w:p w:rsidR="003E2AA2" w:rsidRDefault="003E2AA2" w:rsidP="00906D0C">
      <w:pPr>
        <w:spacing w:line="360" w:lineRule="auto"/>
        <w:jc w:val="both"/>
        <w:rPr>
          <w:sz w:val="40"/>
          <w:szCs w:val="40"/>
          <w:rtl/>
        </w:rPr>
      </w:pPr>
      <w:r>
        <w:rPr>
          <w:rFonts w:cs="Arial"/>
          <w:sz w:val="40"/>
          <w:szCs w:val="40"/>
          <w:rtl/>
        </w:rPr>
        <w:t>لمّا فرغ ابن مالك من الكلام على المبتدأ والخبر ونواسخ الابتداء شرع في ذكر الفعل ومرفوعه ، ومرفوعا الفعل هما الفاعل ونائبه.</w:t>
      </w:r>
    </w:p>
    <w:p w:rsidR="003E2AA2" w:rsidRDefault="003E2AA2" w:rsidP="00906D0C">
      <w:pPr>
        <w:spacing w:line="360" w:lineRule="auto"/>
        <w:jc w:val="both"/>
        <w:rPr>
          <w:sz w:val="40"/>
          <w:szCs w:val="40"/>
        </w:rPr>
      </w:pPr>
      <w:r>
        <w:rPr>
          <w:rFonts w:cs="Arial"/>
          <w:color w:val="FF0000"/>
          <w:sz w:val="40"/>
          <w:szCs w:val="40"/>
          <w:rtl/>
        </w:rPr>
        <w:t>الفاعل:</w:t>
      </w:r>
      <w:r>
        <w:rPr>
          <w:rFonts w:cs="Arial"/>
          <w:sz w:val="40"/>
          <w:szCs w:val="40"/>
          <w:rtl/>
        </w:rPr>
        <w:t xml:space="preserve"> لغةً هو من أوجد فعلًا، نحو: "كتب الطّالب"، واصطلاحًا هو الاسم المسند إليه فعل على طريقة فَعَلَ أو شبهه.</w:t>
      </w:r>
    </w:p>
    <w:p w:rsidR="003E2AA2" w:rsidRDefault="003E2AA2" w:rsidP="00906D0C">
      <w:pPr>
        <w:spacing w:line="360" w:lineRule="auto"/>
        <w:jc w:val="both"/>
        <w:rPr>
          <w:color w:val="FF0000"/>
          <w:sz w:val="40"/>
          <w:szCs w:val="40"/>
          <w:lang w:bidi="ar-IQ"/>
        </w:rPr>
      </w:pPr>
      <w:r>
        <w:rPr>
          <w:color w:val="FF0000"/>
          <w:sz w:val="40"/>
          <w:szCs w:val="40"/>
          <w:rtl/>
          <w:lang w:bidi="ar-IQ"/>
        </w:rPr>
        <w:t>شرح التعريف:</w:t>
      </w:r>
    </w:p>
    <w:p w:rsidR="003E2AA2" w:rsidRDefault="003E2AA2" w:rsidP="00906D0C">
      <w:pPr>
        <w:spacing w:line="360" w:lineRule="auto"/>
        <w:jc w:val="both"/>
        <w:rPr>
          <w:rFonts w:cs="Arial"/>
          <w:sz w:val="40"/>
          <w:szCs w:val="40"/>
        </w:rPr>
      </w:pPr>
      <w:r>
        <w:rPr>
          <w:rFonts w:cs="Arial"/>
          <w:color w:val="FF0000"/>
          <w:sz w:val="40"/>
          <w:szCs w:val="40"/>
          <w:rtl/>
        </w:rPr>
        <w:t>1ـ الاسم:</w:t>
      </w:r>
      <w:r>
        <w:rPr>
          <w:rFonts w:cs="Arial"/>
          <w:sz w:val="40"/>
          <w:szCs w:val="40"/>
          <w:rtl/>
        </w:rPr>
        <w:t xml:space="preserve"> يعني أنّ الفاعل لا بدّ أن يكون اسمًا، والاسم يشمل: </w:t>
      </w:r>
    </w:p>
    <w:p w:rsidR="003E2AA2" w:rsidRDefault="003E2AA2" w:rsidP="00946607">
      <w:pPr>
        <w:spacing w:line="360" w:lineRule="auto"/>
        <w:jc w:val="both"/>
        <w:rPr>
          <w:rFonts w:cs="Arial"/>
          <w:sz w:val="40"/>
          <w:szCs w:val="40"/>
          <w:rtl/>
        </w:rPr>
      </w:pPr>
      <w:r>
        <w:rPr>
          <w:rFonts w:cs="Arial"/>
          <w:color w:val="FF0000"/>
          <w:sz w:val="40"/>
          <w:szCs w:val="40"/>
          <w:rtl/>
        </w:rPr>
        <w:t>أ: الاسم الصريح:</w:t>
      </w:r>
      <w:r>
        <w:rPr>
          <w:rFonts w:cs="Arial"/>
          <w:sz w:val="40"/>
          <w:szCs w:val="40"/>
          <w:rtl/>
        </w:rPr>
        <w:t xml:space="preserve"> والاسم الصّريح قد يكون ظاهرًا، كقوله تعالى: ((</w:t>
      </w:r>
      <w:r w:rsidR="00906D0C" w:rsidRPr="00906D0C">
        <w:rPr>
          <w:rFonts w:cs="Arial" w:hint="eastAsia"/>
          <w:sz w:val="40"/>
          <w:szCs w:val="40"/>
          <w:rtl/>
        </w:rPr>
        <w:t>وَقُلْ</w:t>
      </w:r>
      <w:r w:rsidR="00906D0C" w:rsidRPr="00906D0C">
        <w:rPr>
          <w:rFonts w:cs="Arial"/>
          <w:sz w:val="40"/>
          <w:szCs w:val="40"/>
          <w:rtl/>
        </w:rPr>
        <w:t xml:space="preserve"> </w:t>
      </w:r>
      <w:r w:rsidR="00906D0C" w:rsidRPr="00906D0C">
        <w:rPr>
          <w:rFonts w:cs="Arial" w:hint="eastAsia"/>
          <w:sz w:val="40"/>
          <w:szCs w:val="40"/>
          <w:rtl/>
        </w:rPr>
        <w:t>جَاءَ</w:t>
      </w:r>
      <w:r w:rsidR="00906D0C" w:rsidRPr="00906D0C">
        <w:rPr>
          <w:rFonts w:cs="Arial"/>
          <w:sz w:val="40"/>
          <w:szCs w:val="40"/>
          <w:rtl/>
        </w:rPr>
        <w:t xml:space="preserve"> </w:t>
      </w:r>
      <w:r w:rsidR="00906D0C" w:rsidRPr="00906D0C">
        <w:rPr>
          <w:rFonts w:cs="Arial" w:hint="eastAsia"/>
          <w:sz w:val="40"/>
          <w:szCs w:val="40"/>
          <w:rtl/>
        </w:rPr>
        <w:t>الْحَقُّ</w:t>
      </w:r>
      <w:r w:rsidR="00906D0C" w:rsidRPr="00906D0C">
        <w:rPr>
          <w:rFonts w:cs="Arial"/>
          <w:sz w:val="40"/>
          <w:szCs w:val="40"/>
          <w:rtl/>
        </w:rPr>
        <w:t xml:space="preserve"> </w:t>
      </w:r>
      <w:r w:rsidR="00906D0C" w:rsidRPr="00906D0C">
        <w:rPr>
          <w:rFonts w:cs="Arial" w:hint="eastAsia"/>
          <w:sz w:val="40"/>
          <w:szCs w:val="40"/>
          <w:rtl/>
        </w:rPr>
        <w:t>وَزَهَقَ</w:t>
      </w:r>
      <w:r w:rsidR="00906D0C" w:rsidRPr="00906D0C">
        <w:rPr>
          <w:rFonts w:cs="Arial"/>
          <w:sz w:val="40"/>
          <w:szCs w:val="40"/>
          <w:rtl/>
        </w:rPr>
        <w:t xml:space="preserve"> </w:t>
      </w:r>
      <w:r w:rsidR="00906D0C" w:rsidRPr="00906D0C">
        <w:rPr>
          <w:rFonts w:cs="Arial" w:hint="eastAsia"/>
          <w:sz w:val="40"/>
          <w:szCs w:val="40"/>
          <w:rtl/>
        </w:rPr>
        <w:t>الْبَاطِلُ</w:t>
      </w:r>
      <w:r w:rsidR="00906D0C">
        <w:rPr>
          <w:rFonts w:cs="Arial"/>
          <w:sz w:val="40"/>
          <w:szCs w:val="40"/>
          <w:rtl/>
        </w:rPr>
        <w:t>)) [الإسراء:</w:t>
      </w:r>
      <w:r w:rsidR="00906D0C">
        <w:rPr>
          <w:rFonts w:cs="Arial" w:hint="cs"/>
          <w:sz w:val="40"/>
          <w:szCs w:val="40"/>
          <w:rtl/>
        </w:rPr>
        <w:t>81</w:t>
      </w:r>
      <w:r>
        <w:rPr>
          <w:rFonts w:cs="Arial"/>
          <w:sz w:val="40"/>
          <w:szCs w:val="40"/>
          <w:rtl/>
        </w:rPr>
        <w:t>]، وقد يكون مضمرًا، كقوله تعالى: ((أ</w:t>
      </w:r>
      <w:r w:rsidR="003E09F2">
        <w:rPr>
          <w:rFonts w:cs="Arial" w:hint="cs"/>
          <w:sz w:val="40"/>
          <w:szCs w:val="40"/>
          <w:rtl/>
        </w:rPr>
        <w:t>َ</w:t>
      </w:r>
      <w:r>
        <w:rPr>
          <w:rFonts w:cs="Arial"/>
          <w:sz w:val="40"/>
          <w:szCs w:val="40"/>
          <w:rtl/>
        </w:rPr>
        <w:t>ق</w:t>
      </w:r>
      <w:r w:rsidR="003E09F2">
        <w:rPr>
          <w:rFonts w:cs="Arial" w:hint="cs"/>
          <w:sz w:val="40"/>
          <w:szCs w:val="40"/>
          <w:rtl/>
        </w:rPr>
        <w:t>ِ</w:t>
      </w:r>
      <w:r>
        <w:rPr>
          <w:rFonts w:cs="Arial"/>
          <w:sz w:val="40"/>
          <w:szCs w:val="40"/>
          <w:rtl/>
        </w:rPr>
        <w:t>م</w:t>
      </w:r>
      <w:r w:rsidR="003E09F2">
        <w:rPr>
          <w:rFonts w:cs="Arial" w:hint="cs"/>
          <w:sz w:val="40"/>
          <w:szCs w:val="40"/>
          <w:rtl/>
        </w:rPr>
        <w:t>ِ</w:t>
      </w:r>
      <w:r>
        <w:rPr>
          <w:rFonts w:cs="Arial"/>
          <w:sz w:val="40"/>
          <w:szCs w:val="40"/>
          <w:rtl/>
        </w:rPr>
        <w:t xml:space="preserve"> الص</w:t>
      </w:r>
      <w:r w:rsidR="003E09F2">
        <w:rPr>
          <w:rFonts w:cs="Arial" w:hint="cs"/>
          <w:sz w:val="40"/>
          <w:szCs w:val="40"/>
          <w:rtl/>
        </w:rPr>
        <w:t>َّ</w:t>
      </w:r>
      <w:r>
        <w:rPr>
          <w:rFonts w:cs="Arial"/>
          <w:sz w:val="40"/>
          <w:szCs w:val="40"/>
          <w:rtl/>
        </w:rPr>
        <w:t>ل</w:t>
      </w:r>
      <w:r w:rsidR="003E09F2">
        <w:rPr>
          <w:rFonts w:cs="Arial" w:hint="cs"/>
          <w:sz w:val="40"/>
          <w:szCs w:val="40"/>
          <w:rtl/>
        </w:rPr>
        <w:t>َ</w:t>
      </w:r>
      <w:r>
        <w:rPr>
          <w:rFonts w:cs="Arial"/>
          <w:sz w:val="40"/>
          <w:szCs w:val="40"/>
          <w:rtl/>
        </w:rPr>
        <w:t>اة</w:t>
      </w:r>
      <w:r w:rsidR="003E09F2">
        <w:rPr>
          <w:rFonts w:cs="Arial" w:hint="cs"/>
          <w:sz w:val="40"/>
          <w:szCs w:val="40"/>
          <w:rtl/>
        </w:rPr>
        <w:t>َ</w:t>
      </w:r>
      <w:r w:rsidR="002E729C">
        <w:rPr>
          <w:rFonts w:cs="Arial" w:hint="cs"/>
          <w:sz w:val="40"/>
          <w:szCs w:val="40"/>
          <w:rtl/>
        </w:rPr>
        <w:t>)</w:t>
      </w:r>
      <w:r>
        <w:rPr>
          <w:rFonts w:cs="Arial"/>
          <w:sz w:val="40"/>
          <w:szCs w:val="40"/>
          <w:rtl/>
        </w:rPr>
        <w:t xml:space="preserve">) [الإسراء:78] </w:t>
      </w:r>
    </w:p>
    <w:p w:rsidR="003E2AA2" w:rsidRDefault="003E2AA2" w:rsidP="00906D0C">
      <w:pPr>
        <w:spacing w:line="360" w:lineRule="auto"/>
        <w:jc w:val="both"/>
        <w:rPr>
          <w:rFonts w:cs="Arial"/>
          <w:sz w:val="40"/>
          <w:szCs w:val="40"/>
          <w:rtl/>
        </w:rPr>
      </w:pPr>
      <w:r>
        <w:rPr>
          <w:rFonts w:cs="Arial"/>
          <w:color w:val="FF0000"/>
          <w:sz w:val="40"/>
          <w:szCs w:val="40"/>
          <w:rtl/>
        </w:rPr>
        <w:t>ب:المؤوّل:</w:t>
      </w:r>
      <w:r>
        <w:rPr>
          <w:rFonts w:cs="Arial"/>
          <w:sz w:val="40"/>
          <w:szCs w:val="40"/>
          <w:rtl/>
        </w:rPr>
        <w:t xml:space="preserve"> وهو كلّ مصدر غير صريح، والمراد به المصدر المسبوك من الحرف المصدريّ، نحو: "أنْ" والفعل، نحو قوله تعالى: ((</w:t>
      </w:r>
      <w:r w:rsidR="00946607" w:rsidRPr="00946607">
        <w:rPr>
          <w:rFonts w:cs="Arial" w:hint="eastAsia"/>
          <w:sz w:val="40"/>
          <w:szCs w:val="40"/>
          <w:rtl/>
        </w:rPr>
        <w:t>أَلَمْ</w:t>
      </w:r>
      <w:r w:rsidR="00946607" w:rsidRPr="00946607">
        <w:rPr>
          <w:rFonts w:cs="Arial"/>
          <w:sz w:val="40"/>
          <w:szCs w:val="40"/>
          <w:rtl/>
        </w:rPr>
        <w:t xml:space="preserve"> </w:t>
      </w:r>
      <w:r w:rsidR="00946607" w:rsidRPr="00946607">
        <w:rPr>
          <w:rFonts w:cs="Arial" w:hint="eastAsia"/>
          <w:sz w:val="40"/>
          <w:szCs w:val="40"/>
          <w:rtl/>
        </w:rPr>
        <w:t>يَأْنِ</w:t>
      </w:r>
      <w:r w:rsidR="00946607" w:rsidRPr="00946607">
        <w:rPr>
          <w:rFonts w:cs="Arial"/>
          <w:sz w:val="40"/>
          <w:szCs w:val="40"/>
          <w:rtl/>
        </w:rPr>
        <w:t xml:space="preserve"> </w:t>
      </w:r>
      <w:r w:rsidR="00946607" w:rsidRPr="00946607">
        <w:rPr>
          <w:rFonts w:cs="Arial" w:hint="eastAsia"/>
          <w:sz w:val="40"/>
          <w:szCs w:val="40"/>
          <w:rtl/>
        </w:rPr>
        <w:t>لِلَّذِينَ</w:t>
      </w:r>
      <w:r w:rsidR="00946607" w:rsidRPr="00946607">
        <w:rPr>
          <w:rFonts w:cs="Arial"/>
          <w:sz w:val="40"/>
          <w:szCs w:val="40"/>
          <w:rtl/>
        </w:rPr>
        <w:t xml:space="preserve"> </w:t>
      </w:r>
      <w:r w:rsidR="00946607" w:rsidRPr="00946607">
        <w:rPr>
          <w:rFonts w:cs="Arial" w:hint="eastAsia"/>
          <w:sz w:val="40"/>
          <w:szCs w:val="40"/>
          <w:rtl/>
        </w:rPr>
        <w:t>آَمَنُوا</w:t>
      </w:r>
      <w:r w:rsidR="00946607" w:rsidRPr="00946607">
        <w:rPr>
          <w:rFonts w:cs="Arial"/>
          <w:sz w:val="40"/>
          <w:szCs w:val="40"/>
          <w:rtl/>
        </w:rPr>
        <w:t xml:space="preserve"> </w:t>
      </w:r>
      <w:r w:rsidR="00946607" w:rsidRPr="00946607">
        <w:rPr>
          <w:rFonts w:cs="Arial" w:hint="eastAsia"/>
          <w:sz w:val="40"/>
          <w:szCs w:val="40"/>
          <w:rtl/>
        </w:rPr>
        <w:t>أَنْ</w:t>
      </w:r>
      <w:r w:rsidR="00946607" w:rsidRPr="00946607">
        <w:rPr>
          <w:rFonts w:cs="Arial"/>
          <w:sz w:val="40"/>
          <w:szCs w:val="40"/>
          <w:rtl/>
        </w:rPr>
        <w:t xml:space="preserve"> </w:t>
      </w:r>
      <w:r w:rsidR="00946607" w:rsidRPr="00946607">
        <w:rPr>
          <w:rFonts w:cs="Arial" w:hint="eastAsia"/>
          <w:sz w:val="40"/>
          <w:szCs w:val="40"/>
          <w:rtl/>
        </w:rPr>
        <w:t>تَخْشَعَ</w:t>
      </w:r>
      <w:r w:rsidR="00946607" w:rsidRPr="00946607">
        <w:rPr>
          <w:rFonts w:cs="Arial"/>
          <w:sz w:val="40"/>
          <w:szCs w:val="40"/>
          <w:rtl/>
        </w:rPr>
        <w:t xml:space="preserve"> </w:t>
      </w:r>
      <w:r w:rsidR="00946607" w:rsidRPr="00946607">
        <w:rPr>
          <w:rFonts w:cs="Arial" w:hint="eastAsia"/>
          <w:sz w:val="40"/>
          <w:szCs w:val="40"/>
          <w:rtl/>
        </w:rPr>
        <w:t>قُلُوبُهُمْ</w:t>
      </w:r>
      <w:r w:rsidR="00946607" w:rsidRPr="00946607">
        <w:rPr>
          <w:rFonts w:cs="Arial"/>
          <w:sz w:val="40"/>
          <w:szCs w:val="40"/>
          <w:rtl/>
        </w:rPr>
        <w:t xml:space="preserve"> </w:t>
      </w:r>
      <w:r w:rsidR="00946607" w:rsidRPr="00946607">
        <w:rPr>
          <w:rFonts w:cs="Arial" w:hint="eastAsia"/>
          <w:sz w:val="40"/>
          <w:szCs w:val="40"/>
          <w:rtl/>
        </w:rPr>
        <w:t>لِذِكْرِ</w:t>
      </w:r>
      <w:r w:rsidR="00946607" w:rsidRPr="00946607">
        <w:rPr>
          <w:rFonts w:cs="Arial"/>
          <w:sz w:val="40"/>
          <w:szCs w:val="40"/>
          <w:rtl/>
        </w:rPr>
        <w:t xml:space="preserve"> </w:t>
      </w:r>
      <w:r w:rsidR="00946607" w:rsidRPr="00946607">
        <w:rPr>
          <w:rFonts w:cs="Arial" w:hint="eastAsia"/>
          <w:sz w:val="40"/>
          <w:szCs w:val="40"/>
          <w:rtl/>
        </w:rPr>
        <w:t>اللَّهِ</w:t>
      </w:r>
      <w:r>
        <w:rPr>
          <w:rFonts w:cs="Arial"/>
          <w:sz w:val="40"/>
          <w:szCs w:val="40"/>
          <w:rtl/>
        </w:rPr>
        <w:t>)) [</w:t>
      </w:r>
      <w:r w:rsidR="00946607">
        <w:rPr>
          <w:rFonts w:cs="Arial" w:hint="cs"/>
          <w:sz w:val="40"/>
          <w:szCs w:val="40"/>
          <w:rtl/>
        </w:rPr>
        <w:t>الحديد:16</w:t>
      </w:r>
      <w:r>
        <w:rPr>
          <w:rFonts w:cs="Arial"/>
          <w:sz w:val="40"/>
          <w:szCs w:val="40"/>
          <w:rtl/>
        </w:rPr>
        <w:t xml:space="preserve">] أو "ما"، كقول الشّاعر: </w:t>
      </w:r>
    </w:p>
    <w:p w:rsidR="003E2AA2" w:rsidRDefault="003E2AA2" w:rsidP="00906D0C">
      <w:pPr>
        <w:spacing w:line="360" w:lineRule="auto"/>
        <w:jc w:val="center"/>
        <w:rPr>
          <w:rFonts w:cs="Arial"/>
          <w:color w:val="FF0000"/>
          <w:sz w:val="40"/>
          <w:szCs w:val="40"/>
          <w:rtl/>
        </w:rPr>
      </w:pPr>
      <w:r>
        <w:rPr>
          <w:rFonts w:cs="Arial"/>
          <w:color w:val="FF0000"/>
          <w:sz w:val="40"/>
          <w:szCs w:val="40"/>
          <w:rtl/>
        </w:rPr>
        <w:t>يسرُّ المرءَ ما ذهب الليالي   وكانَ ذهابُهم له ذهابا</w:t>
      </w:r>
    </w:p>
    <w:p w:rsidR="003E2AA2" w:rsidRDefault="003E2AA2" w:rsidP="00906D0C">
      <w:pPr>
        <w:spacing w:line="360" w:lineRule="auto"/>
        <w:jc w:val="both"/>
        <w:rPr>
          <w:rFonts w:cs="Arial"/>
          <w:sz w:val="40"/>
          <w:szCs w:val="40"/>
          <w:rtl/>
        </w:rPr>
      </w:pPr>
      <w:r>
        <w:rPr>
          <w:rFonts w:cs="Arial"/>
          <w:sz w:val="40"/>
          <w:szCs w:val="40"/>
          <w:rtl/>
        </w:rPr>
        <w:t>أي: يسرُّ المرءَ ذهابُ الليالي.</w:t>
      </w:r>
    </w:p>
    <w:p w:rsidR="003E2AA2" w:rsidRPr="004F58D7" w:rsidRDefault="003E2AA2" w:rsidP="004F58D7">
      <w:pPr>
        <w:spacing w:line="360" w:lineRule="auto"/>
        <w:jc w:val="both"/>
        <w:rPr>
          <w:rFonts w:cs="Arial"/>
          <w:sz w:val="40"/>
          <w:szCs w:val="40"/>
          <w:rtl/>
        </w:rPr>
      </w:pPr>
      <w:r>
        <w:rPr>
          <w:rFonts w:cs="Arial"/>
          <w:sz w:val="40"/>
          <w:szCs w:val="40"/>
          <w:rtl/>
        </w:rPr>
        <w:lastRenderedPageBreak/>
        <w:t>أو "أنّ" المشدّدة أو المخفّفة</w:t>
      </w:r>
      <w:r w:rsidR="004F58D7">
        <w:rPr>
          <w:rFonts w:cs="Arial" w:hint="cs"/>
          <w:sz w:val="40"/>
          <w:szCs w:val="40"/>
          <w:rtl/>
        </w:rPr>
        <w:t xml:space="preserve">، </w:t>
      </w:r>
      <w:r w:rsidR="00946607">
        <w:rPr>
          <w:rFonts w:cs="Arial"/>
          <w:sz w:val="40"/>
          <w:szCs w:val="40"/>
          <w:rtl/>
        </w:rPr>
        <w:t>كقوله تعالى</w:t>
      </w:r>
      <w:r w:rsidR="00946607">
        <w:rPr>
          <w:rFonts w:cs="Arial" w:hint="cs"/>
          <w:sz w:val="40"/>
          <w:szCs w:val="40"/>
          <w:rtl/>
        </w:rPr>
        <w:t>:</w:t>
      </w:r>
      <w:r w:rsidR="00946607">
        <w:rPr>
          <w:rFonts w:cs="Arial"/>
          <w:sz w:val="40"/>
          <w:szCs w:val="40"/>
          <w:rtl/>
        </w:rPr>
        <w:t xml:space="preserve"> </w:t>
      </w:r>
      <w:r w:rsidR="00946607">
        <w:rPr>
          <w:rFonts w:cs="Arial" w:hint="cs"/>
          <w:sz w:val="40"/>
          <w:szCs w:val="40"/>
          <w:rtl/>
        </w:rPr>
        <w:t>((</w:t>
      </w:r>
      <w:r w:rsidR="007A032C" w:rsidRPr="007A032C">
        <w:rPr>
          <w:rFonts w:cs="Arial" w:hint="eastAsia"/>
          <w:sz w:val="40"/>
          <w:szCs w:val="40"/>
          <w:rtl/>
        </w:rPr>
        <w:t>أَوَلَمْ</w:t>
      </w:r>
      <w:r w:rsidR="007A032C" w:rsidRPr="007A032C">
        <w:rPr>
          <w:rFonts w:cs="Arial"/>
          <w:sz w:val="40"/>
          <w:szCs w:val="40"/>
          <w:rtl/>
        </w:rPr>
        <w:t xml:space="preserve"> </w:t>
      </w:r>
      <w:r w:rsidR="007A032C" w:rsidRPr="007A032C">
        <w:rPr>
          <w:rFonts w:cs="Arial" w:hint="eastAsia"/>
          <w:sz w:val="40"/>
          <w:szCs w:val="40"/>
          <w:rtl/>
        </w:rPr>
        <w:t>يَكْفِهِمْ</w:t>
      </w:r>
      <w:r w:rsidR="007A032C" w:rsidRPr="007A032C">
        <w:rPr>
          <w:rFonts w:cs="Arial"/>
          <w:sz w:val="40"/>
          <w:szCs w:val="40"/>
          <w:rtl/>
        </w:rPr>
        <w:t xml:space="preserve"> </w:t>
      </w:r>
      <w:r w:rsidR="007A032C" w:rsidRPr="007A032C">
        <w:rPr>
          <w:rFonts w:cs="Arial" w:hint="eastAsia"/>
          <w:sz w:val="40"/>
          <w:szCs w:val="40"/>
          <w:rtl/>
        </w:rPr>
        <w:t>أَنَّا</w:t>
      </w:r>
      <w:r w:rsidR="007A032C" w:rsidRPr="007A032C">
        <w:rPr>
          <w:rFonts w:cs="Arial"/>
          <w:sz w:val="40"/>
          <w:szCs w:val="40"/>
          <w:rtl/>
        </w:rPr>
        <w:t xml:space="preserve"> </w:t>
      </w:r>
      <w:r w:rsidR="007A032C" w:rsidRPr="007A032C">
        <w:rPr>
          <w:rFonts w:cs="Arial" w:hint="eastAsia"/>
          <w:sz w:val="40"/>
          <w:szCs w:val="40"/>
          <w:rtl/>
        </w:rPr>
        <w:t>أَنْزَلْنَا</w:t>
      </w:r>
      <w:r w:rsidR="007A032C" w:rsidRPr="007A032C">
        <w:rPr>
          <w:rFonts w:cs="Arial"/>
          <w:sz w:val="40"/>
          <w:szCs w:val="40"/>
          <w:rtl/>
        </w:rPr>
        <w:t xml:space="preserve"> </w:t>
      </w:r>
      <w:r w:rsidR="007A032C" w:rsidRPr="007A032C">
        <w:rPr>
          <w:rFonts w:cs="Arial" w:hint="eastAsia"/>
          <w:sz w:val="40"/>
          <w:szCs w:val="40"/>
          <w:rtl/>
        </w:rPr>
        <w:t>عَلَيْكَ</w:t>
      </w:r>
      <w:r w:rsidR="007A032C" w:rsidRPr="007A032C">
        <w:rPr>
          <w:rFonts w:cs="Arial"/>
          <w:sz w:val="40"/>
          <w:szCs w:val="40"/>
          <w:rtl/>
        </w:rPr>
        <w:t xml:space="preserve"> </w:t>
      </w:r>
      <w:r w:rsidR="007A032C" w:rsidRPr="007A032C">
        <w:rPr>
          <w:rFonts w:cs="Arial" w:hint="eastAsia"/>
          <w:sz w:val="40"/>
          <w:szCs w:val="40"/>
          <w:rtl/>
        </w:rPr>
        <w:t>الْكِتَابَ</w:t>
      </w:r>
      <w:r w:rsidR="007A032C">
        <w:rPr>
          <w:rFonts w:cs="Arial" w:hint="cs"/>
          <w:sz w:val="40"/>
          <w:szCs w:val="40"/>
          <w:rtl/>
        </w:rPr>
        <w:t>))</w:t>
      </w:r>
      <w:r w:rsidR="00946607">
        <w:rPr>
          <w:rFonts w:cs="Arial"/>
          <w:sz w:val="40"/>
          <w:szCs w:val="40"/>
          <w:rtl/>
        </w:rPr>
        <w:t xml:space="preserve"> </w:t>
      </w:r>
      <w:r w:rsidR="00946607">
        <w:rPr>
          <w:rFonts w:cs="Arial" w:hint="cs"/>
          <w:sz w:val="40"/>
          <w:szCs w:val="40"/>
          <w:rtl/>
        </w:rPr>
        <w:t>[</w:t>
      </w:r>
      <w:r w:rsidR="00946607">
        <w:rPr>
          <w:rFonts w:cs="Arial"/>
          <w:sz w:val="40"/>
          <w:szCs w:val="40"/>
          <w:rtl/>
        </w:rPr>
        <w:t>العنكبوت</w:t>
      </w:r>
      <w:r w:rsidR="00946607">
        <w:rPr>
          <w:rFonts w:cs="Arial" w:hint="cs"/>
          <w:sz w:val="40"/>
          <w:szCs w:val="40"/>
          <w:rtl/>
        </w:rPr>
        <w:t>:</w:t>
      </w:r>
      <w:r>
        <w:rPr>
          <w:rFonts w:cs="Arial"/>
          <w:sz w:val="40"/>
          <w:szCs w:val="40"/>
          <w:rtl/>
        </w:rPr>
        <w:t>51</w:t>
      </w:r>
      <w:r w:rsidR="00946607">
        <w:rPr>
          <w:rFonts w:cs="Arial" w:hint="cs"/>
          <w:sz w:val="40"/>
          <w:szCs w:val="40"/>
          <w:rtl/>
        </w:rPr>
        <w:t>]</w:t>
      </w:r>
    </w:p>
    <w:p w:rsidR="003E2AA2" w:rsidRDefault="007A032C" w:rsidP="00906D0C">
      <w:pPr>
        <w:spacing w:line="360" w:lineRule="auto"/>
        <w:jc w:val="both"/>
        <w:rPr>
          <w:rFonts w:cs="Arial"/>
          <w:sz w:val="40"/>
          <w:szCs w:val="40"/>
        </w:rPr>
      </w:pPr>
      <w:r w:rsidRPr="007A032C">
        <w:rPr>
          <w:rFonts w:hint="cs"/>
          <w:color w:val="FF0000"/>
          <w:sz w:val="40"/>
          <w:szCs w:val="40"/>
          <w:rtl/>
        </w:rPr>
        <w:t>2</w:t>
      </w:r>
      <w:r w:rsidR="003E2AA2">
        <w:rPr>
          <w:rFonts w:cs="Arial"/>
          <w:color w:val="FF0000"/>
          <w:sz w:val="40"/>
          <w:szCs w:val="40"/>
          <w:rtl/>
        </w:rPr>
        <w:t>ـ المسند إليه فعل:</w:t>
      </w:r>
      <w:r w:rsidR="003E2AA2">
        <w:rPr>
          <w:rFonts w:cs="Arial"/>
          <w:sz w:val="40"/>
          <w:szCs w:val="40"/>
          <w:rtl/>
        </w:rPr>
        <w:t xml:space="preserve"> ومعنى ذلك أنّ الفاعل هو الاسم الذي ينسب إليه فعل، سواء كان الفعل متصر</w:t>
      </w:r>
      <w:r>
        <w:rPr>
          <w:rFonts w:cs="Arial" w:hint="cs"/>
          <w:sz w:val="40"/>
          <w:szCs w:val="40"/>
          <w:rtl/>
        </w:rPr>
        <w:t>ّ</w:t>
      </w:r>
      <w:r w:rsidR="003E2AA2">
        <w:rPr>
          <w:rFonts w:cs="Arial"/>
          <w:sz w:val="40"/>
          <w:szCs w:val="40"/>
          <w:rtl/>
        </w:rPr>
        <w:t xml:space="preserve">فًا كما في الأمثلة السابقة، أو جامدًا، كقوله تعالى: ((نِعْمَ الْعَبْدُ)) [ص:30]، فـ"العبد" فاعل "نِعْمَ"، وهو من الأفعال الجامدة التي لا تتصرّف". </w:t>
      </w:r>
    </w:p>
    <w:p w:rsidR="007A032C" w:rsidRPr="007A032C" w:rsidRDefault="003E2AA2" w:rsidP="007A032C">
      <w:pPr>
        <w:spacing w:line="360" w:lineRule="auto"/>
        <w:jc w:val="both"/>
        <w:rPr>
          <w:sz w:val="40"/>
          <w:szCs w:val="40"/>
          <w:rtl/>
        </w:rPr>
      </w:pPr>
      <w:r>
        <w:rPr>
          <w:rFonts w:cs="Arial"/>
          <w:sz w:val="40"/>
          <w:szCs w:val="40"/>
          <w:rtl/>
        </w:rPr>
        <w:t>وهذا القيد يُخرج الأسماء التي يُسند إليها غير فعل، كقوله تعالى: ((</w:t>
      </w:r>
      <w:r w:rsidR="007A032C" w:rsidRPr="007A032C">
        <w:rPr>
          <w:rFonts w:cs="Arial" w:hint="eastAsia"/>
          <w:sz w:val="40"/>
          <w:szCs w:val="40"/>
          <w:rtl/>
        </w:rPr>
        <w:t>وَاللَّهُ</w:t>
      </w:r>
      <w:r w:rsidR="007A032C" w:rsidRPr="007A032C">
        <w:rPr>
          <w:rFonts w:cs="Arial"/>
          <w:sz w:val="40"/>
          <w:szCs w:val="40"/>
          <w:rtl/>
        </w:rPr>
        <w:t xml:space="preserve"> </w:t>
      </w:r>
      <w:r w:rsidR="007A032C" w:rsidRPr="007A032C">
        <w:rPr>
          <w:rFonts w:cs="Arial" w:hint="eastAsia"/>
          <w:sz w:val="40"/>
          <w:szCs w:val="40"/>
          <w:rtl/>
        </w:rPr>
        <w:t>أَنْزَلَ</w:t>
      </w:r>
      <w:r w:rsidR="007A032C" w:rsidRPr="007A032C">
        <w:rPr>
          <w:rFonts w:cs="Arial"/>
          <w:sz w:val="40"/>
          <w:szCs w:val="40"/>
          <w:rtl/>
        </w:rPr>
        <w:t xml:space="preserve"> </w:t>
      </w:r>
      <w:r w:rsidR="007A032C" w:rsidRPr="007A032C">
        <w:rPr>
          <w:rFonts w:cs="Arial" w:hint="eastAsia"/>
          <w:sz w:val="40"/>
          <w:szCs w:val="40"/>
          <w:rtl/>
        </w:rPr>
        <w:t>مِنَ</w:t>
      </w:r>
      <w:r w:rsidR="007A032C" w:rsidRPr="007A032C">
        <w:rPr>
          <w:rFonts w:cs="Arial"/>
          <w:sz w:val="40"/>
          <w:szCs w:val="40"/>
          <w:rtl/>
        </w:rPr>
        <w:t xml:space="preserve"> </w:t>
      </w:r>
      <w:r w:rsidR="007A032C" w:rsidRPr="007A032C">
        <w:rPr>
          <w:rFonts w:cs="Arial" w:hint="eastAsia"/>
          <w:sz w:val="40"/>
          <w:szCs w:val="40"/>
          <w:rtl/>
        </w:rPr>
        <w:t>السَّمَاءِ</w:t>
      </w:r>
      <w:r w:rsidR="007A032C" w:rsidRPr="007A032C">
        <w:rPr>
          <w:rFonts w:cs="Arial"/>
          <w:sz w:val="40"/>
          <w:szCs w:val="40"/>
          <w:rtl/>
        </w:rPr>
        <w:t xml:space="preserve"> </w:t>
      </w:r>
      <w:r w:rsidR="007A032C" w:rsidRPr="007A032C">
        <w:rPr>
          <w:rFonts w:cs="Arial" w:hint="eastAsia"/>
          <w:sz w:val="40"/>
          <w:szCs w:val="40"/>
          <w:rtl/>
        </w:rPr>
        <w:t>مَاءً</w:t>
      </w:r>
      <w:r>
        <w:rPr>
          <w:rFonts w:cs="Arial"/>
          <w:sz w:val="40"/>
          <w:szCs w:val="40"/>
          <w:rtl/>
        </w:rPr>
        <w:t>)) [النمل:65] فقد أُسند إلى لفظ الجلال جملة، وكقولنا: "زيدٌ أخوك" فقد أسند إلى الاسم "زيد" اسم آخر، وهو "أخوك"، فالاسمان مبتدأ وخبر.</w:t>
      </w:r>
    </w:p>
    <w:p w:rsidR="003E2AA2" w:rsidRDefault="003E2AA2" w:rsidP="00906D0C">
      <w:pPr>
        <w:spacing w:line="360" w:lineRule="auto"/>
        <w:jc w:val="both"/>
        <w:rPr>
          <w:sz w:val="40"/>
          <w:szCs w:val="40"/>
        </w:rPr>
      </w:pPr>
      <w:r>
        <w:rPr>
          <w:rFonts w:cs="Arial"/>
          <w:color w:val="FF0000"/>
          <w:sz w:val="40"/>
          <w:szCs w:val="40"/>
          <w:rtl/>
        </w:rPr>
        <w:t>3ـ أن يكون على طريقة "فَعَلَ":</w:t>
      </w:r>
      <w:r>
        <w:rPr>
          <w:rFonts w:cs="Arial"/>
          <w:sz w:val="40"/>
          <w:szCs w:val="40"/>
          <w:rtl/>
        </w:rPr>
        <w:t xml:space="preserve"> ومعنى أن يكون الفعل على طريقة "فَعَلَ" بفتح الفاء والعين أن يكون الفعل مبنيًّا للمعلوم، وهذا القيد احتراز من أن يكون الفعل على طريقة "فُعِلَ" أي أن يكون الفعل مبنيًّا للمجهول بضمّ الفاء وكسر العين، إذ إنّ المرفوع بعد الفعل المبنيّ للمجهول نائب للفاعل.</w:t>
      </w:r>
    </w:p>
    <w:p w:rsidR="003E2AA2" w:rsidRDefault="003E2AA2" w:rsidP="00906D0C">
      <w:pPr>
        <w:spacing w:line="360" w:lineRule="auto"/>
        <w:jc w:val="both"/>
        <w:rPr>
          <w:rFonts w:cs="Arial"/>
          <w:sz w:val="40"/>
          <w:szCs w:val="40"/>
        </w:rPr>
      </w:pPr>
      <w:r>
        <w:rPr>
          <w:rFonts w:cs="Arial"/>
          <w:color w:val="FF0000"/>
          <w:sz w:val="40"/>
          <w:szCs w:val="40"/>
          <w:rtl/>
        </w:rPr>
        <w:t>4ـ شبه فعل:</w:t>
      </w:r>
      <w:r>
        <w:rPr>
          <w:rFonts w:cs="Arial"/>
          <w:sz w:val="40"/>
          <w:szCs w:val="40"/>
          <w:rtl/>
        </w:rPr>
        <w:t xml:space="preserve"> والمراد بشبه الفعل ما يعمل عمل الفعل، كـ:</w:t>
      </w:r>
    </w:p>
    <w:p w:rsidR="003E2AA2" w:rsidRDefault="003E2AA2" w:rsidP="00906D0C">
      <w:pPr>
        <w:spacing w:line="360" w:lineRule="auto"/>
        <w:jc w:val="both"/>
        <w:rPr>
          <w:rFonts w:cs="Arial"/>
          <w:sz w:val="40"/>
          <w:szCs w:val="40"/>
          <w:rtl/>
        </w:rPr>
      </w:pPr>
      <w:r>
        <w:rPr>
          <w:rFonts w:cs="Arial"/>
          <w:sz w:val="40"/>
          <w:szCs w:val="40"/>
          <w:rtl/>
        </w:rPr>
        <w:t>أ: اسم الفاعل: نحو: "أداخل زيدٌ المسجدَ"، فـ "زيد" فاعل لاسم الفاعل "داخل" قال تعالى: ((</w:t>
      </w:r>
      <w:r w:rsidR="00F0071B">
        <w:rPr>
          <w:rFonts w:cs="Arial" w:hint="cs"/>
          <w:sz w:val="40"/>
          <w:szCs w:val="40"/>
          <w:rtl/>
        </w:rPr>
        <w:t>يَ</w:t>
      </w:r>
      <w:r w:rsidR="007A032C" w:rsidRPr="007A032C">
        <w:rPr>
          <w:rFonts w:cs="Arial" w:hint="eastAsia"/>
          <w:sz w:val="40"/>
          <w:szCs w:val="40"/>
          <w:rtl/>
        </w:rPr>
        <w:t>خْرُجُ</w:t>
      </w:r>
      <w:r w:rsidR="007A032C" w:rsidRPr="007A032C">
        <w:rPr>
          <w:rFonts w:cs="Arial"/>
          <w:sz w:val="40"/>
          <w:szCs w:val="40"/>
          <w:rtl/>
        </w:rPr>
        <w:t xml:space="preserve"> </w:t>
      </w:r>
      <w:r w:rsidR="007A032C" w:rsidRPr="007A032C">
        <w:rPr>
          <w:rFonts w:cs="Arial" w:hint="eastAsia"/>
          <w:sz w:val="40"/>
          <w:szCs w:val="40"/>
          <w:rtl/>
        </w:rPr>
        <w:t>مِنْ</w:t>
      </w:r>
      <w:r w:rsidR="007A032C" w:rsidRPr="007A032C">
        <w:rPr>
          <w:rFonts w:cs="Arial"/>
          <w:sz w:val="40"/>
          <w:szCs w:val="40"/>
          <w:rtl/>
        </w:rPr>
        <w:t xml:space="preserve"> </w:t>
      </w:r>
      <w:r w:rsidR="007A032C" w:rsidRPr="007A032C">
        <w:rPr>
          <w:rFonts w:cs="Arial" w:hint="eastAsia"/>
          <w:sz w:val="40"/>
          <w:szCs w:val="40"/>
          <w:rtl/>
        </w:rPr>
        <w:t>بُطُونِهَا</w:t>
      </w:r>
      <w:r w:rsidR="007A032C" w:rsidRPr="007A032C">
        <w:rPr>
          <w:rFonts w:cs="Arial"/>
          <w:sz w:val="40"/>
          <w:szCs w:val="40"/>
          <w:rtl/>
        </w:rPr>
        <w:t xml:space="preserve"> </w:t>
      </w:r>
      <w:r w:rsidR="007A032C" w:rsidRPr="007A032C">
        <w:rPr>
          <w:rFonts w:cs="Arial" w:hint="eastAsia"/>
          <w:sz w:val="40"/>
          <w:szCs w:val="40"/>
          <w:rtl/>
        </w:rPr>
        <w:t>شَرَابٌ</w:t>
      </w:r>
      <w:r w:rsidR="007A032C" w:rsidRPr="007A032C">
        <w:rPr>
          <w:rFonts w:cs="Arial"/>
          <w:sz w:val="40"/>
          <w:szCs w:val="40"/>
          <w:rtl/>
        </w:rPr>
        <w:t xml:space="preserve"> </w:t>
      </w:r>
      <w:r w:rsidR="007A032C" w:rsidRPr="007A032C">
        <w:rPr>
          <w:rFonts w:cs="Arial" w:hint="eastAsia"/>
          <w:sz w:val="40"/>
          <w:szCs w:val="40"/>
          <w:rtl/>
        </w:rPr>
        <w:t>مُخْتَلِفٌ</w:t>
      </w:r>
      <w:r w:rsidR="007A032C" w:rsidRPr="007A032C">
        <w:rPr>
          <w:rFonts w:cs="Arial"/>
          <w:sz w:val="40"/>
          <w:szCs w:val="40"/>
          <w:rtl/>
        </w:rPr>
        <w:t xml:space="preserve"> </w:t>
      </w:r>
      <w:r w:rsidR="007A032C" w:rsidRPr="007A032C">
        <w:rPr>
          <w:rFonts w:cs="Arial" w:hint="eastAsia"/>
          <w:sz w:val="40"/>
          <w:szCs w:val="40"/>
          <w:rtl/>
        </w:rPr>
        <w:lastRenderedPageBreak/>
        <w:t>أَلْوَانُهُ</w:t>
      </w:r>
      <w:r w:rsidR="007A032C" w:rsidRPr="007A032C">
        <w:rPr>
          <w:rFonts w:cs="Arial"/>
          <w:sz w:val="40"/>
          <w:szCs w:val="40"/>
          <w:rtl/>
        </w:rPr>
        <w:t xml:space="preserve"> </w:t>
      </w:r>
      <w:r w:rsidR="007A032C" w:rsidRPr="007A032C">
        <w:rPr>
          <w:rFonts w:cs="Arial" w:hint="eastAsia"/>
          <w:sz w:val="40"/>
          <w:szCs w:val="40"/>
          <w:rtl/>
        </w:rPr>
        <w:t>فِيهِ</w:t>
      </w:r>
      <w:r w:rsidR="007A032C" w:rsidRPr="007A032C">
        <w:rPr>
          <w:rFonts w:cs="Arial"/>
          <w:sz w:val="40"/>
          <w:szCs w:val="40"/>
          <w:rtl/>
        </w:rPr>
        <w:t xml:space="preserve"> </w:t>
      </w:r>
      <w:r w:rsidR="007A032C" w:rsidRPr="007A032C">
        <w:rPr>
          <w:rFonts w:cs="Arial" w:hint="eastAsia"/>
          <w:sz w:val="40"/>
          <w:szCs w:val="40"/>
          <w:rtl/>
        </w:rPr>
        <w:t>شِفَاءٌ</w:t>
      </w:r>
      <w:r w:rsidR="007A032C" w:rsidRPr="007A032C">
        <w:rPr>
          <w:rFonts w:cs="Arial"/>
          <w:sz w:val="40"/>
          <w:szCs w:val="40"/>
          <w:rtl/>
        </w:rPr>
        <w:t xml:space="preserve"> </w:t>
      </w:r>
      <w:r w:rsidR="007A032C" w:rsidRPr="007A032C">
        <w:rPr>
          <w:rFonts w:cs="Arial" w:hint="eastAsia"/>
          <w:sz w:val="40"/>
          <w:szCs w:val="40"/>
          <w:rtl/>
        </w:rPr>
        <w:t>لِلنَّاسِ</w:t>
      </w:r>
      <w:r>
        <w:rPr>
          <w:rFonts w:cs="Arial"/>
          <w:sz w:val="40"/>
          <w:szCs w:val="40"/>
          <w:rtl/>
        </w:rPr>
        <w:t xml:space="preserve">)) [النحل:69] فـ" ألوانه" فاعل لاسم الفاعل "مختلف" </w:t>
      </w:r>
    </w:p>
    <w:p w:rsidR="003E2AA2" w:rsidRDefault="003E2AA2" w:rsidP="00906D0C">
      <w:pPr>
        <w:spacing w:line="360" w:lineRule="auto"/>
        <w:jc w:val="both"/>
        <w:rPr>
          <w:rFonts w:cs="Arial"/>
          <w:sz w:val="40"/>
          <w:szCs w:val="40"/>
          <w:rtl/>
        </w:rPr>
      </w:pPr>
      <w:r>
        <w:rPr>
          <w:rFonts w:cs="Arial"/>
          <w:sz w:val="40"/>
          <w:szCs w:val="40"/>
          <w:rtl/>
        </w:rPr>
        <w:t>ب: الصّفة المشبهة: نحو: "هذا رجلٌ فر</w:t>
      </w:r>
      <w:r w:rsidR="007C453F">
        <w:rPr>
          <w:rFonts w:cs="Arial" w:hint="cs"/>
          <w:sz w:val="40"/>
          <w:szCs w:val="40"/>
          <w:rtl/>
        </w:rPr>
        <w:t>ِ</w:t>
      </w:r>
      <w:r>
        <w:rPr>
          <w:rFonts w:cs="Arial"/>
          <w:sz w:val="40"/>
          <w:szCs w:val="40"/>
          <w:rtl/>
        </w:rPr>
        <w:t>حٌ أخوه</w:t>
      </w:r>
      <w:r w:rsidR="007C453F">
        <w:rPr>
          <w:rFonts w:cs="Arial" w:hint="cs"/>
          <w:sz w:val="40"/>
          <w:szCs w:val="40"/>
          <w:rtl/>
        </w:rPr>
        <w:t>ُ</w:t>
      </w:r>
      <w:r>
        <w:rPr>
          <w:rFonts w:cs="Arial"/>
          <w:sz w:val="40"/>
          <w:szCs w:val="40"/>
          <w:rtl/>
        </w:rPr>
        <w:t>"، فإذا عددنا الصّفة المُشبهة "فرح" نعتًا لـ "رجل" ارتفع "أخوه</w:t>
      </w:r>
      <w:r w:rsidR="007C453F">
        <w:rPr>
          <w:rFonts w:cs="Arial" w:hint="cs"/>
          <w:sz w:val="40"/>
          <w:szCs w:val="40"/>
          <w:rtl/>
        </w:rPr>
        <w:t>"</w:t>
      </w:r>
      <w:r>
        <w:rPr>
          <w:rFonts w:cs="Arial"/>
          <w:sz w:val="40"/>
          <w:szCs w:val="40"/>
          <w:rtl/>
        </w:rPr>
        <w:t xml:space="preserve"> على أنّه فاعل للصّفة المشبهة "فرح".</w:t>
      </w:r>
    </w:p>
    <w:p w:rsidR="003E2AA2" w:rsidRDefault="003E2AA2" w:rsidP="00906D0C">
      <w:pPr>
        <w:spacing w:line="360" w:lineRule="auto"/>
        <w:jc w:val="both"/>
        <w:rPr>
          <w:rFonts w:cs="Arial"/>
          <w:sz w:val="40"/>
          <w:szCs w:val="40"/>
          <w:rtl/>
        </w:rPr>
      </w:pPr>
      <w:r>
        <w:rPr>
          <w:rFonts w:cs="Arial"/>
          <w:color w:val="FF0000"/>
          <w:sz w:val="40"/>
          <w:szCs w:val="40"/>
          <w:rtl/>
        </w:rPr>
        <w:t>ج: اسم التّفضيل:</w:t>
      </w:r>
      <w:r>
        <w:rPr>
          <w:rFonts w:cs="Arial"/>
          <w:sz w:val="40"/>
          <w:szCs w:val="40"/>
          <w:rtl/>
        </w:rPr>
        <w:t xml:space="preserve"> نحو: "مررتُ بالأفضل أبوه" فـ "أبوه" فاعل لاسم التّفضيل "أفضل".</w:t>
      </w:r>
    </w:p>
    <w:p w:rsidR="003E2AA2" w:rsidRDefault="003E2AA2" w:rsidP="00906D0C">
      <w:pPr>
        <w:spacing w:line="360" w:lineRule="auto"/>
        <w:jc w:val="both"/>
        <w:rPr>
          <w:sz w:val="40"/>
          <w:szCs w:val="40"/>
          <w:rtl/>
          <w:lang w:bidi="ar-IQ"/>
        </w:rPr>
      </w:pPr>
      <w:r>
        <w:rPr>
          <w:rFonts w:cs="Arial"/>
          <w:color w:val="FF0000"/>
          <w:sz w:val="40"/>
          <w:szCs w:val="40"/>
          <w:rtl/>
        </w:rPr>
        <w:t>د: المصدر:</w:t>
      </w:r>
      <w:r>
        <w:rPr>
          <w:rFonts w:cs="Arial"/>
          <w:sz w:val="40"/>
          <w:szCs w:val="40"/>
          <w:rtl/>
        </w:rPr>
        <w:t xml:space="preserve"> نحو: "عجبتُ من شربِ العسلِ زيدٌ" فـ"زيد" فاعل للمصدر "شرب". </w:t>
      </w:r>
    </w:p>
    <w:p w:rsidR="003E2AA2" w:rsidRDefault="003E2AA2" w:rsidP="00906D0C">
      <w:pPr>
        <w:spacing w:line="360" w:lineRule="auto"/>
        <w:jc w:val="both"/>
        <w:rPr>
          <w:sz w:val="40"/>
          <w:szCs w:val="40"/>
          <w:rtl/>
          <w:lang w:bidi="ar-IQ"/>
        </w:rPr>
      </w:pPr>
      <w:r>
        <w:rPr>
          <w:color w:val="FF0000"/>
          <w:sz w:val="40"/>
          <w:szCs w:val="40"/>
          <w:rtl/>
          <w:lang w:bidi="ar-IQ"/>
        </w:rPr>
        <w:t>هـ: اسم الفعل:</w:t>
      </w:r>
      <w:r>
        <w:rPr>
          <w:sz w:val="40"/>
          <w:szCs w:val="40"/>
          <w:rtl/>
          <w:lang w:bidi="ar-IQ"/>
        </w:rPr>
        <w:t xml:space="preserve"> نحو: "هيهات السّقوطُ" فـ"السّقوط" فاعل لاسم الفعل "هيهات"، الذي معناه "بعُد".</w:t>
      </w:r>
    </w:p>
    <w:p w:rsidR="00C17B5C" w:rsidRDefault="00C17B5C" w:rsidP="00906D0C">
      <w:pPr>
        <w:spacing w:line="360" w:lineRule="auto"/>
        <w:rPr>
          <w:lang w:bidi="ar-IQ"/>
        </w:rPr>
      </w:pPr>
    </w:p>
    <w:sectPr w:rsidR="00C17B5C" w:rsidSect="00C17B5C">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useFELayout/>
  </w:compat>
  <w:rsids>
    <w:rsidRoot w:val="003E2AA2"/>
    <w:rsid w:val="001E6860"/>
    <w:rsid w:val="002239B5"/>
    <w:rsid w:val="002E729C"/>
    <w:rsid w:val="003E09F2"/>
    <w:rsid w:val="003E2AA2"/>
    <w:rsid w:val="004F58D7"/>
    <w:rsid w:val="00793D16"/>
    <w:rsid w:val="007A032C"/>
    <w:rsid w:val="007C453F"/>
    <w:rsid w:val="00906D0C"/>
    <w:rsid w:val="00946607"/>
    <w:rsid w:val="00C17B5C"/>
    <w:rsid w:val="00F007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B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9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352</Words>
  <Characters>2013</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 Room PC</dc:creator>
  <cp:keywords/>
  <dc:description/>
  <cp:lastModifiedBy>DELL</cp:lastModifiedBy>
  <cp:revision>9</cp:revision>
  <dcterms:created xsi:type="dcterms:W3CDTF">2021-03-02T11:27:00Z</dcterms:created>
  <dcterms:modified xsi:type="dcterms:W3CDTF">2021-03-08T19:17:00Z</dcterms:modified>
</cp:coreProperties>
</file>