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E0B" w:rsidRPr="00A44E0B" w:rsidRDefault="00A44E0B" w:rsidP="00A44E0B">
      <w:pPr>
        <w:pStyle w:val="a3"/>
        <w:jc w:val="center"/>
        <w:rPr>
          <w:rFonts w:ascii="Simplified Arabic" w:hAnsi="Simplified Arabic" w:cs="Simplified Arabic"/>
          <w:b/>
          <w:bCs/>
          <w:sz w:val="28"/>
          <w:szCs w:val="28"/>
          <w:rtl/>
        </w:rPr>
      </w:pPr>
      <w:r w:rsidRPr="00A44E0B">
        <w:rPr>
          <w:rFonts w:ascii="Simplified Arabic" w:hAnsi="Simplified Arabic" w:cs="Simplified Arabic"/>
          <w:b/>
          <w:bCs/>
          <w:sz w:val="28"/>
          <w:szCs w:val="28"/>
          <w:rtl/>
        </w:rPr>
        <w:t>محاضرات في الشخصية</w:t>
      </w:r>
    </w:p>
    <w:p w:rsidR="00A44E0B" w:rsidRPr="00A44E0B" w:rsidRDefault="00A44E0B" w:rsidP="00A44E0B">
      <w:pPr>
        <w:pStyle w:val="a3"/>
        <w:jc w:val="center"/>
        <w:rPr>
          <w:rFonts w:ascii="Simplified Arabic" w:hAnsi="Simplified Arabic" w:cs="Simplified Arabic"/>
          <w:b/>
          <w:bCs/>
          <w:sz w:val="28"/>
          <w:szCs w:val="28"/>
          <w:rtl/>
        </w:rPr>
      </w:pPr>
      <w:r w:rsidRPr="00A44E0B">
        <w:rPr>
          <w:rFonts w:ascii="Simplified Arabic" w:hAnsi="Simplified Arabic" w:cs="Simplified Arabic"/>
          <w:b/>
          <w:bCs/>
          <w:sz w:val="28"/>
          <w:szCs w:val="28"/>
          <w:rtl/>
        </w:rPr>
        <w:t>الاستاذ الدكتور حيدر كريم سكر</w:t>
      </w:r>
    </w:p>
    <w:p w:rsidR="00A44E0B" w:rsidRPr="00A44E0B" w:rsidRDefault="00A44E0B" w:rsidP="00A44E0B">
      <w:pPr>
        <w:pStyle w:val="a3"/>
        <w:jc w:val="center"/>
        <w:rPr>
          <w:rFonts w:ascii="Simplified Arabic" w:hAnsi="Simplified Arabic" w:cs="Simplified Arabic"/>
          <w:b/>
          <w:bCs/>
          <w:sz w:val="28"/>
          <w:szCs w:val="28"/>
          <w:rtl/>
        </w:rPr>
      </w:pPr>
      <w:r w:rsidRPr="00A44E0B">
        <w:rPr>
          <w:rFonts w:ascii="Simplified Arabic" w:hAnsi="Simplified Arabic" w:cs="Simplified Arabic"/>
          <w:b/>
          <w:bCs/>
          <w:sz w:val="28"/>
          <w:szCs w:val="28"/>
          <w:rtl/>
        </w:rPr>
        <w:t>الجامعة المستنصرية</w:t>
      </w:r>
    </w:p>
    <w:p w:rsidR="00A44E0B" w:rsidRPr="00A44E0B" w:rsidRDefault="00A44E0B" w:rsidP="00A44E0B">
      <w:pPr>
        <w:pStyle w:val="a3"/>
        <w:jc w:val="both"/>
        <w:rPr>
          <w:rFonts w:ascii="Simplified Arabic" w:hAnsi="Simplified Arabic" w:cs="Simplified Arabic"/>
          <w:b/>
          <w:bCs/>
          <w:sz w:val="28"/>
          <w:szCs w:val="28"/>
          <w:rtl/>
        </w:rPr>
      </w:pPr>
      <w:r w:rsidRPr="00A44E0B">
        <w:rPr>
          <w:rFonts w:ascii="Simplified Arabic" w:hAnsi="Simplified Arabic" w:cs="Simplified Arabic" w:hint="cs"/>
          <w:b/>
          <w:bCs/>
          <w:sz w:val="28"/>
          <w:szCs w:val="28"/>
          <w:rtl/>
        </w:rPr>
        <w:t>التطور التاريخي لمفهوم الشخصية :</w:t>
      </w:r>
    </w:p>
    <w:p w:rsidR="0085553D" w:rsidRDefault="00A44E0B" w:rsidP="00A44E0B">
      <w:pPr>
        <w:pStyle w:val="a3"/>
        <w:jc w:val="both"/>
        <w:rPr>
          <w:rFonts w:ascii="Simplified Arabic" w:hAnsi="Simplified Arabic" w:cs="Simplified Arabic" w:hint="cs"/>
          <w:sz w:val="28"/>
          <w:szCs w:val="28"/>
          <w:rtl/>
        </w:rPr>
      </w:pPr>
      <w:r w:rsidRPr="00A44E0B">
        <w:rPr>
          <w:rFonts w:ascii="Simplified Arabic" w:hAnsi="Simplified Arabic" w:cs="Simplified Arabic"/>
          <w:sz w:val="28"/>
          <w:szCs w:val="28"/>
          <w:rtl/>
        </w:rPr>
        <w:t xml:space="preserve">     يشير مصطلح الشخصية</w:t>
      </w:r>
      <w:r w:rsidRPr="00A44E0B">
        <w:rPr>
          <w:rFonts w:ascii="Simplified Arabic" w:hAnsi="Simplified Arabic" w:cs="Simplified Arabic"/>
          <w:sz w:val="28"/>
          <w:szCs w:val="28"/>
        </w:rPr>
        <w:t>personality</w:t>
      </w:r>
      <w:r w:rsidRPr="00A44E0B">
        <w:rPr>
          <w:rFonts w:ascii="Simplified Arabic" w:hAnsi="Simplified Arabic" w:cs="Simplified Arabic"/>
          <w:sz w:val="28"/>
          <w:szCs w:val="28"/>
          <w:rtl/>
        </w:rPr>
        <w:t xml:space="preserve"> إلى نمط السلوك المميز، وكذلك إلى طرق التفكير التي تحدد تكيف الفرد مع بيئته  تدخل عدة عوامل تساهم  في بناء شخصية الفرد، اذ أنه من المعلوم أن عاملي الوراثة والبيئة من أهم العوامل التي تؤثر في بناء الشخصية بشكل عام ، فالجانب الوراثي يعطي الفرد الاستعدادات التي يولد وهو مزود بها تساعده على التعامل مع الظروف المحيطة به أو مع العالم الخارجي لهذا فإن التعامل  مع البيئة الخارجية من قبل الفرد يكون حسياً، ثم تدخل البيئة كعامل آخر مؤثر في عملية البناء هذه ، اذ تعطيه الصفة الاجتماعية لمثل تلك التعاملات ، فالفرد يكتسب من البيئة </w:t>
      </w:r>
      <w:proofErr w:type="spellStart"/>
      <w:r w:rsidRPr="00A44E0B">
        <w:rPr>
          <w:rFonts w:ascii="Simplified Arabic" w:hAnsi="Simplified Arabic" w:cs="Simplified Arabic"/>
          <w:sz w:val="28"/>
          <w:szCs w:val="28"/>
          <w:rtl/>
        </w:rPr>
        <w:t>سلوكات</w:t>
      </w:r>
      <w:proofErr w:type="spellEnd"/>
      <w:r w:rsidRPr="00A44E0B">
        <w:rPr>
          <w:rFonts w:ascii="Simplified Arabic" w:hAnsi="Simplified Arabic" w:cs="Simplified Arabic"/>
          <w:sz w:val="28"/>
          <w:szCs w:val="28"/>
          <w:rtl/>
        </w:rPr>
        <w:t xml:space="preserve"> وخبرات تعد جميعها متعلمة تسهم في تشكيل الشخصية بشكل نهائي، ويمكن بيان أهم التأثيرات البارزة على الفرد من خلال الثقافة وما تفرضه عليه من أدوار في حياته، اذ تزوده بالأدوار التي عليه ممارستها داخل مجتمعه حيث تصبح هناك أدواراً للإناث وأدواراً للذكور. ولكن على الرغم من أن الثقافة تؤثر على كل أفرادها وتضفي عليهم صفات شخصية مشتركة إلا أنه يظل لكل فرد منهم صفاته الخاصة التي تميزه عن غيره والتي لا يمكن الجزم بها أو التنبؤ بطبيعتها بشكل مقبول لهذا فإن لكل فرد منا طريقاً يسلكه بطريقته المميزة تجاه العوامل الاجتماعية التي تؤثر عليه ، و يأخذ موضوع الشخصية حيزاً كبيراً من بين مواضيع علم النفس بشكل عام. لذا فقد جرت منذ القديم محاولات لدراسة الشخصية متعددة. </w:t>
      </w:r>
    </w:p>
    <w:p w:rsidR="00A44E0B" w:rsidRDefault="00A44E0B" w:rsidP="00A44E0B">
      <w:pPr>
        <w:pStyle w:val="a3"/>
        <w:jc w:val="both"/>
        <w:rPr>
          <w:rFonts w:ascii="Simplified Arabic" w:hAnsi="Simplified Arabic" w:cs="Simplified Arabic" w:hint="cs"/>
          <w:sz w:val="28"/>
          <w:szCs w:val="28"/>
          <w:rtl/>
        </w:rPr>
      </w:pPr>
      <w:bookmarkStart w:id="0" w:name="_GoBack"/>
      <w:bookmarkEnd w:id="0"/>
      <w:r w:rsidRPr="00A44E0B">
        <w:rPr>
          <w:rFonts w:ascii="Simplified Arabic" w:hAnsi="Simplified Arabic" w:cs="Simplified Arabic"/>
          <w:sz w:val="28"/>
          <w:szCs w:val="28"/>
          <w:rtl/>
        </w:rPr>
        <w:t xml:space="preserve">أولى هذه المحاولات تلك التي قام بها "أبقراط </w:t>
      </w:r>
      <w:r w:rsidRPr="00A44E0B">
        <w:rPr>
          <w:rFonts w:ascii="Simplified Arabic" w:hAnsi="Simplified Arabic" w:cs="Simplified Arabic"/>
          <w:sz w:val="28"/>
          <w:szCs w:val="28"/>
        </w:rPr>
        <w:t>Hippocrates" (400</w:t>
      </w:r>
      <w:r w:rsidRPr="00A44E0B">
        <w:rPr>
          <w:rFonts w:ascii="Simplified Arabic" w:hAnsi="Simplified Arabic" w:cs="Simplified Arabic"/>
          <w:sz w:val="28"/>
          <w:szCs w:val="28"/>
          <w:rtl/>
        </w:rPr>
        <w:t xml:space="preserve"> ق.م) التي تعد من أقدم المحاولات التي قدمت لتصنيف الشخصية اذ كان قد صنفها إلى أربعة طرز مزاجية على أساس سيادة أحد السوائل أو الأخلاط الأربعة "الدم، السوداء، الصفراء، البلغم" في جسم الإنسان. لهذا فإن سلوك الأفراد يتحدد بكل من العوامل البيولوجية (الوراثية) والبيئية. وعلى هذا الأساس فإن النظر إلى السلوك يكون من حيث هو محصلة لشخصية تعمل ككل، وفيما تنطوي عليه من عناصر ومركبات ودوافع وقدرات ، ومن هنا فإنه إذا أردنا أن نفهم سلوك الشخصية الإنسانية فعلينا الاهتمام بمكوناتها وقيمها والعوامل المؤثرة فيها وأهمها عاملي الوراثة والبيئة. إذن الشخصية يمكن النظر إليها على أنها محصلة تفاعل عاملي الوراثة والبيئة وأنه لا بد من دراسة أثرهما معاً ولا يمكن الفصل بينها عند دراسة الشخصية ، في ضوء تلك الاهمية الخاصة التي تمثلها دراسة الشخصية التي تعطينا تصورا عن سلوكنا . </w:t>
      </w:r>
    </w:p>
    <w:p w:rsidR="00A44E0B" w:rsidRPr="00A44E0B" w:rsidRDefault="00A44E0B" w:rsidP="00A44E0B">
      <w:pPr>
        <w:pStyle w:val="a3"/>
        <w:jc w:val="both"/>
        <w:rPr>
          <w:rFonts w:ascii="Simplified Arabic" w:hAnsi="Simplified Arabic" w:cs="Simplified Arabic"/>
          <w:sz w:val="28"/>
          <w:szCs w:val="28"/>
          <w:rtl/>
        </w:rPr>
      </w:pPr>
    </w:p>
    <w:p w:rsidR="00A44E0B" w:rsidRPr="00A44E0B" w:rsidRDefault="00A44E0B" w:rsidP="00A44E0B">
      <w:pPr>
        <w:pStyle w:val="a3"/>
        <w:jc w:val="both"/>
        <w:rPr>
          <w:rFonts w:ascii="Simplified Arabic" w:hAnsi="Simplified Arabic" w:cs="Simplified Arabic"/>
          <w:b/>
          <w:bCs/>
          <w:sz w:val="28"/>
          <w:szCs w:val="28"/>
          <w:rtl/>
        </w:rPr>
      </w:pPr>
      <w:r w:rsidRPr="00A44E0B">
        <w:rPr>
          <w:rFonts w:ascii="Simplified Arabic" w:hAnsi="Simplified Arabic" w:cs="Simplified Arabic"/>
          <w:b/>
          <w:bCs/>
          <w:sz w:val="28"/>
          <w:szCs w:val="28"/>
          <w:rtl/>
        </w:rPr>
        <w:lastRenderedPageBreak/>
        <w:t xml:space="preserve"> تعريف الشخصية : </w:t>
      </w:r>
    </w:p>
    <w:p w:rsidR="00A44E0B" w:rsidRPr="00A44E0B" w:rsidRDefault="00A44E0B" w:rsidP="00A44E0B">
      <w:pPr>
        <w:pStyle w:val="a3"/>
        <w:jc w:val="both"/>
        <w:rPr>
          <w:rFonts w:ascii="Simplified Arabic" w:hAnsi="Simplified Arabic" w:cs="Simplified Arabic"/>
          <w:sz w:val="28"/>
          <w:szCs w:val="28"/>
          <w:rtl/>
        </w:rPr>
      </w:pPr>
      <w:r w:rsidRPr="00A44E0B">
        <w:rPr>
          <w:rFonts w:ascii="Simplified Arabic" w:hAnsi="Simplified Arabic" w:cs="Simplified Arabic"/>
          <w:sz w:val="28"/>
          <w:szCs w:val="28"/>
          <w:rtl/>
        </w:rPr>
        <w:t xml:space="preserve">    من الصعوبة ان نجد اتفاقا على تعريف الشخصية ، وقد لفت موضوع الشخصية انظار علماء النفس على مختلف توجهاتهم ، فحاول كل منهم ان يعرض وجهة نظره في موضوع الشخصية ، فظهرت العديد من وجهات النظر التي حاولت تفسير الشخصية ، فقد قدم ( البورت ) اكثر من ( 50 ) تعريف للشخصية  وهذا يعطي دليل عن تعقد هذا المفهوم ، ويذهب ( البورت ) الى ان لفظة شخصية في اللغة الانكليزية وهو</w:t>
      </w:r>
      <w:r w:rsidRPr="00A44E0B">
        <w:rPr>
          <w:rFonts w:ascii="Simplified Arabic" w:hAnsi="Simplified Arabic" w:cs="Simplified Arabic"/>
          <w:sz w:val="28"/>
          <w:szCs w:val="28"/>
        </w:rPr>
        <w:t>personality</w:t>
      </w:r>
      <w:r w:rsidRPr="00A44E0B">
        <w:rPr>
          <w:rFonts w:ascii="Simplified Arabic" w:hAnsi="Simplified Arabic" w:cs="Simplified Arabic"/>
          <w:sz w:val="28"/>
          <w:szCs w:val="28"/>
          <w:rtl/>
        </w:rPr>
        <w:t xml:space="preserve">  يقابله في اللغات الفرنسية والالمانية يتشابه مع نفس اللفظ في اللغة اللاتينية في العصور الوسطى ، اما اللغة اللاتينية القديمة فكان يستخدم لفظ </w:t>
      </w:r>
      <w:r w:rsidRPr="00A44E0B">
        <w:rPr>
          <w:rFonts w:ascii="Simplified Arabic" w:hAnsi="Simplified Arabic" w:cs="Simplified Arabic"/>
          <w:sz w:val="28"/>
          <w:szCs w:val="28"/>
        </w:rPr>
        <w:t>persona</w:t>
      </w:r>
      <w:r w:rsidRPr="00A44E0B">
        <w:rPr>
          <w:rFonts w:ascii="Simplified Arabic" w:hAnsi="Simplified Arabic" w:cs="Simplified Arabic"/>
          <w:sz w:val="28"/>
          <w:szCs w:val="28"/>
          <w:rtl/>
        </w:rPr>
        <w:t xml:space="preserve">  وهو يعني القناع وهذ اللفظ يتكون من مقطعين هما </w:t>
      </w:r>
      <w:r w:rsidRPr="00A44E0B">
        <w:rPr>
          <w:rFonts w:ascii="Simplified Arabic" w:hAnsi="Simplified Arabic" w:cs="Simplified Arabic"/>
          <w:sz w:val="28"/>
          <w:szCs w:val="28"/>
        </w:rPr>
        <w:t>per</w:t>
      </w:r>
      <w:r w:rsidRPr="00A44E0B">
        <w:rPr>
          <w:rFonts w:ascii="Simplified Arabic" w:hAnsi="Simplified Arabic" w:cs="Simplified Arabic"/>
          <w:sz w:val="28"/>
          <w:szCs w:val="28"/>
          <w:rtl/>
        </w:rPr>
        <w:t xml:space="preserve"> و </w:t>
      </w:r>
      <w:proofErr w:type="spellStart"/>
      <w:r w:rsidRPr="00A44E0B">
        <w:rPr>
          <w:rFonts w:ascii="Simplified Arabic" w:hAnsi="Simplified Arabic" w:cs="Simplified Arabic"/>
          <w:sz w:val="28"/>
          <w:szCs w:val="28"/>
        </w:rPr>
        <w:t>sonary</w:t>
      </w:r>
      <w:proofErr w:type="spellEnd"/>
      <w:r w:rsidRPr="00A44E0B">
        <w:rPr>
          <w:rFonts w:ascii="Simplified Arabic" w:hAnsi="Simplified Arabic" w:cs="Simplified Arabic"/>
          <w:sz w:val="28"/>
          <w:szCs w:val="28"/>
          <w:rtl/>
        </w:rPr>
        <w:t xml:space="preserve">  والتي تعني عبر او من خلال الصوت ، وقد ارتبط هذا اللفظ بالمسرح اليوناني القديم اذ اعتاد الممثلون في العصور القديمة على ارتداء اقنعة على وجوههم ، لكي تعطي انطباعا عن الدور الذي يقومون به من جهة ومن جهة اخرى ، حتى </w:t>
      </w:r>
      <w:proofErr w:type="spellStart"/>
      <w:r w:rsidRPr="00A44E0B">
        <w:rPr>
          <w:rFonts w:ascii="Simplified Arabic" w:hAnsi="Simplified Arabic" w:cs="Simplified Arabic"/>
          <w:sz w:val="28"/>
          <w:szCs w:val="28"/>
          <w:rtl/>
        </w:rPr>
        <w:t>لايعرف</w:t>
      </w:r>
      <w:proofErr w:type="spellEnd"/>
      <w:r w:rsidRPr="00A44E0B">
        <w:rPr>
          <w:rFonts w:ascii="Simplified Arabic" w:hAnsi="Simplified Arabic" w:cs="Simplified Arabic"/>
          <w:sz w:val="28"/>
          <w:szCs w:val="28"/>
          <w:rtl/>
        </w:rPr>
        <w:t xml:space="preserve"> الممثل الذي يقوم بالدور ، كما انه هناك العديد من الدلالات الاجتماعية لمفهوم القناع ، مثلا ان الفرد يحاول ان يخفي ملامح وجهه الحقيقية او انه يحاول ان يجذب الانتباه من قبل الاخرين او </w:t>
      </w:r>
      <w:proofErr w:type="spellStart"/>
      <w:r w:rsidRPr="00A44E0B">
        <w:rPr>
          <w:rFonts w:ascii="Simplified Arabic" w:hAnsi="Simplified Arabic" w:cs="Simplified Arabic"/>
          <w:sz w:val="28"/>
          <w:szCs w:val="28"/>
          <w:rtl/>
        </w:rPr>
        <w:t>لايريد</w:t>
      </w:r>
      <w:proofErr w:type="spellEnd"/>
      <w:r w:rsidRPr="00A44E0B">
        <w:rPr>
          <w:rFonts w:ascii="Simplified Arabic" w:hAnsi="Simplified Arabic" w:cs="Simplified Arabic"/>
          <w:sz w:val="28"/>
          <w:szCs w:val="28"/>
          <w:rtl/>
        </w:rPr>
        <w:t xml:space="preserve"> ان يطلع الاخرين على خصوصياته ، او يؤدي الدور المرغوب من قبل الاخرين .</w:t>
      </w:r>
    </w:p>
    <w:p w:rsidR="00A44E0B" w:rsidRPr="00A44E0B" w:rsidRDefault="00A44E0B" w:rsidP="00A44E0B">
      <w:pPr>
        <w:pStyle w:val="a3"/>
        <w:jc w:val="both"/>
        <w:rPr>
          <w:rFonts w:ascii="Simplified Arabic" w:hAnsi="Simplified Arabic" w:cs="Simplified Arabic"/>
          <w:sz w:val="28"/>
          <w:szCs w:val="28"/>
          <w:rtl/>
        </w:rPr>
      </w:pPr>
      <w:r w:rsidRPr="00A44E0B">
        <w:rPr>
          <w:rFonts w:ascii="Simplified Arabic" w:hAnsi="Simplified Arabic" w:cs="Simplified Arabic"/>
          <w:sz w:val="28"/>
          <w:szCs w:val="28"/>
          <w:rtl/>
        </w:rPr>
        <w:t xml:space="preserve">وقد اوضح البورت ان لفظة شخصية وردت في كتابات " </w:t>
      </w:r>
      <w:proofErr w:type="spellStart"/>
      <w:r w:rsidRPr="00A44E0B">
        <w:rPr>
          <w:rFonts w:ascii="Simplified Arabic" w:hAnsi="Simplified Arabic" w:cs="Simplified Arabic"/>
          <w:sz w:val="28"/>
          <w:szCs w:val="28"/>
          <w:rtl/>
        </w:rPr>
        <w:t>شيشرون</w:t>
      </w:r>
      <w:proofErr w:type="spellEnd"/>
      <w:r w:rsidRPr="00A44E0B">
        <w:rPr>
          <w:rFonts w:ascii="Simplified Arabic" w:hAnsi="Simplified Arabic" w:cs="Simplified Arabic"/>
          <w:sz w:val="28"/>
          <w:szCs w:val="28"/>
          <w:rtl/>
        </w:rPr>
        <w:t xml:space="preserve"> " </w:t>
      </w:r>
      <w:r w:rsidRPr="00A44E0B">
        <w:rPr>
          <w:rFonts w:ascii="Simplified Arabic" w:hAnsi="Simplified Arabic" w:cs="Simplified Arabic"/>
          <w:sz w:val="28"/>
          <w:szCs w:val="28"/>
        </w:rPr>
        <w:t>Cicero</w:t>
      </w:r>
      <w:r w:rsidRPr="00A44E0B">
        <w:rPr>
          <w:rFonts w:ascii="Simplified Arabic" w:hAnsi="Simplified Arabic" w:cs="Simplified Arabic"/>
          <w:sz w:val="28"/>
          <w:szCs w:val="28"/>
          <w:rtl/>
        </w:rPr>
        <w:t xml:space="preserve">وهو مفكر وفيلسوف روماني عاش في الفترة بين( 106 الى 43 ق . م ) </w:t>
      </w:r>
      <w:proofErr w:type="spellStart"/>
      <w:r w:rsidRPr="00A44E0B">
        <w:rPr>
          <w:rFonts w:ascii="Simplified Arabic" w:hAnsi="Simplified Arabic" w:cs="Simplified Arabic"/>
          <w:sz w:val="28"/>
          <w:szCs w:val="28"/>
          <w:rtl/>
        </w:rPr>
        <w:t>باربعة</w:t>
      </w:r>
      <w:proofErr w:type="spellEnd"/>
      <w:r w:rsidRPr="00A44E0B">
        <w:rPr>
          <w:rFonts w:ascii="Simplified Arabic" w:hAnsi="Simplified Arabic" w:cs="Simplified Arabic"/>
          <w:sz w:val="28"/>
          <w:szCs w:val="28"/>
          <w:rtl/>
        </w:rPr>
        <w:t xml:space="preserve"> معان هي : </w:t>
      </w:r>
    </w:p>
    <w:p w:rsidR="00A44E0B" w:rsidRPr="00A44E0B" w:rsidRDefault="00A44E0B" w:rsidP="00A44E0B">
      <w:pPr>
        <w:pStyle w:val="a3"/>
        <w:jc w:val="both"/>
        <w:rPr>
          <w:rFonts w:ascii="Simplified Arabic" w:hAnsi="Simplified Arabic" w:cs="Simplified Arabic"/>
          <w:sz w:val="28"/>
          <w:szCs w:val="28"/>
          <w:rtl/>
        </w:rPr>
      </w:pPr>
      <w:r w:rsidRPr="00A44E0B">
        <w:rPr>
          <w:rFonts w:ascii="Simplified Arabic" w:hAnsi="Simplified Arabic" w:cs="Simplified Arabic"/>
          <w:sz w:val="28"/>
          <w:szCs w:val="28"/>
          <w:rtl/>
        </w:rPr>
        <w:t xml:space="preserve">1 ــ الفرد كما يظهر </w:t>
      </w:r>
      <w:proofErr w:type="spellStart"/>
      <w:r w:rsidRPr="00A44E0B">
        <w:rPr>
          <w:rFonts w:ascii="Simplified Arabic" w:hAnsi="Simplified Arabic" w:cs="Simplified Arabic"/>
          <w:sz w:val="28"/>
          <w:szCs w:val="28"/>
          <w:rtl/>
        </w:rPr>
        <w:t>للاخرين</w:t>
      </w:r>
      <w:proofErr w:type="spellEnd"/>
      <w:r w:rsidRPr="00A44E0B">
        <w:rPr>
          <w:rFonts w:ascii="Simplified Arabic" w:hAnsi="Simplified Arabic" w:cs="Simplified Arabic"/>
          <w:sz w:val="28"/>
          <w:szCs w:val="28"/>
          <w:rtl/>
        </w:rPr>
        <w:t xml:space="preserve"> وليس كما هو عليه في الواقع ، واللفظ بهذا المعنى يتصل بالقناع </w:t>
      </w:r>
    </w:p>
    <w:p w:rsidR="00A44E0B" w:rsidRPr="00A44E0B" w:rsidRDefault="00A44E0B" w:rsidP="00A44E0B">
      <w:pPr>
        <w:pStyle w:val="a3"/>
        <w:jc w:val="both"/>
        <w:rPr>
          <w:rFonts w:ascii="Simplified Arabic" w:hAnsi="Simplified Arabic" w:cs="Simplified Arabic"/>
          <w:sz w:val="28"/>
          <w:szCs w:val="28"/>
          <w:rtl/>
        </w:rPr>
      </w:pPr>
      <w:r w:rsidRPr="00A44E0B">
        <w:rPr>
          <w:rFonts w:ascii="Simplified Arabic" w:hAnsi="Simplified Arabic" w:cs="Simplified Arabic"/>
          <w:sz w:val="28"/>
          <w:szCs w:val="28"/>
          <w:rtl/>
        </w:rPr>
        <w:t xml:space="preserve">2 ـــ مجموع الصفات الشخصية التي تمثل ما يكون عليه الفرد حقيقة ، واللفظ بهذا المعنى يتصل بالممثل </w:t>
      </w:r>
    </w:p>
    <w:p w:rsidR="00A44E0B" w:rsidRPr="00A44E0B" w:rsidRDefault="00A44E0B" w:rsidP="00A44E0B">
      <w:pPr>
        <w:pStyle w:val="a3"/>
        <w:jc w:val="both"/>
        <w:rPr>
          <w:rFonts w:ascii="Simplified Arabic" w:hAnsi="Simplified Arabic" w:cs="Simplified Arabic"/>
          <w:sz w:val="28"/>
          <w:szCs w:val="28"/>
          <w:rtl/>
        </w:rPr>
      </w:pPr>
      <w:r w:rsidRPr="00A44E0B">
        <w:rPr>
          <w:rFonts w:ascii="Simplified Arabic" w:hAnsi="Simplified Arabic" w:cs="Simplified Arabic"/>
          <w:sz w:val="28"/>
          <w:szCs w:val="28"/>
          <w:rtl/>
        </w:rPr>
        <w:t xml:space="preserve">3 ــــ الدور الذي يقوم به الفرد في الحياة سواء أكان دورا مهنيا او اجتماعيا او سياسيا </w:t>
      </w:r>
    </w:p>
    <w:p w:rsidR="00A44E0B" w:rsidRPr="00A44E0B" w:rsidRDefault="00A44E0B" w:rsidP="00A44E0B">
      <w:pPr>
        <w:pStyle w:val="a3"/>
        <w:jc w:val="both"/>
        <w:rPr>
          <w:rFonts w:ascii="Simplified Arabic" w:hAnsi="Simplified Arabic" w:cs="Simplified Arabic"/>
          <w:sz w:val="28"/>
          <w:szCs w:val="28"/>
          <w:rtl/>
        </w:rPr>
      </w:pPr>
      <w:r w:rsidRPr="00A44E0B">
        <w:rPr>
          <w:rFonts w:ascii="Simplified Arabic" w:hAnsi="Simplified Arabic" w:cs="Simplified Arabic"/>
          <w:sz w:val="28"/>
          <w:szCs w:val="28"/>
          <w:rtl/>
        </w:rPr>
        <w:t>4 ـــ الصفات التي تشير الى المكانة والتقدير والاهمية الذاتية ، وهي بهذا المعنى تشير الى المركز الكبير الذي يحتله الفرد .</w:t>
      </w:r>
    </w:p>
    <w:p w:rsidR="00A44E0B" w:rsidRDefault="00A44E0B" w:rsidP="00A44E0B">
      <w:pPr>
        <w:pStyle w:val="a3"/>
        <w:jc w:val="both"/>
        <w:rPr>
          <w:rFonts w:ascii="Simplified Arabic" w:hAnsi="Simplified Arabic" w:cs="Simplified Arabic" w:hint="cs"/>
          <w:sz w:val="28"/>
          <w:szCs w:val="28"/>
          <w:rtl/>
        </w:rPr>
      </w:pPr>
      <w:r w:rsidRPr="00A44E0B">
        <w:rPr>
          <w:rFonts w:ascii="Simplified Arabic" w:hAnsi="Simplified Arabic" w:cs="Simplified Arabic"/>
          <w:sz w:val="28"/>
          <w:szCs w:val="28"/>
          <w:rtl/>
        </w:rPr>
        <w:t xml:space="preserve"> يشير </w:t>
      </w:r>
      <w:proofErr w:type="spellStart"/>
      <w:r w:rsidRPr="00A44E0B">
        <w:rPr>
          <w:rFonts w:ascii="Simplified Arabic" w:hAnsi="Simplified Arabic" w:cs="Simplified Arabic"/>
          <w:sz w:val="28"/>
          <w:szCs w:val="28"/>
          <w:rtl/>
        </w:rPr>
        <w:t>شلتز</w:t>
      </w:r>
      <w:proofErr w:type="spellEnd"/>
      <w:r w:rsidRPr="00A44E0B">
        <w:rPr>
          <w:rFonts w:ascii="Simplified Arabic" w:hAnsi="Simplified Arabic" w:cs="Simplified Arabic"/>
          <w:sz w:val="28"/>
          <w:szCs w:val="28"/>
          <w:rtl/>
        </w:rPr>
        <w:t xml:space="preserve"> (1983)  الى اننا نستطيع ان نكون فكرة جيدة عن معنى كلمة الشخصية اذا تفحصنا عن قرب ما نقصد وما نضمن كل مرة تستعمل فيها كلمة " انا" عندما تقول " انا" فهي في الحقيقة تلخص كل شيء عن نفسك ما تحبه وما تكرهه وما تفضله وما تميل اليه ، مخاوفك او </w:t>
      </w:r>
      <w:proofErr w:type="spellStart"/>
      <w:r w:rsidRPr="00A44E0B">
        <w:rPr>
          <w:rFonts w:ascii="Simplified Arabic" w:hAnsi="Simplified Arabic" w:cs="Simplified Arabic"/>
          <w:sz w:val="28"/>
          <w:szCs w:val="28"/>
          <w:rtl/>
        </w:rPr>
        <w:t>اشمئزازاتك</w:t>
      </w:r>
      <w:proofErr w:type="spellEnd"/>
      <w:r w:rsidRPr="00A44E0B">
        <w:rPr>
          <w:rFonts w:ascii="Simplified Arabic" w:hAnsi="Simplified Arabic" w:cs="Simplified Arabic"/>
          <w:sz w:val="28"/>
          <w:szCs w:val="28"/>
          <w:rtl/>
        </w:rPr>
        <w:t xml:space="preserve"> ، فضائلك وعيوبك ، فكلمة انا هو ما يعرفك كفرد ، كشخص منفصل عن كل الافراد الاخرين في العالم . </w:t>
      </w:r>
    </w:p>
    <w:p w:rsidR="00A44E0B" w:rsidRDefault="00A44E0B" w:rsidP="00A44E0B">
      <w:pPr>
        <w:pStyle w:val="a3"/>
        <w:jc w:val="both"/>
        <w:rPr>
          <w:rFonts w:ascii="Simplified Arabic" w:hAnsi="Simplified Arabic" w:cs="Simplified Arabic" w:hint="cs"/>
          <w:sz w:val="28"/>
          <w:szCs w:val="28"/>
          <w:rtl/>
        </w:rPr>
      </w:pPr>
    </w:p>
    <w:p w:rsidR="00A44E0B" w:rsidRDefault="00A44E0B" w:rsidP="00A44E0B">
      <w:pPr>
        <w:pStyle w:val="a3"/>
        <w:jc w:val="both"/>
        <w:rPr>
          <w:rFonts w:ascii="Simplified Arabic" w:hAnsi="Simplified Arabic" w:cs="Simplified Arabic" w:hint="cs"/>
          <w:sz w:val="28"/>
          <w:szCs w:val="28"/>
          <w:rtl/>
        </w:rPr>
      </w:pPr>
    </w:p>
    <w:p w:rsidR="00A44E0B" w:rsidRDefault="00A44E0B" w:rsidP="00A44E0B">
      <w:pPr>
        <w:pStyle w:val="a3"/>
        <w:jc w:val="both"/>
        <w:rPr>
          <w:rFonts w:ascii="Simplified Arabic" w:hAnsi="Simplified Arabic" w:cs="Simplified Arabic" w:hint="cs"/>
          <w:sz w:val="28"/>
          <w:szCs w:val="28"/>
          <w:rtl/>
        </w:rPr>
      </w:pPr>
    </w:p>
    <w:p w:rsidR="00A44E0B" w:rsidRPr="00A44E0B" w:rsidRDefault="00A44E0B" w:rsidP="00A44E0B">
      <w:pPr>
        <w:pStyle w:val="a3"/>
        <w:jc w:val="both"/>
        <w:rPr>
          <w:rFonts w:ascii="Simplified Arabic" w:hAnsi="Simplified Arabic" w:cs="Simplified Arabic" w:hint="cs"/>
          <w:b/>
          <w:bCs/>
          <w:sz w:val="28"/>
          <w:szCs w:val="28"/>
          <w:rtl/>
        </w:rPr>
      </w:pPr>
      <w:r w:rsidRPr="00A44E0B">
        <w:rPr>
          <w:rFonts w:ascii="Simplified Arabic" w:hAnsi="Simplified Arabic" w:cs="Simplified Arabic" w:hint="cs"/>
          <w:b/>
          <w:bCs/>
          <w:sz w:val="28"/>
          <w:szCs w:val="28"/>
          <w:rtl/>
        </w:rPr>
        <w:lastRenderedPageBreak/>
        <w:t xml:space="preserve">مكونات الشخصية :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تختلف الرؤى حول مكونات الشخصية ويعود هذا الاختلاف الى اختلاف الاطار النظرية التي يستند اليها كل منظر ، ولكن مع هذا فان كل وجهات النظر صحيحة </w:t>
      </w:r>
      <w:proofErr w:type="spellStart"/>
      <w:r>
        <w:rPr>
          <w:rFonts w:ascii="Simplified Arabic" w:hAnsi="Simplified Arabic" w:cs="Simplified Arabic" w:hint="cs"/>
          <w:sz w:val="28"/>
          <w:szCs w:val="28"/>
          <w:rtl/>
        </w:rPr>
        <w:t>لانها</w:t>
      </w:r>
      <w:proofErr w:type="spellEnd"/>
      <w:r>
        <w:rPr>
          <w:rFonts w:ascii="Simplified Arabic" w:hAnsi="Simplified Arabic" w:cs="Simplified Arabic" w:hint="cs"/>
          <w:sz w:val="28"/>
          <w:szCs w:val="28"/>
          <w:rtl/>
        </w:rPr>
        <w:t xml:space="preserve"> تستند الى اطار نظري محدد لذا ستكون مكونات الشخصية متعددة حسب كل رؤية للمنظر وكالاتي : </w:t>
      </w:r>
    </w:p>
    <w:p w:rsidR="004936D6"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1 ــ فرويد يرى بان مكونات الشخصية هي ثلاث ( الهو وتمثل الغريزة ويحكمها مبدا اللذة ) ( الانا وتمثل المجتمع ويحكمها مبدا الواقع ) ( الانا العليا وتمثل المثل والاخلاق ويمكن تمثيلها بالضمير )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2 ــ يرى يونك بان مكون الشخصية الرئيسي هو الانا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3 ــ  البورت يعتقد بان مكون الشخصية الرئيسي هي السمة وقسمها الى ( عامة وخاصة ) (قلبية ومركزية وثانوية )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4 ــ </w:t>
      </w:r>
      <w:proofErr w:type="spellStart"/>
      <w:r>
        <w:rPr>
          <w:rFonts w:ascii="Simplified Arabic" w:hAnsi="Simplified Arabic" w:cs="Simplified Arabic" w:hint="cs"/>
          <w:sz w:val="28"/>
          <w:szCs w:val="28"/>
          <w:rtl/>
        </w:rPr>
        <w:t>ادلر</w:t>
      </w:r>
      <w:proofErr w:type="spellEnd"/>
      <w:r>
        <w:rPr>
          <w:rFonts w:ascii="Simplified Arabic" w:hAnsi="Simplified Arabic" w:cs="Simplified Arabic" w:hint="cs"/>
          <w:sz w:val="28"/>
          <w:szCs w:val="28"/>
          <w:rtl/>
        </w:rPr>
        <w:t xml:space="preserve"> اعتقد بان الشعور بالنقص هو المكون الرئيسي للشخصية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5 ــ </w:t>
      </w:r>
      <w:proofErr w:type="spellStart"/>
      <w:r>
        <w:rPr>
          <w:rFonts w:ascii="Simplified Arabic" w:hAnsi="Simplified Arabic" w:cs="Simplified Arabic" w:hint="cs"/>
          <w:sz w:val="28"/>
          <w:szCs w:val="28"/>
          <w:rtl/>
        </w:rPr>
        <w:t>اوتو</w:t>
      </w:r>
      <w:proofErr w:type="spellEnd"/>
      <w:r>
        <w:rPr>
          <w:rFonts w:ascii="Simplified Arabic" w:hAnsi="Simplified Arabic" w:cs="Simplified Arabic" w:hint="cs"/>
          <w:sz w:val="28"/>
          <w:szCs w:val="28"/>
          <w:rtl/>
        </w:rPr>
        <w:t xml:space="preserve"> رانك يرى بان الارادة ومضاد الارادة هي مكون الشخصية الرئيسي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6 ــ كاتل يعتقد بان الشخصية فيها 16 عامل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7 ــ ساربين يعتقد بان الدور هو المكون الرئيسي في الشخصية  </w:t>
      </w:r>
    </w:p>
    <w:p w:rsidR="002205EF" w:rsidRPr="002205EF" w:rsidRDefault="00A44E0B" w:rsidP="002205EF">
      <w:pPr>
        <w:pStyle w:val="a3"/>
        <w:jc w:val="both"/>
        <w:rPr>
          <w:rFonts w:ascii="Simplified Arabic" w:hAnsi="Simplified Arabic" w:cs="Simplified Arabic" w:hint="cs"/>
          <w:b/>
          <w:bCs/>
          <w:sz w:val="28"/>
          <w:szCs w:val="28"/>
          <w:rtl/>
        </w:rPr>
      </w:pPr>
      <w:r w:rsidRPr="002205EF">
        <w:rPr>
          <w:rFonts w:ascii="Simplified Arabic" w:hAnsi="Simplified Arabic" w:cs="Simplified Arabic" w:hint="cs"/>
          <w:b/>
          <w:bCs/>
          <w:sz w:val="28"/>
          <w:szCs w:val="28"/>
          <w:rtl/>
        </w:rPr>
        <w:t>ابعاد الشخصية :</w:t>
      </w:r>
    </w:p>
    <w:p w:rsidR="00A44E0B" w:rsidRDefault="00A44E0B" w:rsidP="002205EF">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 للشخصية بعدان هما البنائي والاجتماعي </w:t>
      </w:r>
    </w:p>
    <w:p w:rsidR="00A44E0B" w:rsidRDefault="00A44E0B"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فالبنائي يمثل الجانب الوراثي في الشخصية وبالتالي هو يزودنا بالمواد الخام لبناء الشخصي</w:t>
      </w:r>
      <w:r w:rsidR="005F2739">
        <w:rPr>
          <w:rFonts w:ascii="Simplified Arabic" w:hAnsi="Simplified Arabic" w:cs="Simplified Arabic" w:hint="cs"/>
          <w:sz w:val="28"/>
          <w:szCs w:val="28"/>
          <w:rtl/>
        </w:rPr>
        <w:t>ة</w:t>
      </w:r>
      <w:r>
        <w:rPr>
          <w:rFonts w:ascii="Simplified Arabic" w:hAnsi="Simplified Arabic" w:cs="Simplified Arabic" w:hint="cs"/>
          <w:sz w:val="28"/>
          <w:szCs w:val="28"/>
          <w:rtl/>
        </w:rPr>
        <w:t xml:space="preserve"> الذي يمكن ان نراه في الشكل الخارجي للشخصية </w:t>
      </w:r>
    </w:p>
    <w:p w:rsidR="00A44E0B" w:rsidRDefault="00A44E0B" w:rsidP="005F2739">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اما الاجتماعي يمثل الجانب البيئي وهو ما نكتسبه من صفات نفسية من البيئة عن طريق التنشئة الاجتماعية وبالتالي للحكم على الشخصية علينا ان </w:t>
      </w:r>
      <w:proofErr w:type="spellStart"/>
      <w:r>
        <w:rPr>
          <w:rFonts w:ascii="Simplified Arabic" w:hAnsi="Simplified Arabic" w:cs="Simplified Arabic" w:hint="cs"/>
          <w:sz w:val="28"/>
          <w:szCs w:val="28"/>
          <w:rtl/>
        </w:rPr>
        <w:t>ناخذ</w:t>
      </w:r>
      <w:proofErr w:type="spellEnd"/>
      <w:r>
        <w:rPr>
          <w:rFonts w:ascii="Simplified Arabic" w:hAnsi="Simplified Arabic" w:cs="Simplified Arabic" w:hint="cs"/>
          <w:sz w:val="28"/>
          <w:szCs w:val="28"/>
          <w:rtl/>
        </w:rPr>
        <w:t xml:space="preserve"> بنظر الاعتبار ان الشخصية هي تفاعل بين </w:t>
      </w:r>
      <w:r w:rsidR="005F2739">
        <w:rPr>
          <w:rFonts w:ascii="Simplified Arabic" w:hAnsi="Simplified Arabic" w:cs="Simplified Arabic" w:hint="cs"/>
          <w:sz w:val="28"/>
          <w:szCs w:val="28"/>
          <w:rtl/>
        </w:rPr>
        <w:t>مكوني</w:t>
      </w:r>
      <w:r>
        <w:rPr>
          <w:rFonts w:ascii="Simplified Arabic" w:hAnsi="Simplified Arabic" w:cs="Simplified Arabic" w:hint="cs"/>
          <w:sz w:val="28"/>
          <w:szCs w:val="28"/>
          <w:rtl/>
        </w:rPr>
        <w:t xml:space="preserve"> الوراثة والبيئة </w:t>
      </w:r>
    </w:p>
    <w:p w:rsidR="002205EF" w:rsidRPr="002205EF" w:rsidRDefault="002205EF" w:rsidP="00A44E0B">
      <w:pPr>
        <w:pStyle w:val="a3"/>
        <w:jc w:val="both"/>
        <w:rPr>
          <w:rFonts w:ascii="Simplified Arabic" w:hAnsi="Simplified Arabic" w:cs="Simplified Arabic" w:hint="cs"/>
          <w:b/>
          <w:bCs/>
          <w:sz w:val="28"/>
          <w:szCs w:val="28"/>
          <w:rtl/>
        </w:rPr>
      </w:pPr>
      <w:r w:rsidRPr="002205EF">
        <w:rPr>
          <w:rFonts w:ascii="Simplified Arabic" w:hAnsi="Simplified Arabic" w:cs="Simplified Arabic" w:hint="cs"/>
          <w:b/>
          <w:bCs/>
          <w:sz w:val="28"/>
          <w:szCs w:val="28"/>
          <w:rtl/>
        </w:rPr>
        <w:t xml:space="preserve">نمو الشخصية </w:t>
      </w:r>
    </w:p>
    <w:p w:rsidR="002205EF" w:rsidRDefault="002205EF" w:rsidP="002205EF">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النمو النفسي قسمه فرويد الى المراحل الاتية </w:t>
      </w:r>
    </w:p>
    <w:p w:rsidR="002205EF" w:rsidRDefault="002205EF" w:rsidP="00A44E0B">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المرحلة الفمية ، </w:t>
      </w:r>
      <w:proofErr w:type="spellStart"/>
      <w:r>
        <w:rPr>
          <w:rFonts w:ascii="Simplified Arabic" w:hAnsi="Simplified Arabic" w:cs="Simplified Arabic" w:hint="cs"/>
          <w:sz w:val="28"/>
          <w:szCs w:val="28"/>
          <w:rtl/>
        </w:rPr>
        <w:t>النرحلة</w:t>
      </w:r>
      <w:proofErr w:type="spellEnd"/>
      <w:r>
        <w:rPr>
          <w:rFonts w:ascii="Simplified Arabic" w:hAnsi="Simplified Arabic" w:cs="Simplified Arabic" w:hint="cs"/>
          <w:sz w:val="28"/>
          <w:szCs w:val="28"/>
          <w:rtl/>
        </w:rPr>
        <w:t xml:space="preserve"> الشرجية ، المرحلة </w:t>
      </w:r>
      <w:proofErr w:type="spellStart"/>
      <w:r>
        <w:rPr>
          <w:rFonts w:ascii="Simplified Arabic" w:hAnsi="Simplified Arabic" w:cs="Simplified Arabic" w:hint="cs"/>
          <w:sz w:val="28"/>
          <w:szCs w:val="28"/>
          <w:rtl/>
        </w:rPr>
        <w:t>القضيبية</w:t>
      </w:r>
      <w:proofErr w:type="spellEnd"/>
      <w:r>
        <w:rPr>
          <w:rFonts w:ascii="Simplified Arabic" w:hAnsi="Simplified Arabic" w:cs="Simplified Arabic" w:hint="cs"/>
          <w:sz w:val="28"/>
          <w:szCs w:val="28"/>
          <w:rtl/>
        </w:rPr>
        <w:t xml:space="preserve"> ، مرحلة الكمون ، المرحلة التناسلية </w:t>
      </w:r>
    </w:p>
    <w:p w:rsidR="002205EF" w:rsidRDefault="002205EF" w:rsidP="002205EF">
      <w:pPr>
        <w:pStyle w:val="a3"/>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واشار الى ان الشخصية تتحدد في الخمس سنوات الاولى من عمر الطفل فاذا حدث التثبيت وهو عدم القدرة على الانتقال نفسيا الى مرحلة اعلى فان </w:t>
      </w:r>
      <w:proofErr w:type="spellStart"/>
      <w:r>
        <w:rPr>
          <w:rFonts w:ascii="Simplified Arabic" w:hAnsi="Simplified Arabic" w:cs="Simplified Arabic" w:hint="cs"/>
          <w:sz w:val="28"/>
          <w:szCs w:val="28"/>
          <w:rtl/>
        </w:rPr>
        <w:t>السلوكات</w:t>
      </w:r>
      <w:proofErr w:type="spellEnd"/>
      <w:r>
        <w:rPr>
          <w:rFonts w:ascii="Simplified Arabic" w:hAnsi="Simplified Arabic" w:cs="Simplified Arabic" w:hint="cs"/>
          <w:sz w:val="28"/>
          <w:szCs w:val="28"/>
          <w:rtl/>
        </w:rPr>
        <w:t xml:space="preserve"> التي تظهر في الكبر يمكن تفسيرها في ضوء التثبيت في المرحلة اثناء الطفولة </w:t>
      </w:r>
    </w:p>
    <w:p w:rsidR="002205EF" w:rsidRPr="00A44E0B" w:rsidRDefault="002205EF" w:rsidP="002205EF">
      <w:pPr>
        <w:pStyle w:val="a3"/>
        <w:jc w:val="both"/>
        <w:rPr>
          <w:rFonts w:ascii="Simplified Arabic" w:hAnsi="Simplified Arabic" w:cs="Simplified Arabic"/>
          <w:sz w:val="28"/>
          <w:szCs w:val="28"/>
        </w:rPr>
      </w:pPr>
      <w:r>
        <w:rPr>
          <w:rFonts w:ascii="Simplified Arabic" w:hAnsi="Simplified Arabic" w:cs="Simplified Arabic" w:hint="cs"/>
          <w:sz w:val="28"/>
          <w:szCs w:val="28"/>
          <w:rtl/>
        </w:rPr>
        <w:t xml:space="preserve">كما اشار الى ان المرحلة الثالثة ( </w:t>
      </w:r>
      <w:proofErr w:type="spellStart"/>
      <w:r>
        <w:rPr>
          <w:rFonts w:ascii="Simplified Arabic" w:hAnsi="Simplified Arabic" w:cs="Simplified Arabic" w:hint="cs"/>
          <w:sz w:val="28"/>
          <w:szCs w:val="28"/>
          <w:rtl/>
        </w:rPr>
        <w:t>القضيبية</w:t>
      </w:r>
      <w:proofErr w:type="spellEnd"/>
      <w:r>
        <w:rPr>
          <w:rFonts w:ascii="Simplified Arabic" w:hAnsi="Simplified Arabic" w:cs="Simplified Arabic" w:hint="cs"/>
          <w:sz w:val="28"/>
          <w:szCs w:val="28"/>
          <w:rtl/>
        </w:rPr>
        <w:t xml:space="preserve"> ) تظهر فيها عقدة اوديب وهي ميل الطفل الذكر لامه ويرى في ابيه منافس له على حبها وعقدة </w:t>
      </w:r>
      <w:proofErr w:type="spellStart"/>
      <w:r>
        <w:rPr>
          <w:rFonts w:ascii="Simplified Arabic" w:hAnsi="Simplified Arabic" w:cs="Simplified Arabic" w:hint="cs"/>
          <w:sz w:val="28"/>
          <w:szCs w:val="28"/>
          <w:rtl/>
        </w:rPr>
        <w:t>الكترا</w:t>
      </w:r>
      <w:proofErr w:type="spellEnd"/>
      <w:r>
        <w:rPr>
          <w:rFonts w:ascii="Simplified Arabic" w:hAnsi="Simplified Arabic" w:cs="Simplified Arabic" w:hint="cs"/>
          <w:sz w:val="28"/>
          <w:szCs w:val="28"/>
          <w:rtl/>
        </w:rPr>
        <w:t xml:space="preserve"> وتظهر عند الاناث  وهي على العكس من عقدة اوديب كما اشار الى ان لهذه المرحلة اهمية في تفسير المرض النفسي </w:t>
      </w:r>
    </w:p>
    <w:sectPr w:rsidR="002205EF" w:rsidRPr="00A44E0B" w:rsidSect="0092660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E0B"/>
    <w:rsid w:val="002205EF"/>
    <w:rsid w:val="004936D6"/>
    <w:rsid w:val="005F2739"/>
    <w:rsid w:val="0085553D"/>
    <w:rsid w:val="0092660A"/>
    <w:rsid w:val="00A44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4E0B"/>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44E0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4CB7-B5BC-4579-85EE-02F65355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881</Words>
  <Characters>5028</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الافق الجديد</dc:creator>
  <cp:lastModifiedBy>الافق الجديد</cp:lastModifiedBy>
  <cp:revision>3</cp:revision>
  <dcterms:created xsi:type="dcterms:W3CDTF">2020-02-29T10:11:00Z</dcterms:created>
  <dcterms:modified xsi:type="dcterms:W3CDTF">2020-02-29T10:29:00Z</dcterms:modified>
</cp:coreProperties>
</file>