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F4" w:rsidRDefault="00C66210" w:rsidP="00C66210">
      <w:pPr>
        <w:bidi w:val="0"/>
        <w:rPr>
          <w:sz w:val="28"/>
          <w:szCs w:val="28"/>
        </w:rPr>
      </w:pPr>
      <w:r>
        <w:rPr>
          <w:sz w:val="28"/>
          <w:szCs w:val="28"/>
        </w:rPr>
        <w:t>1-Blind search</w:t>
      </w:r>
    </w:p>
    <w:p w:rsidR="00C66210" w:rsidRDefault="00C66210" w:rsidP="00C6621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66210">
        <w:rPr>
          <w:rFonts w:asciiTheme="majorBidi" w:hAnsiTheme="majorBidi" w:cstheme="majorBidi"/>
          <w:sz w:val="28"/>
          <w:szCs w:val="28"/>
        </w:rPr>
        <w:t>This</w:t>
      </w:r>
      <w:r>
        <w:rPr>
          <w:rFonts w:asciiTheme="majorBidi" w:hAnsiTheme="majorBidi" w:cstheme="majorBidi"/>
          <w:sz w:val="28"/>
          <w:szCs w:val="28"/>
        </w:rPr>
        <w:t xml:space="preserve">   t</w:t>
      </w:r>
      <w:r w:rsidRPr="00C66210">
        <w:rPr>
          <w:rFonts w:asciiTheme="majorBidi" w:hAnsiTheme="majorBidi" w:cstheme="majorBidi"/>
          <w:sz w:val="28"/>
          <w:szCs w:val="28"/>
        </w:rPr>
        <w:t>ype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search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takes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nodes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tree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specific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order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until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it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reaches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goal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.The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order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can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in</w:t>
      </w:r>
      <w:r w:rsidR="003D7E40">
        <w:rPr>
          <w:rFonts w:asciiTheme="majorBidi" w:hAnsiTheme="majorBidi" w:cstheme="majorBidi"/>
          <w:sz w:val="28"/>
          <w:szCs w:val="28"/>
        </w:rPr>
        <w:t xml:space="preserve">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breath</w:t>
      </w:r>
      <w:r>
        <w:rPr>
          <w:rFonts w:asciiTheme="majorBidi" w:hAnsiTheme="majorBidi" w:cstheme="majorBidi"/>
          <w:sz w:val="28"/>
          <w:szCs w:val="28"/>
        </w:rPr>
        <w:t xml:space="preserve"> and t</w:t>
      </w:r>
      <w:r w:rsidRPr="00C66210">
        <w:rPr>
          <w:rFonts w:asciiTheme="majorBidi" w:hAnsiTheme="majorBidi" w:cstheme="majorBidi"/>
          <w:sz w:val="28"/>
          <w:szCs w:val="28"/>
        </w:rPr>
        <w:t>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strategy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called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breadth–first–search,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or</w:t>
      </w:r>
      <w:r>
        <w:rPr>
          <w:rFonts w:asciiTheme="majorBidi" w:hAnsiTheme="majorBidi" w:cstheme="majorBidi"/>
          <w:sz w:val="28"/>
          <w:szCs w:val="28"/>
        </w:rPr>
        <w:t xml:space="preserve"> s</w:t>
      </w:r>
      <w:r w:rsidRPr="00C66210">
        <w:rPr>
          <w:rFonts w:asciiTheme="majorBidi" w:hAnsiTheme="majorBidi" w:cstheme="majorBidi"/>
          <w:sz w:val="28"/>
          <w:szCs w:val="28"/>
        </w:rPr>
        <w:t>rategy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called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depth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first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66210">
        <w:rPr>
          <w:rFonts w:asciiTheme="majorBidi" w:hAnsiTheme="majorBidi" w:cstheme="majorBidi"/>
          <w:sz w:val="28"/>
          <w:szCs w:val="28"/>
        </w:rPr>
        <w:t>search</w:t>
      </w:r>
    </w:p>
    <w:p w:rsidR="00C66210" w:rsidRDefault="00C66210" w:rsidP="00C6621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C66210" w:rsidRDefault="00C66210" w:rsidP="00C66210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Depth First Searh</w:t>
      </w:r>
    </w:p>
    <w:p w:rsidR="00C66210" w:rsidRDefault="00C66210" w:rsidP="00C66210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26695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D8" w:rsidRPr="008221D8" w:rsidRDefault="008221D8" w:rsidP="00C66210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Suppose start is A and goal is N</w:t>
      </w:r>
    </w:p>
    <w:p w:rsidR="00C66210" w:rsidRDefault="00C66210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8221D8">
        <w:rPr>
          <w:rFonts w:asciiTheme="majorBidi" w:hAnsiTheme="majorBidi" w:cstheme="majorBidi"/>
          <w:sz w:val="28"/>
          <w:szCs w:val="28"/>
          <w:u w:val="single"/>
          <w:lang w:bidi="ar-IQ"/>
        </w:rPr>
        <w:t>Open</w:t>
      </w:r>
      <w:r w:rsidR="008221D8" w:rsidRPr="008221D8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</w:t>
      </w:r>
      <w:r w:rsidR="008221D8">
        <w:rPr>
          <w:rFonts w:asciiTheme="majorBidi" w:hAnsiTheme="majorBidi" w:cstheme="majorBidi"/>
          <w:sz w:val="28"/>
          <w:szCs w:val="28"/>
          <w:u w:val="single"/>
          <w:lang w:bidi="ar-IQ"/>
        </w:rPr>
        <w:t>close</w:t>
      </w:r>
    </w:p>
    <w:p w:rsidR="008221D8" w:rsidRP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</w:p>
    <w:p w:rsidR="00C66210" w:rsidRDefault="008221D8" w:rsidP="00C66210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[A]                                                      []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[BCD]                                                 [A]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[EFCD]                                               [AB]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[KLFCD]                                             [ABE]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[SLFCD]                                              [ABEK]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[LFCD]                                                [ABEKS]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[TFCD]                                                [ABEKSL]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[FCD]                                                  [ABEKSLT]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</w:t>
      </w:r>
      <w:r w:rsidRPr="008221D8">
        <w:rPr>
          <w:rFonts w:asciiTheme="majorBidi" w:hAnsiTheme="majorBidi" w:cstheme="majorBidi"/>
          <w:color w:val="FF0000"/>
          <w:sz w:val="28"/>
          <w:szCs w:val="28"/>
          <w:lang w:bidi="ar-IQ"/>
        </w:rPr>
        <w:t>L</w:t>
      </w:r>
      <w:r>
        <w:rPr>
          <w:rFonts w:asciiTheme="majorBidi" w:hAnsiTheme="majorBidi" w:cstheme="majorBidi"/>
          <w:sz w:val="28"/>
          <w:szCs w:val="28"/>
          <w:lang w:bidi="ar-IQ"/>
        </w:rPr>
        <w:t>MCD]                                               [ABEKSLT] DELET L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[CD]                                                     [ABEKSLTM]</w:t>
      </w:r>
    </w:p>
    <w:p w:rsidR="008221D8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[GHD]                                                  [ABEKSLTMC]</w:t>
      </w:r>
    </w:p>
    <w:p w:rsidR="003D7E40" w:rsidRDefault="008221D8" w:rsidP="008221D8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[NHD]                                                  [ABEKSLTMCG]</w:t>
      </w:r>
    </w:p>
    <w:p w:rsidR="00DA6B4A" w:rsidRDefault="00DA6B4A" w:rsidP="00DA6B4A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DA6B4A" w:rsidRDefault="00DA6B4A" w:rsidP="00DA6B4A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Depth first search use stack data structure.</w:t>
      </w:r>
    </w:p>
    <w:p w:rsidR="00DA6B4A" w:rsidRDefault="00DA6B4A" w:rsidP="00DA6B4A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F2ABB" w:rsidRDefault="009F2ABB" w:rsidP="003D7E40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3D7E40" w:rsidRDefault="00DA6B4A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2-Breadth  First search</w:t>
      </w:r>
    </w:p>
    <w:p w:rsidR="009F2ABB" w:rsidRDefault="009F2ABB" w:rsidP="003D7E40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306136E" wp14:editId="4B246124">
            <wp:extent cx="2266950" cy="1876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BB" w:rsidRPr="008221D8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Suppose start is A and goal is N</w:t>
      </w: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221D8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>O</w:t>
      </w:r>
      <w:r w:rsidRPr="009F2ABB">
        <w:rPr>
          <w:rFonts w:asciiTheme="majorBidi" w:hAnsiTheme="majorBidi" w:cstheme="majorBidi"/>
          <w:sz w:val="28"/>
          <w:szCs w:val="28"/>
          <w:u w:val="single"/>
          <w:lang w:bidi="ar-IQ"/>
        </w:rPr>
        <w:t>pen</w:t>
      </w:r>
      <w:r w:rsidR="008221D8" w:rsidRPr="009F2ABB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  <w:r w:rsidR="008221D8" w:rsidRPr="009F2AB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F2ABB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</w:t>
      </w:r>
      <w:r>
        <w:rPr>
          <w:rFonts w:asciiTheme="majorBidi" w:hAnsiTheme="majorBidi" w:cstheme="majorBidi"/>
          <w:sz w:val="28"/>
          <w:szCs w:val="28"/>
          <w:u w:val="single"/>
          <w:lang w:bidi="ar-IQ"/>
        </w:rPr>
        <w:t>close</w:t>
      </w:r>
      <w:r w:rsidR="008221D8" w:rsidRPr="009F2ABB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  </w:t>
      </w: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F2ABB">
        <w:rPr>
          <w:rFonts w:asciiTheme="majorBidi" w:hAnsiTheme="majorBidi" w:cstheme="majorBidi"/>
          <w:sz w:val="28"/>
          <w:szCs w:val="28"/>
          <w:lang w:bidi="ar-IQ"/>
        </w:rPr>
        <w:t xml:space="preserve">[A]         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[]</w:t>
      </w: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[BCD]                                                     [A]</w:t>
      </w: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[CDEF]                                                   [AB]</w:t>
      </w: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[DEFGH]                                                [ABC]</w:t>
      </w: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[EFGHIJ]                                                [ABCD]</w:t>
      </w: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[FGHIJKL]                                              [ABCDE]</w:t>
      </w:r>
    </w:p>
    <w:p w:rsidR="009F2ABB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[GHIJKLM]                                           [ABCDEF] </w:t>
      </w:r>
    </w:p>
    <w:p w:rsidR="00620CCE" w:rsidRDefault="009F2ABB" w:rsidP="009F2ABB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[HIJKLMN]                                           [ABCDEFG]</w:t>
      </w:r>
    </w:p>
    <w:p w:rsidR="00620CCE" w:rsidRDefault="00620CCE" w:rsidP="00620CC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[IJKLMNOP]                                         [ABCDEFGH]</w:t>
      </w:r>
    </w:p>
    <w:p w:rsidR="009F2ABB" w:rsidRDefault="00620CCE" w:rsidP="00620CC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[JKLMNOPQ]                                      [ABCDEFGHI]     </w:t>
      </w:r>
      <w:r w:rsidR="009F2ABB">
        <w:rPr>
          <w:rFonts w:asciiTheme="majorBidi" w:hAnsiTheme="majorBidi" w:cstheme="majorBidi"/>
          <w:sz w:val="28"/>
          <w:szCs w:val="28"/>
          <w:lang w:bidi="ar-IQ"/>
        </w:rPr>
        <w:t xml:space="preserve">      </w:t>
      </w:r>
    </w:p>
    <w:p w:rsidR="00620CCE" w:rsidRDefault="00620CCE" w:rsidP="00620CC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[KLMNOPQR]                                      [ABCDEFGHIJ]</w:t>
      </w:r>
    </w:p>
    <w:p w:rsidR="00620CCE" w:rsidRDefault="00620CCE" w:rsidP="00620CC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[LMNOPQRS]                                       [ABCDEFGHIJK]</w:t>
      </w:r>
    </w:p>
    <w:p w:rsidR="00620CCE" w:rsidRDefault="00620CCE" w:rsidP="00620CC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[MNOPQRST]                                       [ABCDEFGHIJKL]</w:t>
      </w:r>
    </w:p>
    <w:p w:rsidR="00620CCE" w:rsidRDefault="00620CCE" w:rsidP="00620CC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[NOPQRST]                                          [ABCDEFGHIJKLM]</w:t>
      </w:r>
    </w:p>
    <w:p w:rsidR="00620CCE" w:rsidRDefault="00620CCE" w:rsidP="00620CC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20CCE" w:rsidRPr="009F2ABB" w:rsidRDefault="00620CCE" w:rsidP="00620CCE">
      <w:pPr>
        <w:pStyle w:val="ListParagraph"/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Breadth first use queue data structure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</w:p>
    <w:sectPr w:rsidR="00620CCE" w:rsidRPr="009F2ABB" w:rsidSect="00B10F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A645B"/>
    <w:multiLevelType w:val="hybridMultilevel"/>
    <w:tmpl w:val="465235AC"/>
    <w:lvl w:ilvl="0" w:tplc="9E742F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50"/>
    <w:rsid w:val="003D7E40"/>
    <w:rsid w:val="004E56F4"/>
    <w:rsid w:val="00620CCE"/>
    <w:rsid w:val="00695250"/>
    <w:rsid w:val="008221D8"/>
    <w:rsid w:val="009F2ABB"/>
    <w:rsid w:val="00B10F0E"/>
    <w:rsid w:val="00C66210"/>
    <w:rsid w:val="00D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10"/>
    <w:pPr>
      <w:ind w:left="720"/>
      <w:contextualSpacing/>
    </w:pPr>
  </w:style>
  <w:style w:type="paragraph" w:customStyle="1" w:styleId="Default">
    <w:name w:val="Default"/>
    <w:rsid w:val="00C66210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2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1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10"/>
    <w:pPr>
      <w:ind w:left="720"/>
      <w:contextualSpacing/>
    </w:pPr>
  </w:style>
  <w:style w:type="paragraph" w:customStyle="1" w:styleId="Default">
    <w:name w:val="Default"/>
    <w:rsid w:val="00C66210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2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A21E-B43E-44F9-9C10-F0C67B5E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NewDay Center</dc:creator>
  <cp:lastModifiedBy>NewDay Center</cp:lastModifiedBy>
  <cp:revision>4</cp:revision>
  <dcterms:created xsi:type="dcterms:W3CDTF">2020-02-24T13:58:00Z</dcterms:created>
  <dcterms:modified xsi:type="dcterms:W3CDTF">2020-02-24T14:15:00Z</dcterms:modified>
</cp:coreProperties>
</file>