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E2" w:rsidRPr="00862923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8544F">
        <w:rPr>
          <w:rFonts w:ascii="Verdana" w:hAnsi="Verdana" w:cs="AdvPS6EC5"/>
          <w:b/>
          <w:bCs/>
          <w:sz w:val="28"/>
          <w:szCs w:val="28"/>
          <w:u w:val="single"/>
        </w:rPr>
        <w:t xml:space="preserve">Cache-Mapping </w:t>
      </w:r>
      <w:proofErr w:type="gramStart"/>
      <w:r w:rsidRPr="0078544F">
        <w:rPr>
          <w:rFonts w:ascii="Verdana" w:hAnsi="Verdana" w:cs="AdvPS6EC5"/>
          <w:b/>
          <w:bCs/>
          <w:sz w:val="28"/>
          <w:szCs w:val="28"/>
          <w:u w:val="single"/>
        </w:rPr>
        <w:t>Function :</w:t>
      </w:r>
      <w:proofErr w:type="gramEnd"/>
    </w:p>
    <w:p w:rsidR="00156EE2" w:rsidRDefault="00156EE2" w:rsidP="00156EE2">
      <w:pPr>
        <w:pStyle w:val="Default"/>
      </w:pPr>
    </w:p>
    <w:p w:rsidR="00156EE2" w:rsidRDefault="00156EE2" w:rsidP="00156EE2">
      <w:pPr>
        <w:pStyle w:val="Default"/>
        <w:spacing w:after="47"/>
        <w:rPr>
          <w:rFonts w:ascii="Verdana" w:hAnsi="Verdana" w:cs="Times New Roman"/>
        </w:rPr>
      </w:pPr>
      <w:r w:rsidRPr="00B342E7">
        <w:rPr>
          <w:rFonts w:ascii="Verdana" w:eastAsia="Times New Roman" w:hAnsi="Verdana" w:cs="Segoe UI"/>
          <w:color w:val="222222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hd w:val="clear" w:color="auto" w:fill="FFFFFF"/>
        </w:rPr>
        <w:t xml:space="preserve"> </w:t>
      </w:r>
      <w:r w:rsidRPr="00A601F6">
        <w:rPr>
          <w:rFonts w:ascii="Verdana" w:hAnsi="Verdana" w:cs="Times New Roman"/>
        </w:rPr>
        <w:t xml:space="preserve">The transformation of data from main memory to cache memory is referred to as memory </w:t>
      </w:r>
      <w:r w:rsidRPr="00A601F6">
        <w:rPr>
          <w:rFonts w:ascii="Verdana" w:hAnsi="Verdana" w:cs="Times New Roman"/>
          <w:b/>
          <w:bCs/>
        </w:rPr>
        <w:t>mapping</w:t>
      </w:r>
      <w:r w:rsidRPr="00A601F6">
        <w:rPr>
          <w:rFonts w:ascii="Verdana" w:hAnsi="Verdana" w:cs="Times New Roman"/>
        </w:rPr>
        <w:t xml:space="preserve"> process. </w:t>
      </w:r>
    </w:p>
    <w:p w:rsidR="00156EE2" w:rsidRPr="00623481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 w:rsidRPr="00074C74">
        <w:rPr>
          <w:rFonts w:ascii="Verdana" w:hAnsi="Verdana" w:cs="AdvPS6F00"/>
          <w:sz w:val="24"/>
          <w:szCs w:val="24"/>
        </w:rPr>
        <w:t>This is one of the functions performed by the memory management unit (</w:t>
      </w:r>
      <w:r w:rsidRPr="005F3E34">
        <w:rPr>
          <w:rFonts w:ascii="Verdana" w:hAnsi="Verdana" w:cs="AdvPS6F00"/>
          <w:b/>
          <w:bCs/>
          <w:sz w:val="24"/>
          <w:szCs w:val="24"/>
        </w:rPr>
        <w:t>MMU</w:t>
      </w:r>
      <w:r w:rsidRPr="00074C74">
        <w:rPr>
          <w:rFonts w:ascii="Verdana" w:hAnsi="Verdana" w:cs="AdvPS6F00"/>
          <w:sz w:val="24"/>
          <w:szCs w:val="24"/>
        </w:rPr>
        <w:t xml:space="preserve">). </w:t>
      </w:r>
    </w:p>
    <w:p w:rsidR="00156EE2" w:rsidRPr="00A601F6" w:rsidRDefault="00156EE2" w:rsidP="00156EE2">
      <w:pPr>
        <w:pStyle w:val="Default"/>
        <w:spacing w:after="47"/>
        <w:rPr>
          <w:rFonts w:ascii="Verdana" w:hAnsi="Verdana" w:cs="Times New Roman"/>
        </w:rPr>
      </w:pPr>
      <w:r w:rsidRPr="00B342E7">
        <w:rPr>
          <w:rFonts w:ascii="Verdana" w:eastAsia="Times New Roman" w:hAnsi="Verdana" w:cs="Segoe UI"/>
          <w:color w:val="222222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hd w:val="clear" w:color="auto" w:fill="FFFFFF"/>
        </w:rPr>
        <w:t xml:space="preserve"> </w:t>
      </w:r>
      <w:r w:rsidRPr="00A601F6">
        <w:rPr>
          <w:rFonts w:ascii="Verdana" w:hAnsi="Verdana" w:cs="Times New Roman"/>
        </w:rPr>
        <w:t xml:space="preserve">Because there are fewer cache lines than main memory blocks, an algorithm is needed for mapping main memory blocks into cache lines. </w:t>
      </w:r>
    </w:p>
    <w:p w:rsidR="00156EE2" w:rsidRPr="00623481" w:rsidRDefault="00156EE2" w:rsidP="00156EE2">
      <w:pPr>
        <w:pStyle w:val="Default"/>
        <w:rPr>
          <w:rFonts w:ascii="Verdana" w:hAnsi="Verdana" w:cs="Times New Roman"/>
          <w:b/>
          <w:bCs/>
        </w:rPr>
      </w:pPr>
      <w:r w:rsidRPr="00B342E7">
        <w:rPr>
          <w:rFonts w:ascii="Verdana" w:eastAsia="Times New Roman" w:hAnsi="Verdana" w:cs="Segoe UI"/>
          <w:color w:val="222222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hd w:val="clear" w:color="auto" w:fill="FFFFFF"/>
        </w:rPr>
        <w:t xml:space="preserve"> </w:t>
      </w:r>
      <w:r w:rsidRPr="00A601F6">
        <w:rPr>
          <w:rFonts w:ascii="Verdana" w:hAnsi="Verdana" w:cs="Times New Roman"/>
        </w:rPr>
        <w:t xml:space="preserve">There are three different types of mapping functions in common use and are </w:t>
      </w:r>
      <w:r w:rsidRPr="00623481">
        <w:rPr>
          <w:rFonts w:ascii="Verdana" w:hAnsi="Verdana" w:cs="Times New Roman"/>
          <w:b/>
          <w:bCs/>
        </w:rPr>
        <w:t>direct</w:t>
      </w:r>
      <w:r w:rsidRPr="00A601F6">
        <w:rPr>
          <w:rFonts w:ascii="Verdana" w:hAnsi="Verdana" w:cs="Times New Roman"/>
        </w:rPr>
        <w:t xml:space="preserve">, </w:t>
      </w:r>
      <w:r w:rsidRPr="00623481">
        <w:rPr>
          <w:rFonts w:ascii="Verdana" w:hAnsi="Verdana" w:cs="Times New Roman"/>
          <w:b/>
          <w:bCs/>
        </w:rPr>
        <w:t>associative</w:t>
      </w:r>
      <w:r w:rsidRPr="00A601F6">
        <w:rPr>
          <w:rFonts w:ascii="Verdana" w:hAnsi="Verdana" w:cs="Times New Roman"/>
        </w:rPr>
        <w:t xml:space="preserve"> and </w:t>
      </w:r>
      <w:r w:rsidRPr="00623481">
        <w:rPr>
          <w:rFonts w:ascii="Verdana" w:hAnsi="Verdana" w:cs="Times New Roman"/>
          <w:b/>
          <w:bCs/>
        </w:rPr>
        <w:t xml:space="preserve">set associative </w:t>
      </w:r>
    </w:p>
    <w:p w:rsidR="00156EE2" w:rsidRPr="00B568ED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56EE2" w:rsidRPr="00ED5CB3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D5CB3">
        <w:rPr>
          <w:rFonts w:ascii="Verdana" w:hAnsi="Verdana" w:cs="AdvPS6F00"/>
          <w:sz w:val="24"/>
          <w:szCs w:val="24"/>
        </w:rPr>
        <w:t>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>three</w:t>
      </w:r>
      <w:r>
        <w:rPr>
          <w:rFonts w:ascii="Verdana" w:hAnsi="Verdana" w:cs="AdvPS6F00"/>
          <w:sz w:val="24"/>
          <w:szCs w:val="24"/>
        </w:rPr>
        <w:t xml:space="preserve"> techniques are discussed below:</w:t>
      </w:r>
      <w:r w:rsidRPr="00ED5CB3">
        <w:rPr>
          <w:rFonts w:ascii="Verdana" w:hAnsi="Verdana" w:cs="AdvPS6F00"/>
          <w:sz w:val="24"/>
          <w:szCs w:val="24"/>
        </w:rPr>
        <w:t xml:space="preserve"> </w:t>
      </w: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156EE2" w:rsidRPr="009F22EC" w:rsidRDefault="00156EE2" w:rsidP="00156EE2">
      <w:pPr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40681"/>
          <w:b/>
          <w:bCs/>
          <w:sz w:val="24"/>
          <w:szCs w:val="24"/>
          <w:u w:val="single"/>
        </w:rPr>
        <w:t xml:space="preserve">1- </w:t>
      </w:r>
      <w:r w:rsidRPr="00ED5CB3">
        <w:rPr>
          <w:rFonts w:ascii="Verdana" w:hAnsi="Verdana" w:cs="AdvPS40681"/>
          <w:b/>
          <w:bCs/>
          <w:sz w:val="24"/>
          <w:szCs w:val="24"/>
          <w:u w:val="single"/>
        </w:rPr>
        <w:t xml:space="preserve">Direct </w:t>
      </w:r>
      <w:proofErr w:type="gramStart"/>
      <w:r w:rsidRPr="00ED5CB3">
        <w:rPr>
          <w:rFonts w:ascii="Verdana" w:hAnsi="Verdana" w:cs="AdvPS40681"/>
          <w:b/>
          <w:bCs/>
          <w:sz w:val="24"/>
          <w:szCs w:val="24"/>
          <w:u w:val="single"/>
        </w:rPr>
        <w:t>Mapping</w:t>
      </w:r>
      <w:r w:rsidRPr="00ED5CB3">
        <w:rPr>
          <w:rFonts w:ascii="Verdana" w:hAnsi="Verdana" w:cs="AdvPS40681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:</w:t>
      </w:r>
      <w:r w:rsidRPr="00ED5CB3">
        <w:rPr>
          <w:rFonts w:ascii="Verdana" w:hAnsi="Verdana" w:cs="AdvPS6F00"/>
          <w:sz w:val="24"/>
          <w:szCs w:val="24"/>
        </w:rPr>
        <w:t>This</w:t>
      </w:r>
      <w:proofErr w:type="gramEnd"/>
      <w:r w:rsidRPr="00ED5CB3">
        <w:rPr>
          <w:rFonts w:ascii="Verdana" w:hAnsi="Verdana" w:cs="AdvPS6F00"/>
          <w:sz w:val="24"/>
          <w:szCs w:val="24"/>
        </w:rPr>
        <w:t xml:space="preserve"> is the </w:t>
      </w:r>
      <w:r w:rsidRPr="0011470E">
        <w:rPr>
          <w:rFonts w:ascii="Verdana" w:hAnsi="Verdana" w:cs="AdvPS6F00"/>
          <w:sz w:val="24"/>
          <w:szCs w:val="24"/>
          <w:u w:val="single"/>
        </w:rPr>
        <w:t>simplest</w:t>
      </w:r>
      <w:r w:rsidRPr="00ED5CB3">
        <w:rPr>
          <w:rFonts w:ascii="Verdana" w:hAnsi="Verdana" w:cs="AdvPS6F00"/>
          <w:sz w:val="24"/>
          <w:szCs w:val="24"/>
        </w:rPr>
        <w:t xml:space="preserve"> among the three techniques. Its simplicity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 xml:space="preserve">stems from the fact that </w:t>
      </w:r>
      <w:r w:rsidRPr="0011470E">
        <w:rPr>
          <w:rFonts w:ascii="Verdana" w:hAnsi="Verdana" w:cs="AdvPS6F00"/>
          <w:sz w:val="24"/>
          <w:szCs w:val="24"/>
          <w:u w:val="single"/>
        </w:rPr>
        <w:t>it places an incoming main memory block into a specific fixed cache block location</w:t>
      </w:r>
      <w:r w:rsidRPr="00ED5CB3">
        <w:rPr>
          <w:rFonts w:ascii="Verdana" w:hAnsi="Verdana" w:cs="AdvPS6F00"/>
          <w:sz w:val="24"/>
          <w:szCs w:val="24"/>
        </w:rPr>
        <w:t>. The placement is done based on a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>fixed relation between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 xml:space="preserve">the incoming block number, </w:t>
      </w:r>
      <w:proofErr w:type="spellStart"/>
      <w:r w:rsidRPr="00ED5CB3">
        <w:rPr>
          <w:rFonts w:ascii="Verdana" w:hAnsi="Verdana" w:cs="AdvPS6F0B"/>
          <w:sz w:val="24"/>
          <w:szCs w:val="24"/>
        </w:rPr>
        <w:t>i</w:t>
      </w:r>
      <w:proofErr w:type="spellEnd"/>
      <w:r w:rsidRPr="00ED5CB3">
        <w:rPr>
          <w:rFonts w:ascii="Verdana" w:hAnsi="Verdana" w:cs="AdvPS6F00"/>
          <w:sz w:val="24"/>
          <w:szCs w:val="24"/>
        </w:rPr>
        <w:t xml:space="preserve">, the cache block number, </w:t>
      </w:r>
      <w:r w:rsidRPr="00ED5CB3">
        <w:rPr>
          <w:rFonts w:ascii="Verdana" w:hAnsi="Verdana" w:cs="AdvPS6F0B"/>
          <w:sz w:val="24"/>
          <w:szCs w:val="24"/>
        </w:rPr>
        <w:t>j</w:t>
      </w:r>
      <w:r w:rsidRPr="00ED5CB3">
        <w:rPr>
          <w:rFonts w:ascii="Verdana" w:hAnsi="Verdana" w:cs="AdvPS6F00"/>
          <w:sz w:val="24"/>
          <w:szCs w:val="24"/>
        </w:rPr>
        <w:t>, and the number of cache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 xml:space="preserve">blocks, </w:t>
      </w:r>
      <w:r w:rsidRPr="00ED5CB3">
        <w:rPr>
          <w:rFonts w:ascii="Verdana" w:hAnsi="Verdana" w:cs="AdvPS6F0B"/>
          <w:sz w:val="24"/>
          <w:szCs w:val="24"/>
        </w:rPr>
        <w:t>N</w:t>
      </w:r>
      <w:r w:rsidRPr="00ED5CB3">
        <w:rPr>
          <w:rFonts w:ascii="Verdana" w:hAnsi="Verdana" w:cs="AdvPS6F00"/>
          <w:sz w:val="24"/>
          <w:szCs w:val="24"/>
        </w:rPr>
        <w:t>:</w:t>
      </w:r>
      <w:r>
        <w:rPr>
          <w:rFonts w:ascii="Verdana" w:hAnsi="Verdana" w:cs="AdvPS6F0B"/>
          <w:sz w:val="24"/>
          <w:szCs w:val="24"/>
        </w:rPr>
        <w:t xml:space="preserve">  </w:t>
      </w:r>
      <w:r w:rsidRPr="00ED5CB3">
        <w:rPr>
          <w:rFonts w:ascii="Verdana" w:hAnsi="Verdana" w:cs="AdvPS6F0B"/>
          <w:sz w:val="24"/>
          <w:szCs w:val="24"/>
        </w:rPr>
        <w:t xml:space="preserve">j </w:t>
      </w:r>
      <w:r>
        <w:rPr>
          <w:rFonts w:ascii="Verdana" w:hAnsi="Verdana" w:cs="AdvMT_SY"/>
          <w:sz w:val="24"/>
          <w:szCs w:val="24"/>
        </w:rPr>
        <w:t>=</w:t>
      </w:r>
      <w:r w:rsidRPr="00ED5CB3">
        <w:rPr>
          <w:rFonts w:ascii="Verdana" w:hAnsi="Verdana" w:cs="AdvMT_SY"/>
          <w:sz w:val="24"/>
          <w:szCs w:val="24"/>
        </w:rPr>
        <w:t xml:space="preserve"> </w:t>
      </w:r>
      <w:proofErr w:type="spellStart"/>
      <w:r w:rsidRPr="00ED5CB3">
        <w:rPr>
          <w:rFonts w:ascii="Verdana" w:hAnsi="Verdana" w:cs="AdvPS6F0B"/>
          <w:sz w:val="24"/>
          <w:szCs w:val="24"/>
        </w:rPr>
        <w:t>i</w:t>
      </w:r>
      <w:proofErr w:type="spellEnd"/>
      <w:r w:rsidRPr="00ED5CB3">
        <w:rPr>
          <w:rFonts w:ascii="Verdana" w:hAnsi="Verdana" w:cs="AdvPS6F0B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 xml:space="preserve">mod </w:t>
      </w:r>
      <w:r w:rsidRPr="00ED5CB3">
        <w:rPr>
          <w:rFonts w:ascii="Verdana" w:hAnsi="Verdana" w:cs="AdvPS6F0B"/>
          <w:sz w:val="24"/>
          <w:szCs w:val="24"/>
        </w:rPr>
        <w:t>N</w:t>
      </w:r>
    </w:p>
    <w:p w:rsidR="00156EE2" w:rsidRDefault="00156EE2" w:rsidP="00156EE2">
      <w:pPr>
        <w:rPr>
          <w:rFonts w:ascii="Verdana" w:hAnsi="Verdana"/>
          <w:sz w:val="24"/>
          <w:szCs w:val="24"/>
        </w:rPr>
      </w:pP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The main </w:t>
      </w:r>
      <w:r w:rsidRPr="00A30493">
        <w:rPr>
          <w:rFonts w:ascii="Verdana" w:hAnsi="Verdana" w:cs="AdvPS6F00"/>
          <w:b/>
          <w:bCs/>
          <w:sz w:val="24"/>
          <w:szCs w:val="24"/>
        </w:rPr>
        <w:t>advantage</w:t>
      </w:r>
      <w:r w:rsidRPr="005A3667">
        <w:rPr>
          <w:rFonts w:ascii="Verdana" w:hAnsi="Verdana" w:cs="AdvPS6F00"/>
          <w:sz w:val="24"/>
          <w:szCs w:val="24"/>
        </w:rPr>
        <w:t xml:space="preserve"> of the direct-mapping technique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is </w:t>
      </w:r>
      <w:r w:rsidRPr="0011470E">
        <w:rPr>
          <w:rFonts w:ascii="Verdana" w:hAnsi="Verdana" w:cs="AdvPS6F00"/>
          <w:sz w:val="24"/>
          <w:szCs w:val="24"/>
          <w:u w:val="single"/>
        </w:rPr>
        <w:t>its simplicity</w:t>
      </w:r>
      <w:r w:rsidRPr="005A3667">
        <w:rPr>
          <w:rFonts w:ascii="Verdana" w:hAnsi="Verdana" w:cs="AdvPS6F00"/>
          <w:sz w:val="24"/>
          <w:szCs w:val="24"/>
        </w:rPr>
        <w:t xml:space="preserve"> in determining where to place an incoming main memory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block in the cache. </w:t>
      </w: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156EE2" w:rsidRPr="005A3667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Its main </w:t>
      </w:r>
      <w:r w:rsidRPr="00A30493">
        <w:rPr>
          <w:rFonts w:ascii="Verdana" w:hAnsi="Verdana" w:cs="AdvPS6F00"/>
          <w:b/>
          <w:bCs/>
          <w:sz w:val="24"/>
          <w:szCs w:val="24"/>
        </w:rPr>
        <w:t>disadvantage</w:t>
      </w:r>
      <w:r w:rsidRPr="005A3667">
        <w:rPr>
          <w:rFonts w:ascii="Verdana" w:hAnsi="Verdana" w:cs="AdvPS6F00"/>
          <w:sz w:val="24"/>
          <w:szCs w:val="24"/>
        </w:rPr>
        <w:t xml:space="preserve"> is </w:t>
      </w:r>
      <w:r w:rsidRPr="0011470E">
        <w:rPr>
          <w:rFonts w:ascii="Verdana" w:hAnsi="Verdana" w:cs="AdvPS6F00"/>
          <w:sz w:val="24"/>
          <w:szCs w:val="24"/>
          <w:u w:val="single"/>
        </w:rPr>
        <w:t>the inefficient use of the cache</w:t>
      </w:r>
      <w:r w:rsidRPr="005A3667">
        <w:rPr>
          <w:rFonts w:ascii="Verdana" w:hAnsi="Verdana" w:cs="AdvPS6F00"/>
          <w:sz w:val="24"/>
          <w:szCs w:val="24"/>
        </w:rPr>
        <w:t>. This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is because a number of </w:t>
      </w:r>
      <w:r w:rsidRPr="0011470E">
        <w:rPr>
          <w:rFonts w:ascii="Verdana" w:hAnsi="Verdana" w:cs="AdvPS6F00"/>
          <w:sz w:val="24"/>
          <w:szCs w:val="24"/>
          <w:u w:val="single"/>
        </w:rPr>
        <w:t>main memory blocks may compete for a given cache block even if there exist other empty cache blocks</w:t>
      </w:r>
      <w:r w:rsidRPr="005A3667">
        <w:rPr>
          <w:rFonts w:ascii="Verdana" w:hAnsi="Verdana" w:cs="AdvPS6F00"/>
          <w:sz w:val="24"/>
          <w:szCs w:val="24"/>
        </w:rPr>
        <w:t>. This disadvantage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>should lead to achieving a low cache hit ratio.</w:t>
      </w: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156EE2" w:rsidRPr="005A3667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>According to the direct-mapping technique the MMU interprets the address issued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by the processor by dividing the address </w:t>
      </w:r>
      <w:r w:rsidRPr="0011470E">
        <w:rPr>
          <w:rFonts w:ascii="Verdana" w:hAnsi="Verdana" w:cs="AdvPS6F00"/>
          <w:sz w:val="24"/>
          <w:szCs w:val="24"/>
          <w:u w:val="single"/>
        </w:rPr>
        <w:t>into three fields</w:t>
      </w:r>
      <w:r w:rsidRPr="005A3667">
        <w:rPr>
          <w:rFonts w:ascii="Verdana" w:hAnsi="Verdana" w:cs="AdvPS6F00"/>
          <w:sz w:val="24"/>
          <w:szCs w:val="24"/>
        </w:rPr>
        <w:t>:</w:t>
      </w: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156EE2" w:rsidRPr="005A3667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>1</w:t>
      </w:r>
      <w:r w:rsidRPr="008D63F3">
        <w:rPr>
          <w:rFonts w:ascii="Verdana" w:hAnsi="Verdana" w:cs="AdvPS6F00"/>
          <w:i/>
          <w:iCs/>
          <w:sz w:val="24"/>
          <w:szCs w:val="24"/>
        </w:rPr>
        <w:t xml:space="preserve">. </w:t>
      </w:r>
      <w:r w:rsidRPr="00597EDC">
        <w:rPr>
          <w:rFonts w:ascii="Verdana" w:hAnsi="Verdana" w:cs="AdvPS6F00"/>
          <w:b/>
          <w:bCs/>
          <w:i/>
          <w:iCs/>
          <w:sz w:val="24"/>
          <w:szCs w:val="24"/>
        </w:rPr>
        <w:t>Word</w:t>
      </w:r>
      <w:r w:rsidRPr="00597EDC">
        <w:rPr>
          <w:rFonts w:ascii="Verdana" w:hAnsi="Verdana" w:cs="AdvPS6F00"/>
          <w:b/>
          <w:bCs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field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B"/>
          <w:sz w:val="24"/>
          <w:szCs w:val="24"/>
        </w:rPr>
        <w:t>B</w:t>
      </w:r>
      <w:r w:rsidRPr="005A3667">
        <w:rPr>
          <w:rFonts w:ascii="Verdana" w:hAnsi="Verdana" w:cs="AdvPS6F00"/>
          <w:sz w:val="24"/>
          <w:szCs w:val="24"/>
        </w:rPr>
        <w:t xml:space="preserve">, where </w:t>
      </w:r>
      <w:r w:rsidRPr="005A3667">
        <w:rPr>
          <w:rFonts w:ascii="Verdana" w:hAnsi="Verdana" w:cs="AdvPS6F0B"/>
          <w:sz w:val="24"/>
          <w:szCs w:val="24"/>
        </w:rPr>
        <w:t xml:space="preserve">B </w:t>
      </w:r>
      <w:r w:rsidRPr="005A3667">
        <w:rPr>
          <w:rFonts w:ascii="Verdana" w:hAnsi="Verdana" w:cs="AdvPS6F00"/>
          <w:sz w:val="24"/>
          <w:szCs w:val="24"/>
        </w:rPr>
        <w:t>is the size of the block in words.</w:t>
      </w:r>
    </w:p>
    <w:p w:rsidR="00156EE2" w:rsidRPr="005A3667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2. </w:t>
      </w:r>
      <w:r w:rsidRPr="00597EDC">
        <w:rPr>
          <w:rFonts w:ascii="Verdana" w:hAnsi="Verdana" w:cs="AdvPS6F00"/>
          <w:b/>
          <w:bCs/>
          <w:i/>
          <w:iCs/>
          <w:sz w:val="24"/>
          <w:szCs w:val="24"/>
        </w:rPr>
        <w:t>Block</w:t>
      </w:r>
      <w:r w:rsidRPr="008D63F3">
        <w:rPr>
          <w:rFonts w:ascii="Verdana" w:hAnsi="Verdana" w:cs="AdvPS6F00"/>
          <w:i/>
          <w:iCs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field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B"/>
          <w:sz w:val="24"/>
          <w:szCs w:val="24"/>
        </w:rPr>
        <w:t>N</w:t>
      </w:r>
      <w:r w:rsidRPr="005A3667">
        <w:rPr>
          <w:rFonts w:ascii="Verdana" w:hAnsi="Verdana" w:cs="AdvPS6F00"/>
          <w:sz w:val="24"/>
          <w:szCs w:val="24"/>
        </w:rPr>
        <w:t xml:space="preserve">, where </w:t>
      </w:r>
      <w:r w:rsidRPr="005A3667">
        <w:rPr>
          <w:rFonts w:ascii="Verdana" w:hAnsi="Verdana" w:cs="AdvPS6F0B"/>
          <w:sz w:val="24"/>
          <w:szCs w:val="24"/>
        </w:rPr>
        <w:t xml:space="preserve">N </w:t>
      </w:r>
      <w:r w:rsidRPr="005A3667">
        <w:rPr>
          <w:rFonts w:ascii="Verdana" w:hAnsi="Verdana" w:cs="AdvPS6F00"/>
          <w:sz w:val="24"/>
          <w:szCs w:val="24"/>
        </w:rPr>
        <w:t>is the size of the cache in blocks.</w:t>
      </w:r>
    </w:p>
    <w:p w:rsidR="00156EE2" w:rsidRPr="005A3667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3. </w:t>
      </w:r>
      <w:r w:rsidRPr="00597EDC">
        <w:rPr>
          <w:rFonts w:ascii="Verdana" w:hAnsi="Verdana" w:cs="AdvPS6F00"/>
          <w:b/>
          <w:bCs/>
          <w:i/>
          <w:iCs/>
          <w:sz w:val="24"/>
          <w:szCs w:val="24"/>
        </w:rPr>
        <w:t>Tag</w:t>
      </w:r>
      <w:r w:rsidRPr="008D63F3">
        <w:rPr>
          <w:rFonts w:ascii="Verdana" w:hAnsi="Verdana" w:cs="AdvPS6F00"/>
          <w:i/>
          <w:iCs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field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(</w:t>
      </w:r>
      <w:r w:rsidRPr="005A3667">
        <w:rPr>
          <w:rFonts w:ascii="Verdana" w:hAnsi="Verdana" w:cs="AdvPS6F0B"/>
          <w:sz w:val="24"/>
          <w:szCs w:val="24"/>
        </w:rPr>
        <w:t>M</w:t>
      </w:r>
      <w:r w:rsidRPr="005A3667">
        <w:rPr>
          <w:rFonts w:ascii="Verdana" w:hAnsi="Verdana" w:cs="AdvP4C4E59"/>
          <w:sz w:val="24"/>
          <w:szCs w:val="24"/>
        </w:rPr>
        <w:t>/</w:t>
      </w:r>
      <w:r w:rsidRPr="005A3667">
        <w:rPr>
          <w:rFonts w:ascii="Verdana" w:hAnsi="Verdana" w:cs="AdvPS6F0B"/>
          <w:sz w:val="24"/>
          <w:szCs w:val="24"/>
        </w:rPr>
        <w:t>N</w:t>
      </w:r>
      <w:r w:rsidRPr="005A3667">
        <w:rPr>
          <w:rFonts w:ascii="Verdana" w:hAnsi="Verdana" w:cs="AdvPS6F00"/>
          <w:sz w:val="24"/>
          <w:szCs w:val="24"/>
        </w:rPr>
        <w:t xml:space="preserve">), where </w:t>
      </w:r>
      <w:r w:rsidRPr="005A3667">
        <w:rPr>
          <w:rFonts w:ascii="Verdana" w:hAnsi="Verdana" w:cs="AdvPS6F0B"/>
          <w:sz w:val="24"/>
          <w:szCs w:val="24"/>
        </w:rPr>
        <w:t xml:space="preserve">M </w:t>
      </w:r>
      <w:r w:rsidRPr="005A3667">
        <w:rPr>
          <w:rFonts w:ascii="Verdana" w:hAnsi="Verdana" w:cs="AdvPS6F00"/>
          <w:sz w:val="24"/>
          <w:szCs w:val="24"/>
        </w:rPr>
        <w:t>is the size of the main memory in blocks.</w:t>
      </w: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  <w:r w:rsidRPr="005A3667">
        <w:rPr>
          <w:rFonts w:ascii="Verdana" w:hAnsi="Verdana" w:cs="AdvPS6F00"/>
          <w:sz w:val="24"/>
          <w:szCs w:val="24"/>
        </w:rPr>
        <w:t xml:space="preserve">4. The number of </w:t>
      </w:r>
      <w:r w:rsidRPr="0011470E">
        <w:rPr>
          <w:rFonts w:ascii="Verdana" w:hAnsi="Verdana" w:cs="AdvPS6F00"/>
          <w:b/>
          <w:bCs/>
          <w:sz w:val="24"/>
          <w:szCs w:val="24"/>
        </w:rPr>
        <w:t>bits in the main memory address</w:t>
      </w:r>
      <w:r w:rsidRPr="005A366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(</w:t>
      </w:r>
      <w:r w:rsidRPr="005A3667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5A3667">
        <w:rPr>
          <w:rFonts w:ascii="Verdana" w:hAnsi="Verdana" w:cs="AdvMT_SY"/>
          <w:sz w:val="24"/>
          <w:szCs w:val="24"/>
        </w:rPr>
        <w:t xml:space="preserve"> </w:t>
      </w:r>
      <w:r w:rsidRPr="005A3667">
        <w:rPr>
          <w:rFonts w:ascii="Verdana" w:hAnsi="Verdana" w:cs="AdvPS6F0B"/>
          <w:sz w:val="24"/>
          <w:szCs w:val="24"/>
        </w:rPr>
        <w:t>M</w:t>
      </w:r>
      <w:r w:rsidRPr="005A3667">
        <w:rPr>
          <w:rFonts w:ascii="Verdana" w:hAnsi="Verdana" w:cs="AdvPS6F00"/>
          <w:sz w:val="24"/>
          <w:szCs w:val="24"/>
        </w:rPr>
        <w:t>)</w:t>
      </w:r>
      <w:r w:rsidRPr="00DF217D">
        <w:rPr>
          <w:rFonts w:ascii="Verdana" w:hAnsi="Verdana" w:cs="AdvPS40681"/>
          <w:b/>
          <w:bCs/>
          <w:sz w:val="24"/>
          <w:szCs w:val="24"/>
          <w:u w:val="single"/>
        </w:rPr>
        <w:t xml:space="preserve"> </w:t>
      </w: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</w:p>
    <w:p w:rsidR="00156EE2" w:rsidRPr="00641C8C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641C8C">
        <w:rPr>
          <w:rFonts w:ascii="Verdana" w:hAnsi="Verdana" w:cs="AdvPS40681"/>
          <w:b/>
          <w:bCs/>
          <w:sz w:val="24"/>
          <w:szCs w:val="24"/>
          <w:u w:val="single"/>
        </w:rPr>
        <w:t>Example 1:</w:t>
      </w:r>
      <w:r w:rsidRPr="00641C8C">
        <w:rPr>
          <w:rFonts w:ascii="Verdana" w:hAnsi="Verdana" w:cs="AdvPS40681"/>
          <w:sz w:val="24"/>
          <w:szCs w:val="24"/>
        </w:rPr>
        <w:t xml:space="preserve"> </w:t>
      </w:r>
      <w:r w:rsidRPr="00641C8C">
        <w:rPr>
          <w:rFonts w:ascii="Verdana" w:hAnsi="Verdana" w:cs="AdvPS6F00"/>
          <w:sz w:val="24"/>
          <w:szCs w:val="24"/>
        </w:rPr>
        <w:t xml:space="preserve">Consider, for example, the case of a main memory consisting of </w:t>
      </w:r>
      <w:r w:rsidRPr="0011470E">
        <w:rPr>
          <w:rFonts w:ascii="Verdana" w:hAnsi="Verdana" w:cs="AdvPS6F00"/>
          <w:b/>
          <w:bCs/>
          <w:sz w:val="24"/>
          <w:szCs w:val="24"/>
        </w:rPr>
        <w:t>4K</w:t>
      </w:r>
      <w:r w:rsidRPr="00641C8C">
        <w:rPr>
          <w:rFonts w:ascii="Verdana" w:hAnsi="Verdana" w:cs="AdvPS6F00"/>
          <w:sz w:val="24"/>
          <w:szCs w:val="24"/>
        </w:rPr>
        <w:t xml:space="preserve"> blocks, a cache memory consisting of </w:t>
      </w:r>
      <w:r w:rsidRPr="0011470E">
        <w:rPr>
          <w:rFonts w:ascii="Verdana" w:hAnsi="Verdana" w:cs="AdvPS6F00"/>
          <w:b/>
          <w:bCs/>
          <w:sz w:val="24"/>
          <w:szCs w:val="24"/>
        </w:rPr>
        <w:t>128</w:t>
      </w:r>
      <w:r w:rsidRPr="00641C8C">
        <w:rPr>
          <w:rFonts w:ascii="Verdana" w:hAnsi="Verdana" w:cs="AdvPS6F00"/>
          <w:sz w:val="24"/>
          <w:szCs w:val="24"/>
        </w:rPr>
        <w:t xml:space="preserve"> blocks, and a block size of </w:t>
      </w:r>
      <w:r w:rsidRPr="0011470E">
        <w:rPr>
          <w:rFonts w:ascii="Verdana" w:hAnsi="Verdana" w:cs="AdvPS6F00"/>
          <w:b/>
          <w:bCs/>
          <w:sz w:val="24"/>
          <w:szCs w:val="24"/>
        </w:rPr>
        <w:t>16</w:t>
      </w:r>
      <w:r w:rsidRPr="00641C8C">
        <w:rPr>
          <w:rFonts w:ascii="Verdana" w:hAnsi="Verdana" w:cs="AdvPS6F00"/>
          <w:sz w:val="24"/>
          <w:szCs w:val="24"/>
        </w:rPr>
        <w:t xml:space="preserve"> words.</w:t>
      </w: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lastRenderedPageBreak/>
        <w:drawing>
          <wp:inline distT="0" distB="0" distL="0" distR="0" wp14:anchorId="277085AE" wp14:editId="22C52E9E">
            <wp:extent cx="4508500" cy="2094865"/>
            <wp:effectExtent l="19050" t="0" r="6350" b="0"/>
            <wp:docPr id="1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EE2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156EE2" w:rsidRPr="00D60D2B" w:rsidRDefault="00156EE2" w:rsidP="00156EE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156EE2" w:rsidRDefault="00156EE2" w:rsidP="00156EE2">
      <w:pPr>
        <w:rPr>
          <w:rFonts w:ascii="Verdana" w:hAnsi="Verdana"/>
          <w:sz w:val="24"/>
          <w:szCs w:val="24"/>
        </w:rPr>
      </w:pPr>
    </w:p>
    <w:p w:rsidR="003827E5" w:rsidRDefault="003827E5">
      <w:bookmarkStart w:id="0" w:name="_GoBack"/>
      <w:bookmarkEnd w:id="0"/>
    </w:p>
    <w:sectPr w:rsidR="0038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406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S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athSym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C7"/>
    <w:rsid w:val="00156EE2"/>
    <w:rsid w:val="003827E5"/>
    <w:rsid w:val="003D1DC7"/>
    <w:rsid w:val="003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EE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EE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2019-10-15T17:57:00Z</dcterms:created>
  <dcterms:modified xsi:type="dcterms:W3CDTF">2019-10-15T17:57:00Z</dcterms:modified>
</cp:coreProperties>
</file>