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07" w:rsidRDefault="00F41507" w:rsidP="00F41507">
      <w:pPr>
        <w:shd w:val="clear" w:color="auto" w:fill="CCFFFF"/>
        <w:jc w:val="center"/>
        <w:rPr>
          <w:rFonts w:ascii="Simplified Arabic" w:hAnsi="Simplified Arabic" w:cs="Simplified Arabic"/>
          <w:b/>
          <w:bCs/>
          <w:color w:val="003300"/>
          <w:sz w:val="36"/>
          <w:szCs w:val="36"/>
          <w:lang w:bidi="ar-IQ"/>
        </w:rPr>
      </w:pPr>
      <w:r>
        <w:rPr>
          <w:rFonts w:ascii="Simplified Arabic" w:hAnsi="Simplified Arabic" w:cs="Simplified Arabic"/>
          <w:b/>
          <w:bCs/>
          <w:color w:val="003300"/>
          <w:sz w:val="36"/>
          <w:szCs w:val="36"/>
          <w:rtl/>
          <w:lang w:bidi="ar-IQ"/>
        </w:rPr>
        <w:t xml:space="preserve">مادة الفروق الفردية </w:t>
      </w:r>
      <w:r>
        <w:rPr>
          <w:rFonts w:ascii="Simplified Arabic" w:hAnsi="Simplified Arabic" w:cs="Simplified Arabic"/>
          <w:b/>
          <w:bCs/>
          <w:color w:val="003300"/>
          <w:sz w:val="36"/>
          <w:szCs w:val="36"/>
          <w:lang w:bidi="ar-IQ"/>
        </w:rPr>
        <w:t>Individual Differences</w:t>
      </w:r>
      <w:r>
        <w:rPr>
          <w:rFonts w:ascii="Simplified Arabic" w:hAnsi="Simplified Arabic" w:cs="Simplified Arabic"/>
          <w:b/>
          <w:bCs/>
          <w:color w:val="003300"/>
          <w:sz w:val="36"/>
          <w:szCs w:val="36"/>
          <w:rtl/>
          <w:lang w:bidi="ar-IQ"/>
        </w:rPr>
        <w:t xml:space="preserve">/ للمرحلة الأولى </w:t>
      </w:r>
    </w:p>
    <w:p w:rsidR="00F41507" w:rsidRDefault="00F41507" w:rsidP="00F41507">
      <w:pPr>
        <w:shd w:val="clear" w:color="auto" w:fill="CCFFFF"/>
        <w:jc w:val="center"/>
        <w:rPr>
          <w:rFonts w:ascii="Simplified Arabic" w:hAnsi="Simplified Arabic" w:cs="Simplified Arabic"/>
          <w:b/>
          <w:bCs/>
          <w:color w:val="008000"/>
          <w:sz w:val="36"/>
          <w:szCs w:val="36"/>
          <w:lang w:bidi="ar-IQ"/>
        </w:rPr>
      </w:pPr>
      <w:r>
        <w:rPr>
          <w:rFonts w:ascii="Simplified Arabic" w:hAnsi="Simplified Arabic" w:cs="Simplified Arabic"/>
          <w:b/>
          <w:bCs/>
          <w:color w:val="008000"/>
          <w:sz w:val="36"/>
          <w:szCs w:val="36"/>
          <w:rtl/>
          <w:lang w:bidi="ar-IQ"/>
        </w:rPr>
        <w:t>تدريسية المادة: د. ماجدة هليل العلي</w:t>
      </w:r>
    </w:p>
    <w:p w:rsidR="00F41507" w:rsidRDefault="00F41507" w:rsidP="00F41507">
      <w:pPr>
        <w:shd w:val="clear" w:color="auto" w:fill="CCFFFF"/>
        <w:jc w:val="center"/>
        <w:rPr>
          <w:rFonts w:ascii="Simplified Arabic" w:hAnsi="Simplified Arabic" w:cs="Simplified Arabic"/>
          <w:b/>
          <w:bCs/>
          <w:color w:val="008000"/>
          <w:sz w:val="36"/>
          <w:szCs w:val="36"/>
          <w:rtl/>
          <w:lang w:bidi="ar-IQ"/>
        </w:rPr>
      </w:pPr>
      <w:r>
        <w:rPr>
          <w:rFonts w:ascii="Simplified Arabic" w:hAnsi="Simplified Arabic" w:cs="Simplified Arabic"/>
          <w:b/>
          <w:bCs/>
          <w:color w:val="008000"/>
          <w:sz w:val="36"/>
          <w:szCs w:val="36"/>
          <w:rtl/>
          <w:lang w:bidi="ar-IQ"/>
        </w:rPr>
        <w:t>المحاضرة ال</w:t>
      </w:r>
      <w:r>
        <w:rPr>
          <w:rFonts w:ascii="Simplified Arabic" w:hAnsi="Simplified Arabic" w:cs="Simplified Arabic" w:hint="cs"/>
          <w:b/>
          <w:bCs/>
          <w:color w:val="008000"/>
          <w:sz w:val="36"/>
          <w:szCs w:val="36"/>
          <w:rtl/>
          <w:lang w:bidi="ar-IQ"/>
        </w:rPr>
        <w:t>عاشرة</w:t>
      </w:r>
    </w:p>
    <w:p w:rsidR="0081150C" w:rsidRDefault="0081150C" w:rsidP="00F41507">
      <w:pPr>
        <w:shd w:val="clear" w:color="auto" w:fill="CCFFFF"/>
        <w:jc w:val="center"/>
        <w:rPr>
          <w:rFonts w:ascii="Simplified Arabic" w:hAnsi="Simplified Arabic" w:cs="Simplified Arabic"/>
          <w:b/>
          <w:bCs/>
          <w:color w:val="008000"/>
          <w:sz w:val="36"/>
          <w:szCs w:val="36"/>
          <w:lang w:bidi="ar-IQ"/>
        </w:rPr>
      </w:pPr>
    </w:p>
    <w:p w:rsidR="001D170A" w:rsidRPr="00A51219" w:rsidRDefault="00A51219" w:rsidP="0041177B">
      <w:pPr>
        <w:shd w:val="clear" w:color="auto" w:fill="D6E3BC" w:themeFill="accent3" w:themeFillTint="66"/>
        <w:jc w:val="both"/>
        <w:rPr>
          <w:rFonts w:ascii="Simplified Arabic" w:hAnsi="Simplified Arabic" w:cs="Simplified Arabic"/>
          <w:b/>
          <w:bCs/>
          <w:sz w:val="36"/>
          <w:szCs w:val="36"/>
          <w:rtl/>
          <w:lang w:bidi="ar-IQ"/>
        </w:rPr>
      </w:pPr>
      <w:r w:rsidRPr="00A51219">
        <w:rPr>
          <w:rFonts w:ascii="Simplified Arabic" w:hAnsi="Simplified Arabic" w:cs="Simplified Arabic" w:hint="cs"/>
          <w:b/>
          <w:bCs/>
          <w:sz w:val="36"/>
          <w:szCs w:val="36"/>
          <w:rtl/>
          <w:lang w:bidi="ar-IQ"/>
        </w:rPr>
        <w:t>-مناهج الكشف عن الفروق الفردية في الذكاء</w:t>
      </w:r>
      <w:r w:rsidR="00455579">
        <w:rPr>
          <w:rFonts w:ascii="Simplified Arabic" w:hAnsi="Simplified Arabic" w:cs="Simplified Arabic" w:hint="cs"/>
          <w:b/>
          <w:bCs/>
          <w:sz w:val="36"/>
          <w:szCs w:val="36"/>
          <w:rtl/>
          <w:lang w:bidi="ar-IQ"/>
        </w:rPr>
        <w:t xml:space="preserve"> ونظرياتها</w:t>
      </w:r>
      <w:r w:rsidRPr="00A51219">
        <w:rPr>
          <w:rFonts w:ascii="Simplified Arabic" w:hAnsi="Simplified Arabic" w:cs="Simplified Arabic" w:hint="cs"/>
          <w:b/>
          <w:bCs/>
          <w:sz w:val="36"/>
          <w:szCs w:val="36"/>
          <w:rtl/>
          <w:lang w:bidi="ar-IQ"/>
        </w:rPr>
        <w:t xml:space="preserve">: </w:t>
      </w:r>
    </w:p>
    <w:p w:rsidR="001D170A" w:rsidRPr="00F41507" w:rsidRDefault="00A51219" w:rsidP="00DF6C84">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B3AD4" w:rsidRPr="00F41507">
        <w:rPr>
          <w:rFonts w:ascii="Simplified Arabic" w:hAnsi="Simplified Arabic" w:cs="Simplified Arabic"/>
          <w:sz w:val="32"/>
          <w:szCs w:val="32"/>
          <w:rtl/>
          <w:lang w:bidi="ar-IQ"/>
        </w:rPr>
        <w:t>اعتمد عدد كبير من علماء النفس المهتمين بدراسة الفروق الفردية على استخدام المنهج الاحصائي في دراسة الفروق الفردية، ويهدف هذا المنهج الى دراسة وتحليل وتحديد الاسلوب الذي تنتظم</w:t>
      </w:r>
      <w:r w:rsidR="009433D6">
        <w:rPr>
          <w:rFonts w:ascii="Simplified Arabic" w:hAnsi="Simplified Arabic" w:cs="Simplified Arabic"/>
          <w:sz w:val="32"/>
          <w:szCs w:val="32"/>
          <w:rtl/>
          <w:lang w:bidi="ar-IQ"/>
        </w:rPr>
        <w:t xml:space="preserve"> به الفروق الموجودة بين الافراد</w:t>
      </w:r>
      <w:r w:rsidR="007B3AD4" w:rsidRPr="00F41507">
        <w:rPr>
          <w:rFonts w:ascii="Simplified Arabic" w:hAnsi="Simplified Arabic" w:cs="Simplified Arabic"/>
          <w:sz w:val="32"/>
          <w:szCs w:val="32"/>
          <w:rtl/>
          <w:lang w:bidi="ar-IQ"/>
        </w:rPr>
        <w:t>. لذلك فهو يعتمد على دراسة العلاقات القائمة بين مجموعة من المتغيرات التابعة</w:t>
      </w:r>
      <w:r w:rsidR="00DF6C84">
        <w:rPr>
          <w:rFonts w:ascii="Simplified Arabic" w:hAnsi="Simplified Arabic" w:cs="Simplified Arabic" w:hint="cs"/>
          <w:sz w:val="32"/>
          <w:szCs w:val="32"/>
          <w:rtl/>
          <w:lang w:bidi="ar-IQ"/>
        </w:rPr>
        <w:t>،</w:t>
      </w:r>
      <w:r w:rsidR="007B3AD4" w:rsidRPr="00F41507">
        <w:rPr>
          <w:rFonts w:ascii="Simplified Arabic" w:hAnsi="Simplified Arabic" w:cs="Simplified Arabic"/>
          <w:sz w:val="32"/>
          <w:szCs w:val="32"/>
          <w:rtl/>
          <w:lang w:bidi="ar-IQ"/>
        </w:rPr>
        <w:t xml:space="preserve"> </w:t>
      </w:r>
      <w:r w:rsidR="00DF6C84">
        <w:rPr>
          <w:rFonts w:ascii="Simplified Arabic" w:hAnsi="Simplified Arabic" w:cs="Simplified Arabic" w:hint="cs"/>
          <w:sz w:val="32"/>
          <w:szCs w:val="32"/>
          <w:rtl/>
          <w:lang w:bidi="ar-IQ"/>
        </w:rPr>
        <w:t>أ</w:t>
      </w:r>
      <w:r w:rsidR="007B3AD4" w:rsidRPr="00F41507">
        <w:rPr>
          <w:rFonts w:ascii="Simplified Arabic" w:hAnsi="Simplified Arabic" w:cs="Simplified Arabic"/>
          <w:sz w:val="32"/>
          <w:szCs w:val="32"/>
          <w:rtl/>
          <w:lang w:bidi="ar-IQ"/>
        </w:rPr>
        <w:t>و مجموعة الاس</w:t>
      </w:r>
      <w:r w:rsidR="00660FF2" w:rsidRPr="00F41507">
        <w:rPr>
          <w:rFonts w:ascii="Simplified Arabic" w:hAnsi="Simplified Arabic" w:cs="Simplified Arabic"/>
          <w:sz w:val="32"/>
          <w:szCs w:val="32"/>
          <w:rtl/>
          <w:lang w:bidi="ar-IQ"/>
        </w:rPr>
        <w:t>ت</w:t>
      </w:r>
      <w:r w:rsidR="007B3AD4" w:rsidRPr="00F41507">
        <w:rPr>
          <w:rFonts w:ascii="Simplified Arabic" w:hAnsi="Simplified Arabic" w:cs="Simplified Arabic"/>
          <w:sz w:val="32"/>
          <w:szCs w:val="32"/>
          <w:rtl/>
          <w:lang w:bidi="ar-IQ"/>
        </w:rPr>
        <w:t>جابات المتعدد الصادرة من نف</w:t>
      </w:r>
      <w:r w:rsidR="00DF6C84">
        <w:rPr>
          <w:rFonts w:ascii="Simplified Arabic" w:hAnsi="Simplified Arabic" w:cs="Simplified Arabic"/>
          <w:sz w:val="32"/>
          <w:szCs w:val="32"/>
          <w:rtl/>
          <w:lang w:bidi="ar-IQ"/>
        </w:rPr>
        <w:t>س الأفراد</w:t>
      </w:r>
      <w:r w:rsidR="00660FF2" w:rsidRPr="00F41507">
        <w:rPr>
          <w:rFonts w:ascii="Simplified Arabic" w:hAnsi="Simplified Arabic" w:cs="Simplified Arabic"/>
          <w:sz w:val="32"/>
          <w:szCs w:val="32"/>
          <w:rtl/>
          <w:lang w:bidi="ar-IQ"/>
        </w:rPr>
        <w:t xml:space="preserve"> باستخدام التحليل العاملي</w:t>
      </w:r>
      <w:r>
        <w:rPr>
          <w:rFonts w:ascii="Simplified Arabic" w:hAnsi="Simplified Arabic" w:cs="Simplified Arabic" w:hint="cs"/>
          <w:sz w:val="32"/>
          <w:szCs w:val="32"/>
          <w:rtl/>
          <w:lang w:bidi="ar-IQ"/>
        </w:rPr>
        <w:t>. وكما سيأ</w:t>
      </w:r>
      <w:r w:rsidR="00DF6C84">
        <w:rPr>
          <w:rFonts w:ascii="Simplified Arabic" w:hAnsi="Simplified Arabic" w:cs="Simplified Arabic" w:hint="cs"/>
          <w:sz w:val="32"/>
          <w:szCs w:val="32"/>
          <w:rtl/>
          <w:lang w:bidi="ar-IQ"/>
        </w:rPr>
        <w:t>تي بحسب ما توصلت إليه</w:t>
      </w:r>
      <w:r>
        <w:rPr>
          <w:rFonts w:ascii="Simplified Arabic" w:hAnsi="Simplified Arabic" w:cs="Simplified Arabic" w:hint="cs"/>
          <w:sz w:val="32"/>
          <w:szCs w:val="32"/>
          <w:rtl/>
          <w:lang w:bidi="ar-IQ"/>
        </w:rPr>
        <w:t xml:space="preserve"> عدد من النظريات.</w:t>
      </w:r>
    </w:p>
    <w:p w:rsidR="007B3AD4" w:rsidRPr="00A51219" w:rsidRDefault="007B3AD4" w:rsidP="00F41507">
      <w:pPr>
        <w:jc w:val="both"/>
        <w:rPr>
          <w:rFonts w:ascii="Simplified Arabic" w:hAnsi="Simplified Arabic" w:cs="Simplified Arabic"/>
          <w:b/>
          <w:bCs/>
          <w:sz w:val="32"/>
          <w:szCs w:val="32"/>
          <w:rtl/>
          <w:lang w:bidi="ar-IQ"/>
        </w:rPr>
      </w:pPr>
      <w:r w:rsidRPr="00A51219">
        <w:rPr>
          <w:rFonts w:ascii="Simplified Arabic" w:hAnsi="Simplified Arabic" w:cs="Simplified Arabic"/>
          <w:b/>
          <w:bCs/>
          <w:sz w:val="32"/>
          <w:szCs w:val="32"/>
          <w:rtl/>
          <w:lang w:bidi="ar-IQ"/>
        </w:rPr>
        <w:t xml:space="preserve">اولاً: نظرية </w:t>
      </w:r>
      <w:proofErr w:type="spellStart"/>
      <w:r w:rsidRPr="00A51219">
        <w:rPr>
          <w:rFonts w:ascii="Simplified Arabic" w:hAnsi="Simplified Arabic" w:cs="Simplified Arabic"/>
          <w:b/>
          <w:bCs/>
          <w:sz w:val="32"/>
          <w:szCs w:val="32"/>
          <w:rtl/>
          <w:lang w:bidi="ar-IQ"/>
        </w:rPr>
        <w:t>سبيرمان</w:t>
      </w:r>
      <w:proofErr w:type="spellEnd"/>
      <w:r w:rsidRPr="00A51219">
        <w:rPr>
          <w:rFonts w:ascii="Simplified Arabic" w:hAnsi="Simplified Arabic" w:cs="Simplified Arabic"/>
          <w:b/>
          <w:bCs/>
          <w:sz w:val="32"/>
          <w:szCs w:val="32"/>
          <w:rtl/>
          <w:lang w:bidi="ar-IQ"/>
        </w:rPr>
        <w:t xml:space="preserve"> في الذكاء المتعدد:</w:t>
      </w:r>
    </w:p>
    <w:p w:rsidR="007B3AD4" w:rsidRDefault="00A51219" w:rsidP="00F4150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B3AD4" w:rsidRPr="00F41507">
        <w:rPr>
          <w:rFonts w:ascii="Simplified Arabic" w:hAnsi="Simplified Arabic" w:cs="Simplified Arabic"/>
          <w:sz w:val="32"/>
          <w:szCs w:val="32"/>
          <w:rtl/>
          <w:lang w:bidi="ar-IQ"/>
        </w:rPr>
        <w:t>واطلق عليها نظرية الع</w:t>
      </w:r>
      <w:r>
        <w:rPr>
          <w:rFonts w:ascii="Simplified Arabic" w:hAnsi="Simplified Arabic" w:cs="Simplified Arabic"/>
          <w:sz w:val="32"/>
          <w:szCs w:val="32"/>
          <w:rtl/>
          <w:lang w:bidi="ar-IQ"/>
        </w:rPr>
        <w:t>املين. وتتلخص في ان كل مظاهر ال</w:t>
      </w:r>
      <w:r w:rsidR="007B3AD4" w:rsidRPr="00F41507">
        <w:rPr>
          <w:rFonts w:ascii="Simplified Arabic" w:hAnsi="Simplified Arabic" w:cs="Simplified Arabic"/>
          <w:sz w:val="32"/>
          <w:szCs w:val="32"/>
          <w:rtl/>
          <w:lang w:bidi="ar-IQ"/>
        </w:rPr>
        <w:t xml:space="preserve">نشاط العقلي يشترك فيها عنصر اساسي واحد ويعرف بالعامل (م) </w:t>
      </w:r>
      <w:r w:rsidRPr="00F41507">
        <w:rPr>
          <w:rFonts w:ascii="Simplified Arabic" w:hAnsi="Simplified Arabic" w:cs="Simplified Arabic" w:hint="cs"/>
          <w:sz w:val="32"/>
          <w:szCs w:val="32"/>
          <w:rtl/>
          <w:lang w:bidi="ar-IQ"/>
        </w:rPr>
        <w:t>وبالإضافة</w:t>
      </w:r>
      <w:r w:rsidR="007B3AD4" w:rsidRPr="00F41507">
        <w:rPr>
          <w:rFonts w:ascii="Simplified Arabic" w:hAnsi="Simplified Arabic" w:cs="Simplified Arabic"/>
          <w:sz w:val="32"/>
          <w:szCs w:val="32"/>
          <w:rtl/>
          <w:lang w:bidi="ar-IQ"/>
        </w:rPr>
        <w:t xml:space="preserve"> الى هذا العامل</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ف</w:t>
      </w:r>
      <w:r>
        <w:rPr>
          <w:rFonts w:ascii="Simplified Arabic" w:hAnsi="Simplified Arabic" w:cs="Simplified Arabic" w:hint="cs"/>
          <w:sz w:val="32"/>
          <w:szCs w:val="32"/>
          <w:rtl/>
          <w:lang w:bidi="ar-IQ"/>
        </w:rPr>
        <w:t>إ</w:t>
      </w:r>
      <w:r w:rsidR="007B3AD4" w:rsidRPr="00F41507">
        <w:rPr>
          <w:rFonts w:ascii="Simplified Arabic" w:hAnsi="Simplified Arabic" w:cs="Simplified Arabic"/>
          <w:sz w:val="32"/>
          <w:szCs w:val="32"/>
          <w:rtl/>
          <w:lang w:bidi="ar-IQ"/>
        </w:rPr>
        <w:t>ن مظهر من مظاهر النشاط العقلي يتضمن عاملاً خاصاً (خ) والعوامل الخاصة متعددة. ويختص كل عامل فيها في مظهر واحد من مظاهر النشاط التي يقوم بها الفرد ولا يمكن ان يشترك مظهران من مظاهر النشاط العقلي في عامل خاص واحد</w:t>
      </w:r>
      <w:r>
        <w:rPr>
          <w:rFonts w:ascii="Simplified Arabic" w:hAnsi="Simplified Arabic" w:cs="Simplified Arabic" w:hint="cs"/>
          <w:sz w:val="32"/>
          <w:szCs w:val="32"/>
          <w:rtl/>
          <w:lang w:bidi="ar-IQ"/>
        </w:rPr>
        <w:t>.</w:t>
      </w:r>
    </w:p>
    <w:p w:rsidR="007B3AD4" w:rsidRPr="00A51219" w:rsidRDefault="007B3AD4" w:rsidP="00F41507">
      <w:pPr>
        <w:jc w:val="both"/>
        <w:rPr>
          <w:rFonts w:ascii="Simplified Arabic" w:hAnsi="Simplified Arabic" w:cs="Simplified Arabic"/>
          <w:b/>
          <w:bCs/>
          <w:sz w:val="32"/>
          <w:szCs w:val="32"/>
          <w:rtl/>
          <w:lang w:bidi="ar-IQ"/>
        </w:rPr>
      </w:pPr>
      <w:r w:rsidRPr="00A51219">
        <w:rPr>
          <w:rFonts w:ascii="Simplified Arabic" w:hAnsi="Simplified Arabic" w:cs="Simplified Arabic"/>
          <w:b/>
          <w:bCs/>
          <w:sz w:val="32"/>
          <w:szCs w:val="32"/>
          <w:rtl/>
          <w:lang w:bidi="ar-IQ"/>
        </w:rPr>
        <w:t xml:space="preserve">ثانياً: نظرية </w:t>
      </w:r>
      <w:proofErr w:type="spellStart"/>
      <w:r w:rsidRPr="00A51219">
        <w:rPr>
          <w:rFonts w:ascii="Simplified Arabic" w:hAnsi="Simplified Arabic" w:cs="Simplified Arabic"/>
          <w:b/>
          <w:bCs/>
          <w:sz w:val="32"/>
          <w:szCs w:val="32"/>
          <w:rtl/>
          <w:lang w:bidi="ar-IQ"/>
        </w:rPr>
        <w:t>ثيرستون</w:t>
      </w:r>
      <w:proofErr w:type="spellEnd"/>
    </w:p>
    <w:p w:rsidR="007B3AD4" w:rsidRDefault="00A51219" w:rsidP="00F4150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B3AD4" w:rsidRPr="00F41507">
        <w:rPr>
          <w:rFonts w:ascii="Simplified Arabic" w:hAnsi="Simplified Arabic" w:cs="Simplified Arabic"/>
          <w:sz w:val="32"/>
          <w:szCs w:val="32"/>
          <w:rtl/>
          <w:lang w:bidi="ar-IQ"/>
        </w:rPr>
        <w:t xml:space="preserve">وقد استطاع </w:t>
      </w:r>
      <w:proofErr w:type="spellStart"/>
      <w:r w:rsidR="007B3AD4" w:rsidRPr="00F41507">
        <w:rPr>
          <w:rFonts w:ascii="Simplified Arabic" w:hAnsi="Simplified Arabic" w:cs="Simplified Arabic"/>
          <w:sz w:val="32"/>
          <w:szCs w:val="32"/>
          <w:rtl/>
          <w:lang w:bidi="ar-IQ"/>
        </w:rPr>
        <w:t>ثيرستون</w:t>
      </w:r>
      <w:proofErr w:type="spellEnd"/>
      <w:r w:rsidR="007B3AD4" w:rsidRPr="00F41507">
        <w:rPr>
          <w:rFonts w:ascii="Simplified Arabic" w:hAnsi="Simplified Arabic" w:cs="Simplified Arabic"/>
          <w:sz w:val="32"/>
          <w:szCs w:val="32"/>
          <w:rtl/>
          <w:lang w:bidi="ar-IQ"/>
        </w:rPr>
        <w:t xml:space="preserve"> است</w:t>
      </w:r>
      <w:r>
        <w:rPr>
          <w:rFonts w:ascii="Simplified Arabic" w:hAnsi="Simplified Arabic" w:cs="Simplified Arabic"/>
          <w:sz w:val="32"/>
          <w:szCs w:val="32"/>
          <w:rtl/>
          <w:lang w:bidi="ar-IQ"/>
        </w:rPr>
        <w:t>خراج مجموعة من العوامل المنفصلة</w:t>
      </w:r>
      <w:r w:rsidR="00660FF2" w:rsidRPr="00F41507">
        <w:rPr>
          <w:rFonts w:ascii="Simplified Arabic" w:hAnsi="Simplified Arabic" w:cs="Simplified Arabic"/>
          <w:sz w:val="32"/>
          <w:szCs w:val="32"/>
          <w:rtl/>
          <w:lang w:bidi="ar-IQ"/>
        </w:rPr>
        <w:t xml:space="preserve"> </w:t>
      </w:r>
      <w:r w:rsidR="007B3AD4" w:rsidRPr="00F41507">
        <w:rPr>
          <w:rFonts w:ascii="Simplified Arabic" w:hAnsi="Simplified Arabic" w:cs="Simplified Arabic"/>
          <w:sz w:val="32"/>
          <w:szCs w:val="32"/>
          <w:rtl/>
          <w:lang w:bidi="ar-IQ"/>
        </w:rPr>
        <w:t>سماها القدرات العقلية الاولية. وقد دلت نتائج الدراسات على ان هذه القدرات اكثر ارتباطا</w:t>
      </w:r>
      <w:r>
        <w:rPr>
          <w:rFonts w:ascii="Simplified Arabic" w:hAnsi="Simplified Arabic" w:cs="Simplified Arabic" w:hint="cs"/>
          <w:sz w:val="32"/>
          <w:szCs w:val="32"/>
          <w:rtl/>
          <w:lang w:bidi="ar-IQ"/>
        </w:rPr>
        <w:t>ً</w:t>
      </w:r>
      <w:r w:rsidR="007B3AD4" w:rsidRPr="00F41507">
        <w:rPr>
          <w:rFonts w:ascii="Simplified Arabic" w:hAnsi="Simplified Arabic" w:cs="Simplified Arabic"/>
          <w:sz w:val="32"/>
          <w:szCs w:val="32"/>
          <w:rtl/>
          <w:lang w:bidi="ar-IQ"/>
        </w:rPr>
        <w:t xml:space="preserve"> ببعضها</w:t>
      </w:r>
      <w:r>
        <w:rPr>
          <w:rFonts w:ascii="Simplified Arabic" w:hAnsi="Simplified Arabic" w:cs="Simplified Arabic" w:hint="cs"/>
          <w:sz w:val="32"/>
          <w:szCs w:val="32"/>
          <w:rtl/>
          <w:lang w:bidi="ar-IQ"/>
        </w:rPr>
        <w:t>،</w:t>
      </w:r>
      <w:r w:rsidR="007B3AD4" w:rsidRPr="00F41507">
        <w:rPr>
          <w:rFonts w:ascii="Simplified Arabic" w:hAnsi="Simplified Arabic" w:cs="Simplified Arabic"/>
          <w:sz w:val="32"/>
          <w:szCs w:val="32"/>
          <w:rtl/>
          <w:lang w:bidi="ar-IQ"/>
        </w:rPr>
        <w:t xml:space="preserve"> وانها أكثر ثباتا وأشد اتصالا بالحياة ا</w:t>
      </w:r>
      <w:r>
        <w:rPr>
          <w:rFonts w:ascii="Simplified Arabic" w:hAnsi="Simplified Arabic" w:cs="Simplified Arabic"/>
          <w:sz w:val="32"/>
          <w:szCs w:val="32"/>
          <w:rtl/>
          <w:lang w:bidi="ar-IQ"/>
        </w:rPr>
        <w:t xml:space="preserve">لعملية </w:t>
      </w:r>
      <w:r w:rsidR="007B3AD4" w:rsidRPr="00F41507">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ال</w:t>
      </w:r>
      <w:r w:rsidR="007B3AD4" w:rsidRPr="00F41507">
        <w:rPr>
          <w:rFonts w:ascii="Simplified Arabic" w:hAnsi="Simplified Arabic" w:cs="Simplified Arabic"/>
          <w:sz w:val="32"/>
          <w:szCs w:val="32"/>
          <w:rtl/>
          <w:lang w:bidi="ar-IQ"/>
        </w:rPr>
        <w:t xml:space="preserve">قدرات الاولية هي 1-العامل </w:t>
      </w:r>
      <w:proofErr w:type="spellStart"/>
      <w:r w:rsidR="007B3AD4" w:rsidRPr="00F41507">
        <w:rPr>
          <w:rFonts w:ascii="Simplified Arabic" w:hAnsi="Simplified Arabic" w:cs="Simplified Arabic"/>
          <w:sz w:val="32"/>
          <w:szCs w:val="32"/>
          <w:rtl/>
          <w:lang w:bidi="ar-IQ"/>
        </w:rPr>
        <w:t>الداراكي</w:t>
      </w:r>
      <w:proofErr w:type="spellEnd"/>
      <w:r w:rsidR="007B3AD4" w:rsidRPr="00F41507">
        <w:rPr>
          <w:rFonts w:ascii="Simplified Arabic" w:hAnsi="Simplified Arabic" w:cs="Simplified Arabic"/>
          <w:sz w:val="32"/>
          <w:szCs w:val="32"/>
          <w:rtl/>
          <w:lang w:bidi="ar-IQ"/>
        </w:rPr>
        <w:t xml:space="preserve"> 2-العامل العددي3-طلاقة الكلمات 4 العامل المكاني 5-العامل اللفظي 6- التذكر 7- الاستدلال </w:t>
      </w:r>
    </w:p>
    <w:p w:rsidR="00660FF2" w:rsidRPr="00A51219" w:rsidRDefault="00A51219" w:rsidP="00F41507">
      <w:pPr>
        <w:jc w:val="both"/>
        <w:rPr>
          <w:rFonts w:ascii="Simplified Arabic" w:hAnsi="Simplified Arabic" w:cs="Simplified Arabic"/>
          <w:b/>
          <w:bCs/>
          <w:sz w:val="32"/>
          <w:szCs w:val="32"/>
          <w:rtl/>
          <w:lang w:bidi="ar-IQ"/>
        </w:rPr>
      </w:pPr>
      <w:r w:rsidRPr="00A51219">
        <w:rPr>
          <w:rFonts w:ascii="Simplified Arabic" w:hAnsi="Simplified Arabic" w:cs="Simplified Arabic"/>
          <w:b/>
          <w:bCs/>
          <w:sz w:val="32"/>
          <w:szCs w:val="32"/>
          <w:rtl/>
          <w:lang w:bidi="ar-IQ"/>
        </w:rPr>
        <w:t>ثالثاً</w:t>
      </w:r>
      <w:r w:rsidRPr="00A51219">
        <w:rPr>
          <w:rFonts w:ascii="Simplified Arabic" w:hAnsi="Simplified Arabic" w:cs="Simplified Arabic" w:hint="cs"/>
          <w:b/>
          <w:bCs/>
          <w:sz w:val="32"/>
          <w:szCs w:val="32"/>
          <w:rtl/>
          <w:lang w:bidi="ar-IQ"/>
        </w:rPr>
        <w:t>:</w:t>
      </w:r>
      <w:r w:rsidR="00660FF2" w:rsidRPr="00A51219">
        <w:rPr>
          <w:rFonts w:ascii="Simplified Arabic" w:hAnsi="Simplified Arabic" w:cs="Simplified Arabic"/>
          <w:b/>
          <w:bCs/>
          <w:sz w:val="32"/>
          <w:szCs w:val="32"/>
          <w:rtl/>
          <w:lang w:bidi="ar-IQ"/>
        </w:rPr>
        <w:t xml:space="preserve"> نظرية </w:t>
      </w:r>
      <w:proofErr w:type="spellStart"/>
      <w:r w:rsidR="00660FF2" w:rsidRPr="00A51219">
        <w:rPr>
          <w:rFonts w:ascii="Simplified Arabic" w:hAnsi="Simplified Arabic" w:cs="Simplified Arabic"/>
          <w:b/>
          <w:bCs/>
          <w:sz w:val="32"/>
          <w:szCs w:val="32"/>
          <w:rtl/>
          <w:lang w:bidi="ar-IQ"/>
        </w:rPr>
        <w:t>جيلفورد</w:t>
      </w:r>
      <w:proofErr w:type="spellEnd"/>
      <w:r w:rsidR="00660FF2" w:rsidRPr="00A51219">
        <w:rPr>
          <w:rFonts w:ascii="Simplified Arabic" w:hAnsi="Simplified Arabic" w:cs="Simplified Arabic"/>
          <w:b/>
          <w:bCs/>
          <w:sz w:val="32"/>
          <w:szCs w:val="32"/>
          <w:rtl/>
          <w:lang w:bidi="ar-IQ"/>
        </w:rPr>
        <w:t xml:space="preserve"> (بنية العقل)</w:t>
      </w:r>
    </w:p>
    <w:p w:rsidR="00660FF2" w:rsidRPr="00F41507" w:rsidRDefault="00A51219" w:rsidP="00F4150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60FF2" w:rsidRPr="00F41507">
        <w:rPr>
          <w:rFonts w:ascii="Simplified Arabic" w:hAnsi="Simplified Arabic" w:cs="Simplified Arabic"/>
          <w:sz w:val="32"/>
          <w:szCs w:val="32"/>
          <w:rtl/>
          <w:lang w:bidi="ar-IQ"/>
        </w:rPr>
        <w:t xml:space="preserve">وقد صنف العوامل الأولية التي توصل اليها </w:t>
      </w:r>
      <w:proofErr w:type="spellStart"/>
      <w:r w:rsidR="00660FF2" w:rsidRPr="00F41507">
        <w:rPr>
          <w:rFonts w:ascii="Simplified Arabic" w:hAnsi="Simplified Arabic" w:cs="Simplified Arabic"/>
          <w:sz w:val="32"/>
          <w:szCs w:val="32"/>
          <w:rtl/>
          <w:lang w:bidi="ar-IQ"/>
        </w:rPr>
        <w:t>ثيرستون</w:t>
      </w:r>
      <w:proofErr w:type="spellEnd"/>
      <w:r w:rsidR="00660FF2" w:rsidRPr="00F41507">
        <w:rPr>
          <w:rFonts w:ascii="Simplified Arabic" w:hAnsi="Simplified Arabic" w:cs="Simplified Arabic"/>
          <w:sz w:val="32"/>
          <w:szCs w:val="32"/>
          <w:rtl/>
          <w:lang w:bidi="ar-IQ"/>
        </w:rPr>
        <w:t xml:space="preserve"> الى فئتين</w:t>
      </w:r>
      <w:r>
        <w:rPr>
          <w:rFonts w:ascii="Simplified Arabic" w:hAnsi="Simplified Arabic" w:cs="Simplified Arabic" w:hint="cs"/>
          <w:sz w:val="32"/>
          <w:szCs w:val="32"/>
          <w:rtl/>
          <w:lang w:bidi="ar-IQ"/>
        </w:rPr>
        <w:t>:</w:t>
      </w:r>
    </w:p>
    <w:p w:rsidR="00660FF2" w:rsidRPr="00F41507" w:rsidRDefault="00660FF2" w:rsidP="00F41507">
      <w:pPr>
        <w:jc w:val="both"/>
        <w:rPr>
          <w:rFonts w:ascii="Simplified Arabic" w:hAnsi="Simplified Arabic" w:cs="Simplified Arabic"/>
          <w:sz w:val="32"/>
          <w:szCs w:val="32"/>
          <w:rtl/>
          <w:lang w:bidi="ar-IQ"/>
        </w:rPr>
      </w:pPr>
      <w:r w:rsidRPr="00F41507">
        <w:rPr>
          <w:rFonts w:ascii="Simplified Arabic" w:hAnsi="Simplified Arabic" w:cs="Simplified Arabic"/>
          <w:sz w:val="32"/>
          <w:szCs w:val="32"/>
          <w:rtl/>
          <w:lang w:bidi="ar-IQ"/>
        </w:rPr>
        <w:t>أ-عوامل العمليات العقلية وهي ( الاستدلال والتذكر والادراك)</w:t>
      </w:r>
    </w:p>
    <w:p w:rsidR="00A51219" w:rsidRDefault="00660FF2" w:rsidP="00F41507">
      <w:pPr>
        <w:jc w:val="both"/>
        <w:rPr>
          <w:rFonts w:ascii="Simplified Arabic" w:hAnsi="Simplified Arabic" w:cs="Simplified Arabic"/>
          <w:sz w:val="32"/>
          <w:szCs w:val="32"/>
          <w:rtl/>
          <w:lang w:bidi="ar-IQ"/>
        </w:rPr>
      </w:pPr>
      <w:r w:rsidRPr="00F41507">
        <w:rPr>
          <w:rFonts w:ascii="Simplified Arabic" w:hAnsi="Simplified Arabic" w:cs="Simplified Arabic"/>
          <w:sz w:val="32"/>
          <w:szCs w:val="32"/>
          <w:rtl/>
          <w:lang w:bidi="ar-IQ"/>
        </w:rPr>
        <w:lastRenderedPageBreak/>
        <w:t>ب-عوامل المحتوى وهي ( القدرة اللفظية، والقدرة العددية والقدرة المكانية)</w:t>
      </w:r>
    </w:p>
    <w:p w:rsidR="00660FF2" w:rsidRPr="00F41507" w:rsidRDefault="00660FF2" w:rsidP="00A51219">
      <w:pPr>
        <w:jc w:val="both"/>
        <w:rPr>
          <w:rFonts w:ascii="Simplified Arabic" w:hAnsi="Simplified Arabic" w:cs="Simplified Arabic"/>
          <w:sz w:val="32"/>
          <w:szCs w:val="32"/>
          <w:rtl/>
          <w:lang w:bidi="ar-IQ"/>
        </w:rPr>
      </w:pPr>
      <w:r w:rsidRPr="00F41507">
        <w:rPr>
          <w:rFonts w:ascii="Simplified Arabic" w:hAnsi="Simplified Arabic" w:cs="Simplified Arabic"/>
          <w:sz w:val="32"/>
          <w:szCs w:val="32"/>
          <w:rtl/>
          <w:lang w:bidi="ar-IQ"/>
        </w:rPr>
        <w:t xml:space="preserve"> </w:t>
      </w:r>
      <w:r w:rsidR="00A51219">
        <w:rPr>
          <w:rFonts w:ascii="Simplified Arabic" w:hAnsi="Simplified Arabic" w:cs="Simplified Arabic" w:hint="cs"/>
          <w:sz w:val="32"/>
          <w:szCs w:val="32"/>
          <w:rtl/>
          <w:lang w:bidi="ar-IQ"/>
        </w:rPr>
        <w:t xml:space="preserve">وقد </w:t>
      </w:r>
      <w:r w:rsidRPr="00F41507">
        <w:rPr>
          <w:rFonts w:ascii="Simplified Arabic" w:hAnsi="Simplified Arabic" w:cs="Simplified Arabic"/>
          <w:sz w:val="32"/>
          <w:szCs w:val="32"/>
          <w:rtl/>
          <w:lang w:bidi="ar-IQ"/>
        </w:rPr>
        <w:t xml:space="preserve">صنف </w:t>
      </w:r>
      <w:proofErr w:type="spellStart"/>
      <w:r w:rsidRPr="00F41507">
        <w:rPr>
          <w:rFonts w:ascii="Simplified Arabic" w:hAnsi="Simplified Arabic" w:cs="Simplified Arabic"/>
          <w:sz w:val="32"/>
          <w:szCs w:val="32"/>
          <w:rtl/>
          <w:lang w:bidi="ar-IQ"/>
        </w:rPr>
        <w:t>جلفور</w:t>
      </w:r>
      <w:r w:rsidR="00A51219">
        <w:rPr>
          <w:rFonts w:ascii="Simplified Arabic" w:hAnsi="Simplified Arabic" w:cs="Simplified Arabic" w:hint="cs"/>
          <w:sz w:val="32"/>
          <w:szCs w:val="32"/>
          <w:rtl/>
          <w:lang w:bidi="ar-IQ"/>
        </w:rPr>
        <w:t>د</w:t>
      </w:r>
      <w:proofErr w:type="spellEnd"/>
      <w:r w:rsidRPr="00F41507">
        <w:rPr>
          <w:rFonts w:ascii="Simplified Arabic" w:hAnsi="Simplified Arabic" w:cs="Simplified Arabic"/>
          <w:sz w:val="32"/>
          <w:szCs w:val="32"/>
          <w:rtl/>
          <w:lang w:bidi="ar-IQ"/>
        </w:rPr>
        <w:t xml:space="preserve"> العوامل المختلفة تصنيفا ثلاثي الابعاد وهو كالآتي:</w:t>
      </w:r>
    </w:p>
    <w:p w:rsidR="00660FF2" w:rsidRPr="00F41507" w:rsidRDefault="00660FF2" w:rsidP="00F41507">
      <w:pPr>
        <w:jc w:val="both"/>
        <w:rPr>
          <w:rFonts w:ascii="Simplified Arabic" w:hAnsi="Simplified Arabic" w:cs="Simplified Arabic"/>
          <w:sz w:val="32"/>
          <w:szCs w:val="32"/>
          <w:rtl/>
          <w:lang w:bidi="ar-IQ"/>
        </w:rPr>
      </w:pPr>
      <w:r w:rsidRPr="00F41507">
        <w:rPr>
          <w:rFonts w:ascii="Simplified Arabic" w:hAnsi="Simplified Arabic" w:cs="Simplified Arabic"/>
          <w:sz w:val="32"/>
          <w:szCs w:val="32"/>
          <w:rtl/>
          <w:lang w:bidi="ar-IQ"/>
        </w:rPr>
        <w:t>1-العمليات : وتتضمن قدرات الذاكرة وقدرات التفكير</w:t>
      </w:r>
    </w:p>
    <w:p w:rsidR="00660FF2" w:rsidRPr="00F41507" w:rsidRDefault="00660FF2" w:rsidP="00F41507">
      <w:pPr>
        <w:jc w:val="both"/>
        <w:rPr>
          <w:rFonts w:ascii="Simplified Arabic" w:hAnsi="Simplified Arabic" w:cs="Simplified Arabic"/>
          <w:sz w:val="32"/>
          <w:szCs w:val="32"/>
          <w:rtl/>
          <w:lang w:bidi="ar-IQ"/>
        </w:rPr>
      </w:pPr>
      <w:r w:rsidRPr="00F41507">
        <w:rPr>
          <w:rFonts w:ascii="Simplified Arabic" w:hAnsi="Simplified Arabic" w:cs="Simplified Arabic"/>
          <w:sz w:val="32"/>
          <w:szCs w:val="32"/>
          <w:rtl/>
          <w:lang w:bidi="ar-IQ"/>
        </w:rPr>
        <w:t xml:space="preserve">2-المحتويات: ويقصد بها نوع المعلومات التي تنشط فيها عمليات الذاكرة والتفكير </w:t>
      </w:r>
    </w:p>
    <w:p w:rsidR="00660FF2" w:rsidRDefault="00660FF2" w:rsidP="00F41507">
      <w:pPr>
        <w:jc w:val="both"/>
        <w:rPr>
          <w:rFonts w:ascii="Simplified Arabic" w:hAnsi="Simplified Arabic" w:cs="Simplified Arabic"/>
          <w:sz w:val="32"/>
          <w:szCs w:val="32"/>
          <w:rtl/>
          <w:lang w:bidi="ar-IQ"/>
        </w:rPr>
      </w:pPr>
      <w:r w:rsidRPr="00F41507">
        <w:rPr>
          <w:rFonts w:ascii="Simplified Arabic" w:hAnsi="Simplified Arabic" w:cs="Simplified Arabic"/>
          <w:sz w:val="32"/>
          <w:szCs w:val="32"/>
          <w:rtl/>
          <w:lang w:bidi="ar-IQ"/>
        </w:rPr>
        <w:t>3- النواتج: وهي الطريقة التي يتم بها التعامل مع المحتويات سواء كانت اشكالاً أو رموزا او معان</w:t>
      </w:r>
      <w:r w:rsidR="00A51219">
        <w:rPr>
          <w:rFonts w:ascii="Simplified Arabic" w:hAnsi="Simplified Arabic" w:cs="Simplified Arabic" w:hint="cs"/>
          <w:sz w:val="32"/>
          <w:szCs w:val="32"/>
          <w:rtl/>
          <w:lang w:bidi="ar-IQ"/>
        </w:rPr>
        <w:t>،</w:t>
      </w:r>
      <w:r w:rsidRPr="00F41507">
        <w:rPr>
          <w:rFonts w:ascii="Simplified Arabic" w:hAnsi="Simplified Arabic" w:cs="Simplified Arabic"/>
          <w:sz w:val="32"/>
          <w:szCs w:val="32"/>
          <w:rtl/>
          <w:lang w:bidi="ar-IQ"/>
        </w:rPr>
        <w:t xml:space="preserve"> أو مواقف سلوكية وسواء استخدمت في ذلك عمليات الذاكرة او التفكير.</w:t>
      </w:r>
    </w:p>
    <w:p w:rsidR="00660FF2" w:rsidRPr="0041177B" w:rsidRDefault="00660FF2" w:rsidP="00F41507">
      <w:pPr>
        <w:jc w:val="both"/>
        <w:rPr>
          <w:rFonts w:ascii="Simplified Arabic" w:hAnsi="Simplified Arabic" w:cs="Simplified Arabic"/>
          <w:b/>
          <w:bCs/>
          <w:sz w:val="32"/>
          <w:szCs w:val="32"/>
          <w:rtl/>
          <w:lang w:bidi="ar-IQ"/>
        </w:rPr>
      </w:pPr>
      <w:r w:rsidRPr="0041177B">
        <w:rPr>
          <w:rFonts w:ascii="Simplified Arabic" w:hAnsi="Simplified Arabic" w:cs="Simplified Arabic"/>
          <w:b/>
          <w:bCs/>
          <w:sz w:val="32"/>
          <w:szCs w:val="32"/>
          <w:rtl/>
          <w:lang w:bidi="ar-IQ"/>
        </w:rPr>
        <w:t xml:space="preserve">رابعاً نظرية </w:t>
      </w:r>
      <w:proofErr w:type="spellStart"/>
      <w:r w:rsidRPr="0041177B">
        <w:rPr>
          <w:rFonts w:ascii="Simplified Arabic" w:hAnsi="Simplified Arabic" w:cs="Simplified Arabic"/>
          <w:b/>
          <w:bCs/>
          <w:sz w:val="32"/>
          <w:szCs w:val="32"/>
          <w:rtl/>
          <w:lang w:bidi="ar-IQ"/>
        </w:rPr>
        <w:t>بياجيه</w:t>
      </w:r>
      <w:proofErr w:type="spellEnd"/>
      <w:r w:rsidRPr="0041177B">
        <w:rPr>
          <w:rFonts w:ascii="Simplified Arabic" w:hAnsi="Simplified Arabic" w:cs="Simplified Arabic"/>
          <w:b/>
          <w:bCs/>
          <w:sz w:val="32"/>
          <w:szCs w:val="32"/>
          <w:rtl/>
          <w:lang w:bidi="ar-IQ"/>
        </w:rPr>
        <w:t xml:space="preserve"> في النمو المعرفي: </w:t>
      </w:r>
    </w:p>
    <w:p w:rsidR="009E5012" w:rsidRDefault="0041177B" w:rsidP="00F4150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60FF2" w:rsidRPr="00F41507">
        <w:rPr>
          <w:rFonts w:ascii="Simplified Arabic" w:hAnsi="Simplified Arabic" w:cs="Simplified Arabic"/>
          <w:sz w:val="32"/>
          <w:szCs w:val="32"/>
          <w:rtl/>
          <w:lang w:bidi="ar-IQ"/>
        </w:rPr>
        <w:t>قد</w:t>
      </w:r>
      <w:r>
        <w:rPr>
          <w:rFonts w:ascii="Simplified Arabic" w:hAnsi="Simplified Arabic" w:cs="Simplified Arabic" w:hint="cs"/>
          <w:sz w:val="32"/>
          <w:szCs w:val="32"/>
          <w:rtl/>
          <w:lang w:bidi="ar-IQ"/>
        </w:rPr>
        <w:t>م</w:t>
      </w:r>
      <w:r w:rsidR="00660FF2" w:rsidRPr="00F41507">
        <w:rPr>
          <w:rFonts w:ascii="Simplified Arabic" w:hAnsi="Simplified Arabic" w:cs="Simplified Arabic"/>
          <w:sz w:val="32"/>
          <w:szCs w:val="32"/>
          <w:rtl/>
          <w:lang w:bidi="ar-IQ"/>
        </w:rPr>
        <w:t xml:space="preserve"> </w:t>
      </w:r>
      <w:proofErr w:type="spellStart"/>
      <w:r w:rsidR="00660FF2" w:rsidRPr="00F41507">
        <w:rPr>
          <w:rFonts w:ascii="Simplified Arabic" w:hAnsi="Simplified Arabic" w:cs="Simplified Arabic"/>
          <w:sz w:val="32"/>
          <w:szCs w:val="32"/>
          <w:rtl/>
          <w:lang w:bidi="ar-IQ"/>
        </w:rPr>
        <w:t>بياجيه</w:t>
      </w:r>
      <w:proofErr w:type="spellEnd"/>
      <w:r w:rsidR="00660FF2" w:rsidRPr="00F41507">
        <w:rPr>
          <w:rFonts w:ascii="Simplified Arabic" w:hAnsi="Simplified Arabic" w:cs="Simplified Arabic"/>
          <w:sz w:val="32"/>
          <w:szCs w:val="32"/>
          <w:rtl/>
          <w:lang w:bidi="ar-IQ"/>
        </w:rPr>
        <w:t xml:space="preserve"> منهجا</w:t>
      </w:r>
      <w:r>
        <w:rPr>
          <w:rFonts w:ascii="Simplified Arabic" w:hAnsi="Simplified Arabic" w:cs="Simplified Arabic" w:hint="cs"/>
          <w:sz w:val="32"/>
          <w:szCs w:val="32"/>
          <w:rtl/>
          <w:lang w:bidi="ar-IQ"/>
        </w:rPr>
        <w:t>ً</w:t>
      </w:r>
      <w:r w:rsidR="00660FF2" w:rsidRPr="00F41507">
        <w:rPr>
          <w:rFonts w:ascii="Simplified Arabic" w:hAnsi="Simplified Arabic" w:cs="Simplified Arabic"/>
          <w:sz w:val="32"/>
          <w:szCs w:val="32"/>
          <w:rtl/>
          <w:lang w:bidi="ar-IQ"/>
        </w:rPr>
        <w:t xml:space="preserve"> مخالفاً في دراسة الذكاء، اذ لم يعتمد المنهج الاحصائي بل المنهج الاكلينيكي.</w:t>
      </w:r>
      <w:r w:rsidR="009E5012" w:rsidRPr="00F41507">
        <w:rPr>
          <w:rFonts w:ascii="Simplified Arabic" w:hAnsi="Simplified Arabic" w:cs="Simplified Arabic"/>
          <w:sz w:val="32"/>
          <w:szCs w:val="32"/>
          <w:rtl/>
          <w:lang w:bidi="ar-IQ"/>
        </w:rPr>
        <w:t xml:space="preserve"> وقد بين </w:t>
      </w:r>
      <w:proofErr w:type="spellStart"/>
      <w:r w:rsidR="009E5012" w:rsidRPr="00F41507">
        <w:rPr>
          <w:rFonts w:ascii="Simplified Arabic" w:hAnsi="Simplified Arabic" w:cs="Simplified Arabic"/>
          <w:sz w:val="32"/>
          <w:szCs w:val="32"/>
          <w:rtl/>
          <w:lang w:bidi="ar-IQ"/>
        </w:rPr>
        <w:t>بياجيه</w:t>
      </w:r>
      <w:proofErr w:type="spellEnd"/>
      <w:r w:rsidR="009E5012" w:rsidRPr="00F41507">
        <w:rPr>
          <w:rFonts w:ascii="Simplified Arabic" w:hAnsi="Simplified Arabic" w:cs="Simplified Arabic"/>
          <w:sz w:val="32"/>
          <w:szCs w:val="32"/>
          <w:rtl/>
          <w:lang w:bidi="ar-IQ"/>
        </w:rPr>
        <w:t xml:space="preserve"> دور العوامل </w:t>
      </w:r>
      <w:proofErr w:type="spellStart"/>
      <w:r w:rsidR="009E5012" w:rsidRPr="00F41507">
        <w:rPr>
          <w:rFonts w:ascii="Simplified Arabic" w:hAnsi="Simplified Arabic" w:cs="Simplified Arabic"/>
          <w:sz w:val="32"/>
          <w:szCs w:val="32"/>
          <w:rtl/>
          <w:lang w:bidi="ar-IQ"/>
        </w:rPr>
        <w:t>البايولوجية</w:t>
      </w:r>
      <w:proofErr w:type="spellEnd"/>
      <w:r w:rsidR="009E5012" w:rsidRPr="00F41507">
        <w:rPr>
          <w:rFonts w:ascii="Simplified Arabic" w:hAnsi="Simplified Arabic" w:cs="Simplified Arabic"/>
          <w:sz w:val="32"/>
          <w:szCs w:val="32"/>
          <w:rtl/>
          <w:lang w:bidi="ar-IQ"/>
        </w:rPr>
        <w:t xml:space="preserve"> في نمو الذكاء ثم التكيف العقلي مع البيئة والتفاعل م</w:t>
      </w:r>
      <w:r>
        <w:rPr>
          <w:rFonts w:ascii="Simplified Arabic" w:hAnsi="Simplified Arabic" w:cs="Simplified Arabic"/>
          <w:sz w:val="32"/>
          <w:szCs w:val="32"/>
          <w:rtl/>
          <w:lang w:bidi="ar-IQ"/>
        </w:rPr>
        <w:t xml:space="preserve">عها من خلال المواءمة والاستيعاب. </w:t>
      </w:r>
      <w:r w:rsidR="009E5012" w:rsidRPr="00F41507">
        <w:rPr>
          <w:rFonts w:ascii="Simplified Arabic" w:hAnsi="Simplified Arabic" w:cs="Simplified Arabic"/>
          <w:sz w:val="32"/>
          <w:szCs w:val="32"/>
          <w:rtl/>
          <w:lang w:bidi="ar-IQ"/>
        </w:rPr>
        <w:t xml:space="preserve">يفترض </w:t>
      </w:r>
      <w:proofErr w:type="spellStart"/>
      <w:r w:rsidR="009E5012" w:rsidRPr="00F41507">
        <w:rPr>
          <w:rFonts w:ascii="Simplified Arabic" w:hAnsi="Simplified Arabic" w:cs="Simplified Arabic"/>
          <w:sz w:val="32"/>
          <w:szCs w:val="32"/>
          <w:rtl/>
          <w:lang w:bidi="ar-IQ"/>
        </w:rPr>
        <w:t>بياجيه</w:t>
      </w:r>
      <w:proofErr w:type="spellEnd"/>
      <w:r w:rsidR="009E5012" w:rsidRPr="00F41507">
        <w:rPr>
          <w:rFonts w:ascii="Simplified Arabic" w:hAnsi="Simplified Arabic" w:cs="Simplified Arabic"/>
          <w:sz w:val="32"/>
          <w:szCs w:val="32"/>
          <w:rtl/>
          <w:lang w:bidi="ar-IQ"/>
        </w:rPr>
        <w:t xml:space="preserve"> ان هناك </w:t>
      </w:r>
      <w:r w:rsidRPr="00F41507">
        <w:rPr>
          <w:rFonts w:ascii="Simplified Arabic" w:hAnsi="Simplified Arabic" w:cs="Simplified Arabic" w:hint="cs"/>
          <w:sz w:val="32"/>
          <w:szCs w:val="32"/>
          <w:rtl/>
          <w:lang w:bidi="ar-IQ"/>
        </w:rPr>
        <w:t>مبدأين</w:t>
      </w:r>
      <w:r w:rsidR="009E5012" w:rsidRPr="00F41507">
        <w:rPr>
          <w:rFonts w:ascii="Simplified Arabic" w:hAnsi="Simplified Arabic" w:cs="Simplified Arabic"/>
          <w:sz w:val="32"/>
          <w:szCs w:val="32"/>
          <w:rtl/>
          <w:lang w:bidi="ar-IQ"/>
        </w:rPr>
        <w:t xml:space="preserve"> عامين (وظيفتين) لهما أثرهما على الذكاء وهي التنظيم والتكيف وهي عوامل </w:t>
      </w:r>
      <w:r w:rsidR="001B1DCB">
        <w:rPr>
          <w:rFonts w:ascii="Simplified Arabic" w:hAnsi="Simplified Arabic" w:cs="Simplified Arabic" w:hint="cs"/>
          <w:sz w:val="32"/>
          <w:szCs w:val="32"/>
          <w:rtl/>
          <w:lang w:bidi="ar-IQ"/>
        </w:rPr>
        <w:t>بيول</w:t>
      </w:r>
      <w:r w:rsidR="001B1DCB" w:rsidRPr="00F41507">
        <w:rPr>
          <w:rFonts w:ascii="Simplified Arabic" w:hAnsi="Simplified Arabic" w:cs="Simplified Arabic" w:hint="cs"/>
          <w:sz w:val="32"/>
          <w:szCs w:val="32"/>
          <w:rtl/>
          <w:lang w:bidi="ar-IQ"/>
        </w:rPr>
        <w:t>وجية</w:t>
      </w:r>
      <w:r w:rsidR="009E5012" w:rsidRPr="00F41507">
        <w:rPr>
          <w:rFonts w:ascii="Simplified Arabic" w:hAnsi="Simplified Arabic" w:cs="Simplified Arabic"/>
          <w:sz w:val="32"/>
          <w:szCs w:val="32"/>
          <w:rtl/>
          <w:lang w:bidi="ar-IQ"/>
        </w:rPr>
        <w:t xml:space="preserve"> مشتركة بين افراد النوع ومستمرة طوال مراحل العمر</w:t>
      </w:r>
      <w:r>
        <w:rPr>
          <w:rFonts w:ascii="Simplified Arabic" w:hAnsi="Simplified Arabic" w:cs="Simplified Arabic" w:hint="cs"/>
          <w:sz w:val="32"/>
          <w:szCs w:val="32"/>
          <w:rtl/>
          <w:lang w:bidi="ar-IQ"/>
        </w:rPr>
        <w:t>،</w:t>
      </w:r>
      <w:r w:rsidR="009E5012" w:rsidRPr="00F41507">
        <w:rPr>
          <w:rFonts w:ascii="Simplified Arabic" w:hAnsi="Simplified Arabic" w:cs="Simplified Arabic"/>
          <w:sz w:val="32"/>
          <w:szCs w:val="32"/>
          <w:rtl/>
          <w:lang w:bidi="ar-IQ"/>
        </w:rPr>
        <w:t xml:space="preserve"> وان الانسان لا يرث استجابات عقلية بل انه يرث النزعة لتنظيم عملياته العقلية للتكيف مع البيئة بطريقة ما</w:t>
      </w:r>
      <w:r>
        <w:rPr>
          <w:rFonts w:ascii="Simplified Arabic" w:hAnsi="Simplified Arabic" w:cs="Simplified Arabic" w:hint="cs"/>
          <w:sz w:val="32"/>
          <w:szCs w:val="32"/>
          <w:rtl/>
          <w:lang w:bidi="ar-IQ"/>
        </w:rPr>
        <w:t>.</w:t>
      </w:r>
    </w:p>
    <w:p w:rsidR="0041177B" w:rsidRPr="00F41507" w:rsidRDefault="001B1DCB" w:rsidP="0041177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ومما تقدم،</w:t>
      </w:r>
      <w:r w:rsidR="0041177B">
        <w:rPr>
          <w:rFonts w:ascii="Simplified Arabic" w:hAnsi="Simplified Arabic" w:cs="Simplified Arabic" w:hint="cs"/>
          <w:sz w:val="32"/>
          <w:szCs w:val="32"/>
          <w:rtl/>
          <w:lang w:bidi="ar-IQ"/>
        </w:rPr>
        <w:t xml:space="preserve"> نلاحظ التنوع في تصنيف القدرات العقلية، وأبرزها الذكاء، مما يتطلب فهمها والتعامل معها بما يناسب كل فرد.</w:t>
      </w:r>
    </w:p>
    <w:p w:rsidR="009E5012" w:rsidRPr="00F41507" w:rsidRDefault="009E5012" w:rsidP="00F41507">
      <w:pPr>
        <w:jc w:val="both"/>
        <w:rPr>
          <w:rFonts w:ascii="Simplified Arabic" w:hAnsi="Simplified Arabic" w:cs="Simplified Arabic"/>
          <w:sz w:val="32"/>
          <w:szCs w:val="32"/>
          <w:rtl/>
          <w:lang w:bidi="ar-IQ"/>
        </w:rPr>
      </w:pPr>
    </w:p>
    <w:p w:rsidR="009E5012" w:rsidRPr="001B1DCB" w:rsidRDefault="0041177B" w:rsidP="001B1DCB">
      <w:pPr>
        <w:shd w:val="clear" w:color="auto" w:fill="E5B8B7" w:themeFill="accent2" w:themeFillTint="66"/>
        <w:jc w:val="both"/>
        <w:rPr>
          <w:rFonts w:ascii="Simplified Arabic" w:hAnsi="Simplified Arabic" w:cs="Simplified Arabic"/>
          <w:b/>
          <w:bCs/>
          <w:sz w:val="36"/>
          <w:szCs w:val="36"/>
          <w:rtl/>
          <w:lang w:bidi="ar-IQ"/>
        </w:rPr>
      </w:pPr>
      <w:r w:rsidRPr="001B1DCB">
        <w:rPr>
          <w:rFonts w:ascii="Simplified Arabic" w:hAnsi="Simplified Arabic" w:cs="Simplified Arabic" w:hint="cs"/>
          <w:b/>
          <w:bCs/>
          <w:sz w:val="36"/>
          <w:szCs w:val="36"/>
          <w:rtl/>
          <w:lang w:bidi="ar-IQ"/>
        </w:rPr>
        <w:t>-</w:t>
      </w:r>
      <w:r w:rsidR="009E5012" w:rsidRPr="001B1DCB">
        <w:rPr>
          <w:rFonts w:ascii="Simplified Arabic" w:hAnsi="Simplified Arabic" w:cs="Simplified Arabic"/>
          <w:b/>
          <w:bCs/>
          <w:sz w:val="36"/>
          <w:szCs w:val="36"/>
          <w:rtl/>
          <w:lang w:bidi="ar-IQ"/>
        </w:rPr>
        <w:t xml:space="preserve">الفروق الفردية في النفس الإنسانية (السوية </w:t>
      </w:r>
      <w:proofErr w:type="spellStart"/>
      <w:r w:rsidR="009E5012" w:rsidRPr="001B1DCB">
        <w:rPr>
          <w:rFonts w:ascii="Simplified Arabic" w:hAnsi="Simplified Arabic" w:cs="Simplified Arabic"/>
          <w:b/>
          <w:bCs/>
          <w:sz w:val="36"/>
          <w:szCs w:val="36"/>
          <w:rtl/>
          <w:lang w:bidi="ar-IQ"/>
        </w:rPr>
        <w:t>واللا</w:t>
      </w:r>
      <w:proofErr w:type="spellEnd"/>
      <w:r w:rsidR="009E5012" w:rsidRPr="001B1DCB">
        <w:rPr>
          <w:rFonts w:ascii="Simplified Arabic" w:hAnsi="Simplified Arabic" w:cs="Simplified Arabic"/>
          <w:b/>
          <w:bCs/>
          <w:sz w:val="36"/>
          <w:szCs w:val="36"/>
          <w:rtl/>
          <w:lang w:bidi="ar-IQ"/>
        </w:rPr>
        <w:t xml:space="preserve"> سوية)</w:t>
      </w:r>
    </w:p>
    <w:p w:rsidR="009E5012" w:rsidRPr="00F41507" w:rsidRDefault="0041177B" w:rsidP="0041177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E5012" w:rsidRPr="00F41507">
        <w:rPr>
          <w:rFonts w:ascii="Simplified Arabic" w:hAnsi="Simplified Arabic" w:cs="Simplified Arabic"/>
          <w:sz w:val="32"/>
          <w:szCs w:val="32"/>
          <w:rtl/>
          <w:lang w:bidi="ar-IQ"/>
        </w:rPr>
        <w:t xml:space="preserve">يشير مصطلح النفس السوية غالباً إلى </w:t>
      </w:r>
      <w:r w:rsidR="00CA1D29" w:rsidRPr="00F41507">
        <w:rPr>
          <w:rFonts w:ascii="Simplified Arabic" w:hAnsi="Simplified Arabic" w:cs="Simplified Arabic"/>
          <w:sz w:val="32"/>
          <w:szCs w:val="32"/>
          <w:rtl/>
          <w:lang w:bidi="ar-IQ"/>
        </w:rPr>
        <w:t>عدم الشذوذ،</w:t>
      </w:r>
      <w:r w:rsidR="009E5012" w:rsidRPr="00F41507">
        <w:rPr>
          <w:rFonts w:ascii="Simplified Arabic" w:hAnsi="Simplified Arabic" w:cs="Simplified Arabic"/>
          <w:sz w:val="32"/>
          <w:szCs w:val="32"/>
          <w:rtl/>
          <w:lang w:bidi="ar-IQ"/>
        </w:rPr>
        <w:t xml:space="preserve"> او </w:t>
      </w:r>
      <w:r w:rsidR="00CA1D29" w:rsidRPr="00F41507">
        <w:rPr>
          <w:rFonts w:ascii="Simplified Arabic" w:hAnsi="Simplified Arabic" w:cs="Simplified Arabic"/>
          <w:sz w:val="32"/>
          <w:szCs w:val="32"/>
          <w:rtl/>
          <w:lang w:bidi="ar-IQ"/>
        </w:rPr>
        <w:t xml:space="preserve">عدم </w:t>
      </w:r>
      <w:r w:rsidR="009E5012" w:rsidRPr="00F41507">
        <w:rPr>
          <w:rFonts w:ascii="Simplified Arabic" w:hAnsi="Simplified Arabic" w:cs="Simplified Arabic"/>
          <w:sz w:val="32"/>
          <w:szCs w:val="32"/>
          <w:rtl/>
          <w:lang w:bidi="ar-IQ"/>
        </w:rPr>
        <w:t>الانحراف عن المستوى المعتدل</w:t>
      </w:r>
      <w:r w:rsidR="00CA1D29" w:rsidRPr="00F41507">
        <w:rPr>
          <w:rFonts w:ascii="Simplified Arabic" w:hAnsi="Simplified Arabic" w:cs="Simplified Arabic"/>
          <w:sz w:val="32"/>
          <w:szCs w:val="32"/>
          <w:rtl/>
          <w:lang w:bidi="ar-IQ"/>
        </w:rPr>
        <w:t xml:space="preserve"> لعامة الناس فيما يتعلق بالصحة النفسية، والخلو من الأمراض والاضطرابات النفسية التي تبدو اعراضها واضحة</w:t>
      </w:r>
      <w:r>
        <w:rPr>
          <w:rFonts w:ascii="Simplified Arabic" w:hAnsi="Simplified Arabic" w:cs="Simplified Arabic" w:hint="cs"/>
          <w:sz w:val="32"/>
          <w:szCs w:val="32"/>
          <w:rtl/>
          <w:lang w:bidi="ar-IQ"/>
        </w:rPr>
        <w:t xml:space="preserve"> على </w:t>
      </w:r>
      <w:proofErr w:type="spellStart"/>
      <w:r>
        <w:rPr>
          <w:rFonts w:ascii="Simplified Arabic" w:hAnsi="Simplified Arabic" w:cs="Simplified Arabic" w:hint="cs"/>
          <w:sz w:val="32"/>
          <w:szCs w:val="32"/>
          <w:rtl/>
          <w:lang w:bidi="ar-IQ"/>
        </w:rPr>
        <w:t>اللا</w:t>
      </w:r>
      <w:proofErr w:type="spellEnd"/>
      <w:r>
        <w:rPr>
          <w:rFonts w:ascii="Simplified Arabic" w:hAnsi="Simplified Arabic" w:cs="Simplified Arabic" w:hint="cs"/>
          <w:sz w:val="32"/>
          <w:szCs w:val="32"/>
          <w:rtl/>
          <w:lang w:bidi="ar-IQ"/>
        </w:rPr>
        <w:t xml:space="preserve"> سوي.</w:t>
      </w:r>
      <w:r w:rsidR="00CA1D29" w:rsidRPr="00F41507">
        <w:rPr>
          <w:rFonts w:ascii="Simplified Arabic" w:hAnsi="Simplified Arabic" w:cs="Simplified Arabic"/>
          <w:sz w:val="32"/>
          <w:szCs w:val="32"/>
          <w:rtl/>
          <w:lang w:bidi="ar-IQ"/>
        </w:rPr>
        <w:t xml:space="preserve"> ويشمل مفهوم الصحة النفسية قدرة الفرد على التوافق مع نفسه، وقدرته على مواجهة</w:t>
      </w:r>
      <w:r>
        <w:rPr>
          <w:rFonts w:ascii="Simplified Arabic" w:hAnsi="Simplified Arabic" w:cs="Simplified Arabic" w:hint="cs"/>
          <w:sz w:val="32"/>
          <w:szCs w:val="32"/>
          <w:rtl/>
          <w:lang w:bidi="ar-IQ"/>
        </w:rPr>
        <w:t xml:space="preserve"> ضغوط</w:t>
      </w:r>
      <w:r w:rsidR="00CA1D29" w:rsidRPr="00F415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sidR="00CA1D29" w:rsidRPr="00F41507">
        <w:rPr>
          <w:rFonts w:ascii="Simplified Arabic" w:hAnsi="Simplified Arabic" w:cs="Simplified Arabic"/>
          <w:sz w:val="32"/>
          <w:szCs w:val="32"/>
          <w:rtl/>
          <w:lang w:bidi="ar-IQ"/>
        </w:rPr>
        <w:t>مشكلات الحياة المختلفة، والقدرة على التكيف معها بمختلف</w:t>
      </w:r>
      <w:r>
        <w:rPr>
          <w:rFonts w:ascii="Simplified Arabic" w:hAnsi="Simplified Arabic" w:cs="Simplified Arabic"/>
          <w:sz w:val="32"/>
          <w:szCs w:val="32"/>
          <w:rtl/>
          <w:lang w:bidi="ar-IQ"/>
        </w:rPr>
        <w:t xml:space="preserve"> الظروف</w:t>
      </w:r>
      <w:r w:rsidR="00CA1D29" w:rsidRPr="00F41507">
        <w:rPr>
          <w:rFonts w:ascii="Simplified Arabic" w:hAnsi="Simplified Arabic" w:cs="Simplified Arabic"/>
          <w:sz w:val="32"/>
          <w:szCs w:val="32"/>
          <w:rtl/>
          <w:lang w:bidi="ar-IQ"/>
        </w:rPr>
        <w:t>، كما ويشمل قدرة الفرد على وضع اهداف محددة له، والعمل على تحقيقها للوصول الى الرضا والسعادة...</w:t>
      </w:r>
      <w:r w:rsidR="009E5012" w:rsidRPr="00F415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sidR="00CA1D29" w:rsidRPr="00F41507">
        <w:rPr>
          <w:rFonts w:ascii="Simplified Arabic" w:hAnsi="Simplified Arabic" w:cs="Simplified Arabic"/>
          <w:sz w:val="32"/>
          <w:szCs w:val="32"/>
          <w:rtl/>
          <w:lang w:bidi="ar-IQ"/>
        </w:rPr>
        <w:t xml:space="preserve">ما مفهوم </w:t>
      </w:r>
      <w:proofErr w:type="spellStart"/>
      <w:r w:rsidR="00CA1D29" w:rsidRPr="00F41507">
        <w:rPr>
          <w:rFonts w:ascii="Simplified Arabic" w:hAnsi="Simplified Arabic" w:cs="Simplified Arabic"/>
          <w:sz w:val="32"/>
          <w:szCs w:val="32"/>
          <w:rtl/>
          <w:lang w:bidi="ar-IQ"/>
        </w:rPr>
        <w:t>اللا</w:t>
      </w:r>
      <w:proofErr w:type="spellEnd"/>
      <w:r w:rsidR="00CA1D29" w:rsidRPr="00F41507">
        <w:rPr>
          <w:rFonts w:ascii="Simplified Arabic" w:hAnsi="Simplified Arabic" w:cs="Simplified Arabic"/>
          <w:sz w:val="32"/>
          <w:szCs w:val="32"/>
          <w:rtl/>
          <w:lang w:bidi="ar-IQ"/>
        </w:rPr>
        <w:t xml:space="preserve"> سواء، فيشم</w:t>
      </w:r>
      <w:r>
        <w:rPr>
          <w:rFonts w:ascii="Simplified Arabic" w:hAnsi="Simplified Arabic" w:cs="Simplified Arabic"/>
          <w:sz w:val="32"/>
          <w:szCs w:val="32"/>
          <w:rtl/>
          <w:lang w:bidi="ar-IQ"/>
        </w:rPr>
        <w:t>ل الانحراف عن السواء، او الشذوذ</w:t>
      </w:r>
      <w:r w:rsidR="00CA1D29" w:rsidRPr="00F41507">
        <w:rPr>
          <w:rFonts w:ascii="Simplified Arabic" w:hAnsi="Simplified Arabic" w:cs="Simplified Arabic"/>
          <w:sz w:val="32"/>
          <w:szCs w:val="32"/>
          <w:rtl/>
          <w:lang w:bidi="ar-IQ"/>
        </w:rPr>
        <w:t xml:space="preserve"> عما هو مألوف، ويظهر بشكل امراض نفسية واضحة </w:t>
      </w:r>
      <w:r w:rsidR="001B1DCB">
        <w:rPr>
          <w:rFonts w:ascii="Simplified Arabic" w:hAnsi="Simplified Arabic" w:cs="Simplified Arabic" w:hint="cs"/>
          <w:sz w:val="32"/>
          <w:szCs w:val="32"/>
          <w:rtl/>
          <w:lang w:bidi="ar-IQ"/>
        </w:rPr>
        <w:t>وعادة ما تتطلب ال</w:t>
      </w:r>
      <w:r>
        <w:rPr>
          <w:rFonts w:ascii="Simplified Arabic" w:hAnsi="Simplified Arabic" w:cs="Simplified Arabic" w:hint="cs"/>
          <w:sz w:val="32"/>
          <w:szCs w:val="32"/>
          <w:rtl/>
          <w:lang w:bidi="ar-IQ"/>
        </w:rPr>
        <w:t>معالجة.</w:t>
      </w:r>
      <w:r w:rsidR="00CA1D29" w:rsidRPr="00F41507">
        <w:rPr>
          <w:rFonts w:ascii="Simplified Arabic" w:hAnsi="Simplified Arabic" w:cs="Simplified Arabic"/>
          <w:sz w:val="32"/>
          <w:szCs w:val="32"/>
          <w:rtl/>
          <w:lang w:bidi="ar-IQ"/>
        </w:rPr>
        <w:t xml:space="preserve"> </w:t>
      </w:r>
    </w:p>
    <w:p w:rsidR="0041177B" w:rsidRDefault="0041177B" w:rsidP="00F4150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CA1D29" w:rsidRPr="00F41507">
        <w:rPr>
          <w:rFonts w:ascii="Simplified Arabic" w:hAnsi="Simplified Arabic" w:cs="Simplified Arabic"/>
          <w:sz w:val="32"/>
          <w:szCs w:val="32"/>
          <w:rtl/>
          <w:lang w:bidi="ar-IQ"/>
        </w:rPr>
        <w:t xml:space="preserve">ويختلف الناس في درجة امتلاكهم للصحة النفسية، ولا يمكن القول ان الانسان السوي خال من أية مشكلات، </w:t>
      </w:r>
      <w:r w:rsidRPr="00F41507">
        <w:rPr>
          <w:rFonts w:ascii="Simplified Arabic" w:hAnsi="Simplified Arabic" w:cs="Simplified Arabic" w:hint="cs"/>
          <w:sz w:val="32"/>
          <w:szCs w:val="32"/>
          <w:rtl/>
          <w:lang w:bidi="ar-IQ"/>
        </w:rPr>
        <w:t>فالإنسان</w:t>
      </w:r>
      <w:r>
        <w:rPr>
          <w:rFonts w:ascii="Simplified Arabic" w:hAnsi="Simplified Arabic" w:cs="Simplified Arabic"/>
          <w:sz w:val="32"/>
          <w:szCs w:val="32"/>
          <w:rtl/>
          <w:lang w:bidi="ar-IQ"/>
        </w:rPr>
        <w:t xml:space="preserve"> يعيش ضمن بيئة تؤث</w:t>
      </w:r>
      <w:r>
        <w:rPr>
          <w:rFonts w:ascii="Simplified Arabic" w:hAnsi="Simplified Arabic" w:cs="Simplified Arabic" w:hint="cs"/>
          <w:sz w:val="32"/>
          <w:szCs w:val="32"/>
          <w:rtl/>
          <w:lang w:bidi="ar-IQ"/>
        </w:rPr>
        <w:t>ر</w:t>
      </w:r>
      <w:r w:rsidR="00CA1D29" w:rsidRPr="00F41507">
        <w:rPr>
          <w:rFonts w:ascii="Simplified Arabic" w:hAnsi="Simplified Arabic" w:cs="Simplified Arabic"/>
          <w:sz w:val="32"/>
          <w:szCs w:val="32"/>
          <w:rtl/>
          <w:lang w:bidi="ar-IQ"/>
        </w:rPr>
        <w:t xml:space="preserve"> فيه نفسيا واجتماعيا...</w:t>
      </w:r>
      <w:r>
        <w:rPr>
          <w:rFonts w:ascii="Simplified Arabic" w:hAnsi="Simplified Arabic" w:cs="Simplified Arabic" w:hint="cs"/>
          <w:sz w:val="32"/>
          <w:szCs w:val="32"/>
          <w:rtl/>
          <w:lang w:bidi="ar-IQ"/>
        </w:rPr>
        <w:t xml:space="preserve"> إما سلباً أو إيجابا، </w:t>
      </w:r>
      <w:r w:rsidR="00CA1D29" w:rsidRPr="00F41507">
        <w:rPr>
          <w:rFonts w:ascii="Simplified Arabic" w:hAnsi="Simplified Arabic" w:cs="Simplified Arabic"/>
          <w:sz w:val="32"/>
          <w:szCs w:val="32"/>
          <w:rtl/>
          <w:lang w:bidi="ar-IQ"/>
        </w:rPr>
        <w:t>وتشكل له تحديات عليه مواجهتها بأساليب وطرق شتى، في مواقف معينة، ويختلف الناس في ردود افعالهم تجاه المواقف المختلفة</w:t>
      </w:r>
      <w:r w:rsidR="000A5A89" w:rsidRPr="00F41507">
        <w:rPr>
          <w:rFonts w:ascii="Simplified Arabic" w:hAnsi="Simplified Arabic" w:cs="Simplified Arabic"/>
          <w:sz w:val="32"/>
          <w:szCs w:val="32"/>
          <w:rtl/>
          <w:lang w:bidi="ar-IQ"/>
        </w:rPr>
        <w:t xml:space="preserve"> من حيث </w:t>
      </w:r>
      <w:r>
        <w:rPr>
          <w:rFonts w:ascii="Simplified Arabic" w:hAnsi="Simplified Arabic" w:cs="Simplified Arabic" w:hint="cs"/>
          <w:sz w:val="32"/>
          <w:szCs w:val="32"/>
          <w:rtl/>
          <w:lang w:bidi="ar-IQ"/>
        </w:rPr>
        <w:t xml:space="preserve">طبيعة </w:t>
      </w:r>
      <w:r w:rsidR="000A5A89" w:rsidRPr="00F41507">
        <w:rPr>
          <w:rFonts w:ascii="Simplified Arabic" w:hAnsi="Simplified Arabic" w:cs="Simplified Arabic"/>
          <w:sz w:val="32"/>
          <w:szCs w:val="32"/>
          <w:rtl/>
          <w:lang w:bidi="ar-IQ"/>
        </w:rPr>
        <w:t>استجابات</w:t>
      </w:r>
      <w:r>
        <w:rPr>
          <w:rFonts w:ascii="Simplified Arabic" w:hAnsi="Simplified Arabic" w:cs="Simplified Arabic" w:hint="cs"/>
          <w:sz w:val="32"/>
          <w:szCs w:val="32"/>
          <w:rtl/>
          <w:lang w:bidi="ar-IQ"/>
        </w:rPr>
        <w:t>هم،</w:t>
      </w:r>
      <w:r w:rsidR="000A5A89" w:rsidRPr="00F415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ودرجة </w:t>
      </w:r>
      <w:r w:rsidR="000A5A89" w:rsidRPr="00F41507">
        <w:rPr>
          <w:rFonts w:ascii="Simplified Arabic" w:hAnsi="Simplified Arabic" w:cs="Simplified Arabic"/>
          <w:sz w:val="32"/>
          <w:szCs w:val="32"/>
          <w:rtl/>
          <w:lang w:bidi="ar-IQ"/>
        </w:rPr>
        <w:t>التوتر والقلق والانفعالات...</w:t>
      </w:r>
      <w:r>
        <w:rPr>
          <w:rFonts w:ascii="Simplified Arabic" w:hAnsi="Simplified Arabic" w:cs="Simplified Arabic" w:hint="cs"/>
          <w:sz w:val="32"/>
          <w:szCs w:val="32"/>
          <w:rtl/>
          <w:lang w:bidi="ar-IQ"/>
        </w:rPr>
        <w:t xml:space="preserve"> التي تظهر عليهم. </w:t>
      </w:r>
      <w:r w:rsidR="000A5A89" w:rsidRPr="00F41507">
        <w:rPr>
          <w:rFonts w:ascii="Simplified Arabic" w:hAnsi="Simplified Arabic" w:cs="Simplified Arabic"/>
          <w:sz w:val="32"/>
          <w:szCs w:val="32"/>
          <w:rtl/>
          <w:lang w:bidi="ar-IQ"/>
        </w:rPr>
        <w:t>و</w:t>
      </w:r>
      <w:r>
        <w:rPr>
          <w:rFonts w:ascii="Simplified Arabic" w:hAnsi="Simplified Arabic" w:cs="Simplified Arabic"/>
          <w:sz w:val="32"/>
          <w:szCs w:val="32"/>
          <w:rtl/>
          <w:lang w:bidi="ar-IQ"/>
        </w:rPr>
        <w:t xml:space="preserve">ما يميز الشخص السوي عن </w:t>
      </w:r>
      <w:proofErr w:type="spellStart"/>
      <w:r>
        <w:rPr>
          <w:rFonts w:ascii="Simplified Arabic" w:hAnsi="Simplified Arabic" w:cs="Simplified Arabic"/>
          <w:sz w:val="32"/>
          <w:szCs w:val="32"/>
          <w:rtl/>
          <w:lang w:bidi="ar-IQ"/>
        </w:rPr>
        <w:t>اللا</w:t>
      </w:r>
      <w:proofErr w:type="spellEnd"/>
      <w:r>
        <w:rPr>
          <w:rFonts w:ascii="Simplified Arabic" w:hAnsi="Simplified Arabic" w:cs="Simplified Arabic"/>
          <w:sz w:val="32"/>
          <w:szCs w:val="32"/>
          <w:rtl/>
          <w:lang w:bidi="ar-IQ"/>
        </w:rPr>
        <w:t xml:space="preserve"> سوي أن بإمكان</w:t>
      </w:r>
      <w:r>
        <w:rPr>
          <w:rFonts w:ascii="Simplified Arabic" w:hAnsi="Simplified Arabic" w:cs="Simplified Arabic" w:hint="cs"/>
          <w:sz w:val="32"/>
          <w:szCs w:val="32"/>
          <w:rtl/>
          <w:lang w:bidi="ar-IQ"/>
        </w:rPr>
        <w:t xml:space="preserve"> السوي</w:t>
      </w:r>
      <w:r w:rsidR="000A5A89" w:rsidRPr="00F41507">
        <w:rPr>
          <w:rFonts w:ascii="Simplified Arabic" w:hAnsi="Simplified Arabic" w:cs="Simplified Arabic"/>
          <w:sz w:val="32"/>
          <w:szCs w:val="32"/>
          <w:rtl/>
          <w:lang w:bidi="ar-IQ"/>
        </w:rPr>
        <w:t xml:space="preserve"> تجاوز تلك المواقف بعقلانية، وحكمة. إلا ان الشخصية </w:t>
      </w:r>
      <w:proofErr w:type="spellStart"/>
      <w:r w:rsidR="000A5A89" w:rsidRPr="00F41507">
        <w:rPr>
          <w:rFonts w:ascii="Simplified Arabic" w:hAnsi="Simplified Arabic" w:cs="Simplified Arabic"/>
          <w:sz w:val="32"/>
          <w:szCs w:val="32"/>
          <w:rtl/>
          <w:lang w:bidi="ar-IQ"/>
        </w:rPr>
        <w:t>ا</w:t>
      </w:r>
      <w:r>
        <w:rPr>
          <w:rFonts w:ascii="Simplified Arabic" w:hAnsi="Simplified Arabic" w:cs="Simplified Arabic"/>
          <w:sz w:val="32"/>
          <w:szCs w:val="32"/>
          <w:rtl/>
          <w:lang w:bidi="ar-IQ"/>
        </w:rPr>
        <w:t>للا</w:t>
      </w:r>
      <w:proofErr w:type="spellEnd"/>
      <w:r>
        <w:rPr>
          <w:rFonts w:ascii="Simplified Arabic" w:hAnsi="Simplified Arabic" w:cs="Simplified Arabic"/>
          <w:sz w:val="32"/>
          <w:szCs w:val="32"/>
          <w:rtl/>
          <w:lang w:bidi="ar-IQ"/>
        </w:rPr>
        <w:t xml:space="preserve"> سوية</w:t>
      </w:r>
      <w:r>
        <w:rPr>
          <w:rFonts w:ascii="Simplified Arabic" w:hAnsi="Simplified Arabic" w:cs="Simplified Arabic" w:hint="cs"/>
          <w:sz w:val="32"/>
          <w:szCs w:val="32"/>
          <w:rtl/>
          <w:lang w:bidi="ar-IQ"/>
        </w:rPr>
        <w:t xml:space="preserve"> تواجه صعوبات،</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Pr>
          <w:rFonts w:ascii="Simplified Arabic" w:hAnsi="Simplified Arabic" w:cs="Simplified Arabic"/>
          <w:sz w:val="32"/>
          <w:szCs w:val="32"/>
          <w:rtl/>
          <w:lang w:bidi="ar-IQ"/>
        </w:rPr>
        <w:t xml:space="preserve">يمكن أن تحتاج إلى وقت </w:t>
      </w:r>
      <w:r>
        <w:rPr>
          <w:rFonts w:ascii="Simplified Arabic" w:hAnsi="Simplified Arabic" w:cs="Simplified Arabic" w:hint="cs"/>
          <w:sz w:val="32"/>
          <w:szCs w:val="32"/>
          <w:rtl/>
          <w:lang w:bidi="ar-IQ"/>
        </w:rPr>
        <w:t>أ</w:t>
      </w:r>
      <w:r w:rsidR="000A5A89" w:rsidRPr="00F41507">
        <w:rPr>
          <w:rFonts w:ascii="Simplified Arabic" w:hAnsi="Simplified Arabic" w:cs="Simplified Arabic"/>
          <w:sz w:val="32"/>
          <w:szCs w:val="32"/>
          <w:rtl/>
          <w:lang w:bidi="ar-IQ"/>
        </w:rPr>
        <w:t>طول لتفهم المواقف، وقد تمر بأزمات، وتظهر عليها أعر</w:t>
      </w:r>
      <w:r>
        <w:rPr>
          <w:rFonts w:ascii="Simplified Arabic" w:hAnsi="Simplified Arabic" w:cs="Simplified Arabic" w:hint="cs"/>
          <w:sz w:val="32"/>
          <w:szCs w:val="32"/>
          <w:rtl/>
          <w:lang w:bidi="ar-IQ"/>
        </w:rPr>
        <w:t>ا</w:t>
      </w:r>
      <w:r w:rsidR="000A5A89" w:rsidRPr="00F41507">
        <w:rPr>
          <w:rFonts w:ascii="Simplified Arabic" w:hAnsi="Simplified Arabic" w:cs="Simplified Arabic"/>
          <w:sz w:val="32"/>
          <w:szCs w:val="32"/>
          <w:rtl/>
          <w:lang w:bidi="ar-IQ"/>
        </w:rPr>
        <w:t xml:space="preserve">ض مرضية قد تستمر لفترات طويلة بحاجة إلى علاج. </w:t>
      </w:r>
    </w:p>
    <w:p w:rsidR="000A5A89" w:rsidRPr="001B1DCB" w:rsidRDefault="000A5A89" w:rsidP="001B1DCB">
      <w:pPr>
        <w:shd w:val="clear" w:color="auto" w:fill="E5DFEC" w:themeFill="accent4" w:themeFillTint="33"/>
        <w:jc w:val="both"/>
        <w:rPr>
          <w:rFonts w:ascii="Simplified Arabic" w:hAnsi="Simplified Arabic" w:cs="Simplified Arabic"/>
          <w:b/>
          <w:bCs/>
          <w:sz w:val="36"/>
          <w:szCs w:val="36"/>
          <w:rtl/>
          <w:lang w:bidi="ar-IQ"/>
        </w:rPr>
      </w:pPr>
      <w:r w:rsidRPr="00F41507">
        <w:rPr>
          <w:rFonts w:ascii="Simplified Arabic" w:hAnsi="Simplified Arabic" w:cs="Simplified Arabic"/>
          <w:sz w:val="32"/>
          <w:szCs w:val="32"/>
          <w:rtl/>
          <w:lang w:bidi="ar-IQ"/>
        </w:rPr>
        <w:t xml:space="preserve"> </w:t>
      </w:r>
      <w:r w:rsidRPr="001B1DCB">
        <w:rPr>
          <w:rFonts w:ascii="Simplified Arabic" w:hAnsi="Simplified Arabic" w:cs="Simplified Arabic"/>
          <w:b/>
          <w:bCs/>
          <w:sz w:val="36"/>
          <w:szCs w:val="36"/>
          <w:rtl/>
          <w:lang w:bidi="ar-IQ"/>
        </w:rPr>
        <w:t xml:space="preserve">-الفروق الفردية في </w:t>
      </w:r>
      <w:r w:rsidR="00915B42" w:rsidRPr="001B1DCB">
        <w:rPr>
          <w:rFonts w:ascii="Simplified Arabic" w:hAnsi="Simplified Arabic" w:cs="Simplified Arabic"/>
          <w:b/>
          <w:bCs/>
          <w:sz w:val="36"/>
          <w:szCs w:val="36"/>
          <w:rtl/>
          <w:lang w:bidi="ar-IQ"/>
        </w:rPr>
        <w:t xml:space="preserve">الحاجات والميول، والاتجاهات </w:t>
      </w:r>
      <w:r w:rsidRPr="001B1DCB">
        <w:rPr>
          <w:rFonts w:ascii="Simplified Arabic" w:hAnsi="Simplified Arabic" w:cs="Simplified Arabic"/>
          <w:b/>
          <w:bCs/>
          <w:sz w:val="36"/>
          <w:szCs w:val="36"/>
          <w:rtl/>
          <w:lang w:bidi="ar-IQ"/>
        </w:rPr>
        <w:t>...</w:t>
      </w:r>
    </w:p>
    <w:p w:rsidR="00915B42" w:rsidRPr="00F41507" w:rsidRDefault="0041177B" w:rsidP="00F4150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15B42" w:rsidRPr="00F41507">
        <w:rPr>
          <w:rFonts w:ascii="Simplified Arabic" w:hAnsi="Simplified Arabic" w:cs="Simplified Arabic"/>
          <w:sz w:val="32"/>
          <w:szCs w:val="32"/>
          <w:rtl/>
          <w:lang w:bidi="ar-IQ"/>
        </w:rPr>
        <w:t>تعتبر الحاجات المحرك</w:t>
      </w:r>
      <w:r>
        <w:rPr>
          <w:rFonts w:ascii="Simplified Arabic" w:hAnsi="Simplified Arabic" w:cs="Simplified Arabic"/>
          <w:sz w:val="32"/>
          <w:szCs w:val="32"/>
          <w:rtl/>
          <w:lang w:bidi="ar-IQ"/>
        </w:rPr>
        <w:t xml:space="preserve"> الاساسي لسلوك الإنسان، الذي يد</w:t>
      </w:r>
      <w:r>
        <w:rPr>
          <w:rFonts w:ascii="Simplified Arabic" w:hAnsi="Simplified Arabic" w:cs="Simplified Arabic" w:hint="cs"/>
          <w:sz w:val="32"/>
          <w:szCs w:val="32"/>
          <w:rtl/>
          <w:lang w:bidi="ar-IQ"/>
        </w:rPr>
        <w:t>ف</w:t>
      </w:r>
      <w:r w:rsidR="00915B42" w:rsidRPr="00F41507">
        <w:rPr>
          <w:rFonts w:ascii="Simplified Arabic" w:hAnsi="Simplified Arabic" w:cs="Simplified Arabic"/>
          <w:sz w:val="32"/>
          <w:szCs w:val="32"/>
          <w:rtl/>
          <w:lang w:bidi="ar-IQ"/>
        </w:rPr>
        <w:t xml:space="preserve">عه للتحرك نحو شيء ما، فالحاجة هي حالة من النقص والعوز تتسبب في احداث التوتر، وتدفع للتحرك </w:t>
      </w:r>
      <w:r w:rsidRPr="00F41507">
        <w:rPr>
          <w:rFonts w:ascii="Simplified Arabic" w:hAnsi="Simplified Arabic" w:cs="Simplified Arabic" w:hint="cs"/>
          <w:sz w:val="32"/>
          <w:szCs w:val="32"/>
          <w:rtl/>
          <w:lang w:bidi="ar-IQ"/>
        </w:rPr>
        <w:t>لإعادة</w:t>
      </w:r>
      <w:r>
        <w:rPr>
          <w:rFonts w:ascii="Simplified Arabic" w:hAnsi="Simplified Arabic" w:cs="Simplified Arabic"/>
          <w:sz w:val="32"/>
          <w:szCs w:val="32"/>
          <w:rtl/>
          <w:lang w:bidi="ar-IQ"/>
        </w:rPr>
        <w:t xml:space="preserve"> التوازن وسد النقص.</w:t>
      </w:r>
      <w:r>
        <w:rPr>
          <w:rFonts w:ascii="Simplified Arabic" w:hAnsi="Simplified Arabic" w:cs="Simplified Arabic" w:hint="cs"/>
          <w:sz w:val="32"/>
          <w:szCs w:val="32"/>
          <w:rtl/>
          <w:lang w:bidi="ar-IQ"/>
        </w:rPr>
        <w:t xml:space="preserve"> </w:t>
      </w:r>
      <w:r w:rsidR="00915B42" w:rsidRPr="00F41507">
        <w:rPr>
          <w:rFonts w:ascii="Simplified Arabic" w:hAnsi="Simplified Arabic" w:cs="Simplified Arabic"/>
          <w:sz w:val="32"/>
          <w:szCs w:val="32"/>
          <w:rtl/>
          <w:lang w:bidi="ar-IQ"/>
        </w:rPr>
        <w:t>ويشترك الناس بالحاجات الاساسية، والحاجة إلى الامان، بينما تتباين حاجاتهم الاجتماعية من فرد إلى آخر، ودرجة اهتمامهم بها كل بحسب ما نشأ عليه، والبيئة ا</w:t>
      </w:r>
      <w:r>
        <w:rPr>
          <w:rFonts w:ascii="Simplified Arabic" w:hAnsi="Simplified Arabic" w:cs="Simplified Arabic"/>
          <w:sz w:val="32"/>
          <w:szCs w:val="32"/>
          <w:rtl/>
          <w:lang w:bidi="ar-IQ"/>
        </w:rPr>
        <w:t>لتي يعيش فيها ومدى تأثيرها</w:t>
      </w:r>
      <w:r w:rsidR="00915B42" w:rsidRPr="00F41507">
        <w:rPr>
          <w:rFonts w:ascii="Simplified Arabic" w:hAnsi="Simplified Arabic" w:cs="Simplified Arabic"/>
          <w:sz w:val="32"/>
          <w:szCs w:val="32"/>
          <w:rtl/>
          <w:lang w:bidi="ar-IQ"/>
        </w:rPr>
        <w:t xml:space="preserve"> فيه. </w:t>
      </w:r>
    </w:p>
    <w:p w:rsidR="00CA1D29" w:rsidRPr="00F41507" w:rsidRDefault="000A5A89" w:rsidP="00F41507">
      <w:pPr>
        <w:jc w:val="both"/>
        <w:rPr>
          <w:rFonts w:ascii="Simplified Arabic" w:hAnsi="Simplified Arabic" w:cs="Simplified Arabic"/>
          <w:sz w:val="32"/>
          <w:szCs w:val="32"/>
          <w:rtl/>
          <w:lang w:bidi="ar-IQ"/>
        </w:rPr>
      </w:pPr>
      <w:r w:rsidRPr="00F41507">
        <w:rPr>
          <w:rFonts w:ascii="Simplified Arabic" w:hAnsi="Simplified Arabic" w:cs="Simplified Arabic"/>
          <w:sz w:val="32"/>
          <w:szCs w:val="32"/>
          <w:rtl/>
          <w:lang w:bidi="ar-IQ"/>
        </w:rPr>
        <w:t xml:space="preserve"> </w:t>
      </w:r>
      <w:r w:rsidR="00915B42" w:rsidRPr="00F41507">
        <w:rPr>
          <w:rFonts w:ascii="Simplified Arabic" w:hAnsi="Simplified Arabic" w:cs="Simplified Arabic"/>
          <w:sz w:val="32"/>
          <w:szCs w:val="32"/>
          <w:rtl/>
          <w:lang w:bidi="ar-IQ"/>
        </w:rPr>
        <w:t>أما الميول، ف</w:t>
      </w:r>
      <w:r w:rsidR="0041177B">
        <w:rPr>
          <w:rFonts w:ascii="Simplified Arabic" w:hAnsi="Simplified Arabic" w:cs="Simplified Arabic"/>
          <w:sz w:val="32"/>
          <w:szCs w:val="32"/>
          <w:rtl/>
          <w:lang w:bidi="ar-IQ"/>
        </w:rPr>
        <w:t xml:space="preserve">يعبر الفرد عن ميله لشيء بقوله </w:t>
      </w:r>
      <w:r w:rsidR="0041177B">
        <w:rPr>
          <w:rFonts w:ascii="Simplified Arabic" w:hAnsi="Simplified Arabic" w:cs="Simplified Arabic" w:hint="cs"/>
          <w:sz w:val="32"/>
          <w:szCs w:val="32"/>
          <w:rtl/>
          <w:lang w:bidi="ar-IQ"/>
        </w:rPr>
        <w:t>أ</w:t>
      </w:r>
      <w:r w:rsidRPr="00F41507">
        <w:rPr>
          <w:rFonts w:ascii="Simplified Arabic" w:hAnsi="Simplified Arabic" w:cs="Simplified Arabic"/>
          <w:sz w:val="32"/>
          <w:szCs w:val="32"/>
          <w:rtl/>
          <w:lang w:bidi="ar-IQ"/>
        </w:rPr>
        <w:t xml:space="preserve">ميل إلى </w:t>
      </w:r>
      <w:r w:rsidR="0041177B">
        <w:rPr>
          <w:rFonts w:ascii="Simplified Arabic" w:hAnsi="Simplified Arabic" w:cs="Simplified Arabic"/>
          <w:sz w:val="32"/>
          <w:szCs w:val="32"/>
          <w:rtl/>
          <w:lang w:bidi="ar-IQ"/>
        </w:rPr>
        <w:t xml:space="preserve">هذا، </w:t>
      </w:r>
      <w:r w:rsidR="0041177B">
        <w:rPr>
          <w:rFonts w:ascii="Simplified Arabic" w:hAnsi="Simplified Arabic" w:cs="Simplified Arabic" w:hint="cs"/>
          <w:sz w:val="32"/>
          <w:szCs w:val="32"/>
          <w:rtl/>
          <w:lang w:bidi="ar-IQ"/>
        </w:rPr>
        <w:t>أ</w:t>
      </w:r>
      <w:r w:rsidR="0041177B">
        <w:rPr>
          <w:rFonts w:ascii="Simplified Arabic" w:hAnsi="Simplified Arabic" w:cs="Simplified Arabic"/>
          <w:sz w:val="32"/>
          <w:szCs w:val="32"/>
          <w:rtl/>
          <w:lang w:bidi="ar-IQ"/>
        </w:rPr>
        <w:t xml:space="preserve">و </w:t>
      </w:r>
      <w:r w:rsidR="0041177B">
        <w:rPr>
          <w:rFonts w:ascii="Simplified Arabic" w:hAnsi="Simplified Arabic" w:cs="Simplified Arabic" w:hint="cs"/>
          <w:sz w:val="32"/>
          <w:szCs w:val="32"/>
          <w:rtl/>
          <w:lang w:bidi="ar-IQ"/>
        </w:rPr>
        <w:t>أ</w:t>
      </w:r>
      <w:r w:rsidRPr="00F41507">
        <w:rPr>
          <w:rFonts w:ascii="Simplified Arabic" w:hAnsi="Simplified Arabic" w:cs="Simplified Arabic"/>
          <w:sz w:val="32"/>
          <w:szCs w:val="32"/>
          <w:rtl/>
          <w:lang w:bidi="ar-IQ"/>
        </w:rPr>
        <w:t>حب هذا، ولا أحب ذاك، الا ان الميول غير ثابتة، وهي تتوقف على عوامل عديدة مرتبطة بالحاجات، والتأثر بالآخرين، وقد يعبر الفرد ع</w:t>
      </w:r>
      <w:r w:rsidR="0041177B">
        <w:rPr>
          <w:rFonts w:ascii="Simplified Arabic" w:hAnsi="Simplified Arabic" w:cs="Simplified Arabic"/>
          <w:sz w:val="32"/>
          <w:szCs w:val="32"/>
          <w:rtl/>
          <w:lang w:bidi="ar-IQ"/>
        </w:rPr>
        <w:t xml:space="preserve">ن ميوله صراحة، </w:t>
      </w:r>
      <w:r w:rsidR="0041177B">
        <w:rPr>
          <w:rFonts w:ascii="Simplified Arabic" w:hAnsi="Simplified Arabic" w:cs="Simplified Arabic" w:hint="cs"/>
          <w:sz w:val="32"/>
          <w:szCs w:val="32"/>
          <w:rtl/>
          <w:lang w:bidi="ar-IQ"/>
        </w:rPr>
        <w:t>أ</w:t>
      </w:r>
      <w:r w:rsidRPr="00F41507">
        <w:rPr>
          <w:rFonts w:ascii="Simplified Arabic" w:hAnsi="Simplified Arabic" w:cs="Simplified Arabic"/>
          <w:sz w:val="32"/>
          <w:szCs w:val="32"/>
          <w:rtl/>
          <w:lang w:bidi="ar-IQ"/>
        </w:rPr>
        <w:t>و تبقى كامنة لا يعبر عنها لأسباب مختلفة. وتتنوع ال</w:t>
      </w:r>
      <w:r w:rsidR="00915B42" w:rsidRPr="00F41507">
        <w:rPr>
          <w:rFonts w:ascii="Simplified Arabic" w:hAnsi="Simplified Arabic" w:cs="Simplified Arabic"/>
          <w:sz w:val="32"/>
          <w:szCs w:val="32"/>
          <w:rtl/>
          <w:lang w:bidi="ar-IQ"/>
        </w:rPr>
        <w:t>م</w:t>
      </w:r>
      <w:r w:rsidRPr="00F41507">
        <w:rPr>
          <w:rFonts w:ascii="Simplified Arabic" w:hAnsi="Simplified Arabic" w:cs="Simplified Arabic"/>
          <w:sz w:val="32"/>
          <w:szCs w:val="32"/>
          <w:rtl/>
          <w:lang w:bidi="ar-IQ"/>
        </w:rPr>
        <w:t>يول وتصنف بعدة تصنيفات فمنها الميول الظاهرة، والميول</w:t>
      </w:r>
      <w:r w:rsidR="009433D6">
        <w:rPr>
          <w:rFonts w:ascii="Simplified Arabic" w:hAnsi="Simplified Arabic" w:cs="Simplified Arabic"/>
          <w:sz w:val="32"/>
          <w:szCs w:val="32"/>
          <w:rtl/>
          <w:lang w:bidi="ar-IQ"/>
        </w:rPr>
        <w:t xml:space="preserve"> الكامنة التي تكشفها الاختبارات</w:t>
      </w:r>
      <w:r w:rsidR="00915B42" w:rsidRPr="00F41507">
        <w:rPr>
          <w:rFonts w:ascii="Simplified Arabic" w:hAnsi="Simplified Arabic" w:cs="Simplified Arabic"/>
          <w:sz w:val="32"/>
          <w:szCs w:val="32"/>
          <w:rtl/>
          <w:lang w:bidi="ar-IQ"/>
        </w:rPr>
        <w:t>، والميول الدراسية، والميول المهنية، ...</w:t>
      </w:r>
      <w:r w:rsidR="009433D6">
        <w:rPr>
          <w:rFonts w:ascii="Simplified Arabic" w:hAnsi="Simplified Arabic" w:cs="Simplified Arabic" w:hint="cs"/>
          <w:sz w:val="32"/>
          <w:szCs w:val="32"/>
          <w:rtl/>
          <w:lang w:bidi="ar-IQ"/>
        </w:rPr>
        <w:t xml:space="preserve"> </w:t>
      </w:r>
      <w:r w:rsidR="00915B42" w:rsidRPr="00F41507">
        <w:rPr>
          <w:rFonts w:ascii="Simplified Arabic" w:hAnsi="Simplified Arabic" w:cs="Simplified Arabic"/>
          <w:sz w:val="32"/>
          <w:szCs w:val="32"/>
          <w:rtl/>
          <w:lang w:bidi="ar-IQ"/>
        </w:rPr>
        <w:t xml:space="preserve">وكل من منها يمكن الكشف عنها بطريقة اختبار معينة. وتظهر الدراسات تبايناً كبيراً بين ميول الافراد لها علاقة بعوامل عدة أسرية واجتماعية،... مما يؤثر في الفرد. </w:t>
      </w:r>
    </w:p>
    <w:p w:rsidR="00915B42" w:rsidRPr="00F41507" w:rsidRDefault="00915B42" w:rsidP="009433D6">
      <w:pPr>
        <w:jc w:val="both"/>
        <w:rPr>
          <w:rFonts w:ascii="Simplified Arabic" w:hAnsi="Simplified Arabic" w:cs="Simplified Arabic"/>
          <w:sz w:val="32"/>
          <w:szCs w:val="32"/>
          <w:rtl/>
          <w:lang w:bidi="ar-IQ"/>
        </w:rPr>
      </w:pPr>
      <w:r w:rsidRPr="00F41507">
        <w:rPr>
          <w:rFonts w:ascii="Simplified Arabic" w:hAnsi="Simplified Arabic" w:cs="Simplified Arabic"/>
          <w:sz w:val="32"/>
          <w:szCs w:val="32"/>
          <w:rtl/>
          <w:lang w:bidi="ar-IQ"/>
        </w:rPr>
        <w:t xml:space="preserve"> </w:t>
      </w:r>
      <w:r w:rsidR="009433D6">
        <w:rPr>
          <w:rFonts w:ascii="Simplified Arabic" w:hAnsi="Simplified Arabic" w:cs="Simplified Arabic" w:hint="cs"/>
          <w:sz w:val="32"/>
          <w:szCs w:val="32"/>
          <w:rtl/>
          <w:lang w:bidi="ar-IQ"/>
        </w:rPr>
        <w:t xml:space="preserve"> </w:t>
      </w:r>
      <w:r w:rsidR="001B1DCB">
        <w:rPr>
          <w:rFonts w:ascii="Simplified Arabic" w:hAnsi="Simplified Arabic" w:cs="Simplified Arabic"/>
          <w:sz w:val="32"/>
          <w:szCs w:val="32"/>
          <w:rtl/>
          <w:lang w:bidi="ar-IQ"/>
        </w:rPr>
        <w:t>و</w:t>
      </w:r>
      <w:r w:rsidR="001B1DCB">
        <w:rPr>
          <w:rFonts w:ascii="Simplified Arabic" w:hAnsi="Simplified Arabic" w:cs="Simplified Arabic" w:hint="cs"/>
          <w:sz w:val="32"/>
          <w:szCs w:val="32"/>
          <w:rtl/>
          <w:lang w:bidi="ar-IQ"/>
        </w:rPr>
        <w:t>تعد</w:t>
      </w:r>
      <w:r w:rsidRPr="00F41507">
        <w:rPr>
          <w:rFonts w:ascii="Simplified Arabic" w:hAnsi="Simplified Arabic" w:cs="Simplified Arabic"/>
          <w:sz w:val="32"/>
          <w:szCs w:val="32"/>
          <w:rtl/>
          <w:lang w:bidi="ar-IQ"/>
        </w:rPr>
        <w:t xml:space="preserve"> الاتجاهات من مكونات الشخصية الأكثر ثباتا</w:t>
      </w:r>
      <w:r w:rsidR="009433D6">
        <w:rPr>
          <w:rFonts w:ascii="Simplified Arabic" w:hAnsi="Simplified Arabic" w:cs="Simplified Arabic" w:hint="cs"/>
          <w:sz w:val="32"/>
          <w:szCs w:val="32"/>
          <w:rtl/>
          <w:lang w:bidi="ar-IQ"/>
        </w:rPr>
        <w:t>ً</w:t>
      </w:r>
      <w:r w:rsidRPr="00F41507">
        <w:rPr>
          <w:rFonts w:ascii="Simplified Arabic" w:hAnsi="Simplified Arabic" w:cs="Simplified Arabic"/>
          <w:sz w:val="32"/>
          <w:szCs w:val="32"/>
          <w:rtl/>
          <w:lang w:bidi="ar-IQ"/>
        </w:rPr>
        <w:t xml:space="preserve"> من الميول، وهي عبارة عن الاعتقاد بشيء</w:t>
      </w:r>
      <w:r w:rsidR="009433D6">
        <w:rPr>
          <w:rFonts w:ascii="Simplified Arabic" w:hAnsi="Simplified Arabic" w:cs="Simplified Arabic" w:hint="cs"/>
          <w:sz w:val="32"/>
          <w:szCs w:val="32"/>
          <w:rtl/>
          <w:lang w:bidi="ar-IQ"/>
        </w:rPr>
        <w:t>،</w:t>
      </w:r>
      <w:r w:rsidRPr="00F41507">
        <w:rPr>
          <w:rFonts w:ascii="Simplified Arabic" w:hAnsi="Simplified Arabic" w:cs="Simplified Arabic"/>
          <w:sz w:val="32"/>
          <w:szCs w:val="32"/>
          <w:rtl/>
          <w:lang w:bidi="ar-IQ"/>
        </w:rPr>
        <w:t xml:space="preserve"> </w:t>
      </w:r>
      <w:r w:rsidR="009433D6">
        <w:rPr>
          <w:rFonts w:ascii="Simplified Arabic" w:hAnsi="Simplified Arabic" w:cs="Simplified Arabic" w:hint="cs"/>
          <w:sz w:val="32"/>
          <w:szCs w:val="32"/>
          <w:rtl/>
          <w:lang w:bidi="ar-IQ"/>
        </w:rPr>
        <w:t>أ</w:t>
      </w:r>
      <w:r w:rsidRPr="00F41507">
        <w:rPr>
          <w:rFonts w:ascii="Simplified Arabic" w:hAnsi="Simplified Arabic" w:cs="Simplified Arabic"/>
          <w:sz w:val="32"/>
          <w:szCs w:val="32"/>
          <w:rtl/>
          <w:lang w:bidi="ar-IQ"/>
        </w:rPr>
        <w:t xml:space="preserve">و عدم الاعتقاد به، فقد يعتقد الفرد بصواب شيء، وان شيئاً آخر على خطأ. ويختلف الناس كذلك في اعتقاداتهم، وكيفية التعبير عنها، لذلك نجد هذا التباين بين الناس فيما يعتقدون، وأساليبهم الشخصية والاجتماعية تجاه </w:t>
      </w:r>
      <w:r w:rsidR="009433D6">
        <w:rPr>
          <w:rFonts w:ascii="Simplified Arabic" w:hAnsi="Simplified Arabic" w:cs="Simplified Arabic"/>
          <w:sz w:val="32"/>
          <w:szCs w:val="32"/>
          <w:rtl/>
          <w:lang w:bidi="ar-IQ"/>
        </w:rPr>
        <w:t xml:space="preserve">ما يعتقدون بالتأييد </w:t>
      </w:r>
      <w:r w:rsidR="009433D6">
        <w:rPr>
          <w:rFonts w:ascii="Simplified Arabic" w:hAnsi="Simplified Arabic" w:cs="Simplified Arabic" w:hint="cs"/>
          <w:sz w:val="32"/>
          <w:szCs w:val="32"/>
          <w:rtl/>
          <w:lang w:bidi="ar-IQ"/>
        </w:rPr>
        <w:t>أ</w:t>
      </w:r>
      <w:r w:rsidR="00861983" w:rsidRPr="00F41507">
        <w:rPr>
          <w:rFonts w:ascii="Simplified Arabic" w:hAnsi="Simplified Arabic" w:cs="Simplified Arabic"/>
          <w:sz w:val="32"/>
          <w:szCs w:val="32"/>
          <w:rtl/>
          <w:lang w:bidi="ar-IQ"/>
        </w:rPr>
        <w:t>و المعارضة. وكلما كان ال</w:t>
      </w:r>
      <w:r w:rsidR="009433D6">
        <w:rPr>
          <w:rFonts w:ascii="Simplified Arabic" w:hAnsi="Simplified Arabic" w:cs="Simplified Arabic" w:hint="cs"/>
          <w:sz w:val="32"/>
          <w:szCs w:val="32"/>
          <w:rtl/>
          <w:lang w:bidi="ar-IQ"/>
        </w:rPr>
        <w:t>ا</w:t>
      </w:r>
      <w:r w:rsidR="00861983" w:rsidRPr="00F41507">
        <w:rPr>
          <w:rFonts w:ascii="Simplified Arabic" w:hAnsi="Simplified Arabic" w:cs="Simplified Arabic"/>
          <w:sz w:val="32"/>
          <w:szCs w:val="32"/>
          <w:rtl/>
          <w:lang w:bidi="ar-IQ"/>
        </w:rPr>
        <w:t>تجاه قوياً</w:t>
      </w:r>
      <w:r w:rsidR="009433D6">
        <w:rPr>
          <w:rFonts w:ascii="Simplified Arabic" w:hAnsi="Simplified Arabic" w:cs="Simplified Arabic" w:hint="cs"/>
          <w:sz w:val="32"/>
          <w:szCs w:val="32"/>
          <w:rtl/>
          <w:lang w:bidi="ar-IQ"/>
        </w:rPr>
        <w:t>،</w:t>
      </w:r>
      <w:r w:rsidR="00861983" w:rsidRPr="00F41507">
        <w:rPr>
          <w:rFonts w:ascii="Simplified Arabic" w:hAnsi="Simplified Arabic" w:cs="Simplified Arabic"/>
          <w:sz w:val="32"/>
          <w:szCs w:val="32"/>
          <w:rtl/>
          <w:lang w:bidi="ar-IQ"/>
        </w:rPr>
        <w:t xml:space="preserve"> لكما زاد ثباته وصعب تغييره، والاتجاه له ثلاث </w:t>
      </w:r>
      <w:r w:rsidR="00861983" w:rsidRPr="00F41507">
        <w:rPr>
          <w:rFonts w:ascii="Simplified Arabic" w:hAnsi="Simplified Arabic" w:cs="Simplified Arabic"/>
          <w:sz w:val="32"/>
          <w:szCs w:val="32"/>
          <w:rtl/>
          <w:lang w:bidi="ar-IQ"/>
        </w:rPr>
        <w:lastRenderedPageBreak/>
        <w:t>مكونات المكون العقلي والوجداني والسلوكي الادائي</w:t>
      </w:r>
      <w:r w:rsidR="009433D6">
        <w:rPr>
          <w:rFonts w:ascii="Simplified Arabic" w:hAnsi="Simplified Arabic" w:cs="Simplified Arabic" w:hint="cs"/>
          <w:sz w:val="32"/>
          <w:szCs w:val="32"/>
          <w:rtl/>
          <w:lang w:bidi="ar-IQ"/>
        </w:rPr>
        <w:t xml:space="preserve"> وتتفاعل هذه المكونات فيما بينها لتعطي الاتجاه قوته وثباته.</w:t>
      </w:r>
    </w:p>
    <w:p w:rsidR="00861983" w:rsidRDefault="009433D6" w:rsidP="00F4150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61983" w:rsidRPr="00F41507">
        <w:rPr>
          <w:rFonts w:ascii="Simplified Arabic" w:hAnsi="Simplified Arabic" w:cs="Simplified Arabic"/>
          <w:sz w:val="32"/>
          <w:szCs w:val="32"/>
          <w:rtl/>
          <w:lang w:bidi="ar-IQ"/>
        </w:rPr>
        <w:t>ومما تقد</w:t>
      </w:r>
      <w:r w:rsidR="001B1DCB">
        <w:rPr>
          <w:rFonts w:ascii="Simplified Arabic" w:hAnsi="Simplified Arabic" w:cs="Simplified Arabic" w:hint="cs"/>
          <w:sz w:val="32"/>
          <w:szCs w:val="32"/>
          <w:rtl/>
          <w:lang w:bidi="ar-IQ"/>
        </w:rPr>
        <w:t>م</w:t>
      </w:r>
      <w:r w:rsidR="00861983" w:rsidRPr="00F41507">
        <w:rPr>
          <w:rFonts w:ascii="Simplified Arabic" w:hAnsi="Simplified Arabic" w:cs="Simplified Arabic"/>
          <w:sz w:val="32"/>
          <w:szCs w:val="32"/>
          <w:rtl/>
          <w:lang w:bidi="ar-IQ"/>
        </w:rPr>
        <w:t xml:space="preserve"> نلاحظ ان التباين بين البشر يشمل المكونات</w:t>
      </w:r>
      <w:r>
        <w:rPr>
          <w:rFonts w:ascii="Simplified Arabic" w:hAnsi="Simplified Arabic" w:cs="Simplified Arabic" w:hint="cs"/>
          <w:sz w:val="32"/>
          <w:szCs w:val="32"/>
          <w:rtl/>
          <w:lang w:bidi="ar-IQ"/>
        </w:rPr>
        <w:t xml:space="preserve"> والجوانب الجسمية</w:t>
      </w:r>
      <w:r w:rsidR="00861983" w:rsidRPr="00F41507">
        <w:rPr>
          <w:rFonts w:ascii="Simplified Arabic" w:hAnsi="Simplified Arabic" w:cs="Simplified Arabic"/>
          <w:sz w:val="32"/>
          <w:szCs w:val="32"/>
          <w:rtl/>
          <w:lang w:bidi="ar-IQ"/>
        </w:rPr>
        <w:t xml:space="preserve"> العقلية والنفسية</w:t>
      </w:r>
      <w:r>
        <w:rPr>
          <w:rFonts w:ascii="Simplified Arabic" w:hAnsi="Simplified Arabic" w:cs="Simplified Arabic" w:hint="cs"/>
          <w:sz w:val="32"/>
          <w:szCs w:val="32"/>
          <w:rtl/>
          <w:lang w:bidi="ar-IQ"/>
        </w:rPr>
        <w:t>، متأثراً بالعوامل البيولوجية الوراثية والعوامل البيئية الاجتماعية،..</w:t>
      </w:r>
      <w:r w:rsidR="00861983" w:rsidRPr="00F41507">
        <w:rPr>
          <w:rFonts w:ascii="Simplified Arabic" w:hAnsi="Simplified Arabic" w:cs="Simplified Arabic"/>
          <w:sz w:val="32"/>
          <w:szCs w:val="32"/>
          <w:rtl/>
          <w:lang w:bidi="ar-IQ"/>
        </w:rPr>
        <w:t xml:space="preserve"> ويأخذ أشكال</w:t>
      </w:r>
      <w:r>
        <w:rPr>
          <w:rFonts w:ascii="Simplified Arabic" w:hAnsi="Simplified Arabic" w:cs="Simplified Arabic"/>
          <w:sz w:val="32"/>
          <w:szCs w:val="32"/>
          <w:rtl/>
          <w:lang w:bidi="ar-IQ"/>
        </w:rPr>
        <w:t xml:space="preserve">اً </w:t>
      </w:r>
      <w:r>
        <w:rPr>
          <w:rFonts w:ascii="Simplified Arabic" w:hAnsi="Simplified Arabic" w:cs="Simplified Arabic" w:hint="cs"/>
          <w:sz w:val="32"/>
          <w:szCs w:val="32"/>
          <w:rtl/>
          <w:lang w:bidi="ar-IQ"/>
        </w:rPr>
        <w:t xml:space="preserve">ومظاهر </w:t>
      </w:r>
      <w:r>
        <w:rPr>
          <w:rFonts w:ascii="Simplified Arabic" w:hAnsi="Simplified Arabic" w:cs="Simplified Arabic"/>
          <w:sz w:val="32"/>
          <w:szCs w:val="32"/>
          <w:rtl/>
          <w:lang w:bidi="ar-IQ"/>
        </w:rPr>
        <w:t>عدة مما يتطلب التعامل معها ب</w:t>
      </w:r>
      <w:r>
        <w:rPr>
          <w:rFonts w:ascii="Simplified Arabic" w:hAnsi="Simplified Arabic" w:cs="Simplified Arabic" w:hint="cs"/>
          <w:sz w:val="32"/>
          <w:szCs w:val="32"/>
          <w:rtl/>
          <w:lang w:bidi="ar-IQ"/>
        </w:rPr>
        <w:t>أ</w:t>
      </w:r>
      <w:r w:rsidR="00861983" w:rsidRPr="00F41507">
        <w:rPr>
          <w:rFonts w:ascii="Simplified Arabic" w:hAnsi="Simplified Arabic" w:cs="Simplified Arabic"/>
          <w:sz w:val="32"/>
          <w:szCs w:val="32"/>
          <w:rtl/>
          <w:lang w:bidi="ar-IQ"/>
        </w:rPr>
        <w:t xml:space="preserve">ساليب وطرق مختلفة. </w:t>
      </w:r>
    </w:p>
    <w:p w:rsidR="00861983" w:rsidRPr="001B1DCB" w:rsidRDefault="009433D6" w:rsidP="009433D6">
      <w:pPr>
        <w:shd w:val="clear" w:color="auto" w:fill="D6E3BC" w:themeFill="accent3" w:themeFillTint="66"/>
        <w:jc w:val="both"/>
        <w:rPr>
          <w:rFonts w:ascii="Simplified Arabic" w:hAnsi="Simplified Arabic" w:cs="Simplified Arabic"/>
          <w:b/>
          <w:bCs/>
          <w:sz w:val="36"/>
          <w:szCs w:val="36"/>
          <w:rtl/>
          <w:lang w:bidi="ar-IQ"/>
        </w:rPr>
      </w:pPr>
      <w:r w:rsidRPr="001B1DCB">
        <w:rPr>
          <w:rFonts w:ascii="Simplified Arabic" w:hAnsi="Simplified Arabic" w:cs="Simplified Arabic" w:hint="cs"/>
          <w:b/>
          <w:bCs/>
          <w:sz w:val="36"/>
          <w:szCs w:val="36"/>
          <w:rtl/>
          <w:lang w:bidi="ar-IQ"/>
        </w:rPr>
        <w:t>-</w:t>
      </w:r>
      <w:r w:rsidR="00861983" w:rsidRPr="001B1DCB">
        <w:rPr>
          <w:rFonts w:ascii="Simplified Arabic" w:hAnsi="Simplified Arabic" w:cs="Simplified Arabic"/>
          <w:b/>
          <w:bCs/>
          <w:sz w:val="36"/>
          <w:szCs w:val="36"/>
          <w:rtl/>
          <w:lang w:bidi="ar-IQ"/>
        </w:rPr>
        <w:t>تطبيقات تربوية للفروق الفردية:</w:t>
      </w:r>
    </w:p>
    <w:p w:rsidR="00861983" w:rsidRPr="00F41507" w:rsidRDefault="009433D6" w:rsidP="009433D6">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ان </w:t>
      </w:r>
      <w:r>
        <w:rPr>
          <w:rFonts w:ascii="Simplified Arabic" w:hAnsi="Simplified Arabic" w:cs="Simplified Arabic" w:hint="cs"/>
          <w:sz w:val="32"/>
          <w:szCs w:val="32"/>
          <w:rtl/>
          <w:lang w:bidi="ar-IQ"/>
        </w:rPr>
        <w:t>أ</w:t>
      </w:r>
      <w:r w:rsidR="00861983" w:rsidRPr="00F41507">
        <w:rPr>
          <w:rFonts w:ascii="Simplified Arabic" w:hAnsi="Simplified Arabic" w:cs="Simplified Arabic"/>
          <w:sz w:val="32"/>
          <w:szCs w:val="32"/>
          <w:rtl/>
          <w:lang w:bidi="ar-IQ"/>
        </w:rPr>
        <w:t xml:space="preserve">هم ما يجب التركيز عليه هو الفروق الفردية بين تلاميذ </w:t>
      </w:r>
      <w:r>
        <w:rPr>
          <w:rFonts w:ascii="Simplified Arabic" w:hAnsi="Simplified Arabic" w:cs="Simplified Arabic" w:hint="cs"/>
          <w:sz w:val="32"/>
          <w:szCs w:val="32"/>
          <w:rtl/>
          <w:lang w:bidi="ar-IQ"/>
        </w:rPr>
        <w:t xml:space="preserve">وطلبة </w:t>
      </w:r>
      <w:r w:rsidR="00861983" w:rsidRPr="00F41507">
        <w:rPr>
          <w:rFonts w:ascii="Simplified Arabic" w:hAnsi="Simplified Arabic" w:cs="Simplified Arabic"/>
          <w:sz w:val="32"/>
          <w:szCs w:val="32"/>
          <w:rtl/>
          <w:lang w:bidi="ar-IQ"/>
        </w:rPr>
        <w:t>المدرسة ومحاولة الكشف عنها بالمنهجية العلمية وباستخدام الاختبارات والمقاي</w:t>
      </w:r>
      <w:r>
        <w:rPr>
          <w:rFonts w:ascii="Simplified Arabic" w:hAnsi="Simplified Arabic" w:cs="Simplified Arabic" w:hint="cs"/>
          <w:sz w:val="32"/>
          <w:szCs w:val="32"/>
          <w:rtl/>
          <w:lang w:bidi="ar-IQ"/>
        </w:rPr>
        <w:t>ي</w:t>
      </w:r>
      <w:r w:rsidR="00861983" w:rsidRPr="00F41507">
        <w:rPr>
          <w:rFonts w:ascii="Simplified Arabic" w:hAnsi="Simplified Arabic" w:cs="Simplified Arabic"/>
          <w:sz w:val="32"/>
          <w:szCs w:val="32"/>
          <w:rtl/>
          <w:lang w:bidi="ar-IQ"/>
        </w:rPr>
        <w:t>س المناسبة</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ومحاولة فهمها وتفسير </w:t>
      </w:r>
      <w:r>
        <w:rPr>
          <w:rFonts w:ascii="Simplified Arabic" w:hAnsi="Simplified Arabic" w:cs="Simplified Arabic" w:hint="cs"/>
          <w:sz w:val="32"/>
          <w:szCs w:val="32"/>
          <w:rtl/>
          <w:lang w:bidi="ar-IQ"/>
        </w:rPr>
        <w:t>أ</w:t>
      </w:r>
      <w:r w:rsidR="00861983" w:rsidRPr="00F41507">
        <w:rPr>
          <w:rFonts w:ascii="Simplified Arabic" w:hAnsi="Simplified Arabic" w:cs="Simplified Arabic"/>
          <w:sz w:val="32"/>
          <w:szCs w:val="32"/>
          <w:rtl/>
          <w:lang w:bidi="ar-IQ"/>
        </w:rPr>
        <w:t>سبابها</w:t>
      </w:r>
      <w:r>
        <w:rPr>
          <w:rFonts w:ascii="Simplified Arabic" w:hAnsi="Simplified Arabic" w:cs="Simplified Arabic" w:hint="cs"/>
          <w:sz w:val="32"/>
          <w:szCs w:val="32"/>
          <w:rtl/>
          <w:lang w:bidi="ar-IQ"/>
        </w:rPr>
        <w:t>،</w:t>
      </w:r>
      <w:r w:rsidR="00861983" w:rsidRPr="00F41507">
        <w:rPr>
          <w:rFonts w:ascii="Simplified Arabic" w:hAnsi="Simplified Arabic" w:cs="Simplified Arabic"/>
          <w:sz w:val="32"/>
          <w:szCs w:val="32"/>
          <w:rtl/>
          <w:lang w:bidi="ar-IQ"/>
        </w:rPr>
        <w:t xml:space="preserve"> ولتحديد الطرق المناسبة للتعامل معها في المدرسة</w:t>
      </w:r>
      <w:r>
        <w:rPr>
          <w:rFonts w:ascii="Simplified Arabic" w:hAnsi="Simplified Arabic" w:cs="Simplified Arabic" w:hint="cs"/>
          <w:sz w:val="32"/>
          <w:szCs w:val="32"/>
          <w:rtl/>
          <w:lang w:bidi="ar-IQ"/>
        </w:rPr>
        <w:t>.</w:t>
      </w:r>
      <w:r w:rsidR="00861983" w:rsidRPr="00F41507">
        <w:rPr>
          <w:rFonts w:ascii="Simplified Arabic" w:hAnsi="Simplified Arabic" w:cs="Simplified Arabic"/>
          <w:sz w:val="32"/>
          <w:szCs w:val="32"/>
          <w:rtl/>
          <w:lang w:bidi="ar-IQ"/>
        </w:rPr>
        <w:t xml:space="preserve"> </w:t>
      </w:r>
    </w:p>
    <w:p w:rsidR="009433D6" w:rsidRDefault="009433D6" w:rsidP="009433D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ويلاحظ من الناحية التقليدية </w:t>
      </w:r>
      <w:r>
        <w:rPr>
          <w:rFonts w:ascii="Simplified Arabic" w:hAnsi="Simplified Arabic" w:cs="Simplified Arabic" w:hint="cs"/>
          <w:sz w:val="32"/>
          <w:szCs w:val="32"/>
          <w:rtl/>
          <w:lang w:bidi="ar-IQ"/>
        </w:rPr>
        <w:t>أ</w:t>
      </w:r>
      <w:r w:rsidR="00861983" w:rsidRPr="00F41507">
        <w:rPr>
          <w:rFonts w:ascii="Simplified Arabic" w:hAnsi="Simplified Arabic" w:cs="Simplified Arabic"/>
          <w:sz w:val="32"/>
          <w:szCs w:val="32"/>
          <w:rtl/>
          <w:lang w:bidi="ar-IQ"/>
        </w:rPr>
        <w:t>ن المد</w:t>
      </w:r>
      <w:r>
        <w:rPr>
          <w:rFonts w:ascii="Simplified Arabic" w:hAnsi="Simplified Arabic" w:cs="Simplified Arabic"/>
          <w:sz w:val="32"/>
          <w:szCs w:val="32"/>
          <w:rtl/>
          <w:lang w:bidi="ar-IQ"/>
        </w:rPr>
        <w:t>رسة تنتظم في صفوف حسب العمر تبد</w:t>
      </w:r>
      <w:r>
        <w:rPr>
          <w:rFonts w:ascii="Simplified Arabic" w:hAnsi="Simplified Arabic" w:cs="Simplified Arabic" w:hint="cs"/>
          <w:sz w:val="32"/>
          <w:szCs w:val="32"/>
          <w:rtl/>
          <w:lang w:bidi="ar-IQ"/>
        </w:rPr>
        <w:t>أ</w:t>
      </w:r>
      <w:r w:rsidR="00861983" w:rsidRPr="00F41507">
        <w:rPr>
          <w:rFonts w:ascii="Simplified Arabic" w:hAnsi="Simplified Arabic" w:cs="Simplified Arabic"/>
          <w:sz w:val="32"/>
          <w:szCs w:val="32"/>
          <w:rtl/>
          <w:lang w:bidi="ar-IQ"/>
        </w:rPr>
        <w:t xml:space="preserve"> بعمر معين للالتحاق بالمدرسة والبدء بتعلم القراءة والكتابة،... يعكس ما نعرفه ونسلم به حول القدرات العقلية والميول والخصائص الاجتماعية لذلك ا</w:t>
      </w:r>
      <w:r>
        <w:rPr>
          <w:rFonts w:ascii="Simplified Arabic" w:hAnsi="Simplified Arabic" w:cs="Simplified Arabic"/>
          <w:sz w:val="32"/>
          <w:szCs w:val="32"/>
          <w:rtl/>
          <w:lang w:bidi="ar-IQ"/>
        </w:rPr>
        <w:t xml:space="preserve">لعمر، والواقع انه لا توجد فكرة </w:t>
      </w:r>
      <w:r>
        <w:rPr>
          <w:rFonts w:ascii="Simplified Arabic" w:hAnsi="Simplified Arabic" w:cs="Simplified Arabic" w:hint="cs"/>
          <w:sz w:val="32"/>
          <w:szCs w:val="32"/>
          <w:rtl/>
          <w:lang w:bidi="ar-IQ"/>
        </w:rPr>
        <w:t>أ</w:t>
      </w:r>
      <w:r w:rsidR="00861983" w:rsidRPr="00F41507">
        <w:rPr>
          <w:rFonts w:ascii="Simplified Arabic" w:hAnsi="Simplified Arabic" w:cs="Simplified Arabic"/>
          <w:sz w:val="32"/>
          <w:szCs w:val="32"/>
          <w:rtl/>
          <w:lang w:bidi="ar-IQ"/>
        </w:rPr>
        <w:t>و مهارة تنتمي بشكل قاطع لعمر معين في الحياة. ك</w:t>
      </w:r>
      <w:r>
        <w:rPr>
          <w:rFonts w:ascii="Simplified Arabic" w:hAnsi="Simplified Arabic" w:cs="Simplified Arabic"/>
          <w:sz w:val="32"/>
          <w:szCs w:val="32"/>
          <w:rtl/>
          <w:lang w:bidi="ar-IQ"/>
        </w:rPr>
        <w:t xml:space="preserve">ما يلاحظ </w:t>
      </w:r>
      <w:r>
        <w:rPr>
          <w:rFonts w:ascii="Simplified Arabic" w:hAnsi="Simplified Arabic" w:cs="Simplified Arabic" w:hint="cs"/>
          <w:sz w:val="32"/>
          <w:szCs w:val="32"/>
          <w:rtl/>
          <w:lang w:bidi="ar-IQ"/>
        </w:rPr>
        <w:t>أ</w:t>
      </w:r>
      <w:r w:rsidR="00861983" w:rsidRPr="00F41507">
        <w:rPr>
          <w:rFonts w:ascii="Simplified Arabic" w:hAnsi="Simplified Arabic" w:cs="Simplified Arabic"/>
          <w:sz w:val="32"/>
          <w:szCs w:val="32"/>
          <w:rtl/>
          <w:lang w:bidi="ar-IQ"/>
        </w:rPr>
        <w:t>ن المدرسة تنظم التلاميذ والطلبة في مجموعات تدريسية</w:t>
      </w:r>
      <w:r>
        <w:rPr>
          <w:rFonts w:ascii="Simplified Arabic" w:hAnsi="Simplified Arabic" w:cs="Simplified Arabic" w:hint="cs"/>
          <w:sz w:val="32"/>
          <w:szCs w:val="32"/>
          <w:rtl/>
          <w:lang w:bidi="ar-IQ"/>
        </w:rPr>
        <w:t>،</w:t>
      </w:r>
      <w:r w:rsidR="00861983" w:rsidRPr="00F415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 xml:space="preserve">ي صفوف، ويمكن </w:t>
      </w:r>
      <w:r>
        <w:rPr>
          <w:rFonts w:ascii="Simplified Arabic" w:hAnsi="Simplified Arabic" w:cs="Simplified Arabic" w:hint="cs"/>
          <w:sz w:val="32"/>
          <w:szCs w:val="32"/>
          <w:rtl/>
          <w:lang w:bidi="ar-IQ"/>
        </w:rPr>
        <w:t>أ</w:t>
      </w:r>
      <w:r w:rsidR="00861983" w:rsidRPr="00F41507">
        <w:rPr>
          <w:rFonts w:ascii="Simplified Arabic" w:hAnsi="Simplified Arabic" w:cs="Simplified Arabic"/>
          <w:sz w:val="32"/>
          <w:szCs w:val="32"/>
          <w:rtl/>
          <w:lang w:bidi="ar-IQ"/>
        </w:rPr>
        <w:t>ن يكون هذا جيدا</w:t>
      </w:r>
      <w:r>
        <w:rPr>
          <w:rFonts w:ascii="Simplified Arabic" w:hAnsi="Simplified Arabic" w:cs="Simplified Arabic" w:hint="cs"/>
          <w:sz w:val="32"/>
          <w:szCs w:val="32"/>
          <w:rtl/>
          <w:lang w:bidi="ar-IQ"/>
        </w:rPr>
        <w:t>ً</w:t>
      </w:r>
      <w:r w:rsidR="00861983" w:rsidRPr="00F41507">
        <w:rPr>
          <w:rFonts w:ascii="Simplified Arabic" w:hAnsi="Simplified Arabic" w:cs="Simplified Arabic"/>
          <w:sz w:val="32"/>
          <w:szCs w:val="32"/>
          <w:rtl/>
          <w:lang w:bidi="ar-IQ"/>
        </w:rPr>
        <w:t xml:space="preserve"> عندم</w:t>
      </w:r>
      <w:r w:rsidR="0033796E" w:rsidRPr="00F41507">
        <w:rPr>
          <w:rFonts w:ascii="Simplified Arabic" w:hAnsi="Simplified Arabic" w:cs="Simplified Arabic"/>
          <w:sz w:val="32"/>
          <w:szCs w:val="32"/>
          <w:rtl/>
          <w:lang w:bidi="ar-IQ"/>
        </w:rPr>
        <w:t>ا يكون التلاميذ بخصائص متشابهة</w:t>
      </w:r>
      <w:r>
        <w:rPr>
          <w:rFonts w:ascii="Simplified Arabic" w:hAnsi="Simplified Arabic" w:cs="Simplified Arabic" w:hint="cs"/>
          <w:sz w:val="32"/>
          <w:szCs w:val="32"/>
          <w:rtl/>
          <w:lang w:bidi="ar-IQ"/>
        </w:rPr>
        <w:t>،</w:t>
      </w:r>
      <w:r w:rsidR="0033796E" w:rsidRPr="00F41507">
        <w:rPr>
          <w:rFonts w:ascii="Simplified Arabic" w:hAnsi="Simplified Arabic" w:cs="Simplified Arabic"/>
          <w:sz w:val="32"/>
          <w:szCs w:val="32"/>
          <w:rtl/>
          <w:lang w:bidi="ar-IQ"/>
        </w:rPr>
        <w:t xml:space="preserve"> وبالرغم من هذا فلا توجد مجموعة متجانسة حقاً من حيث الاستعدادات والميول لدراسة مادة معينة دون غيرها. </w:t>
      </w:r>
    </w:p>
    <w:p w:rsidR="00861983" w:rsidRPr="00F41507" w:rsidRDefault="009433D6" w:rsidP="009433D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3796E" w:rsidRPr="00F41507">
        <w:rPr>
          <w:rFonts w:ascii="Simplified Arabic" w:hAnsi="Simplified Arabic" w:cs="Simplified Arabic"/>
          <w:sz w:val="32"/>
          <w:szCs w:val="32"/>
          <w:rtl/>
          <w:lang w:bidi="ar-IQ"/>
        </w:rPr>
        <w:t xml:space="preserve">ان تباين الطلبة في الصف الواحد يعقد مشكلة توفير التعليم المناسب لكل فرد فيهم من حيث حاجاته وميوله وقدراته...وبشكل يجعله يستفيد من امكاناته الى الحد الاقصى. فكيف يمكن ان نتعامل مع هذه الفروق بشكل جماعي؟ وكيف يمكن ان ندرس تلاميذ بطرق أكثر فاعلية؟ يمكن ان يكون ذلك من خلال </w:t>
      </w:r>
      <w:r w:rsidR="00D306B8" w:rsidRPr="00F41507">
        <w:rPr>
          <w:rFonts w:ascii="Simplified Arabic" w:hAnsi="Simplified Arabic" w:cs="Simplified Arabic"/>
          <w:sz w:val="32"/>
          <w:szCs w:val="32"/>
          <w:rtl/>
          <w:lang w:bidi="ar-IQ"/>
        </w:rPr>
        <w:t xml:space="preserve">عدة طرق وابرزها </w:t>
      </w:r>
      <w:r w:rsidR="0033796E" w:rsidRPr="00F41507">
        <w:rPr>
          <w:rFonts w:ascii="Simplified Arabic" w:hAnsi="Simplified Arabic" w:cs="Simplified Arabic"/>
          <w:sz w:val="32"/>
          <w:szCs w:val="32"/>
          <w:rtl/>
          <w:lang w:bidi="ar-IQ"/>
        </w:rPr>
        <w:t>:</w:t>
      </w:r>
    </w:p>
    <w:p w:rsidR="0033796E" w:rsidRPr="009433D6" w:rsidRDefault="0033796E" w:rsidP="00F41507">
      <w:pPr>
        <w:jc w:val="both"/>
        <w:rPr>
          <w:rFonts w:ascii="Simplified Arabic" w:hAnsi="Simplified Arabic" w:cs="Simplified Arabic"/>
          <w:b/>
          <w:bCs/>
          <w:sz w:val="32"/>
          <w:szCs w:val="32"/>
          <w:rtl/>
          <w:lang w:bidi="ar-IQ"/>
        </w:rPr>
      </w:pPr>
      <w:r w:rsidRPr="009433D6">
        <w:rPr>
          <w:rFonts w:ascii="Simplified Arabic" w:hAnsi="Simplified Arabic" w:cs="Simplified Arabic"/>
          <w:b/>
          <w:bCs/>
          <w:sz w:val="32"/>
          <w:szCs w:val="32"/>
          <w:rtl/>
          <w:lang w:bidi="ar-IQ"/>
        </w:rPr>
        <w:t>اولاً: التقسيم غير المتجانس</w:t>
      </w:r>
    </w:p>
    <w:p w:rsidR="0033796E" w:rsidRPr="00F41507" w:rsidRDefault="009433D6" w:rsidP="00F41507">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ذلك</w:t>
      </w:r>
      <w:r>
        <w:rPr>
          <w:rFonts w:ascii="Simplified Arabic" w:hAnsi="Simplified Arabic" w:cs="Simplified Arabic" w:hint="cs"/>
          <w:sz w:val="32"/>
          <w:szCs w:val="32"/>
          <w:rtl/>
          <w:lang w:bidi="ar-IQ"/>
        </w:rPr>
        <w:t xml:space="preserve"> من</w:t>
      </w:r>
      <w:r w:rsidR="0033796E" w:rsidRPr="00F41507">
        <w:rPr>
          <w:rFonts w:ascii="Simplified Arabic" w:hAnsi="Simplified Arabic" w:cs="Simplified Arabic"/>
          <w:sz w:val="32"/>
          <w:szCs w:val="32"/>
          <w:rtl/>
          <w:lang w:bidi="ar-IQ"/>
        </w:rPr>
        <w:t xml:space="preserve"> خلال تقسيم التلاميذ في داخل الصف الدراسي الواحد الى مجموعات حسب مستوياتهم التحصيلية في مادة معينة</w:t>
      </w:r>
      <w:r>
        <w:rPr>
          <w:rFonts w:ascii="Simplified Arabic" w:hAnsi="Simplified Arabic" w:cs="Simplified Arabic" w:hint="cs"/>
          <w:sz w:val="32"/>
          <w:szCs w:val="32"/>
          <w:rtl/>
          <w:lang w:bidi="ar-IQ"/>
        </w:rPr>
        <w:t>،</w:t>
      </w:r>
      <w:r w:rsidR="0033796E" w:rsidRPr="00F41507">
        <w:rPr>
          <w:rFonts w:ascii="Simplified Arabic" w:hAnsi="Simplified Arabic" w:cs="Simplified Arabic"/>
          <w:sz w:val="32"/>
          <w:szCs w:val="32"/>
          <w:rtl/>
          <w:lang w:bidi="ar-IQ"/>
        </w:rPr>
        <w:t xml:space="preserve"> ويحاول</w:t>
      </w:r>
      <w:r>
        <w:rPr>
          <w:rFonts w:ascii="Simplified Arabic" w:hAnsi="Simplified Arabic" w:cs="Simplified Arabic" w:hint="cs"/>
          <w:sz w:val="32"/>
          <w:szCs w:val="32"/>
          <w:rtl/>
          <w:lang w:bidi="ar-IQ"/>
        </w:rPr>
        <w:t xml:space="preserve"> المعلم</w:t>
      </w:r>
      <w:r w:rsidR="0033796E" w:rsidRPr="00F41507">
        <w:rPr>
          <w:rFonts w:ascii="Simplified Arabic" w:hAnsi="Simplified Arabic" w:cs="Simplified Arabic"/>
          <w:sz w:val="32"/>
          <w:szCs w:val="32"/>
          <w:rtl/>
          <w:lang w:bidi="ar-IQ"/>
        </w:rPr>
        <w:t xml:space="preserve"> ان يعطي كل مجموعة ما يناسبها</w:t>
      </w:r>
      <w:r>
        <w:rPr>
          <w:rFonts w:ascii="Simplified Arabic" w:hAnsi="Simplified Arabic" w:cs="Simplified Arabic" w:hint="cs"/>
          <w:sz w:val="32"/>
          <w:szCs w:val="32"/>
          <w:rtl/>
          <w:lang w:bidi="ar-IQ"/>
        </w:rPr>
        <w:t>،</w:t>
      </w:r>
      <w:r w:rsidR="0033796E" w:rsidRPr="00F41507">
        <w:rPr>
          <w:rFonts w:ascii="Simplified Arabic" w:hAnsi="Simplified Arabic" w:cs="Simplified Arabic"/>
          <w:sz w:val="32"/>
          <w:szCs w:val="32"/>
          <w:rtl/>
          <w:lang w:bidi="ar-IQ"/>
        </w:rPr>
        <w:t xml:space="preserve"> وقد يلجأ الى التدريس الفردي ان توافرت الامكانات المناسبة. وقد يتغير التقسيم من مادة الى </w:t>
      </w:r>
      <w:r>
        <w:rPr>
          <w:rFonts w:ascii="Simplified Arabic" w:hAnsi="Simplified Arabic" w:cs="Simplified Arabic" w:hint="cs"/>
          <w:sz w:val="32"/>
          <w:szCs w:val="32"/>
          <w:rtl/>
          <w:lang w:bidi="ar-IQ"/>
        </w:rPr>
        <w:t>أ</w:t>
      </w:r>
      <w:r w:rsidR="0033796E" w:rsidRPr="00F41507">
        <w:rPr>
          <w:rFonts w:ascii="Simplified Arabic" w:hAnsi="Simplified Arabic" w:cs="Simplified Arabic"/>
          <w:sz w:val="32"/>
          <w:szCs w:val="32"/>
          <w:rtl/>
          <w:lang w:bidi="ar-IQ"/>
        </w:rPr>
        <w:t>خرى تبعا</w:t>
      </w:r>
      <w:r>
        <w:rPr>
          <w:rFonts w:ascii="Simplified Arabic" w:hAnsi="Simplified Arabic" w:cs="Simplified Arabic" w:hint="cs"/>
          <w:sz w:val="32"/>
          <w:szCs w:val="32"/>
          <w:rtl/>
          <w:lang w:bidi="ar-IQ"/>
        </w:rPr>
        <w:t>ً</w:t>
      </w:r>
      <w:r w:rsidR="0033796E" w:rsidRPr="00F41507">
        <w:rPr>
          <w:rFonts w:ascii="Simplified Arabic" w:hAnsi="Simplified Arabic" w:cs="Simplified Arabic"/>
          <w:sz w:val="32"/>
          <w:szCs w:val="32"/>
          <w:rtl/>
          <w:lang w:bidi="ar-IQ"/>
        </w:rPr>
        <w:t xml:space="preserve"> لمستوى التلاميذ فيها</w:t>
      </w:r>
      <w:r>
        <w:rPr>
          <w:rFonts w:ascii="Simplified Arabic" w:hAnsi="Simplified Arabic" w:cs="Simplified Arabic" w:hint="cs"/>
          <w:sz w:val="32"/>
          <w:szCs w:val="32"/>
          <w:rtl/>
          <w:lang w:bidi="ar-IQ"/>
        </w:rPr>
        <w:t>.</w:t>
      </w:r>
    </w:p>
    <w:p w:rsidR="0033796E" w:rsidRPr="009433D6" w:rsidRDefault="0033796E" w:rsidP="00F41507">
      <w:pPr>
        <w:jc w:val="both"/>
        <w:rPr>
          <w:rFonts w:ascii="Simplified Arabic" w:hAnsi="Simplified Arabic" w:cs="Simplified Arabic"/>
          <w:b/>
          <w:bCs/>
          <w:sz w:val="32"/>
          <w:szCs w:val="32"/>
          <w:rtl/>
          <w:lang w:bidi="ar-IQ"/>
        </w:rPr>
      </w:pPr>
      <w:r w:rsidRPr="009433D6">
        <w:rPr>
          <w:rFonts w:ascii="Simplified Arabic" w:hAnsi="Simplified Arabic" w:cs="Simplified Arabic"/>
          <w:b/>
          <w:bCs/>
          <w:sz w:val="32"/>
          <w:szCs w:val="32"/>
          <w:rtl/>
          <w:lang w:bidi="ar-IQ"/>
        </w:rPr>
        <w:t xml:space="preserve">ثانياً: التقسيم المتجانس: </w:t>
      </w:r>
    </w:p>
    <w:p w:rsidR="0033796E" w:rsidRPr="00F41507" w:rsidRDefault="009433D6" w:rsidP="00F4150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33796E" w:rsidRPr="00F41507">
        <w:rPr>
          <w:rFonts w:ascii="Simplified Arabic" w:hAnsi="Simplified Arabic" w:cs="Simplified Arabic"/>
          <w:sz w:val="32"/>
          <w:szCs w:val="32"/>
          <w:rtl/>
          <w:lang w:bidi="ar-IQ"/>
        </w:rPr>
        <w:t>يواجه المعلم في التقسيم غير المتجانس صعوبات كث</w:t>
      </w:r>
      <w:r>
        <w:rPr>
          <w:rFonts w:ascii="Simplified Arabic" w:hAnsi="Simplified Arabic" w:cs="Simplified Arabic"/>
          <w:sz w:val="32"/>
          <w:szCs w:val="32"/>
          <w:rtl/>
          <w:lang w:bidi="ar-IQ"/>
        </w:rPr>
        <w:t xml:space="preserve">يرة، خاصة اذا كان عدد التلاميذ </w:t>
      </w:r>
      <w:r>
        <w:rPr>
          <w:rFonts w:ascii="Simplified Arabic" w:hAnsi="Simplified Arabic" w:cs="Simplified Arabic" w:hint="cs"/>
          <w:sz w:val="32"/>
          <w:szCs w:val="32"/>
          <w:rtl/>
          <w:lang w:bidi="ar-IQ"/>
        </w:rPr>
        <w:t>أ</w:t>
      </w:r>
      <w:r w:rsidR="0033796E" w:rsidRPr="00F41507">
        <w:rPr>
          <w:rFonts w:ascii="Simplified Arabic" w:hAnsi="Simplified Arabic" w:cs="Simplified Arabic"/>
          <w:sz w:val="32"/>
          <w:szCs w:val="32"/>
          <w:rtl/>
          <w:lang w:bidi="ar-IQ"/>
        </w:rPr>
        <w:t>و الطلبة كبيرا. وفي هذه الحالة يمكن تقسيمهم تبعا</w:t>
      </w:r>
      <w:r>
        <w:rPr>
          <w:rFonts w:ascii="Simplified Arabic" w:hAnsi="Simplified Arabic" w:cs="Simplified Arabic" w:hint="cs"/>
          <w:sz w:val="32"/>
          <w:szCs w:val="32"/>
          <w:rtl/>
          <w:lang w:bidi="ar-IQ"/>
        </w:rPr>
        <w:t>ً</w:t>
      </w:r>
      <w:r w:rsidR="0033796E" w:rsidRPr="00F41507">
        <w:rPr>
          <w:rFonts w:ascii="Simplified Arabic" w:hAnsi="Simplified Arabic" w:cs="Simplified Arabic"/>
          <w:sz w:val="32"/>
          <w:szCs w:val="32"/>
          <w:rtl/>
          <w:lang w:bidi="ar-IQ"/>
        </w:rPr>
        <w:t xml:space="preserve"> لمستوى ذكائهم في صفوف عدة، وفي هذه الحالة لا بد ان تكون المناهج وطرائق التدريس مختلفة بما يناسب هذا التقسيم. ويساعد هذا التقسيم على ظهور</w:t>
      </w:r>
      <w:r w:rsidR="00480E7B" w:rsidRPr="00F41507">
        <w:rPr>
          <w:rFonts w:ascii="Simplified Arabic" w:hAnsi="Simplified Arabic" w:cs="Simplified Arabic"/>
          <w:sz w:val="32"/>
          <w:szCs w:val="32"/>
          <w:rtl/>
          <w:lang w:bidi="ar-IQ"/>
        </w:rPr>
        <w:t xml:space="preserve"> الامكانات وتنميتها وتشجيع التلاميذ من ذوي القدرات العقلية العليا على استخدامها بشكل أفضل وتطويرها</w:t>
      </w:r>
      <w:r>
        <w:rPr>
          <w:rFonts w:ascii="Simplified Arabic" w:hAnsi="Simplified Arabic" w:cs="Simplified Arabic" w:hint="cs"/>
          <w:sz w:val="32"/>
          <w:szCs w:val="32"/>
          <w:rtl/>
          <w:lang w:bidi="ar-IQ"/>
        </w:rPr>
        <w:t>.</w:t>
      </w:r>
    </w:p>
    <w:p w:rsidR="00480E7B" w:rsidRPr="009433D6" w:rsidRDefault="00480E7B" w:rsidP="00F41507">
      <w:pPr>
        <w:jc w:val="both"/>
        <w:rPr>
          <w:rFonts w:ascii="Simplified Arabic" w:hAnsi="Simplified Arabic" w:cs="Simplified Arabic"/>
          <w:b/>
          <w:bCs/>
          <w:sz w:val="32"/>
          <w:szCs w:val="32"/>
          <w:rtl/>
          <w:lang w:bidi="ar-IQ"/>
        </w:rPr>
      </w:pPr>
      <w:r w:rsidRPr="009433D6">
        <w:rPr>
          <w:rFonts w:ascii="Simplified Arabic" w:hAnsi="Simplified Arabic" w:cs="Simplified Arabic"/>
          <w:b/>
          <w:bCs/>
          <w:sz w:val="32"/>
          <w:szCs w:val="32"/>
          <w:rtl/>
          <w:lang w:bidi="ar-IQ"/>
        </w:rPr>
        <w:t>ثالثاً: التعلم الذاتي وتفريد التعليم:</w:t>
      </w:r>
    </w:p>
    <w:p w:rsidR="00480E7B" w:rsidRPr="00F41507" w:rsidRDefault="00480E7B" w:rsidP="00F41507">
      <w:pPr>
        <w:jc w:val="both"/>
        <w:rPr>
          <w:rFonts w:ascii="Simplified Arabic" w:hAnsi="Simplified Arabic" w:cs="Simplified Arabic"/>
          <w:sz w:val="32"/>
          <w:szCs w:val="32"/>
          <w:rtl/>
          <w:lang w:bidi="ar-IQ"/>
        </w:rPr>
      </w:pPr>
      <w:r w:rsidRPr="00F41507">
        <w:rPr>
          <w:rFonts w:ascii="Simplified Arabic" w:hAnsi="Simplified Arabic" w:cs="Simplified Arabic"/>
          <w:sz w:val="32"/>
          <w:szCs w:val="32"/>
          <w:rtl/>
          <w:lang w:bidi="ar-IQ"/>
        </w:rPr>
        <w:t xml:space="preserve">  بالرغم من الممارسات التربوية التي اتخذت لمواجهة الفروق الفردية من خلال التوزيعين المتجانس وغير المتجانس للتلاميذ</w:t>
      </w:r>
      <w:r w:rsidR="009433D6">
        <w:rPr>
          <w:rFonts w:ascii="Simplified Arabic" w:hAnsi="Simplified Arabic" w:cs="Simplified Arabic" w:hint="cs"/>
          <w:sz w:val="32"/>
          <w:szCs w:val="32"/>
          <w:rtl/>
          <w:lang w:bidi="ar-IQ"/>
        </w:rPr>
        <w:t>،</w:t>
      </w:r>
      <w:r w:rsidRPr="00F41507">
        <w:rPr>
          <w:rFonts w:ascii="Simplified Arabic" w:hAnsi="Simplified Arabic" w:cs="Simplified Arabic"/>
          <w:sz w:val="32"/>
          <w:szCs w:val="32"/>
          <w:rtl/>
          <w:lang w:bidi="ar-IQ"/>
        </w:rPr>
        <w:t xml:space="preserve"> الا ان جميعها تعتمد على تدريس منهج واحد وثابت وله محتوى محدد يلتزم به كل من المعلم والتلميذ، وبالنهاية سيؤدي ذلك الى ان يغفل المعلم الفروق بينهم ويتعامل مع الجميع على اساس متوسط افتراضي</w:t>
      </w:r>
      <w:r w:rsidR="009433D6">
        <w:rPr>
          <w:rFonts w:ascii="Simplified Arabic" w:hAnsi="Simplified Arabic" w:cs="Simplified Arabic" w:hint="cs"/>
          <w:sz w:val="32"/>
          <w:szCs w:val="32"/>
          <w:rtl/>
          <w:lang w:bidi="ar-IQ"/>
        </w:rPr>
        <w:t>،</w:t>
      </w:r>
      <w:r w:rsidRPr="00F41507">
        <w:rPr>
          <w:rFonts w:ascii="Simplified Arabic" w:hAnsi="Simplified Arabic" w:cs="Simplified Arabic"/>
          <w:sz w:val="32"/>
          <w:szCs w:val="32"/>
          <w:rtl/>
          <w:lang w:bidi="ar-IQ"/>
        </w:rPr>
        <w:t xml:space="preserve"> وكان نتيجة ذلك</w:t>
      </w:r>
      <w:r w:rsidR="009433D6">
        <w:rPr>
          <w:rFonts w:ascii="Simplified Arabic" w:hAnsi="Simplified Arabic" w:cs="Simplified Arabic" w:hint="cs"/>
          <w:sz w:val="32"/>
          <w:szCs w:val="32"/>
          <w:rtl/>
          <w:lang w:bidi="ar-IQ"/>
        </w:rPr>
        <w:t xml:space="preserve"> أن</w:t>
      </w:r>
      <w:r w:rsidRPr="00F41507">
        <w:rPr>
          <w:rFonts w:ascii="Simplified Arabic" w:hAnsi="Simplified Arabic" w:cs="Simplified Arabic"/>
          <w:sz w:val="32"/>
          <w:szCs w:val="32"/>
          <w:rtl/>
          <w:lang w:bidi="ar-IQ"/>
        </w:rPr>
        <w:t xml:space="preserve"> ظهرت الدعوات الى ضرورة استخدام نوع آخر من التعلم يشجع الطلبة على الاعتماد على أنفسه</w:t>
      </w:r>
      <w:r w:rsidR="009433D6">
        <w:rPr>
          <w:rFonts w:ascii="Simplified Arabic" w:hAnsi="Simplified Arabic" w:cs="Simplified Arabic" w:hint="cs"/>
          <w:sz w:val="32"/>
          <w:szCs w:val="32"/>
          <w:rtl/>
          <w:lang w:bidi="ar-IQ"/>
        </w:rPr>
        <w:t>م</w:t>
      </w:r>
      <w:r w:rsidR="009433D6">
        <w:rPr>
          <w:rFonts w:ascii="Simplified Arabic" w:hAnsi="Simplified Arabic" w:cs="Simplified Arabic"/>
          <w:sz w:val="32"/>
          <w:szCs w:val="32"/>
          <w:rtl/>
          <w:lang w:bidi="ar-IQ"/>
        </w:rPr>
        <w:t xml:space="preserve"> في استحصال المعرفة </w:t>
      </w:r>
      <w:r w:rsidRPr="00F41507">
        <w:rPr>
          <w:rFonts w:ascii="Simplified Arabic" w:hAnsi="Simplified Arabic" w:cs="Simplified Arabic"/>
          <w:sz w:val="32"/>
          <w:szCs w:val="32"/>
          <w:rtl/>
          <w:lang w:bidi="ar-IQ"/>
        </w:rPr>
        <w:t>من مصادر مختلفة غير معتمد على التعلم المدرسي ال</w:t>
      </w:r>
      <w:r w:rsidR="009433D6">
        <w:rPr>
          <w:rFonts w:ascii="Simplified Arabic" w:hAnsi="Simplified Arabic" w:cs="Simplified Arabic"/>
          <w:sz w:val="32"/>
          <w:szCs w:val="32"/>
          <w:rtl/>
          <w:lang w:bidi="ar-IQ"/>
        </w:rPr>
        <w:t>تقليدي</w:t>
      </w:r>
      <w:r w:rsidR="009433D6">
        <w:rPr>
          <w:rFonts w:ascii="Simplified Arabic" w:hAnsi="Simplified Arabic" w:cs="Simplified Arabic" w:hint="cs"/>
          <w:sz w:val="32"/>
          <w:szCs w:val="32"/>
          <w:rtl/>
          <w:lang w:bidi="ar-IQ"/>
        </w:rPr>
        <w:t>.</w:t>
      </w:r>
      <w:r w:rsidRPr="00F41507">
        <w:rPr>
          <w:rFonts w:ascii="Simplified Arabic" w:hAnsi="Simplified Arabic" w:cs="Simplified Arabic"/>
          <w:sz w:val="32"/>
          <w:szCs w:val="32"/>
          <w:rtl/>
          <w:lang w:bidi="ar-IQ"/>
        </w:rPr>
        <w:t xml:space="preserve"> وللمعلم دور في توجيه الطلبة لهذا النوع من التعلم، ومن خلال عمل حلقات نقاشية لهم تمكنهم من التفكير والتعبير عن أفكارهم، والتوصل للحلول بشكل اكثر فاعلية، ويكون التلميذ نفسه نشطاً وفاعلاً في اكتسابه المعرفة والاكتشاف...</w:t>
      </w:r>
      <w:r w:rsidR="00356C98" w:rsidRPr="00F41507">
        <w:rPr>
          <w:rFonts w:ascii="Simplified Arabic" w:hAnsi="Simplified Arabic" w:cs="Simplified Arabic"/>
          <w:sz w:val="32"/>
          <w:szCs w:val="32"/>
          <w:rtl/>
          <w:lang w:bidi="ar-IQ"/>
        </w:rPr>
        <w:t>و</w:t>
      </w:r>
      <w:r w:rsidR="00D306B8" w:rsidRPr="00F41507">
        <w:rPr>
          <w:rFonts w:ascii="Simplified Arabic" w:hAnsi="Simplified Arabic" w:cs="Simplified Arabic"/>
          <w:sz w:val="32"/>
          <w:szCs w:val="32"/>
          <w:rtl/>
          <w:lang w:bidi="ar-IQ"/>
        </w:rPr>
        <w:t>يوف</w:t>
      </w:r>
      <w:r w:rsidR="009433D6">
        <w:rPr>
          <w:rFonts w:ascii="Simplified Arabic" w:hAnsi="Simplified Arabic" w:cs="Simplified Arabic" w:hint="cs"/>
          <w:sz w:val="32"/>
          <w:szCs w:val="32"/>
          <w:rtl/>
          <w:lang w:bidi="ar-IQ"/>
        </w:rPr>
        <w:t>ر</w:t>
      </w:r>
      <w:r w:rsidR="00D306B8" w:rsidRPr="00F41507">
        <w:rPr>
          <w:rFonts w:ascii="Simplified Arabic" w:hAnsi="Simplified Arabic" w:cs="Simplified Arabic"/>
          <w:sz w:val="32"/>
          <w:szCs w:val="32"/>
          <w:rtl/>
          <w:lang w:bidi="ar-IQ"/>
        </w:rPr>
        <w:t xml:space="preserve"> هذا النوع من التعليم قدر كبير من الحرية والاستق</w:t>
      </w:r>
      <w:r w:rsidR="009433D6">
        <w:rPr>
          <w:rFonts w:ascii="Simplified Arabic" w:hAnsi="Simplified Arabic" w:cs="Simplified Arabic"/>
          <w:sz w:val="32"/>
          <w:szCs w:val="32"/>
          <w:rtl/>
          <w:lang w:bidi="ar-IQ"/>
        </w:rPr>
        <w:t>لالية للتلاميذ في إظهار قدراتهم</w:t>
      </w:r>
      <w:r w:rsidR="00D306B8" w:rsidRPr="00F41507">
        <w:rPr>
          <w:rFonts w:ascii="Simplified Arabic" w:hAnsi="Simplified Arabic" w:cs="Simplified Arabic"/>
          <w:sz w:val="32"/>
          <w:szCs w:val="32"/>
          <w:rtl/>
          <w:lang w:bidi="ar-IQ"/>
        </w:rPr>
        <w:t>، والتعبير عن أفكارهم، واختيار ما يناسبهم، ... ويمكن كذلك اكتشاف قدرات المتعلمين وميولهم وخبراتهم،...وبالتالي فان هذا النوع من التعليم مناسب لمراعاة الفروق الفردية للمتعلمين.</w:t>
      </w:r>
    </w:p>
    <w:p w:rsidR="00660FF2" w:rsidRDefault="001B1DCB" w:rsidP="001B1DCB">
      <w:pPr>
        <w:jc w:val="both"/>
        <w:rPr>
          <w:rFonts w:ascii="Simplified Arabic" w:hAnsi="Simplified Arabic" w:cs="Simplified Arabic"/>
          <w:b/>
          <w:bCs/>
          <w:sz w:val="36"/>
          <w:szCs w:val="36"/>
          <w:rtl/>
          <w:lang w:bidi="ar-IQ"/>
        </w:rPr>
      </w:pPr>
      <w:r w:rsidRPr="001B1DCB">
        <w:rPr>
          <w:rFonts w:ascii="Simplified Arabic" w:hAnsi="Simplified Arabic" w:cs="Simplified Arabic" w:hint="cs"/>
          <w:b/>
          <w:bCs/>
          <w:sz w:val="36"/>
          <w:szCs w:val="36"/>
          <w:rtl/>
          <w:lang w:bidi="ar-IQ"/>
        </w:rPr>
        <w:t>*</w:t>
      </w:r>
      <w:r w:rsidRPr="001B1DCB">
        <w:rPr>
          <w:rFonts w:ascii="Simplified Arabic" w:hAnsi="Simplified Arabic" w:cs="Simplified Arabic" w:hint="cs"/>
          <w:b/>
          <w:bCs/>
          <w:sz w:val="32"/>
          <w:szCs w:val="32"/>
          <w:rtl/>
          <w:lang w:bidi="ar-IQ"/>
        </w:rPr>
        <w:t>نشاطات ( تعلم ذاتياً)</w:t>
      </w:r>
      <w:r w:rsidRPr="001B1DCB">
        <w:rPr>
          <w:rFonts w:ascii="Simplified Arabic" w:hAnsi="Simplified Arabic" w:cs="Simplified Arabic" w:hint="cs"/>
          <w:b/>
          <w:bCs/>
          <w:sz w:val="36"/>
          <w:szCs w:val="36"/>
          <w:rtl/>
          <w:lang w:bidi="ar-IQ"/>
        </w:rPr>
        <w:t xml:space="preserve"> </w:t>
      </w:r>
      <w:bookmarkStart w:id="0" w:name="_GoBack"/>
      <w:bookmarkEnd w:id="0"/>
    </w:p>
    <w:tbl>
      <w:tblPr>
        <w:tblStyle w:val="a4"/>
        <w:bidiVisual/>
        <w:tblW w:w="0" w:type="auto"/>
        <w:shd w:val="clear" w:color="auto" w:fill="DBE5F1" w:themeFill="accent1" w:themeFillTint="33"/>
        <w:tblLook w:val="04A0" w:firstRow="1" w:lastRow="0" w:firstColumn="1" w:lastColumn="0" w:noHBand="0" w:noVBand="1"/>
      </w:tblPr>
      <w:tblGrid>
        <w:gridCol w:w="9003"/>
      </w:tblGrid>
      <w:tr w:rsidR="001B1DCB" w:rsidRPr="001B1DCB" w:rsidTr="001B1DCB">
        <w:tc>
          <w:tcPr>
            <w:tcW w:w="9003" w:type="dxa"/>
            <w:shd w:val="clear" w:color="auto" w:fill="DBE5F1" w:themeFill="accent1" w:themeFillTint="33"/>
          </w:tcPr>
          <w:p w:rsidR="001B1DCB" w:rsidRPr="001B1DCB" w:rsidRDefault="001B1DCB" w:rsidP="001B1DCB">
            <w:pPr>
              <w:jc w:val="both"/>
              <w:rPr>
                <w:rFonts w:ascii="Simplified Arabic" w:hAnsi="Simplified Arabic" w:cs="Simplified Arabic"/>
                <w:b/>
                <w:bCs/>
                <w:sz w:val="28"/>
                <w:szCs w:val="28"/>
                <w:rtl/>
                <w:lang w:bidi="ar-IQ"/>
              </w:rPr>
            </w:pPr>
            <w:r w:rsidRPr="001B1DCB">
              <w:rPr>
                <w:rFonts w:ascii="Simplified Arabic" w:hAnsi="Simplified Arabic" w:cs="Simplified Arabic" w:hint="cs"/>
                <w:b/>
                <w:bCs/>
                <w:sz w:val="28"/>
                <w:szCs w:val="28"/>
                <w:rtl/>
                <w:lang w:bidi="ar-IQ"/>
              </w:rPr>
              <w:t>- لخص المحاضرة بأسلوبك الخاص</w:t>
            </w:r>
          </w:p>
        </w:tc>
      </w:tr>
      <w:tr w:rsidR="001B1DCB" w:rsidRPr="001B1DCB" w:rsidTr="001B1DCB">
        <w:tc>
          <w:tcPr>
            <w:tcW w:w="9003" w:type="dxa"/>
            <w:shd w:val="clear" w:color="auto" w:fill="DBE5F1" w:themeFill="accent1" w:themeFillTint="33"/>
          </w:tcPr>
          <w:p w:rsidR="001B1DCB" w:rsidRPr="001B1DCB" w:rsidRDefault="001B1DCB" w:rsidP="001B1DCB">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-قارن بين معرفتك</w:t>
            </w:r>
            <w:r w:rsidRPr="001B1DCB">
              <w:rPr>
                <w:rFonts w:ascii="Simplified Arabic" w:hAnsi="Simplified Arabic" w:cs="Simplified Arabic" w:hint="cs"/>
                <w:b/>
                <w:bCs/>
                <w:sz w:val="28"/>
                <w:szCs w:val="28"/>
                <w:rtl/>
                <w:lang w:bidi="ar-IQ"/>
              </w:rPr>
              <w:t xml:space="preserve"> السابقة</w:t>
            </w:r>
            <w:r>
              <w:rPr>
                <w:rFonts w:ascii="Simplified Arabic" w:hAnsi="Simplified Arabic" w:cs="Simplified Arabic" w:hint="cs"/>
                <w:b/>
                <w:bCs/>
                <w:sz w:val="28"/>
                <w:szCs w:val="28"/>
                <w:rtl/>
                <w:lang w:bidi="ar-IQ"/>
              </w:rPr>
              <w:t xml:space="preserve"> ومعرفتك</w:t>
            </w:r>
            <w:r w:rsidRPr="001B1DCB">
              <w:rPr>
                <w:rFonts w:ascii="Simplified Arabic" w:hAnsi="Simplified Arabic" w:cs="Simplified Arabic" w:hint="cs"/>
                <w:b/>
                <w:bCs/>
                <w:sz w:val="28"/>
                <w:szCs w:val="28"/>
                <w:rtl/>
                <w:lang w:bidi="ar-IQ"/>
              </w:rPr>
              <w:t xml:space="preserve"> لما بعد دراستك لمادة الفروق الفردية </w:t>
            </w:r>
            <w:r>
              <w:rPr>
                <w:rFonts w:ascii="Simplified Arabic" w:hAnsi="Simplified Arabic" w:cs="Simplified Arabic" w:hint="cs"/>
                <w:b/>
                <w:bCs/>
                <w:sz w:val="28"/>
                <w:szCs w:val="28"/>
                <w:rtl/>
                <w:lang w:bidi="ar-IQ"/>
              </w:rPr>
              <w:t>حول</w:t>
            </w:r>
            <w:r w:rsidRPr="001B1DCB">
              <w:rPr>
                <w:rFonts w:ascii="Simplified Arabic" w:hAnsi="Simplified Arabic" w:cs="Simplified Arabic" w:hint="cs"/>
                <w:b/>
                <w:bCs/>
                <w:sz w:val="28"/>
                <w:szCs w:val="28"/>
                <w:rtl/>
                <w:lang w:bidi="ar-IQ"/>
              </w:rPr>
              <w:t xml:space="preserve"> أسباب الاختلاف في سلوك الناس</w:t>
            </w:r>
            <w:r w:rsidR="0081150C">
              <w:rPr>
                <w:rFonts w:ascii="Simplified Arabic" w:hAnsi="Simplified Arabic" w:cs="Simplified Arabic" w:hint="cs"/>
                <w:b/>
                <w:bCs/>
                <w:sz w:val="28"/>
                <w:szCs w:val="28"/>
                <w:rtl/>
                <w:lang w:bidi="ar-IQ"/>
              </w:rPr>
              <w:t xml:space="preserve"> وكيفية التعامل مع هذه الاختلافات.</w:t>
            </w:r>
          </w:p>
          <w:p w:rsidR="001B1DCB" w:rsidRPr="001B1DCB" w:rsidRDefault="001B1DCB" w:rsidP="001B1DCB">
            <w:pPr>
              <w:jc w:val="both"/>
              <w:rPr>
                <w:rFonts w:ascii="Simplified Arabic" w:hAnsi="Simplified Arabic" w:cs="Simplified Arabic"/>
                <w:b/>
                <w:bCs/>
                <w:sz w:val="28"/>
                <w:szCs w:val="28"/>
                <w:rtl/>
                <w:lang w:bidi="ar-IQ"/>
              </w:rPr>
            </w:pPr>
            <w:r w:rsidRPr="001B1DCB">
              <w:rPr>
                <w:rFonts w:ascii="Simplified Arabic" w:hAnsi="Simplified Arabic" w:cs="Simplified Arabic" w:hint="cs"/>
                <w:b/>
                <w:bCs/>
                <w:sz w:val="28"/>
                <w:szCs w:val="28"/>
                <w:rtl/>
                <w:lang w:bidi="ar-IQ"/>
              </w:rPr>
              <w:t>-</w:t>
            </w:r>
            <w:r w:rsidR="0081150C" w:rsidRPr="001B1DCB">
              <w:rPr>
                <w:rFonts w:ascii="Simplified Arabic" w:hAnsi="Simplified Arabic" w:cs="Simplified Arabic" w:hint="cs"/>
                <w:b/>
                <w:bCs/>
                <w:sz w:val="28"/>
                <w:szCs w:val="28"/>
                <w:rtl/>
                <w:lang w:bidi="ar-IQ"/>
              </w:rPr>
              <w:t>اقرأ</w:t>
            </w:r>
            <w:r w:rsidRPr="001B1DCB">
              <w:rPr>
                <w:rFonts w:ascii="Simplified Arabic" w:hAnsi="Simplified Arabic" w:cs="Simplified Arabic" w:hint="cs"/>
                <w:b/>
                <w:bCs/>
                <w:sz w:val="28"/>
                <w:szCs w:val="28"/>
                <w:rtl/>
                <w:lang w:bidi="ar-IQ"/>
              </w:rPr>
              <w:t xml:space="preserve"> المزيد عن التطبيقات التربوية للفروق الفردية في المدرسة</w:t>
            </w:r>
            <w:r w:rsidR="0081150C">
              <w:rPr>
                <w:rFonts w:ascii="Simplified Arabic" w:hAnsi="Simplified Arabic" w:cs="Simplified Arabic" w:hint="cs"/>
                <w:b/>
                <w:bCs/>
                <w:sz w:val="28"/>
                <w:szCs w:val="28"/>
                <w:rtl/>
                <w:lang w:bidi="ar-IQ"/>
              </w:rPr>
              <w:t>.</w:t>
            </w:r>
          </w:p>
          <w:p w:rsidR="001B1DCB" w:rsidRPr="001B1DCB" w:rsidRDefault="001B1DCB" w:rsidP="001B1DCB">
            <w:pPr>
              <w:jc w:val="both"/>
              <w:rPr>
                <w:rFonts w:ascii="Simplified Arabic" w:hAnsi="Simplified Arabic" w:cs="Simplified Arabic"/>
                <w:b/>
                <w:bCs/>
                <w:sz w:val="28"/>
                <w:szCs w:val="28"/>
                <w:rtl/>
                <w:lang w:bidi="ar-IQ"/>
              </w:rPr>
            </w:pPr>
            <w:r w:rsidRPr="001B1DCB">
              <w:rPr>
                <w:rFonts w:ascii="Simplified Arabic" w:hAnsi="Simplified Arabic" w:cs="Simplified Arabic" w:hint="cs"/>
                <w:b/>
                <w:bCs/>
                <w:sz w:val="28"/>
                <w:szCs w:val="28"/>
                <w:rtl/>
                <w:lang w:bidi="ar-IQ"/>
              </w:rPr>
              <w:t>-حاول أن تكتشف طريقة جديدة للتعامل مع الفروق الفردية بين التلاميذ</w:t>
            </w:r>
            <w:r w:rsidR="0081150C">
              <w:rPr>
                <w:rFonts w:ascii="Simplified Arabic" w:hAnsi="Simplified Arabic" w:cs="Simplified Arabic" w:hint="cs"/>
                <w:b/>
                <w:bCs/>
                <w:sz w:val="28"/>
                <w:szCs w:val="28"/>
                <w:rtl/>
                <w:lang w:bidi="ar-IQ"/>
              </w:rPr>
              <w:t xml:space="preserve"> في المدرسة.</w:t>
            </w:r>
          </w:p>
        </w:tc>
      </w:tr>
    </w:tbl>
    <w:p w:rsidR="001B1DCB" w:rsidRDefault="001B1DCB" w:rsidP="001B1DCB">
      <w:pPr>
        <w:jc w:val="both"/>
        <w:rPr>
          <w:rFonts w:ascii="Simplified Arabic" w:hAnsi="Simplified Arabic" w:cs="Simplified Arabic"/>
          <w:b/>
          <w:bCs/>
          <w:sz w:val="36"/>
          <w:szCs w:val="36"/>
          <w:rtl/>
          <w:lang w:bidi="ar-IQ"/>
        </w:rPr>
      </w:pPr>
    </w:p>
    <w:p w:rsidR="001B1DCB" w:rsidRDefault="001B1DCB" w:rsidP="001B1DCB">
      <w:pPr>
        <w:jc w:val="both"/>
        <w:rPr>
          <w:rFonts w:ascii="Simplified Arabic" w:hAnsi="Simplified Arabic" w:cs="Simplified Arabic"/>
          <w:b/>
          <w:bCs/>
          <w:sz w:val="36"/>
          <w:szCs w:val="36"/>
          <w:rtl/>
          <w:lang w:bidi="ar-IQ"/>
        </w:rPr>
      </w:pPr>
    </w:p>
    <w:p w:rsidR="001B1DCB" w:rsidRDefault="001B1DCB" w:rsidP="001B1DCB">
      <w:pPr>
        <w:jc w:val="both"/>
        <w:rPr>
          <w:rFonts w:ascii="Simplified Arabic" w:hAnsi="Simplified Arabic" w:cs="Simplified Arabic"/>
          <w:b/>
          <w:bCs/>
          <w:sz w:val="36"/>
          <w:szCs w:val="36"/>
          <w:rtl/>
          <w:lang w:bidi="ar-IQ"/>
        </w:rPr>
      </w:pPr>
    </w:p>
    <w:p w:rsidR="001B1DCB" w:rsidRDefault="001B1DCB" w:rsidP="001B1DCB">
      <w:pPr>
        <w:jc w:val="both"/>
        <w:rPr>
          <w:rFonts w:ascii="Simplified Arabic" w:hAnsi="Simplified Arabic" w:cs="Simplified Arabic"/>
          <w:b/>
          <w:bCs/>
          <w:sz w:val="36"/>
          <w:szCs w:val="36"/>
          <w:rtl/>
          <w:lang w:bidi="ar-IQ"/>
        </w:rPr>
      </w:pPr>
    </w:p>
    <w:p w:rsidR="001B1DCB" w:rsidRPr="001B1DCB" w:rsidRDefault="001B1DCB" w:rsidP="001B1DCB">
      <w:pPr>
        <w:jc w:val="both"/>
        <w:rPr>
          <w:rFonts w:ascii="Simplified Arabic" w:hAnsi="Simplified Arabic" w:cs="Simplified Arabic"/>
          <w:b/>
          <w:bCs/>
          <w:sz w:val="36"/>
          <w:szCs w:val="36"/>
          <w:rtl/>
          <w:lang w:bidi="ar-IQ"/>
        </w:rPr>
      </w:pPr>
    </w:p>
    <w:sectPr w:rsidR="001B1DCB" w:rsidRPr="001B1DCB" w:rsidSect="00F41507">
      <w:footerReference w:type="default" r:id="rId8"/>
      <w:pgSz w:w="11906" w:h="16838"/>
      <w:pgMar w:top="1418"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A3" w:rsidRDefault="00666EA3" w:rsidP="00455579">
      <w:r>
        <w:separator/>
      </w:r>
    </w:p>
  </w:endnote>
  <w:endnote w:type="continuationSeparator" w:id="0">
    <w:p w:rsidR="00666EA3" w:rsidRDefault="00666EA3" w:rsidP="0045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79" w:rsidRDefault="00455579" w:rsidP="00455579">
    <w:pPr>
      <w:pStyle w:val="a6"/>
      <w:jc w:val="center"/>
    </w:pPr>
  </w:p>
  <w:p w:rsidR="00455579" w:rsidRDefault="00455579">
    <w:pPr>
      <w:pStyle w:val="a6"/>
      <w:rPr>
        <w:rFonts w:hint="cs"/>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A3" w:rsidRDefault="00666EA3" w:rsidP="00455579">
      <w:r>
        <w:separator/>
      </w:r>
    </w:p>
  </w:footnote>
  <w:footnote w:type="continuationSeparator" w:id="0">
    <w:p w:rsidR="00666EA3" w:rsidRDefault="00666EA3" w:rsidP="00455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76B66"/>
    <w:multiLevelType w:val="hybridMultilevel"/>
    <w:tmpl w:val="33DCE158"/>
    <w:lvl w:ilvl="0" w:tplc="D0D88FE8">
      <w:start w:val="3"/>
      <w:numFmt w:val="bullet"/>
      <w:lvlText w:val=""/>
      <w:lvlJc w:val="left"/>
      <w:pPr>
        <w:ind w:left="465" w:hanging="360"/>
      </w:pPr>
      <w:rPr>
        <w:rFonts w:ascii="Symbol" w:eastAsia="Times New Roman" w:hAnsi="Symbol" w:cs="Simplified Arabic"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0A"/>
    <w:rsid w:val="000A5A89"/>
    <w:rsid w:val="001B1DCB"/>
    <w:rsid w:val="001D170A"/>
    <w:rsid w:val="0033796E"/>
    <w:rsid w:val="00356C98"/>
    <w:rsid w:val="0041177B"/>
    <w:rsid w:val="00455579"/>
    <w:rsid w:val="00480E7B"/>
    <w:rsid w:val="00660FF2"/>
    <w:rsid w:val="00666EA3"/>
    <w:rsid w:val="007B3AD4"/>
    <w:rsid w:val="007E784C"/>
    <w:rsid w:val="0081150C"/>
    <w:rsid w:val="00861983"/>
    <w:rsid w:val="00915B42"/>
    <w:rsid w:val="009433D6"/>
    <w:rsid w:val="009E5012"/>
    <w:rsid w:val="00A51219"/>
    <w:rsid w:val="00CA1D29"/>
    <w:rsid w:val="00D306B8"/>
    <w:rsid w:val="00DF6C84"/>
    <w:rsid w:val="00F41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70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DCB"/>
    <w:pPr>
      <w:ind w:left="720"/>
      <w:contextualSpacing/>
    </w:pPr>
  </w:style>
  <w:style w:type="table" w:styleId="a4">
    <w:name w:val="Table Grid"/>
    <w:basedOn w:val="a1"/>
    <w:rsid w:val="001B1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455579"/>
    <w:pPr>
      <w:tabs>
        <w:tab w:val="center" w:pos="4153"/>
        <w:tab w:val="right" w:pos="8306"/>
      </w:tabs>
    </w:pPr>
  </w:style>
  <w:style w:type="character" w:customStyle="1" w:styleId="Char">
    <w:name w:val="رأس الصفحة Char"/>
    <w:basedOn w:val="a0"/>
    <w:link w:val="a5"/>
    <w:rsid w:val="00455579"/>
    <w:rPr>
      <w:sz w:val="24"/>
      <w:szCs w:val="24"/>
    </w:rPr>
  </w:style>
  <w:style w:type="paragraph" w:styleId="a6">
    <w:name w:val="footer"/>
    <w:basedOn w:val="a"/>
    <w:link w:val="Char0"/>
    <w:uiPriority w:val="99"/>
    <w:rsid w:val="00455579"/>
    <w:pPr>
      <w:tabs>
        <w:tab w:val="center" w:pos="4153"/>
        <w:tab w:val="right" w:pos="8306"/>
      </w:tabs>
    </w:pPr>
  </w:style>
  <w:style w:type="character" w:customStyle="1" w:styleId="Char0">
    <w:name w:val="تذييل الصفحة Char"/>
    <w:basedOn w:val="a0"/>
    <w:link w:val="a6"/>
    <w:uiPriority w:val="99"/>
    <w:rsid w:val="004555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70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DCB"/>
    <w:pPr>
      <w:ind w:left="720"/>
      <w:contextualSpacing/>
    </w:pPr>
  </w:style>
  <w:style w:type="table" w:styleId="a4">
    <w:name w:val="Table Grid"/>
    <w:basedOn w:val="a1"/>
    <w:rsid w:val="001B1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455579"/>
    <w:pPr>
      <w:tabs>
        <w:tab w:val="center" w:pos="4153"/>
        <w:tab w:val="right" w:pos="8306"/>
      </w:tabs>
    </w:pPr>
  </w:style>
  <w:style w:type="character" w:customStyle="1" w:styleId="Char">
    <w:name w:val="رأس الصفحة Char"/>
    <w:basedOn w:val="a0"/>
    <w:link w:val="a5"/>
    <w:rsid w:val="00455579"/>
    <w:rPr>
      <w:sz w:val="24"/>
      <w:szCs w:val="24"/>
    </w:rPr>
  </w:style>
  <w:style w:type="paragraph" w:styleId="a6">
    <w:name w:val="footer"/>
    <w:basedOn w:val="a"/>
    <w:link w:val="Char0"/>
    <w:uiPriority w:val="99"/>
    <w:rsid w:val="00455579"/>
    <w:pPr>
      <w:tabs>
        <w:tab w:val="center" w:pos="4153"/>
        <w:tab w:val="right" w:pos="8306"/>
      </w:tabs>
    </w:pPr>
  </w:style>
  <w:style w:type="character" w:customStyle="1" w:styleId="Char0">
    <w:name w:val="تذييل الصفحة Char"/>
    <w:basedOn w:val="a0"/>
    <w:link w:val="a6"/>
    <w:uiPriority w:val="99"/>
    <w:rsid w:val="004555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1270</Words>
  <Characters>7240</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Eng</cp:lastModifiedBy>
  <cp:revision>7</cp:revision>
  <dcterms:created xsi:type="dcterms:W3CDTF">2019-05-17T04:46:00Z</dcterms:created>
  <dcterms:modified xsi:type="dcterms:W3CDTF">2019-05-17T07:31:00Z</dcterms:modified>
</cp:coreProperties>
</file>