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A5" w:rsidRPr="00C84D5D" w:rsidRDefault="00F578A5" w:rsidP="00F578A5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84D5D">
        <w:rPr>
          <w:rFonts w:cs="Simplified Arabic" w:hint="cs"/>
          <w:b/>
          <w:bCs/>
          <w:sz w:val="32"/>
          <w:szCs w:val="32"/>
          <w:rtl/>
        </w:rPr>
        <w:t>علم نفس المعرفي</w:t>
      </w:r>
    </w:p>
    <w:p w:rsidR="00F578A5" w:rsidRPr="00C84D5D" w:rsidRDefault="00F578A5" w:rsidP="00F578A5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84D5D">
        <w:rPr>
          <w:rFonts w:cs="Simplified Arabic" w:hint="cs"/>
          <w:b/>
          <w:bCs/>
          <w:sz w:val="32"/>
          <w:szCs w:val="32"/>
          <w:rtl/>
        </w:rPr>
        <w:t xml:space="preserve">الفصل الدراسي الثاني </w:t>
      </w:r>
    </w:p>
    <w:p w:rsidR="00F578A5" w:rsidRPr="00C84D5D" w:rsidRDefault="00F578A5" w:rsidP="00F578A5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84D5D">
        <w:rPr>
          <w:rFonts w:cs="Simplified Arabic" w:hint="cs"/>
          <w:b/>
          <w:bCs/>
          <w:sz w:val="32"/>
          <w:szCs w:val="32"/>
          <w:rtl/>
        </w:rPr>
        <w:t>2018- 2019</w:t>
      </w:r>
    </w:p>
    <w:p w:rsidR="00F578A5" w:rsidRPr="00C84D5D" w:rsidRDefault="00F578A5" w:rsidP="00F578A5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84D5D">
        <w:rPr>
          <w:rFonts w:cs="Simplified Arabic" w:hint="cs"/>
          <w:b/>
          <w:bCs/>
          <w:sz w:val="32"/>
          <w:szCs w:val="32"/>
          <w:rtl/>
        </w:rPr>
        <w:t>قسم الارشاد النفسي</w:t>
      </w:r>
    </w:p>
    <w:p w:rsidR="00F578A5" w:rsidRPr="00C84D5D" w:rsidRDefault="00F578A5" w:rsidP="00F578A5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84D5D">
        <w:rPr>
          <w:rFonts w:cs="Simplified Arabic" w:hint="cs"/>
          <w:b/>
          <w:bCs/>
          <w:sz w:val="32"/>
          <w:szCs w:val="32"/>
          <w:rtl/>
        </w:rPr>
        <w:t>مرحلة الدكتوراه</w:t>
      </w:r>
    </w:p>
    <w:p w:rsidR="00F578A5" w:rsidRPr="00C84D5D" w:rsidRDefault="00F578A5" w:rsidP="00F578A5">
      <w:pPr>
        <w:jc w:val="center"/>
        <w:rPr>
          <w:b/>
          <w:bCs/>
          <w:sz w:val="32"/>
          <w:szCs w:val="32"/>
          <w:rtl/>
        </w:rPr>
      </w:pPr>
      <w:r w:rsidRPr="00C84D5D">
        <w:rPr>
          <w:b/>
          <w:bCs/>
          <w:sz w:val="32"/>
          <w:szCs w:val="32"/>
          <w:rtl/>
        </w:rPr>
        <w:t>إعداد ا.م.د. ابتسام سعدون النوري</w:t>
      </w:r>
    </w:p>
    <w:p w:rsidR="00F578A5" w:rsidRPr="00C84D5D" w:rsidRDefault="00F578A5" w:rsidP="00F578A5">
      <w:pPr>
        <w:jc w:val="center"/>
        <w:rPr>
          <w:b/>
          <w:bCs/>
          <w:sz w:val="32"/>
          <w:szCs w:val="32"/>
          <w:rtl/>
        </w:rPr>
      </w:pPr>
      <w:r w:rsidRPr="00C84D5D">
        <w:rPr>
          <w:b/>
          <w:bCs/>
          <w:sz w:val="32"/>
          <w:szCs w:val="32"/>
          <w:rtl/>
        </w:rPr>
        <w:t xml:space="preserve">عدد الساعات : </w:t>
      </w:r>
    </w:p>
    <w:p w:rsidR="00F578A5" w:rsidRPr="00C84D5D" w:rsidRDefault="00F578A5" w:rsidP="00F578A5">
      <w:pPr>
        <w:jc w:val="center"/>
        <w:rPr>
          <w:b/>
          <w:bCs/>
          <w:sz w:val="32"/>
          <w:szCs w:val="32"/>
          <w:rtl/>
        </w:rPr>
      </w:pPr>
      <w:r w:rsidRPr="00C84D5D">
        <w:rPr>
          <w:b/>
          <w:bCs/>
          <w:sz w:val="32"/>
          <w:szCs w:val="32"/>
          <w:rtl/>
          <w:lang w:bidi="ar-IQ"/>
        </w:rPr>
        <w:t>الاثنين</w:t>
      </w:r>
      <w:r w:rsidRPr="00C84D5D">
        <w:rPr>
          <w:b/>
          <w:bCs/>
          <w:sz w:val="32"/>
          <w:szCs w:val="32"/>
          <w:rtl/>
        </w:rPr>
        <w:t xml:space="preserve">: من  </w:t>
      </w:r>
      <w:r>
        <w:rPr>
          <w:rFonts w:hint="cs"/>
          <w:b/>
          <w:bCs/>
          <w:sz w:val="32"/>
          <w:szCs w:val="32"/>
          <w:rtl/>
        </w:rPr>
        <w:t>30, 8</w:t>
      </w:r>
      <w:r w:rsidRPr="00C84D5D">
        <w:rPr>
          <w:b/>
          <w:bCs/>
          <w:sz w:val="32"/>
          <w:szCs w:val="32"/>
          <w:rtl/>
        </w:rPr>
        <w:t xml:space="preserve"> إلى </w:t>
      </w:r>
      <w:r>
        <w:rPr>
          <w:rFonts w:hint="cs"/>
          <w:b/>
          <w:bCs/>
          <w:sz w:val="32"/>
          <w:szCs w:val="32"/>
          <w:rtl/>
        </w:rPr>
        <w:t>11</w:t>
      </w:r>
      <w:r w:rsidRPr="00C84D5D">
        <w:rPr>
          <w:b/>
          <w:bCs/>
          <w:sz w:val="32"/>
          <w:szCs w:val="32"/>
          <w:rtl/>
        </w:rPr>
        <w:t xml:space="preserve">  صباحاً </w:t>
      </w:r>
    </w:p>
    <w:p w:rsidR="00F578A5" w:rsidRPr="00C84D5D" w:rsidRDefault="00F578A5" w:rsidP="00F578A5">
      <w:pPr>
        <w:tabs>
          <w:tab w:val="right" w:pos="-154"/>
        </w:tabs>
        <w:ind w:left="-604"/>
        <w:jc w:val="lowKashida"/>
        <w:rPr>
          <w:b/>
          <w:bCs/>
          <w:sz w:val="32"/>
          <w:szCs w:val="32"/>
          <w:rtl/>
        </w:rPr>
      </w:pPr>
    </w:p>
    <w:p w:rsidR="00F578A5" w:rsidRPr="00C84D5D" w:rsidRDefault="00F578A5" w:rsidP="00F578A5">
      <w:pPr>
        <w:tabs>
          <w:tab w:val="right" w:pos="-154"/>
          <w:tab w:val="right" w:pos="296"/>
        </w:tabs>
        <w:ind w:left="-604"/>
        <w:jc w:val="lowKashida"/>
        <w:rPr>
          <w:b/>
          <w:bCs/>
          <w:sz w:val="32"/>
          <w:szCs w:val="32"/>
          <w:u w:val="single"/>
          <w:rtl/>
        </w:rPr>
      </w:pPr>
      <w:r w:rsidRPr="00C84D5D">
        <w:rPr>
          <w:b/>
          <w:bCs/>
          <w:sz w:val="32"/>
          <w:szCs w:val="32"/>
          <w:u w:val="single"/>
          <w:rtl/>
        </w:rPr>
        <w:t xml:space="preserve">الأهداف: </w:t>
      </w:r>
    </w:p>
    <w:p w:rsidR="00F578A5" w:rsidRPr="00C84D5D" w:rsidRDefault="00F578A5" w:rsidP="00F578A5">
      <w:pPr>
        <w:numPr>
          <w:ilvl w:val="0"/>
          <w:numId w:val="1"/>
        </w:numPr>
        <w:tabs>
          <w:tab w:val="right" w:pos="-154"/>
          <w:tab w:val="right" w:pos="296"/>
        </w:tabs>
        <w:ind w:left="-604" w:firstLine="0"/>
        <w:jc w:val="both"/>
        <w:rPr>
          <w:sz w:val="32"/>
          <w:szCs w:val="32"/>
        </w:rPr>
      </w:pPr>
      <w:r w:rsidRPr="00C84D5D">
        <w:rPr>
          <w:sz w:val="32"/>
          <w:szCs w:val="32"/>
          <w:rtl/>
        </w:rPr>
        <w:t xml:space="preserve">تطوير فهم علمي لدى الطالبة عن التفكير الإنساني بما يتضمنه من معالجة للمعلومات </w:t>
      </w:r>
    </w:p>
    <w:p w:rsidR="00F578A5" w:rsidRPr="00C84D5D" w:rsidRDefault="00F578A5" w:rsidP="00F578A5">
      <w:pPr>
        <w:numPr>
          <w:ilvl w:val="0"/>
          <w:numId w:val="1"/>
        </w:numPr>
        <w:tabs>
          <w:tab w:val="right" w:pos="-154"/>
          <w:tab w:val="right" w:pos="26"/>
          <w:tab w:val="right" w:pos="296"/>
        </w:tabs>
        <w:ind w:left="-424" w:firstLine="0"/>
        <w:jc w:val="both"/>
        <w:rPr>
          <w:sz w:val="32"/>
          <w:szCs w:val="32"/>
        </w:rPr>
      </w:pPr>
      <w:r w:rsidRPr="00C84D5D">
        <w:rPr>
          <w:sz w:val="32"/>
          <w:szCs w:val="32"/>
          <w:rtl/>
        </w:rPr>
        <w:t>الحكم والتعرف والتعلم واختزان المعرفة المكتسبة .</w:t>
      </w:r>
    </w:p>
    <w:p w:rsidR="00F578A5" w:rsidRPr="00C84D5D" w:rsidRDefault="00F578A5" w:rsidP="00F578A5">
      <w:pPr>
        <w:numPr>
          <w:ilvl w:val="0"/>
          <w:numId w:val="1"/>
        </w:numPr>
        <w:tabs>
          <w:tab w:val="right" w:pos="-154"/>
          <w:tab w:val="right" w:pos="26"/>
          <w:tab w:val="right" w:pos="296"/>
        </w:tabs>
        <w:ind w:left="-424" w:firstLine="0"/>
        <w:jc w:val="both"/>
        <w:rPr>
          <w:sz w:val="32"/>
          <w:szCs w:val="32"/>
        </w:rPr>
      </w:pPr>
      <w:r w:rsidRPr="00C84D5D">
        <w:rPr>
          <w:sz w:val="32"/>
          <w:szCs w:val="32"/>
          <w:rtl/>
        </w:rPr>
        <w:t>التذكر وحل المشكلات واتخاذ القرارات .</w:t>
      </w:r>
    </w:p>
    <w:p w:rsidR="00F578A5" w:rsidRPr="00C84D5D" w:rsidRDefault="00F578A5" w:rsidP="00F578A5">
      <w:pPr>
        <w:numPr>
          <w:ilvl w:val="0"/>
          <w:numId w:val="1"/>
        </w:numPr>
        <w:tabs>
          <w:tab w:val="right" w:pos="-154"/>
          <w:tab w:val="right" w:pos="26"/>
          <w:tab w:val="right" w:pos="296"/>
        </w:tabs>
        <w:ind w:left="-424" w:firstLine="0"/>
        <w:jc w:val="both"/>
        <w:rPr>
          <w:sz w:val="32"/>
          <w:szCs w:val="32"/>
        </w:rPr>
      </w:pPr>
      <w:r w:rsidRPr="00C84D5D">
        <w:rPr>
          <w:sz w:val="32"/>
          <w:szCs w:val="32"/>
          <w:rtl/>
        </w:rPr>
        <w:t>فهم اللغة واكتسابها .</w:t>
      </w:r>
    </w:p>
    <w:p w:rsidR="00F578A5" w:rsidRDefault="00F578A5" w:rsidP="00F578A5">
      <w:pPr>
        <w:numPr>
          <w:ilvl w:val="0"/>
          <w:numId w:val="1"/>
        </w:numPr>
        <w:tabs>
          <w:tab w:val="right" w:pos="-154"/>
          <w:tab w:val="right" w:pos="26"/>
          <w:tab w:val="right" w:pos="296"/>
        </w:tabs>
        <w:ind w:left="-424" w:firstLine="0"/>
        <w:jc w:val="both"/>
        <w:rPr>
          <w:rFonts w:hint="cs"/>
          <w:sz w:val="32"/>
          <w:szCs w:val="32"/>
        </w:rPr>
      </w:pPr>
      <w:r w:rsidRPr="00C84D5D">
        <w:rPr>
          <w:sz w:val="32"/>
          <w:szCs w:val="32"/>
          <w:rtl/>
        </w:rPr>
        <w:t>كيفية تكون المفاهيم والإدراك للبيئة والذات والآخرين .</w:t>
      </w:r>
    </w:p>
    <w:p w:rsidR="00F578A5" w:rsidRDefault="00F578A5" w:rsidP="00F578A5">
      <w:pPr>
        <w:numPr>
          <w:ilvl w:val="0"/>
          <w:numId w:val="1"/>
        </w:numPr>
        <w:shd w:val="clear" w:color="auto" w:fill="FFFFFF"/>
        <w:tabs>
          <w:tab w:val="right" w:pos="-154"/>
          <w:tab w:val="right" w:pos="26"/>
          <w:tab w:val="right" w:pos="116"/>
        </w:tabs>
        <w:spacing w:before="100" w:beforeAutospacing="1" w:after="100" w:afterAutospacing="1"/>
        <w:ind w:left="-424" w:firstLine="0"/>
        <w:jc w:val="both"/>
        <w:rPr>
          <w:rFonts w:hint="cs"/>
          <w:sz w:val="32"/>
          <w:szCs w:val="32"/>
        </w:rPr>
      </w:pPr>
      <w:r w:rsidRPr="00C84D5D">
        <w:rPr>
          <w:sz w:val="32"/>
          <w:szCs w:val="32"/>
          <w:rtl/>
        </w:rPr>
        <w:t>التميز والريادة في المجال التربوي والنفسي، أكاديمياً وبحثياً ومهنياً ،والعمل على نشر وتنمية المعرفة النفسية والتربوية، بما يسهم في بناء مجتمع عصري متطور</w:t>
      </w:r>
      <w:r w:rsidRPr="00C84D5D">
        <w:rPr>
          <w:sz w:val="32"/>
          <w:szCs w:val="32"/>
        </w:rPr>
        <w:t>.</w:t>
      </w:r>
    </w:p>
    <w:p w:rsidR="00F578A5" w:rsidRPr="00C84D5D" w:rsidRDefault="00F578A5" w:rsidP="00F578A5">
      <w:pPr>
        <w:numPr>
          <w:ilvl w:val="0"/>
          <w:numId w:val="1"/>
        </w:numPr>
        <w:shd w:val="clear" w:color="auto" w:fill="FFFFFF"/>
        <w:tabs>
          <w:tab w:val="right" w:pos="-154"/>
          <w:tab w:val="right" w:pos="26"/>
          <w:tab w:val="right" w:pos="116"/>
        </w:tabs>
        <w:spacing w:before="100" w:beforeAutospacing="1" w:after="100" w:afterAutospacing="1"/>
        <w:ind w:left="-424" w:firstLine="0"/>
        <w:jc w:val="both"/>
        <w:rPr>
          <w:sz w:val="32"/>
          <w:szCs w:val="32"/>
        </w:rPr>
      </w:pPr>
      <w:r w:rsidRPr="00C84D5D">
        <w:rPr>
          <w:sz w:val="32"/>
          <w:szCs w:val="32"/>
          <w:rtl/>
        </w:rPr>
        <w:t>تزويد الطلاب بالمبادئ والقوانين السيكولوجية العامة لسلوك الإنسان وتمكينهم من التعرف على العوامل والمتغيرات التي تحكم السلوك .</w:t>
      </w:r>
    </w:p>
    <w:p w:rsidR="00F578A5" w:rsidRDefault="00F578A5" w:rsidP="00F578A5">
      <w:pPr>
        <w:numPr>
          <w:ilvl w:val="0"/>
          <w:numId w:val="1"/>
        </w:numPr>
        <w:tabs>
          <w:tab w:val="right" w:pos="-154"/>
          <w:tab w:val="right" w:pos="26"/>
          <w:tab w:val="right" w:pos="296"/>
        </w:tabs>
        <w:ind w:left="-424" w:firstLine="0"/>
        <w:jc w:val="both"/>
        <w:rPr>
          <w:rFonts w:hint="cs"/>
          <w:sz w:val="32"/>
          <w:szCs w:val="32"/>
        </w:rPr>
      </w:pPr>
      <w:r w:rsidRPr="00C84D5D">
        <w:rPr>
          <w:sz w:val="32"/>
          <w:szCs w:val="32"/>
          <w:rtl/>
        </w:rPr>
        <w:t> تزويد الطلاب بقاعدة معرفية أساسية في مجال العلوم التربوية لتمكينهم من فهم طبيعة العملية التربوية وأهميتها للفرد والمجتمع الذي يعيشون فيه .</w:t>
      </w:r>
    </w:p>
    <w:p w:rsidR="00F578A5" w:rsidRPr="0065416F" w:rsidRDefault="00F578A5" w:rsidP="00F578A5">
      <w:pPr>
        <w:numPr>
          <w:ilvl w:val="0"/>
          <w:numId w:val="1"/>
        </w:numPr>
        <w:shd w:val="clear" w:color="auto" w:fill="FFFFFF"/>
        <w:tabs>
          <w:tab w:val="right" w:pos="-154"/>
          <w:tab w:val="right" w:pos="26"/>
          <w:tab w:val="right" w:pos="116"/>
        </w:tabs>
        <w:spacing w:before="100" w:beforeAutospacing="1" w:after="100" w:afterAutospacing="1"/>
        <w:ind w:left="-424" w:firstLine="0"/>
        <w:jc w:val="both"/>
        <w:rPr>
          <w:sz w:val="32"/>
          <w:szCs w:val="32"/>
        </w:rPr>
      </w:pPr>
      <w:r w:rsidRPr="00C84D5D">
        <w:rPr>
          <w:sz w:val="32"/>
          <w:szCs w:val="32"/>
          <w:rtl/>
        </w:rPr>
        <w:t>تنمية مهارات الطلاب في التعلم والتفكير الناقد واستخدام المنهج الكمي الذي يمكنهم من طرح الأسئلة والإجابة عنها من خلال بعض الاستراتيجيات البحثية .</w:t>
      </w:r>
    </w:p>
    <w:p w:rsidR="00F578A5" w:rsidRPr="00C84D5D" w:rsidRDefault="00F578A5" w:rsidP="00F578A5">
      <w:pPr>
        <w:shd w:val="clear" w:color="auto" w:fill="FFFFFF"/>
        <w:tabs>
          <w:tab w:val="right" w:pos="-154"/>
          <w:tab w:val="right" w:pos="116"/>
        </w:tabs>
        <w:spacing w:before="32" w:after="32" w:line="432" w:lineRule="atLeast"/>
        <w:ind w:left="-604" w:right="174"/>
        <w:jc w:val="both"/>
        <w:rPr>
          <w:b/>
          <w:bCs/>
          <w:sz w:val="32"/>
          <w:szCs w:val="32"/>
          <w:u w:val="single"/>
        </w:rPr>
      </w:pPr>
      <w:r w:rsidRPr="00C84D5D">
        <w:rPr>
          <w:rFonts w:hint="cs"/>
          <w:b/>
          <w:bCs/>
          <w:sz w:val="32"/>
          <w:szCs w:val="32"/>
          <w:u w:val="single"/>
          <w:rtl/>
        </w:rPr>
        <w:t>ا</w:t>
      </w:r>
      <w:r w:rsidRPr="00C84D5D">
        <w:rPr>
          <w:b/>
          <w:bCs/>
          <w:sz w:val="32"/>
          <w:szCs w:val="32"/>
          <w:u w:val="single"/>
          <w:rtl/>
        </w:rPr>
        <w:t>لرسالة</w:t>
      </w:r>
    </w:p>
    <w:p w:rsidR="00F578A5" w:rsidRDefault="00F578A5" w:rsidP="00F578A5">
      <w:pPr>
        <w:shd w:val="clear" w:color="auto" w:fill="FFFFFF"/>
        <w:tabs>
          <w:tab w:val="right" w:pos="-154"/>
          <w:tab w:val="right" w:pos="116"/>
        </w:tabs>
        <w:spacing w:before="32" w:after="32" w:line="432" w:lineRule="atLeast"/>
        <w:ind w:left="-604" w:right="174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</w:t>
      </w:r>
      <w:r w:rsidRPr="00C84D5D">
        <w:rPr>
          <w:sz w:val="32"/>
          <w:szCs w:val="32"/>
          <w:rtl/>
        </w:rPr>
        <w:t>إعداد الباحثين والاختصاصيين النفسيين والتربو</w:t>
      </w:r>
      <w:r>
        <w:rPr>
          <w:sz w:val="32"/>
          <w:szCs w:val="32"/>
          <w:rtl/>
        </w:rPr>
        <w:t xml:space="preserve">يين المؤهلين معرفياً ومهنياً ، </w:t>
      </w:r>
      <w:r>
        <w:rPr>
          <w:rFonts w:hint="cs"/>
          <w:sz w:val="32"/>
          <w:szCs w:val="32"/>
          <w:rtl/>
        </w:rPr>
        <w:t>2.</w:t>
      </w:r>
      <w:r w:rsidRPr="00C84D5D">
        <w:rPr>
          <w:sz w:val="32"/>
          <w:szCs w:val="32"/>
          <w:rtl/>
        </w:rPr>
        <w:t>السعي إلى نشر الثق</w:t>
      </w:r>
      <w:r>
        <w:rPr>
          <w:sz w:val="32"/>
          <w:szCs w:val="32"/>
          <w:rtl/>
        </w:rPr>
        <w:t xml:space="preserve">افة والمعرفة النفسية والتربوية </w:t>
      </w:r>
      <w:r>
        <w:rPr>
          <w:rFonts w:hint="cs"/>
          <w:sz w:val="32"/>
          <w:szCs w:val="32"/>
          <w:rtl/>
        </w:rPr>
        <w:t>.</w:t>
      </w:r>
    </w:p>
    <w:p w:rsidR="00F578A5" w:rsidRPr="00C84D5D" w:rsidRDefault="00F578A5" w:rsidP="00F578A5">
      <w:pPr>
        <w:shd w:val="clear" w:color="auto" w:fill="FFFFFF"/>
        <w:tabs>
          <w:tab w:val="right" w:pos="-154"/>
          <w:tab w:val="right" w:pos="116"/>
        </w:tabs>
        <w:spacing w:before="32" w:after="32" w:line="432" w:lineRule="atLeast"/>
        <w:ind w:left="-604" w:right="174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3.</w:t>
      </w:r>
      <w:r w:rsidRPr="00C84D5D">
        <w:rPr>
          <w:sz w:val="32"/>
          <w:szCs w:val="32"/>
          <w:rtl/>
        </w:rPr>
        <w:t>تقديم الخدمات النفسية والتربوية لمؤسسات المجتمع ذات العلاقة بما يحقق التنمية المستدامة، وفق المعايير العربية والإقليمية والعالمية</w:t>
      </w:r>
      <w:r w:rsidRPr="00C84D5D">
        <w:rPr>
          <w:sz w:val="32"/>
          <w:szCs w:val="32"/>
        </w:rPr>
        <w:t>.</w:t>
      </w:r>
    </w:p>
    <w:p w:rsidR="00F578A5" w:rsidRPr="00C84D5D" w:rsidRDefault="00F578A5" w:rsidP="00F578A5">
      <w:pPr>
        <w:tabs>
          <w:tab w:val="right" w:pos="-154"/>
          <w:tab w:val="right" w:pos="116"/>
        </w:tabs>
        <w:ind w:left="-604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4.</w:t>
      </w:r>
      <w:r w:rsidRPr="00C84D5D">
        <w:rPr>
          <w:sz w:val="32"/>
          <w:szCs w:val="32"/>
          <w:rtl/>
        </w:rPr>
        <w:t>عرض وتوضيح علم النفس المعرفي وتعريفاته ،ومفاهيمه ونظرياته ومبادئه ،وتأطير هذا كله ضمن النظرية النفسية العامة ،وضمن مجالات علم النفس العامة والتطبيقية .</w:t>
      </w:r>
    </w:p>
    <w:p w:rsidR="00F578A5" w:rsidRPr="00C84D5D" w:rsidRDefault="00F578A5" w:rsidP="00F578A5">
      <w:pPr>
        <w:shd w:val="clear" w:color="auto" w:fill="FFFFFF"/>
        <w:tabs>
          <w:tab w:val="right" w:pos="-154"/>
          <w:tab w:val="right" w:pos="116"/>
        </w:tabs>
        <w:spacing w:before="32" w:after="32" w:line="432" w:lineRule="atLeast"/>
        <w:ind w:left="-604" w:right="174"/>
        <w:jc w:val="both"/>
        <w:rPr>
          <w:sz w:val="32"/>
          <w:szCs w:val="32"/>
        </w:rPr>
      </w:pPr>
    </w:p>
    <w:p w:rsidR="00F578A5" w:rsidRDefault="00F578A5" w:rsidP="00F578A5">
      <w:pPr>
        <w:shd w:val="clear" w:color="auto" w:fill="FFFFFF"/>
        <w:tabs>
          <w:tab w:val="right" w:pos="-154"/>
          <w:tab w:val="right" w:pos="116"/>
        </w:tabs>
        <w:spacing w:before="32" w:after="32" w:line="432" w:lineRule="atLeast"/>
        <w:ind w:left="-604" w:right="174"/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F578A5" w:rsidRDefault="00F578A5" w:rsidP="00F578A5">
      <w:pPr>
        <w:shd w:val="clear" w:color="auto" w:fill="FFFFFF"/>
        <w:tabs>
          <w:tab w:val="right" w:pos="-154"/>
          <w:tab w:val="right" w:pos="116"/>
        </w:tabs>
        <w:spacing w:before="32" w:after="32" w:line="432" w:lineRule="atLeast"/>
        <w:ind w:left="-604" w:right="174"/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F578A5" w:rsidRDefault="00F578A5" w:rsidP="00F578A5">
      <w:pPr>
        <w:shd w:val="clear" w:color="auto" w:fill="FFFFFF"/>
        <w:tabs>
          <w:tab w:val="right" w:pos="-154"/>
          <w:tab w:val="right" w:pos="116"/>
        </w:tabs>
        <w:spacing w:before="32" w:after="32" w:line="432" w:lineRule="atLeast"/>
        <w:ind w:left="-604" w:right="174"/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F578A5" w:rsidRDefault="00F578A5" w:rsidP="00F578A5">
      <w:pPr>
        <w:shd w:val="clear" w:color="auto" w:fill="FFFFFF"/>
        <w:tabs>
          <w:tab w:val="right" w:pos="-154"/>
          <w:tab w:val="right" w:pos="116"/>
        </w:tabs>
        <w:spacing w:before="32" w:after="32" w:line="432" w:lineRule="atLeast"/>
        <w:ind w:left="-604" w:right="174"/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F578A5" w:rsidRDefault="00F578A5" w:rsidP="00F578A5">
      <w:pPr>
        <w:shd w:val="clear" w:color="auto" w:fill="FFFFFF"/>
        <w:tabs>
          <w:tab w:val="right" w:pos="-154"/>
          <w:tab w:val="right" w:pos="116"/>
        </w:tabs>
        <w:spacing w:before="32" w:after="32" w:line="432" w:lineRule="atLeast"/>
        <w:ind w:left="-604" w:right="174"/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F578A5" w:rsidRDefault="00F578A5" w:rsidP="00F578A5">
      <w:pPr>
        <w:shd w:val="clear" w:color="auto" w:fill="FFFFFF"/>
        <w:tabs>
          <w:tab w:val="right" w:pos="-154"/>
          <w:tab w:val="right" w:pos="116"/>
        </w:tabs>
        <w:spacing w:before="32" w:after="32" w:line="432" w:lineRule="atLeast"/>
        <w:ind w:left="-604" w:right="174"/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F578A5" w:rsidRPr="00C84D5D" w:rsidRDefault="00F578A5" w:rsidP="00F578A5">
      <w:pPr>
        <w:shd w:val="clear" w:color="auto" w:fill="FFFFFF"/>
        <w:tabs>
          <w:tab w:val="right" w:pos="-154"/>
          <w:tab w:val="right" w:pos="116"/>
        </w:tabs>
        <w:spacing w:before="32" w:after="32" w:line="432" w:lineRule="atLeast"/>
        <w:ind w:left="-604" w:right="174"/>
        <w:jc w:val="both"/>
        <w:rPr>
          <w:b/>
          <w:bCs/>
          <w:sz w:val="32"/>
          <w:szCs w:val="32"/>
          <w:u w:val="single"/>
        </w:rPr>
      </w:pPr>
    </w:p>
    <w:tbl>
      <w:tblPr>
        <w:bidiVisual/>
        <w:tblW w:w="10080" w:type="dxa"/>
        <w:tblInd w:w="-85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54"/>
        <w:gridCol w:w="188"/>
        <w:gridCol w:w="1529"/>
        <w:gridCol w:w="156"/>
        <w:gridCol w:w="1407"/>
        <w:gridCol w:w="4646"/>
      </w:tblGrid>
      <w:tr w:rsidR="00F578A5" w:rsidRPr="004A7F9C" w:rsidTr="001D0EE0">
        <w:tc>
          <w:tcPr>
            <w:tcW w:w="2342" w:type="dxa"/>
            <w:gridSpan w:val="2"/>
            <w:shd w:val="clear" w:color="auto" w:fill="D9D9D9"/>
          </w:tcPr>
          <w:p w:rsidR="00F578A5" w:rsidRPr="004A7F9C" w:rsidRDefault="00F578A5" w:rsidP="001D0EE0">
            <w:pPr>
              <w:shd w:val="clear" w:color="auto" w:fill="FFFFFF"/>
              <w:tabs>
                <w:tab w:val="right" w:pos="-154"/>
                <w:tab w:val="right" w:pos="116"/>
              </w:tabs>
              <w:spacing w:before="100" w:beforeAutospacing="1" w:after="100" w:afterAutospacing="1"/>
              <w:ind w:left="-604"/>
              <w:jc w:val="both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4A7F9C">
              <w:rPr>
                <w:b/>
                <w:bCs/>
                <w:sz w:val="36"/>
                <w:szCs w:val="36"/>
                <w:rtl/>
                <w:lang w:bidi="ar-IQ"/>
              </w:rPr>
              <w:t xml:space="preserve">شهر </w:t>
            </w:r>
          </w:p>
        </w:tc>
        <w:tc>
          <w:tcPr>
            <w:tcW w:w="1685" w:type="dxa"/>
            <w:gridSpan w:val="2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</w:t>
            </w:r>
            <w:r w:rsidRPr="004A7F9C">
              <w:rPr>
                <w:b/>
                <w:bCs/>
                <w:sz w:val="36"/>
                <w:szCs w:val="36"/>
                <w:rtl/>
              </w:rPr>
              <w:t>ت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</w:t>
            </w:r>
            <w:r w:rsidRPr="004A7F9C">
              <w:rPr>
                <w:b/>
                <w:bCs/>
                <w:sz w:val="36"/>
                <w:szCs w:val="36"/>
                <w:rtl/>
              </w:rPr>
              <w:t>اري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ـــــ</w:t>
            </w:r>
            <w:r w:rsidRPr="004A7F9C">
              <w:rPr>
                <w:b/>
                <w:bCs/>
                <w:sz w:val="36"/>
                <w:szCs w:val="36"/>
                <w:rtl/>
              </w:rPr>
              <w:t>خ</w:t>
            </w:r>
          </w:p>
        </w:tc>
        <w:tc>
          <w:tcPr>
            <w:tcW w:w="1407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الس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ــ</w:t>
            </w:r>
            <w:r w:rsidRPr="004A7F9C">
              <w:rPr>
                <w:b/>
                <w:bCs/>
                <w:sz w:val="36"/>
                <w:szCs w:val="36"/>
                <w:rtl/>
              </w:rPr>
              <w:t>اع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ــ</w:t>
            </w:r>
            <w:r w:rsidRPr="004A7F9C">
              <w:rPr>
                <w:b/>
                <w:bCs/>
                <w:sz w:val="36"/>
                <w:szCs w:val="36"/>
                <w:rtl/>
              </w:rPr>
              <w:t>ة</w:t>
            </w:r>
          </w:p>
        </w:tc>
        <w:tc>
          <w:tcPr>
            <w:tcW w:w="4646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الموض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ــــــــــــــــــــــ</w:t>
            </w:r>
            <w:r w:rsidRPr="004A7F9C">
              <w:rPr>
                <w:b/>
                <w:bCs/>
                <w:sz w:val="36"/>
                <w:szCs w:val="36"/>
                <w:rtl/>
              </w:rPr>
              <w:t>وع</w:t>
            </w:r>
          </w:p>
        </w:tc>
      </w:tr>
      <w:tr w:rsidR="00F578A5" w:rsidRPr="004A7F9C" w:rsidTr="001D0EE0">
        <w:tc>
          <w:tcPr>
            <w:tcW w:w="10080" w:type="dxa"/>
            <w:gridSpan w:val="6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شــهــر</w:t>
            </w:r>
            <w:r w:rsidRPr="004A7F9C">
              <w:rPr>
                <w:b/>
                <w:bCs/>
                <w:sz w:val="36"/>
                <w:szCs w:val="36"/>
                <w:rtl/>
                <w:lang w:bidi="ar-IQ"/>
              </w:rPr>
              <w:t xml:space="preserve"> ش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ــــــــــ</w:t>
            </w:r>
            <w:r w:rsidRPr="004A7F9C">
              <w:rPr>
                <w:b/>
                <w:bCs/>
                <w:sz w:val="36"/>
                <w:szCs w:val="36"/>
                <w:rtl/>
                <w:lang w:bidi="ar-IQ"/>
              </w:rPr>
              <w:t>باط</w:t>
            </w:r>
          </w:p>
        </w:tc>
      </w:tr>
      <w:tr w:rsidR="00F578A5" w:rsidRPr="004A7F9C" w:rsidTr="001D0EE0">
        <w:tc>
          <w:tcPr>
            <w:tcW w:w="2154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الاسبوع ال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 (3)</w:t>
            </w:r>
          </w:p>
        </w:tc>
        <w:tc>
          <w:tcPr>
            <w:tcW w:w="1717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18/2/2019</w:t>
            </w:r>
          </w:p>
        </w:tc>
        <w:tc>
          <w:tcPr>
            <w:tcW w:w="1563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30, 8- 11</w:t>
            </w:r>
          </w:p>
        </w:tc>
        <w:tc>
          <w:tcPr>
            <w:tcW w:w="4646" w:type="dxa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تعريف علم النفس المعرفي /بداياته/ مجالاته توزيع المادة ا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ل</w:t>
            </w:r>
            <w:r w:rsidRPr="004A7F9C">
              <w:rPr>
                <w:b/>
                <w:bCs/>
                <w:sz w:val="36"/>
                <w:szCs w:val="36"/>
                <w:rtl/>
              </w:rPr>
              <w:t>علمية</w:t>
            </w:r>
          </w:p>
        </w:tc>
      </w:tr>
      <w:tr w:rsidR="00F578A5" w:rsidRPr="004A7F9C" w:rsidTr="001D0EE0">
        <w:tc>
          <w:tcPr>
            <w:tcW w:w="2154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الاسبوع ال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 (4)</w:t>
            </w:r>
          </w:p>
        </w:tc>
        <w:tc>
          <w:tcPr>
            <w:tcW w:w="1717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25/2/2019</w:t>
            </w:r>
          </w:p>
        </w:tc>
        <w:tc>
          <w:tcPr>
            <w:tcW w:w="1563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30, 8- 11</w:t>
            </w:r>
          </w:p>
        </w:tc>
        <w:tc>
          <w:tcPr>
            <w:tcW w:w="4646" w:type="dxa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التوجهات الحديثة في علم النفس المعرفي</w:t>
            </w:r>
          </w:p>
        </w:tc>
      </w:tr>
      <w:tr w:rsidR="00F578A5" w:rsidRPr="004A7F9C" w:rsidTr="001D0EE0">
        <w:tc>
          <w:tcPr>
            <w:tcW w:w="10080" w:type="dxa"/>
            <w:gridSpan w:val="6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شــهــر</w:t>
            </w:r>
            <w:r w:rsidRPr="004A7F9C">
              <w:rPr>
                <w:b/>
                <w:bCs/>
                <w:sz w:val="36"/>
                <w:szCs w:val="36"/>
                <w:rtl/>
              </w:rPr>
              <w:t xml:space="preserve"> آذار</w:t>
            </w:r>
          </w:p>
        </w:tc>
      </w:tr>
      <w:tr w:rsidR="00F578A5" w:rsidRPr="004A7F9C" w:rsidTr="001D0EE0">
        <w:tc>
          <w:tcPr>
            <w:tcW w:w="2154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الاسبوع ال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 (1)</w:t>
            </w:r>
          </w:p>
        </w:tc>
        <w:tc>
          <w:tcPr>
            <w:tcW w:w="1717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4/3/2019</w:t>
            </w:r>
          </w:p>
        </w:tc>
        <w:tc>
          <w:tcPr>
            <w:tcW w:w="1563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30, 8- 11</w:t>
            </w:r>
          </w:p>
        </w:tc>
        <w:tc>
          <w:tcPr>
            <w:tcW w:w="4646" w:type="dxa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نظرية  بياجية في الن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  <w:r w:rsidRPr="004A7F9C">
              <w:rPr>
                <w:b/>
                <w:bCs/>
                <w:sz w:val="36"/>
                <w:szCs w:val="36"/>
                <w:rtl/>
              </w:rPr>
              <w:t>و المعرفي</w:t>
            </w:r>
          </w:p>
        </w:tc>
      </w:tr>
      <w:tr w:rsidR="00F578A5" w:rsidRPr="004A7F9C" w:rsidTr="001D0EE0">
        <w:tc>
          <w:tcPr>
            <w:tcW w:w="2154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الاسبوع ال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 (2)</w:t>
            </w:r>
          </w:p>
        </w:tc>
        <w:tc>
          <w:tcPr>
            <w:tcW w:w="1717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11/3/2019</w:t>
            </w:r>
          </w:p>
        </w:tc>
        <w:tc>
          <w:tcPr>
            <w:tcW w:w="1563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30, 8- 11</w:t>
            </w:r>
          </w:p>
        </w:tc>
        <w:tc>
          <w:tcPr>
            <w:tcW w:w="4646" w:type="dxa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 xml:space="preserve">نظرية برونر </w:t>
            </w:r>
          </w:p>
        </w:tc>
      </w:tr>
      <w:tr w:rsidR="00F578A5" w:rsidRPr="004A7F9C" w:rsidTr="001D0EE0">
        <w:tc>
          <w:tcPr>
            <w:tcW w:w="2154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الاسبوع ال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 (3)</w:t>
            </w:r>
          </w:p>
        </w:tc>
        <w:tc>
          <w:tcPr>
            <w:tcW w:w="1717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18/3/2019</w:t>
            </w:r>
          </w:p>
        </w:tc>
        <w:tc>
          <w:tcPr>
            <w:tcW w:w="1563" w:type="dxa"/>
            <w:gridSpan w:val="2"/>
          </w:tcPr>
          <w:p w:rsidR="00F578A5" w:rsidRPr="004A7F9C" w:rsidRDefault="00F578A5" w:rsidP="001D0EE0">
            <w:pPr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30, 8-11</w:t>
            </w:r>
          </w:p>
        </w:tc>
        <w:tc>
          <w:tcPr>
            <w:tcW w:w="4646" w:type="dxa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نظرية باندورا في التعلم الاجتماعي</w:t>
            </w:r>
          </w:p>
        </w:tc>
      </w:tr>
      <w:tr w:rsidR="00F578A5" w:rsidRPr="004A7F9C" w:rsidTr="001D0EE0">
        <w:tc>
          <w:tcPr>
            <w:tcW w:w="2154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الاسبوع ال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 (4)</w:t>
            </w:r>
          </w:p>
        </w:tc>
        <w:tc>
          <w:tcPr>
            <w:tcW w:w="1717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25/3/2019</w:t>
            </w:r>
          </w:p>
        </w:tc>
        <w:tc>
          <w:tcPr>
            <w:tcW w:w="1563" w:type="dxa"/>
            <w:gridSpan w:val="2"/>
          </w:tcPr>
          <w:p w:rsidR="00F578A5" w:rsidRPr="004A7F9C" w:rsidRDefault="00F578A5" w:rsidP="001D0EE0">
            <w:pPr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30, 8-11</w:t>
            </w:r>
          </w:p>
        </w:tc>
        <w:tc>
          <w:tcPr>
            <w:tcW w:w="4646" w:type="dxa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انموذج معالجة المعلومات</w:t>
            </w:r>
          </w:p>
        </w:tc>
      </w:tr>
      <w:tr w:rsidR="00F578A5" w:rsidRPr="004A7F9C" w:rsidTr="001D0EE0">
        <w:tc>
          <w:tcPr>
            <w:tcW w:w="10080" w:type="dxa"/>
            <w:gridSpan w:val="6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 xml:space="preserve">شــهــر </w:t>
            </w:r>
            <w:r w:rsidRPr="004A7F9C">
              <w:rPr>
                <w:b/>
                <w:bCs/>
                <w:sz w:val="36"/>
                <w:szCs w:val="36"/>
                <w:rtl/>
              </w:rPr>
              <w:t>ني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ــــــ</w:t>
            </w:r>
            <w:r w:rsidRPr="004A7F9C">
              <w:rPr>
                <w:b/>
                <w:bCs/>
                <w:sz w:val="36"/>
                <w:szCs w:val="36"/>
                <w:rtl/>
              </w:rPr>
              <w:t>س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ـــــــــ</w:t>
            </w:r>
            <w:r w:rsidRPr="004A7F9C">
              <w:rPr>
                <w:b/>
                <w:bCs/>
                <w:sz w:val="36"/>
                <w:szCs w:val="36"/>
                <w:rtl/>
              </w:rPr>
              <w:t>ان</w:t>
            </w:r>
          </w:p>
        </w:tc>
      </w:tr>
      <w:tr w:rsidR="00F578A5" w:rsidRPr="004A7F9C" w:rsidTr="001D0EE0">
        <w:tc>
          <w:tcPr>
            <w:tcW w:w="2154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الاسبوع ال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 (1)</w:t>
            </w:r>
          </w:p>
        </w:tc>
        <w:tc>
          <w:tcPr>
            <w:tcW w:w="1717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1/4/2019</w:t>
            </w:r>
          </w:p>
        </w:tc>
        <w:tc>
          <w:tcPr>
            <w:tcW w:w="1563" w:type="dxa"/>
            <w:gridSpan w:val="2"/>
          </w:tcPr>
          <w:p w:rsidR="00F578A5" w:rsidRPr="004A7F9C" w:rsidRDefault="00F578A5" w:rsidP="001D0EE0">
            <w:pPr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30, 8-11</w:t>
            </w:r>
          </w:p>
        </w:tc>
        <w:tc>
          <w:tcPr>
            <w:tcW w:w="4646" w:type="dxa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الامتحان الاول للفصل الثاني</w:t>
            </w:r>
          </w:p>
        </w:tc>
      </w:tr>
      <w:tr w:rsidR="00F578A5" w:rsidRPr="004A7F9C" w:rsidTr="001D0EE0">
        <w:tc>
          <w:tcPr>
            <w:tcW w:w="2154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الاسبوع ال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 (2)</w:t>
            </w:r>
          </w:p>
        </w:tc>
        <w:tc>
          <w:tcPr>
            <w:tcW w:w="1717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8/4/2019</w:t>
            </w:r>
          </w:p>
        </w:tc>
        <w:tc>
          <w:tcPr>
            <w:tcW w:w="1563" w:type="dxa"/>
            <w:gridSpan w:val="2"/>
          </w:tcPr>
          <w:p w:rsidR="00F578A5" w:rsidRPr="004A7F9C" w:rsidRDefault="00F578A5" w:rsidP="001D0EE0">
            <w:pPr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30, 8-11</w:t>
            </w:r>
          </w:p>
        </w:tc>
        <w:tc>
          <w:tcPr>
            <w:tcW w:w="4646" w:type="dxa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تعلم اللغة وفق نظرية التعلم الاجتماعي</w:t>
            </w:r>
          </w:p>
        </w:tc>
      </w:tr>
      <w:tr w:rsidR="00F578A5" w:rsidRPr="004A7F9C" w:rsidTr="001D0EE0">
        <w:tc>
          <w:tcPr>
            <w:tcW w:w="2154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الاسبوع ال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 (3)</w:t>
            </w:r>
          </w:p>
        </w:tc>
        <w:tc>
          <w:tcPr>
            <w:tcW w:w="1717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15/4/2019</w:t>
            </w:r>
          </w:p>
        </w:tc>
        <w:tc>
          <w:tcPr>
            <w:tcW w:w="1563" w:type="dxa"/>
            <w:gridSpan w:val="2"/>
          </w:tcPr>
          <w:p w:rsidR="00F578A5" w:rsidRPr="004A7F9C" w:rsidRDefault="00F578A5" w:rsidP="001D0EE0">
            <w:pPr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30, -118</w:t>
            </w:r>
          </w:p>
        </w:tc>
        <w:tc>
          <w:tcPr>
            <w:tcW w:w="4646" w:type="dxa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نظرية التعلم المعرفي للمعلومات</w:t>
            </w:r>
          </w:p>
        </w:tc>
      </w:tr>
      <w:tr w:rsidR="00F578A5" w:rsidRPr="004A7F9C" w:rsidTr="001D0EE0">
        <w:tc>
          <w:tcPr>
            <w:tcW w:w="2154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الاسبوع ال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 (4)</w:t>
            </w:r>
          </w:p>
        </w:tc>
        <w:tc>
          <w:tcPr>
            <w:tcW w:w="1717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22/4/2019</w:t>
            </w:r>
          </w:p>
        </w:tc>
        <w:tc>
          <w:tcPr>
            <w:tcW w:w="1563" w:type="dxa"/>
            <w:gridSpan w:val="2"/>
          </w:tcPr>
          <w:p w:rsidR="00F578A5" w:rsidRPr="004A7F9C" w:rsidRDefault="00F578A5" w:rsidP="001D0EE0">
            <w:pPr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30, 8-11</w:t>
            </w:r>
          </w:p>
        </w:tc>
        <w:tc>
          <w:tcPr>
            <w:tcW w:w="4646" w:type="dxa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تعليم التفكير</w:t>
            </w:r>
          </w:p>
        </w:tc>
      </w:tr>
      <w:tr w:rsidR="00F578A5" w:rsidRPr="004A7F9C" w:rsidTr="001D0EE0">
        <w:tc>
          <w:tcPr>
            <w:tcW w:w="2154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الاسبوع الـ(5)</w:t>
            </w:r>
          </w:p>
        </w:tc>
        <w:tc>
          <w:tcPr>
            <w:tcW w:w="1717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29/4/2019</w:t>
            </w:r>
          </w:p>
        </w:tc>
        <w:tc>
          <w:tcPr>
            <w:tcW w:w="1563" w:type="dxa"/>
            <w:gridSpan w:val="2"/>
          </w:tcPr>
          <w:p w:rsidR="00F578A5" w:rsidRPr="004A7F9C" w:rsidRDefault="00F578A5" w:rsidP="001D0EE0">
            <w:pPr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30, 8-11</w:t>
            </w:r>
          </w:p>
        </w:tc>
        <w:tc>
          <w:tcPr>
            <w:tcW w:w="4646" w:type="dxa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نظرية النظرية</w:t>
            </w:r>
          </w:p>
        </w:tc>
      </w:tr>
      <w:tr w:rsidR="00F578A5" w:rsidRPr="004A7F9C" w:rsidTr="001D0EE0">
        <w:tc>
          <w:tcPr>
            <w:tcW w:w="10080" w:type="dxa"/>
            <w:gridSpan w:val="6"/>
            <w:tcBorders>
              <w:right w:val="single" w:sz="6" w:space="0" w:color="auto"/>
            </w:tcBorders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شــهــر</w:t>
            </w:r>
            <w:r w:rsidRPr="004A7F9C">
              <w:rPr>
                <w:b/>
                <w:bCs/>
                <w:sz w:val="36"/>
                <w:szCs w:val="36"/>
                <w:rtl/>
              </w:rPr>
              <w:t xml:space="preserve"> آي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ـــــــــــ</w:t>
            </w:r>
            <w:r w:rsidRPr="004A7F9C">
              <w:rPr>
                <w:b/>
                <w:bCs/>
                <w:sz w:val="36"/>
                <w:szCs w:val="36"/>
                <w:rtl/>
              </w:rPr>
              <w:t>ار</w:t>
            </w:r>
          </w:p>
        </w:tc>
      </w:tr>
      <w:tr w:rsidR="00F578A5" w:rsidRPr="004A7F9C" w:rsidTr="001D0EE0">
        <w:tc>
          <w:tcPr>
            <w:tcW w:w="2154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الاسبوع ال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 (1)</w:t>
            </w:r>
          </w:p>
        </w:tc>
        <w:tc>
          <w:tcPr>
            <w:tcW w:w="1717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6/5/2019</w:t>
            </w:r>
          </w:p>
        </w:tc>
        <w:tc>
          <w:tcPr>
            <w:tcW w:w="1563" w:type="dxa"/>
            <w:gridSpan w:val="2"/>
          </w:tcPr>
          <w:p w:rsidR="00F578A5" w:rsidRPr="004A7F9C" w:rsidRDefault="00F578A5" w:rsidP="001D0EE0">
            <w:pPr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30, 8-11</w:t>
            </w:r>
          </w:p>
        </w:tc>
        <w:tc>
          <w:tcPr>
            <w:tcW w:w="4646" w:type="dxa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نظرية العقل والذكاء</w:t>
            </w:r>
          </w:p>
        </w:tc>
      </w:tr>
      <w:tr w:rsidR="00F578A5" w:rsidRPr="004A7F9C" w:rsidTr="001D0EE0">
        <w:tc>
          <w:tcPr>
            <w:tcW w:w="2154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الاسبوع ال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 (2)</w:t>
            </w:r>
          </w:p>
        </w:tc>
        <w:tc>
          <w:tcPr>
            <w:tcW w:w="1717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13/5/2019</w:t>
            </w:r>
          </w:p>
        </w:tc>
        <w:tc>
          <w:tcPr>
            <w:tcW w:w="1563" w:type="dxa"/>
            <w:gridSpan w:val="2"/>
          </w:tcPr>
          <w:p w:rsidR="00F578A5" w:rsidRPr="004A7F9C" w:rsidRDefault="00F578A5" w:rsidP="001D0EE0">
            <w:pPr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30, 8-11</w:t>
            </w:r>
          </w:p>
        </w:tc>
        <w:tc>
          <w:tcPr>
            <w:tcW w:w="4646" w:type="dxa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نظرية العقل/والنظريات التي فسرتها</w:t>
            </w:r>
          </w:p>
        </w:tc>
      </w:tr>
      <w:tr w:rsidR="00F578A5" w:rsidRPr="004A7F9C" w:rsidTr="001D0EE0">
        <w:tc>
          <w:tcPr>
            <w:tcW w:w="2154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الاسبوع ال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 (3)</w:t>
            </w:r>
          </w:p>
        </w:tc>
        <w:tc>
          <w:tcPr>
            <w:tcW w:w="1717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20/5/2019</w:t>
            </w:r>
          </w:p>
        </w:tc>
        <w:tc>
          <w:tcPr>
            <w:tcW w:w="1563" w:type="dxa"/>
            <w:gridSpan w:val="2"/>
          </w:tcPr>
          <w:p w:rsidR="00F578A5" w:rsidRPr="004A7F9C" w:rsidRDefault="00F578A5" w:rsidP="001D0EE0">
            <w:pPr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30, 8-11</w:t>
            </w:r>
          </w:p>
        </w:tc>
        <w:tc>
          <w:tcPr>
            <w:tcW w:w="4646" w:type="dxa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حل المشكلات/ مراحل حل المشكلات/انواعها/مشكلات النقل والتحويل</w:t>
            </w:r>
          </w:p>
        </w:tc>
      </w:tr>
      <w:tr w:rsidR="00F578A5" w:rsidRPr="004A7F9C" w:rsidTr="001D0EE0">
        <w:tc>
          <w:tcPr>
            <w:tcW w:w="2154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lastRenderedPageBreak/>
              <w:t>الاسبوع ال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 (4)</w:t>
            </w:r>
          </w:p>
        </w:tc>
        <w:tc>
          <w:tcPr>
            <w:tcW w:w="1717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27/5/2019</w:t>
            </w:r>
          </w:p>
        </w:tc>
        <w:tc>
          <w:tcPr>
            <w:tcW w:w="1563" w:type="dxa"/>
            <w:gridSpan w:val="2"/>
          </w:tcPr>
          <w:p w:rsidR="00F578A5" w:rsidRPr="004A7F9C" w:rsidRDefault="00F578A5" w:rsidP="001D0EE0">
            <w:pPr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30, 8-11</w:t>
            </w:r>
          </w:p>
        </w:tc>
        <w:tc>
          <w:tcPr>
            <w:tcW w:w="4646" w:type="dxa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ما وراء المعرفة</w:t>
            </w:r>
          </w:p>
        </w:tc>
      </w:tr>
      <w:tr w:rsidR="00F578A5" w:rsidRPr="004A7F9C" w:rsidTr="001D0EE0">
        <w:tc>
          <w:tcPr>
            <w:tcW w:w="10080" w:type="dxa"/>
            <w:gridSpan w:val="6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شــهــر</w:t>
            </w:r>
            <w:r w:rsidRPr="004A7F9C">
              <w:rPr>
                <w:b/>
                <w:bCs/>
                <w:sz w:val="36"/>
                <w:szCs w:val="36"/>
                <w:rtl/>
              </w:rPr>
              <w:t xml:space="preserve"> ح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ــــ</w:t>
            </w:r>
            <w:r w:rsidRPr="004A7F9C">
              <w:rPr>
                <w:b/>
                <w:bCs/>
                <w:sz w:val="36"/>
                <w:szCs w:val="36"/>
                <w:rtl/>
              </w:rPr>
              <w:t>زي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ـــ</w:t>
            </w:r>
            <w:r w:rsidRPr="004A7F9C">
              <w:rPr>
                <w:b/>
                <w:bCs/>
                <w:sz w:val="36"/>
                <w:szCs w:val="36"/>
                <w:rtl/>
              </w:rPr>
              <w:t>ران</w:t>
            </w:r>
          </w:p>
        </w:tc>
      </w:tr>
      <w:tr w:rsidR="00F578A5" w:rsidRPr="004A7F9C" w:rsidTr="001D0EE0">
        <w:tc>
          <w:tcPr>
            <w:tcW w:w="2154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الاسبوع ال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 (1)</w:t>
            </w:r>
          </w:p>
        </w:tc>
        <w:tc>
          <w:tcPr>
            <w:tcW w:w="1717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3/6/2019</w:t>
            </w:r>
          </w:p>
        </w:tc>
        <w:tc>
          <w:tcPr>
            <w:tcW w:w="1563" w:type="dxa"/>
            <w:gridSpan w:val="2"/>
          </w:tcPr>
          <w:p w:rsidR="00F578A5" w:rsidRPr="004A7F9C" w:rsidRDefault="00F578A5" w:rsidP="001D0EE0">
            <w:pPr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30, 8-11</w:t>
            </w:r>
          </w:p>
        </w:tc>
        <w:tc>
          <w:tcPr>
            <w:tcW w:w="4646" w:type="dxa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الانتباه مقدمة،تعريفات الانتباه ،تصنيفاته،تطبيقاته ونظرياته</w:t>
            </w:r>
          </w:p>
        </w:tc>
      </w:tr>
      <w:tr w:rsidR="00F578A5" w:rsidRPr="004A7F9C" w:rsidTr="001D0EE0">
        <w:tc>
          <w:tcPr>
            <w:tcW w:w="2154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الاسبوع ال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 (2)</w:t>
            </w:r>
          </w:p>
        </w:tc>
        <w:tc>
          <w:tcPr>
            <w:tcW w:w="1717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10/6/2019</w:t>
            </w:r>
          </w:p>
        </w:tc>
        <w:tc>
          <w:tcPr>
            <w:tcW w:w="1563" w:type="dxa"/>
            <w:gridSpan w:val="2"/>
          </w:tcPr>
          <w:p w:rsidR="00F578A5" w:rsidRPr="004A7F9C" w:rsidRDefault="00F578A5" w:rsidP="001D0EE0">
            <w:pPr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30, 8-11</w:t>
            </w:r>
          </w:p>
        </w:tc>
        <w:tc>
          <w:tcPr>
            <w:tcW w:w="4646" w:type="dxa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التفكير والذكاء الاصطناعي</w:t>
            </w:r>
          </w:p>
        </w:tc>
      </w:tr>
      <w:tr w:rsidR="00F578A5" w:rsidRPr="004A7F9C" w:rsidTr="001D0EE0">
        <w:tc>
          <w:tcPr>
            <w:tcW w:w="2154" w:type="dxa"/>
            <w:shd w:val="clear" w:color="auto" w:fill="D9D9D9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الاسبوع ال</w:t>
            </w: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ـ (3)</w:t>
            </w:r>
          </w:p>
        </w:tc>
        <w:tc>
          <w:tcPr>
            <w:tcW w:w="1717" w:type="dxa"/>
            <w:gridSpan w:val="2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17/6/2019</w:t>
            </w:r>
          </w:p>
        </w:tc>
        <w:tc>
          <w:tcPr>
            <w:tcW w:w="1563" w:type="dxa"/>
            <w:gridSpan w:val="2"/>
          </w:tcPr>
          <w:p w:rsidR="00F578A5" w:rsidRPr="004A7F9C" w:rsidRDefault="00F578A5" w:rsidP="001D0EE0">
            <w:pPr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b/>
                <w:bCs/>
                <w:sz w:val="36"/>
                <w:szCs w:val="36"/>
                <w:rtl/>
              </w:rPr>
              <w:t>30, 8-11</w:t>
            </w:r>
          </w:p>
        </w:tc>
        <w:tc>
          <w:tcPr>
            <w:tcW w:w="4646" w:type="dxa"/>
          </w:tcPr>
          <w:p w:rsidR="00F578A5" w:rsidRPr="004A7F9C" w:rsidRDefault="00F578A5" w:rsidP="001D0EE0">
            <w:pPr>
              <w:tabs>
                <w:tab w:val="right" w:pos="-154"/>
                <w:tab w:val="right" w:pos="116"/>
              </w:tabs>
              <w:spacing w:before="100" w:beforeAutospacing="1" w:after="100" w:afterAutospacing="1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4A7F9C">
              <w:rPr>
                <w:rFonts w:hint="cs"/>
                <w:b/>
                <w:bCs/>
                <w:sz w:val="36"/>
                <w:szCs w:val="36"/>
                <w:rtl/>
              </w:rPr>
              <w:t>التعرف على النمط</w:t>
            </w:r>
          </w:p>
        </w:tc>
      </w:tr>
    </w:tbl>
    <w:p w:rsidR="00F578A5" w:rsidRPr="00A903B0" w:rsidRDefault="00F578A5" w:rsidP="00F578A5">
      <w:pPr>
        <w:shd w:val="clear" w:color="auto" w:fill="FFFFFF"/>
        <w:tabs>
          <w:tab w:val="right" w:pos="-154"/>
          <w:tab w:val="right" w:pos="116"/>
        </w:tabs>
        <w:spacing w:before="100" w:beforeAutospacing="1" w:after="100" w:afterAutospacing="1"/>
        <w:ind w:left="-604"/>
        <w:jc w:val="both"/>
        <w:rPr>
          <w:sz w:val="32"/>
          <w:szCs w:val="32"/>
        </w:rPr>
      </w:pPr>
    </w:p>
    <w:p w:rsidR="00CC0E91" w:rsidRDefault="00CC0E91"/>
    <w:sectPr w:rsidR="00CC0E91" w:rsidSect="00CC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2FEC"/>
    <w:multiLevelType w:val="hybridMultilevel"/>
    <w:tmpl w:val="2084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8A5"/>
    <w:rsid w:val="00075827"/>
    <w:rsid w:val="00BA5300"/>
    <w:rsid w:val="00CC0E91"/>
    <w:rsid w:val="00F5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2388</Characters>
  <Application>Microsoft Office Word</Application>
  <DocSecurity>0</DocSecurity>
  <Lines>19</Lines>
  <Paragraphs>5</Paragraphs>
  <ScaleCrop>false</ScaleCrop>
  <Company>By DR.Ahmed Saker 2o1O ;)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2019-05-08T21:23:00Z</dcterms:created>
  <dcterms:modified xsi:type="dcterms:W3CDTF">2019-05-08T21:24:00Z</dcterms:modified>
</cp:coreProperties>
</file>