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C32" w:rsidRPr="00DC7200" w:rsidRDefault="001B2C32" w:rsidP="00DC7200">
      <w:pPr>
        <w:pStyle w:val="Style2"/>
        <w:rPr>
          <w:rStyle w:val="fontstyle31"/>
          <w:rFonts w:asciiTheme="majorBidi" w:hAnsiTheme="majorBidi"/>
          <w:color w:val="auto"/>
          <w:sz w:val="28"/>
          <w:szCs w:val="28"/>
        </w:rPr>
      </w:pPr>
      <w:r w:rsidRPr="00DC7200">
        <w:rPr>
          <w:rStyle w:val="fontstyle01"/>
          <w:rFonts w:asciiTheme="majorBidi" w:hAnsiTheme="majorBidi"/>
          <w:sz w:val="28"/>
          <w:szCs w:val="28"/>
        </w:rPr>
        <w:t>Postfix Notation</w:t>
      </w:r>
      <w:r w:rsidRPr="00DC7200">
        <w:rPr>
          <w:color w:val="000000"/>
        </w:rPr>
        <w:br/>
      </w:r>
      <w:proofErr w:type="gramStart"/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So</w:t>
      </w:r>
      <w:proofErr w:type="gramEnd"/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 xml:space="preserve"> far we’ve shown the increment operator used only in its prefix form.</w:t>
      </w:r>
      <w:r w:rsidRPr="00DC7200">
        <w:br/>
      </w:r>
      <w:r w:rsidRPr="00DC7200">
        <w:rPr>
          <w:rStyle w:val="fontstyle31"/>
          <w:rFonts w:asciiTheme="majorBidi" w:hAnsiTheme="majorBidi"/>
          <w:color w:val="auto"/>
          <w:sz w:val="28"/>
          <w:szCs w:val="28"/>
        </w:rPr>
        <w:t>++c1</w:t>
      </w:r>
      <w:r w:rsidRPr="00DC7200">
        <w:br/>
      </w:r>
      <w:proofErr w:type="gramStart"/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What</w:t>
      </w:r>
      <w:proofErr w:type="gramEnd"/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 xml:space="preserve"> about postfix, where the variable is incremented after its value is used in the expression?</w:t>
      </w:r>
      <w:r w:rsidRPr="00DC7200">
        <w:br/>
      </w:r>
      <w:proofErr w:type="gramStart"/>
      <w:r w:rsidRPr="00DC7200">
        <w:rPr>
          <w:rStyle w:val="fontstyle31"/>
          <w:rFonts w:asciiTheme="majorBidi" w:hAnsiTheme="majorBidi"/>
          <w:color w:val="auto"/>
          <w:sz w:val="28"/>
          <w:szCs w:val="28"/>
        </w:rPr>
        <w:t>c1</w:t>
      </w:r>
      <w:proofErr w:type="gramEnd"/>
      <w:r w:rsidRPr="00DC7200">
        <w:rPr>
          <w:rStyle w:val="fontstyle31"/>
          <w:rFonts w:asciiTheme="majorBidi" w:hAnsiTheme="majorBidi"/>
          <w:color w:val="auto"/>
          <w:sz w:val="28"/>
          <w:szCs w:val="28"/>
        </w:rPr>
        <w:t>++</w:t>
      </w:r>
      <w:r w:rsidRPr="00DC7200">
        <w:t xml:space="preserve">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 xml:space="preserve">To make both versions of the increment operator work, we define two overloaded </w:t>
      </w:r>
      <w:r w:rsidRPr="00DC7200">
        <w:rPr>
          <w:rStyle w:val="fontstyle31"/>
          <w:rFonts w:asciiTheme="majorBidi" w:hAnsiTheme="majorBidi"/>
          <w:color w:val="auto"/>
          <w:sz w:val="28"/>
          <w:szCs w:val="28"/>
        </w:rPr>
        <w:t xml:space="preserve">++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operators,</w:t>
      </w:r>
      <w:r w:rsidRPr="00DC7200">
        <w:t xml:space="preserve">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as shown in the POSTFIX program: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1"/>
      </w:tblGrid>
      <w:tr w:rsidR="001B2C32" w:rsidRPr="00DC7200" w:rsidTr="001B2C32">
        <w:tc>
          <w:tcPr>
            <w:tcW w:w="8621" w:type="dxa"/>
          </w:tcPr>
          <w:p w:rsidR="001B2C32" w:rsidRPr="00DC7200" w:rsidRDefault="001B2C32" w:rsidP="0081381F">
            <w:pPr>
              <w:pStyle w:val="Style2"/>
            </w:pPr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// postfix.cpp</w:t>
            </w:r>
            <w:r w:rsidRPr="00DC7200">
              <w:br/>
            </w:r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// overloaded ++ operator in both prefix and postfix</w:t>
            </w:r>
            <w:r w:rsidRPr="00DC7200">
              <w:br/>
            </w:r>
            <w:r w:rsidR="0081381F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#include &lt;iostream</w:t>
            </w:r>
            <w:r w:rsidR="00975A07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&gt;</w:t>
            </w:r>
            <w:r w:rsidRPr="00DC7200">
              <w:br/>
            </w:r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class Counter</w:t>
            </w:r>
            <w:r w:rsidRPr="00DC7200">
              <w:br/>
            </w:r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{</w:t>
            </w:r>
            <w:r w:rsidRPr="00DC7200">
              <w:br/>
            </w:r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private:</w:t>
            </w:r>
            <w:r w:rsidRPr="00DC7200">
              <w:br/>
            </w:r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 xml:space="preserve">unsigned </w:t>
            </w:r>
            <w:proofErr w:type="spellStart"/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int</w:t>
            </w:r>
            <w:proofErr w:type="spellEnd"/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 xml:space="preserve"> count; //count</w:t>
            </w:r>
            <w:r w:rsidRPr="00DC7200">
              <w:br/>
            </w:r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public:</w:t>
            </w:r>
            <w:r w:rsidRPr="00DC7200">
              <w:br/>
            </w:r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 xml:space="preserve">Counter() : count(0) //constructor no </w:t>
            </w:r>
            <w:proofErr w:type="spellStart"/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args</w:t>
            </w:r>
            <w:proofErr w:type="spellEnd"/>
            <w:r w:rsidRPr="00DC7200">
              <w:br/>
            </w:r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{ }</w:t>
            </w:r>
            <w:r w:rsidRPr="00DC7200">
              <w:br/>
            </w:r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Counter(</w:t>
            </w:r>
            <w:proofErr w:type="spellStart"/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int</w:t>
            </w:r>
            <w:proofErr w:type="spellEnd"/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 xml:space="preserve"> c) : count(c) //constructor, one </w:t>
            </w:r>
            <w:proofErr w:type="spellStart"/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arg</w:t>
            </w:r>
            <w:proofErr w:type="spellEnd"/>
            <w:r w:rsidRPr="00DC7200">
              <w:br/>
            </w:r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{ }</w:t>
            </w:r>
            <w:r w:rsidRPr="00DC7200">
              <w:br/>
            </w:r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 xml:space="preserve">unsigned </w:t>
            </w:r>
            <w:proofErr w:type="spellStart"/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int</w:t>
            </w:r>
            <w:proofErr w:type="spellEnd"/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get_count</w:t>
            </w:r>
            <w:proofErr w:type="spellEnd"/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 xml:space="preserve">() </w:t>
            </w:r>
            <w:proofErr w:type="spellStart"/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const</w:t>
            </w:r>
            <w:proofErr w:type="spellEnd"/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 xml:space="preserve"> //return count</w:t>
            </w:r>
            <w:r w:rsidRPr="00DC7200">
              <w:br/>
            </w:r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{ return count; }</w:t>
            </w:r>
            <w:r w:rsidRPr="00DC7200">
              <w:br/>
            </w:r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Counter operator ++ () //increment count (prefix)</w:t>
            </w:r>
            <w:r w:rsidRPr="00DC7200">
              <w:br/>
            </w:r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{ //increment count, then return</w:t>
            </w:r>
            <w:r w:rsidRPr="00DC7200">
              <w:br/>
            </w:r>
            <w:proofErr w:type="spellStart"/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return</w:t>
            </w:r>
            <w:proofErr w:type="spellEnd"/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 xml:space="preserve"> Counter(++count); //an unnamed temporary object</w:t>
            </w:r>
            <w:r w:rsidRPr="00DC7200">
              <w:br/>
            </w:r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} //initialized to this count</w:t>
            </w:r>
            <w:r w:rsidRPr="00DC7200">
              <w:br/>
            </w:r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Counter operator ++ (</w:t>
            </w:r>
            <w:proofErr w:type="spellStart"/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int</w:t>
            </w:r>
            <w:proofErr w:type="spellEnd"/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) //increment count (postfix)</w:t>
            </w:r>
            <w:r w:rsidRPr="00DC7200">
              <w:br/>
            </w:r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lastRenderedPageBreak/>
              <w:t>{ //return an unnamed temporary</w:t>
            </w:r>
            <w:r w:rsidRPr="00DC7200">
              <w:br/>
            </w:r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return Counter(count++); //object initialized to this</w:t>
            </w:r>
            <w:r w:rsidRPr="00DC7200">
              <w:br/>
            </w:r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} //count, then increment count</w:t>
            </w:r>
            <w:r w:rsidRPr="00DC7200">
              <w:br/>
            </w:r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};</w:t>
            </w:r>
            <w:r w:rsidRPr="00DC7200">
              <w:br/>
            </w:r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////////////////////////////////////////////////////////////////</w:t>
            </w:r>
            <w:r w:rsidRPr="00DC7200">
              <w:br/>
            </w:r>
            <w:proofErr w:type="spellStart"/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int</w:t>
            </w:r>
            <w:proofErr w:type="spellEnd"/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 xml:space="preserve"> main()</w:t>
            </w:r>
            <w:r w:rsidRPr="00DC7200">
              <w:br/>
            </w:r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{</w:t>
            </w:r>
            <w:r w:rsidRPr="00DC7200">
              <w:br/>
            </w:r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Counter c1, c2; //c1=0, c2=0</w:t>
            </w:r>
            <w:r w:rsidRPr="00DC7200">
              <w:br/>
            </w:r>
            <w:proofErr w:type="spellStart"/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cout</w:t>
            </w:r>
            <w:proofErr w:type="spellEnd"/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 xml:space="preserve"> &lt;&lt; “\nc1=” &lt;&lt; c1.get_count(); //display</w:t>
            </w:r>
            <w:r w:rsidRPr="00DC7200">
              <w:br/>
            </w:r>
            <w:proofErr w:type="spellStart"/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cout</w:t>
            </w:r>
            <w:proofErr w:type="spellEnd"/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 xml:space="preserve"> &lt;&lt; “\nc2=” &lt;&lt; c2.get_count();</w:t>
            </w:r>
            <w:r w:rsidRPr="00DC7200">
              <w:br/>
            </w:r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++c1; //c1=1</w:t>
            </w:r>
            <w:r w:rsidRPr="00DC7200">
              <w:br/>
            </w:r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c2 = ++c1; //c1=2, c2=2 (prefix)</w:t>
            </w:r>
            <w:r w:rsidRPr="00DC7200">
              <w:br/>
            </w:r>
            <w:proofErr w:type="spellStart"/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cout</w:t>
            </w:r>
            <w:proofErr w:type="spellEnd"/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 xml:space="preserve"> &lt;&lt; “\nc1=” &lt;&lt; c1.get_count(); //display</w:t>
            </w:r>
            <w:r w:rsidRPr="00DC7200">
              <w:br/>
            </w:r>
            <w:proofErr w:type="spellStart"/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cout</w:t>
            </w:r>
            <w:proofErr w:type="spellEnd"/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 xml:space="preserve"> &lt;&lt; “\nc2=” &lt;&lt; c2.get_count();</w:t>
            </w:r>
            <w:r w:rsidRPr="00DC7200">
              <w:br/>
            </w:r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c2 = c1++; //c1=3, c2=2 (postfix)</w:t>
            </w:r>
            <w:r w:rsidRPr="00DC7200">
              <w:br/>
            </w:r>
            <w:proofErr w:type="spellStart"/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cout</w:t>
            </w:r>
            <w:proofErr w:type="spellEnd"/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 xml:space="preserve"> &lt;&lt; “\nc1=” &lt;&lt; c1.get_count(); //display again</w:t>
            </w:r>
            <w:r w:rsidRPr="00DC7200">
              <w:br/>
            </w:r>
            <w:proofErr w:type="spellStart"/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cout</w:t>
            </w:r>
            <w:proofErr w:type="spellEnd"/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 xml:space="preserve"> &lt;&lt; “\nc2=” &lt;&lt; c2.get_count() &lt;&lt; </w:t>
            </w:r>
            <w:proofErr w:type="spellStart"/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endl</w:t>
            </w:r>
            <w:proofErr w:type="spellEnd"/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;</w:t>
            </w:r>
            <w:r w:rsidRPr="00DC7200">
              <w:br/>
            </w:r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return 0;</w:t>
            </w:r>
            <w:r w:rsidRPr="00DC7200">
              <w:br/>
            </w:r>
            <w:r w:rsidRPr="00DC7200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}</w:t>
            </w:r>
          </w:p>
        </w:tc>
      </w:tr>
    </w:tbl>
    <w:p w:rsidR="005F6DE2" w:rsidRPr="00DC7200" w:rsidRDefault="001B2C32" w:rsidP="00DC7200">
      <w:pPr>
        <w:pStyle w:val="Style2"/>
        <w:rPr>
          <w:rStyle w:val="fontstyle31"/>
          <w:rFonts w:asciiTheme="majorBidi" w:hAnsiTheme="majorBidi"/>
          <w:color w:val="auto"/>
          <w:sz w:val="28"/>
          <w:szCs w:val="28"/>
        </w:rPr>
      </w:pPr>
      <w:r w:rsidRPr="00DC7200">
        <w:lastRenderedPageBreak/>
        <w:br/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 xml:space="preserve">Now there are two different </w:t>
      </w:r>
      <w:proofErr w:type="spellStart"/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declarators</w:t>
      </w:r>
      <w:proofErr w:type="spellEnd"/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 xml:space="preserve"> for overloading the </w:t>
      </w:r>
      <w:r w:rsidRPr="00DC7200">
        <w:rPr>
          <w:rStyle w:val="fontstyle31"/>
          <w:rFonts w:asciiTheme="majorBidi" w:hAnsiTheme="majorBidi"/>
          <w:color w:val="auto"/>
          <w:sz w:val="28"/>
          <w:szCs w:val="28"/>
        </w:rPr>
        <w:t xml:space="preserve">++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operator. The one we’ve seen</w:t>
      </w:r>
      <w:r w:rsidRPr="00DC7200">
        <w:t xml:space="preserve">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before, for prefix notation, is</w:t>
      </w:r>
      <w:r w:rsidRPr="00DC7200">
        <w:br/>
      </w:r>
      <w:r w:rsidRPr="00DC7200">
        <w:rPr>
          <w:rStyle w:val="fontstyle31"/>
          <w:rFonts w:asciiTheme="majorBidi" w:hAnsiTheme="majorBidi"/>
          <w:color w:val="auto"/>
          <w:sz w:val="28"/>
          <w:szCs w:val="28"/>
        </w:rPr>
        <w:t>Counter operator ++ (</w:t>
      </w:r>
      <w:proofErr w:type="gramStart"/>
      <w:r w:rsidRPr="00DC7200">
        <w:rPr>
          <w:rStyle w:val="fontstyle31"/>
          <w:rFonts w:asciiTheme="majorBidi" w:hAnsiTheme="majorBidi"/>
          <w:color w:val="auto"/>
          <w:sz w:val="28"/>
          <w:szCs w:val="28"/>
        </w:rPr>
        <w:t>)</w:t>
      </w:r>
      <w:proofErr w:type="gramEnd"/>
      <w:r w:rsidRPr="00DC7200">
        <w:br/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The new one, for postfix notation, is</w:t>
      </w:r>
      <w:r w:rsidRPr="00DC7200">
        <w:br/>
      </w:r>
      <w:r w:rsidRPr="00DC7200">
        <w:rPr>
          <w:rStyle w:val="fontstyle31"/>
          <w:rFonts w:asciiTheme="majorBidi" w:hAnsiTheme="majorBidi"/>
          <w:color w:val="auto"/>
          <w:sz w:val="28"/>
          <w:szCs w:val="28"/>
        </w:rPr>
        <w:t>Counter operator ++ (</w:t>
      </w:r>
      <w:proofErr w:type="spellStart"/>
      <w:r w:rsidRPr="00DC7200">
        <w:rPr>
          <w:rStyle w:val="fontstyle31"/>
          <w:rFonts w:asciiTheme="majorBidi" w:hAnsiTheme="majorBidi"/>
          <w:color w:val="auto"/>
          <w:sz w:val="28"/>
          <w:szCs w:val="28"/>
        </w:rPr>
        <w:t>int</w:t>
      </w:r>
      <w:proofErr w:type="spellEnd"/>
      <w:r w:rsidRPr="00DC7200">
        <w:rPr>
          <w:rStyle w:val="fontstyle31"/>
          <w:rFonts w:asciiTheme="majorBidi" w:hAnsiTheme="majorBidi"/>
          <w:color w:val="auto"/>
          <w:sz w:val="28"/>
          <w:szCs w:val="28"/>
        </w:rPr>
        <w:t>)</w:t>
      </w:r>
      <w:r w:rsidRPr="00DC7200">
        <w:br/>
      </w:r>
      <w:r w:rsidRPr="000D7E39">
        <w:rPr>
          <w:rStyle w:val="fontstyle21"/>
          <w:rFonts w:asciiTheme="majorBidi" w:hAnsiTheme="majorBidi"/>
          <w:color w:val="auto"/>
          <w:sz w:val="28"/>
          <w:szCs w:val="28"/>
          <w:u w:val="single"/>
        </w:rPr>
        <w:t xml:space="preserve">The only difference is the </w:t>
      </w:r>
      <w:proofErr w:type="spellStart"/>
      <w:r w:rsidRPr="000D7E39">
        <w:rPr>
          <w:rStyle w:val="fontstyle31"/>
          <w:rFonts w:asciiTheme="majorBidi" w:hAnsiTheme="majorBidi"/>
          <w:color w:val="auto"/>
          <w:sz w:val="28"/>
          <w:szCs w:val="28"/>
          <w:u w:val="single"/>
        </w:rPr>
        <w:t>int</w:t>
      </w:r>
      <w:proofErr w:type="spellEnd"/>
      <w:r w:rsidRPr="000D7E39">
        <w:rPr>
          <w:rStyle w:val="fontstyle31"/>
          <w:rFonts w:asciiTheme="majorBidi" w:hAnsiTheme="majorBidi"/>
          <w:color w:val="auto"/>
          <w:sz w:val="28"/>
          <w:szCs w:val="28"/>
          <w:u w:val="single"/>
        </w:rPr>
        <w:t xml:space="preserve"> </w:t>
      </w:r>
      <w:r w:rsidRPr="000D7E39">
        <w:rPr>
          <w:rStyle w:val="fontstyle21"/>
          <w:rFonts w:asciiTheme="majorBidi" w:hAnsiTheme="majorBidi"/>
          <w:color w:val="auto"/>
          <w:sz w:val="28"/>
          <w:szCs w:val="28"/>
          <w:u w:val="single"/>
        </w:rPr>
        <w:t xml:space="preserve">in the parentheses. This </w:t>
      </w:r>
      <w:proofErr w:type="spellStart"/>
      <w:r w:rsidRPr="000D7E39">
        <w:rPr>
          <w:rStyle w:val="fontstyle31"/>
          <w:rFonts w:asciiTheme="majorBidi" w:hAnsiTheme="majorBidi"/>
          <w:color w:val="auto"/>
          <w:sz w:val="28"/>
          <w:szCs w:val="28"/>
          <w:u w:val="single"/>
        </w:rPr>
        <w:t>int</w:t>
      </w:r>
      <w:proofErr w:type="spellEnd"/>
      <w:r w:rsidRPr="000D7E39">
        <w:rPr>
          <w:rStyle w:val="fontstyle31"/>
          <w:rFonts w:asciiTheme="majorBidi" w:hAnsiTheme="majorBidi"/>
          <w:color w:val="auto"/>
          <w:sz w:val="28"/>
          <w:szCs w:val="28"/>
          <w:u w:val="single"/>
        </w:rPr>
        <w:t xml:space="preserve"> </w:t>
      </w:r>
      <w:r w:rsidRPr="000D7E39">
        <w:rPr>
          <w:rStyle w:val="fontstyle21"/>
          <w:rFonts w:asciiTheme="majorBidi" w:hAnsiTheme="majorBidi"/>
          <w:color w:val="auto"/>
          <w:sz w:val="28"/>
          <w:szCs w:val="28"/>
          <w:u w:val="single"/>
        </w:rPr>
        <w:t>isn’t really an argument, and it</w:t>
      </w:r>
      <w:r w:rsidR="00B50A23" w:rsidRPr="000D7E39">
        <w:rPr>
          <w:u w:val="single"/>
        </w:rPr>
        <w:t xml:space="preserve"> </w:t>
      </w:r>
      <w:r w:rsidRPr="000D7E39">
        <w:rPr>
          <w:rStyle w:val="fontstyle21"/>
          <w:rFonts w:asciiTheme="majorBidi" w:hAnsiTheme="majorBidi"/>
          <w:color w:val="auto"/>
          <w:sz w:val="28"/>
          <w:szCs w:val="28"/>
          <w:u w:val="single"/>
        </w:rPr>
        <w:t xml:space="preserve">doesn’t mean integer. It’s simply a signal to the compiler </w:t>
      </w:r>
      <w:r w:rsidRPr="000D7E39">
        <w:rPr>
          <w:rStyle w:val="fontstyle21"/>
          <w:rFonts w:asciiTheme="majorBidi" w:hAnsiTheme="majorBidi"/>
          <w:color w:val="auto"/>
          <w:sz w:val="28"/>
          <w:szCs w:val="28"/>
          <w:u w:val="single"/>
        </w:rPr>
        <w:lastRenderedPageBreak/>
        <w:t>to create the postfix version of the</w:t>
      </w:r>
      <w:r w:rsidR="00B50A23" w:rsidRPr="000D7E39">
        <w:rPr>
          <w:u w:val="single"/>
        </w:rPr>
        <w:t xml:space="preserve"> </w:t>
      </w:r>
      <w:r w:rsidRPr="000D7E39">
        <w:rPr>
          <w:rStyle w:val="fontstyle21"/>
          <w:rFonts w:asciiTheme="majorBidi" w:hAnsiTheme="majorBidi"/>
          <w:color w:val="auto"/>
          <w:sz w:val="28"/>
          <w:szCs w:val="28"/>
          <w:u w:val="single"/>
        </w:rPr>
        <w:t>operator.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 xml:space="preserve"> The designers of C++ are fond of recycling existing operators and keywords to play</w:t>
      </w:r>
      <w:r w:rsidR="00B50A23" w:rsidRPr="00DC7200">
        <w:t xml:space="preserve">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 xml:space="preserve">multiple roles, and </w:t>
      </w:r>
      <w:proofErr w:type="spellStart"/>
      <w:r w:rsidRPr="00DC7200">
        <w:rPr>
          <w:rStyle w:val="fontstyle31"/>
          <w:rFonts w:asciiTheme="majorBidi" w:hAnsiTheme="majorBidi"/>
          <w:color w:val="auto"/>
          <w:sz w:val="28"/>
          <w:szCs w:val="28"/>
        </w:rPr>
        <w:t>int</w:t>
      </w:r>
      <w:proofErr w:type="spellEnd"/>
      <w:r w:rsidRPr="00DC7200">
        <w:rPr>
          <w:rStyle w:val="fontstyle31"/>
          <w:rFonts w:asciiTheme="majorBidi" w:hAnsiTheme="majorBidi"/>
          <w:color w:val="auto"/>
          <w:sz w:val="28"/>
          <w:szCs w:val="28"/>
        </w:rPr>
        <w:t xml:space="preserve">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is the one they chose to indicate postfix. (Well, can you think of a better</w:t>
      </w:r>
      <w:r w:rsidR="00B50A23" w:rsidRPr="00DC7200">
        <w:t xml:space="preserve">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syntax?) Here’s the output from the program: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76"/>
      </w:tblGrid>
      <w:tr w:rsidR="005F6DE2" w:rsidRPr="00DC7200" w:rsidTr="005F6DE2">
        <w:trPr>
          <w:trHeight w:val="3196"/>
        </w:trPr>
        <w:tc>
          <w:tcPr>
            <w:tcW w:w="8576" w:type="dxa"/>
          </w:tcPr>
          <w:p w:rsidR="005F6DE2" w:rsidRPr="00DC7200" w:rsidRDefault="005F6DE2" w:rsidP="005F6DE2">
            <w:pPr>
              <w:pStyle w:val="Style2"/>
              <w:spacing w:after="0"/>
              <w:rPr>
                <w:rStyle w:val="fontstyle21"/>
                <w:rFonts w:asciiTheme="majorBidi" w:hAnsiTheme="majorBidi"/>
                <w:color w:val="auto"/>
                <w:sz w:val="28"/>
                <w:szCs w:val="28"/>
              </w:rPr>
            </w:pPr>
            <w:r w:rsidRPr="005F6DE2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c1=0</w:t>
            </w:r>
            <w:r w:rsidRPr="005F6DE2">
              <w:br/>
            </w:r>
            <w:r w:rsidRPr="005F6DE2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c2=0</w:t>
            </w:r>
            <w:r w:rsidRPr="005F6DE2">
              <w:br/>
            </w:r>
            <w:r w:rsidRPr="005F6DE2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c1=2</w:t>
            </w:r>
            <w:r w:rsidRPr="005F6DE2">
              <w:br/>
            </w:r>
            <w:r w:rsidRPr="005F6DE2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c2=2</w:t>
            </w:r>
            <w:r w:rsidRPr="005F6DE2">
              <w:br/>
            </w:r>
            <w:r w:rsidRPr="005F6DE2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c1=3</w:t>
            </w:r>
            <w:r w:rsidRPr="005F6DE2">
              <w:br/>
            </w:r>
            <w:r w:rsidRPr="005F6DE2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>c2=2</w:t>
            </w:r>
          </w:p>
        </w:tc>
      </w:tr>
    </w:tbl>
    <w:p w:rsidR="001B2C32" w:rsidRPr="00DC7200" w:rsidRDefault="001B2C32" w:rsidP="00DC7200">
      <w:pPr>
        <w:pStyle w:val="Style2"/>
        <w:rPr>
          <w:rStyle w:val="fontstyle21"/>
          <w:rFonts w:asciiTheme="majorBidi" w:hAnsiTheme="majorBidi"/>
          <w:color w:val="auto"/>
          <w:sz w:val="28"/>
          <w:szCs w:val="28"/>
        </w:rPr>
      </w:pP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We saw the first four of these output lines in COUNTPP2 and COUNTPP3. But in the last two lines</w:t>
      </w:r>
      <w:r w:rsidR="004E6314">
        <w:t xml:space="preserve">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we see the results of the statement</w:t>
      </w:r>
      <w:r w:rsidRPr="00DC7200">
        <w:br/>
      </w:r>
      <w:r w:rsidRPr="00DC7200">
        <w:rPr>
          <w:rStyle w:val="fontstyle31"/>
          <w:rFonts w:asciiTheme="majorBidi" w:hAnsiTheme="majorBidi"/>
          <w:color w:val="auto"/>
          <w:sz w:val="28"/>
          <w:szCs w:val="28"/>
        </w:rPr>
        <w:t>c2=c1++</w:t>
      </w:r>
      <w:proofErr w:type="gramStart"/>
      <w:r w:rsidRPr="00DC7200">
        <w:rPr>
          <w:rStyle w:val="fontstyle31"/>
          <w:rFonts w:asciiTheme="majorBidi" w:hAnsiTheme="majorBidi"/>
          <w:color w:val="auto"/>
          <w:sz w:val="28"/>
          <w:szCs w:val="28"/>
        </w:rPr>
        <w:t>;</w:t>
      </w:r>
      <w:proofErr w:type="gramEnd"/>
      <w:r w:rsidRPr="00DC7200">
        <w:br/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 xml:space="preserve">Here, </w:t>
      </w:r>
      <w:r w:rsidRPr="00DC7200">
        <w:rPr>
          <w:rStyle w:val="fontstyle31"/>
          <w:rFonts w:asciiTheme="majorBidi" w:hAnsiTheme="majorBidi"/>
          <w:color w:val="auto"/>
          <w:sz w:val="28"/>
          <w:szCs w:val="28"/>
        </w:rPr>
        <w:t xml:space="preserve">c1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 xml:space="preserve">is incremented to 3, but </w:t>
      </w:r>
      <w:r w:rsidRPr="00DC7200">
        <w:rPr>
          <w:rStyle w:val="fontstyle31"/>
          <w:rFonts w:asciiTheme="majorBidi" w:hAnsiTheme="majorBidi"/>
          <w:color w:val="auto"/>
          <w:sz w:val="28"/>
          <w:szCs w:val="28"/>
        </w:rPr>
        <w:t xml:space="preserve">c2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 xml:space="preserve">is assigned the value of </w:t>
      </w:r>
      <w:r w:rsidRPr="00DC7200">
        <w:rPr>
          <w:rStyle w:val="fontstyle31"/>
          <w:rFonts w:asciiTheme="majorBidi" w:hAnsiTheme="majorBidi"/>
          <w:color w:val="auto"/>
          <w:sz w:val="28"/>
          <w:szCs w:val="28"/>
        </w:rPr>
        <w:t xml:space="preserve">c1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 xml:space="preserve">before it is incremented, so </w:t>
      </w:r>
      <w:r w:rsidRPr="00DC7200">
        <w:rPr>
          <w:rStyle w:val="fontstyle31"/>
          <w:rFonts w:asciiTheme="majorBidi" w:hAnsiTheme="majorBidi"/>
          <w:color w:val="auto"/>
          <w:sz w:val="28"/>
          <w:szCs w:val="28"/>
        </w:rPr>
        <w:t>c2</w:t>
      </w:r>
      <w:r w:rsidR="009A3CB5">
        <w:t xml:space="preserve">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retains the value 2.</w:t>
      </w:r>
      <w:r w:rsidRPr="00DC7200">
        <w:br/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Of course, you can use this same approach with the decrement operator (</w:t>
      </w:r>
      <w:r w:rsidRPr="00DC7200">
        <w:rPr>
          <w:rStyle w:val="fontstyle31"/>
          <w:rFonts w:asciiTheme="majorBidi" w:hAnsiTheme="majorBidi"/>
          <w:color w:val="auto"/>
          <w:sz w:val="28"/>
          <w:szCs w:val="28"/>
        </w:rPr>
        <w:t>--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).</w:t>
      </w:r>
    </w:p>
    <w:p w:rsidR="000B52F2" w:rsidRDefault="00227327" w:rsidP="000B52F2">
      <w:pPr>
        <w:pStyle w:val="Style2"/>
        <w:spacing w:before="0" w:after="0"/>
      </w:pPr>
      <w:r w:rsidRPr="004E6314">
        <w:rPr>
          <w:rStyle w:val="fontstyle01"/>
          <w:rFonts w:asciiTheme="majorBidi" w:hAnsiTheme="majorBidi"/>
          <w:sz w:val="28"/>
          <w:szCs w:val="28"/>
          <w:u w:val="single"/>
        </w:rPr>
        <w:t>Overloading Binary Operators</w:t>
      </w:r>
      <w:r w:rsidRPr="004E6314">
        <w:rPr>
          <w:color w:val="000000"/>
          <w:u w:val="single"/>
        </w:rPr>
        <w:br/>
      </w:r>
      <w:r w:rsidRPr="00DC7200">
        <w:t>Binary operators can be overloaded just as easily as unary operators. We’ll look at examples that overload arithmetic operators, comparison operators, and arithmetic assignment operators.</w:t>
      </w:r>
      <w:r w:rsidRPr="00DC7200">
        <w:br/>
      </w:r>
      <w:r w:rsidRPr="00DC7200">
        <w:rPr>
          <w:rStyle w:val="fontstyle01"/>
          <w:rFonts w:asciiTheme="majorBidi" w:hAnsiTheme="majorBidi"/>
          <w:sz w:val="28"/>
          <w:szCs w:val="28"/>
        </w:rPr>
        <w:t>Arithmetic Operators</w:t>
      </w:r>
      <w:r w:rsidRPr="00DC7200">
        <w:rPr>
          <w:color w:val="000000"/>
        </w:rPr>
        <w:br/>
      </w:r>
      <w:r w:rsidRPr="00DC7200">
        <w:t xml:space="preserve">In the ENGLCON program in Chapter 6 we showed how two English Distance objects could be added using a member function </w:t>
      </w:r>
      <w:proofErr w:type="spellStart"/>
      <w:r w:rsidRPr="00DC7200">
        <w:t>add_dist</w:t>
      </w:r>
      <w:proofErr w:type="spellEnd"/>
      <w:r w:rsidRPr="00DC7200">
        <w:t>():</w:t>
      </w:r>
    </w:p>
    <w:p w:rsidR="00227327" w:rsidRPr="00DC7200" w:rsidRDefault="00227327" w:rsidP="000B52F2">
      <w:pPr>
        <w:pStyle w:val="Style2"/>
        <w:spacing w:before="0" w:after="0"/>
      </w:pPr>
      <w:r w:rsidRPr="00DC7200">
        <w:rPr>
          <w:rStyle w:val="fontstyle01"/>
          <w:rFonts w:asciiTheme="majorBidi" w:hAnsiTheme="majorBidi"/>
          <w:sz w:val="28"/>
          <w:szCs w:val="28"/>
        </w:rPr>
        <w:t>dist3.add_</w:t>
      </w:r>
      <w:proofErr w:type="gramStart"/>
      <w:r w:rsidRPr="00DC7200">
        <w:rPr>
          <w:rStyle w:val="fontstyle01"/>
          <w:rFonts w:asciiTheme="majorBidi" w:hAnsiTheme="majorBidi"/>
          <w:sz w:val="28"/>
          <w:szCs w:val="28"/>
        </w:rPr>
        <w:t>dist(</w:t>
      </w:r>
      <w:proofErr w:type="gramEnd"/>
      <w:r w:rsidRPr="00DC7200">
        <w:rPr>
          <w:rStyle w:val="fontstyle01"/>
          <w:rFonts w:asciiTheme="majorBidi" w:hAnsiTheme="majorBidi"/>
          <w:sz w:val="28"/>
          <w:szCs w:val="28"/>
        </w:rPr>
        <w:t>dist1, dist2);</w:t>
      </w:r>
      <w:r w:rsidRPr="00DC7200">
        <w:br/>
        <w:t xml:space="preserve">By overloading the + operator we can reduce this dense-looking </w:t>
      </w:r>
      <w:r w:rsidRPr="00DC7200">
        <w:lastRenderedPageBreak/>
        <w:t xml:space="preserve">expression to  </w:t>
      </w:r>
      <w:r w:rsidRPr="00DC7200">
        <w:rPr>
          <w:rStyle w:val="fontstyle01"/>
          <w:rFonts w:asciiTheme="majorBidi" w:hAnsiTheme="majorBidi"/>
          <w:sz w:val="28"/>
          <w:szCs w:val="28"/>
        </w:rPr>
        <w:t>dist3 = dist1 + dist2;</w:t>
      </w:r>
      <w:r w:rsidRPr="00DC7200">
        <w:br/>
        <w:t>Here’s the listing for ENGLPLUS, which does just that: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1"/>
      </w:tblGrid>
      <w:tr w:rsidR="00E03CAE" w:rsidRPr="00DC7200" w:rsidTr="00E03CAE">
        <w:tc>
          <w:tcPr>
            <w:tcW w:w="8621" w:type="dxa"/>
          </w:tcPr>
          <w:p w:rsidR="00E03CAE" w:rsidRDefault="00E03CAE" w:rsidP="0087386D">
            <w:pPr>
              <w:pStyle w:val="Style2"/>
              <w:rPr>
                <w:rStyle w:val="fontstyle01"/>
                <w:rFonts w:asciiTheme="majorBidi" w:hAnsiTheme="majorBidi"/>
                <w:sz w:val="28"/>
                <w:szCs w:val="28"/>
              </w:rPr>
            </w:pP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// englplus.cpp</w:t>
            </w:r>
            <w:r w:rsidRPr="00DC7200"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// overloaded ‘+’ operator adds two Distances</w:t>
            </w:r>
            <w:r w:rsidRPr="00DC7200"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#include &lt;iostream&gt;</w:t>
            </w:r>
            <w:r w:rsidRPr="00DC7200"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class Distance //English Distance class</w:t>
            </w:r>
            <w:r w:rsidRPr="00DC7200"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{</w:t>
            </w:r>
            <w:r w:rsidRPr="00DC7200"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private:</w:t>
            </w:r>
            <w:r w:rsidRPr="00DC7200">
              <w:br/>
            </w: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int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 xml:space="preserve"> feet;</w:t>
            </w:r>
            <w:r w:rsidRPr="00DC7200"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float inches;</w:t>
            </w:r>
            <w:r w:rsidRPr="00DC7200"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 xml:space="preserve">public: //constructor (no </w:t>
            </w: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args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)</w:t>
            </w:r>
            <w:r w:rsidRPr="00DC7200"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Distance() : feet(0), inches(0.0)</w:t>
            </w:r>
            <w:r w:rsidRPr="00DC7200"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 xml:space="preserve">{ } //constructor (two </w:t>
            </w: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args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)</w:t>
            </w:r>
            <w:r w:rsidRPr="00DC7200"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Distance(</w:t>
            </w: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int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 xml:space="preserve"> </w:t>
            </w: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ft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, float in) : feet(</w:t>
            </w: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ft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), inches(in)</w:t>
            </w:r>
            <w:r w:rsidRPr="00DC7200"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{ }</w:t>
            </w:r>
            <w:r w:rsidRPr="00DC7200"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 xml:space="preserve">void </w:t>
            </w: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getdist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() //get length from user</w:t>
            </w:r>
            <w:r w:rsidRPr="00DC7200"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{</w:t>
            </w:r>
            <w:r w:rsidRPr="00DC7200">
              <w:br/>
            </w: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cout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 xml:space="preserve"> &lt;&lt; “\</w:t>
            </w: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nEnter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 xml:space="preserve"> feet: “; </w:t>
            </w: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cin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 xml:space="preserve"> &gt;&gt; feet;</w:t>
            </w:r>
            <w:r w:rsidRPr="00DC7200">
              <w:br/>
            </w: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cout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 xml:space="preserve"> &lt;&lt; “Enter inches: “; </w:t>
            </w: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cin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 xml:space="preserve"> &gt;&gt; inches;</w:t>
            </w:r>
            <w:r w:rsidRPr="00DC7200"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}</w:t>
            </w:r>
            <w:r w:rsidRPr="00DC7200"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 xml:space="preserve">void </w:t>
            </w: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showdist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 xml:space="preserve">() </w:t>
            </w: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const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 xml:space="preserve"> //display distance</w:t>
            </w:r>
            <w:r w:rsidRPr="00DC7200"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 xml:space="preserve">{ </w:t>
            </w: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cout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 xml:space="preserve"> &lt;&lt; feet &lt;&lt; “\’-” &lt;&lt; inches &lt;&lt; ‘\”’; }</w:t>
            </w:r>
            <w:r w:rsidRPr="00DC7200"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 xml:space="preserve">Distance operator + ( Distance ) </w:t>
            </w: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const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; //add 2 distances</w:t>
            </w:r>
            <w:r w:rsidRPr="00DC7200"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};</w:t>
            </w:r>
            <w:r w:rsidRPr="00DC7200"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//--------------------------------------------------------------</w:t>
            </w:r>
            <w:r w:rsidRPr="00DC7200"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//add this distance to d2</w:t>
            </w:r>
            <w:r w:rsidRPr="00DC7200"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 xml:space="preserve">Distance Distance::operator + (Distance d2) </w:t>
            </w: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const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 xml:space="preserve"> //return sum</w:t>
            </w:r>
            <w:r w:rsidRPr="00DC7200"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{</w:t>
            </w:r>
            <w:r w:rsidRPr="00DC7200">
              <w:br/>
            </w: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lastRenderedPageBreak/>
              <w:t>int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 xml:space="preserve"> f = feet + d2.feet; //add the feet</w:t>
            </w:r>
            <w:r w:rsidRPr="00DC7200"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 xml:space="preserve">float </w:t>
            </w: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i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 xml:space="preserve"> = inches + d2.inches; //add the inches</w:t>
            </w:r>
            <w:r w:rsidRPr="00DC7200"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if(</w:t>
            </w: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i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 xml:space="preserve"> &gt;= 12.0) //if total exceeds 12.0,</w:t>
            </w:r>
            <w:r w:rsidRPr="00DC7200"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{ //then decrease inches</w:t>
            </w:r>
            <w:r w:rsidRPr="00DC7200">
              <w:br/>
            </w: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i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 xml:space="preserve"> -= 12.0; //by 12.0 and</w:t>
            </w:r>
            <w:r w:rsidRPr="00DC7200"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f++; //increase feet by 1</w:t>
            </w:r>
            <w:r w:rsidRPr="00DC7200"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} //return a temporary Distance</w:t>
            </w:r>
            <w:r w:rsidRPr="00DC7200"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return Distance(</w:t>
            </w: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f,i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); //initialized to sum</w:t>
            </w:r>
            <w:r w:rsidRPr="00DC7200"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}</w:t>
            </w:r>
            <w:r w:rsidRPr="00DC7200"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////////////////////////////////////////////////////////////////</w:t>
            </w:r>
          </w:p>
          <w:p w:rsidR="0058341F" w:rsidRPr="00DC7200" w:rsidRDefault="0058341F" w:rsidP="0087386D">
            <w:pPr>
              <w:pStyle w:val="Style2"/>
              <w:rPr>
                <w:rStyle w:val="fontstyle01"/>
                <w:rFonts w:asciiTheme="majorBidi" w:hAnsiTheme="majorBidi"/>
                <w:sz w:val="28"/>
                <w:szCs w:val="28"/>
              </w:rPr>
            </w:pP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int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 xml:space="preserve"> main()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{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Distance dist1, dist3, dist4; //define distances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dist1.getdist(); //get dist1 from user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Distance dist2(11, 6.25); //define, initialize dist2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dist3 = dist1 + dist2; //single ‘+’ operator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dist4 = dist1 + dist2 + dist3; //multiple ‘+’ operators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//display all lengths</w:t>
            </w:r>
            <w:r w:rsidRPr="00DC7200">
              <w:rPr>
                <w:color w:val="000000"/>
              </w:rPr>
              <w:br/>
            </w: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cout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 xml:space="preserve"> &lt;&lt; “dist1 = “; dist1.showdist(); </w:t>
            </w: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cout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 xml:space="preserve"> &lt;&lt; </w:t>
            </w: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endl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;</w:t>
            </w:r>
            <w:r w:rsidRPr="00DC7200">
              <w:rPr>
                <w:color w:val="000000"/>
              </w:rPr>
              <w:br/>
            </w: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cout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 xml:space="preserve"> &lt;&lt; “dist2 = “; dist2.showdist(); </w:t>
            </w: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cout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 xml:space="preserve"> &lt;&lt; </w:t>
            </w: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endl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;</w:t>
            </w:r>
            <w:r w:rsidRPr="00DC7200">
              <w:rPr>
                <w:color w:val="000000"/>
              </w:rPr>
              <w:br/>
            </w: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cout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 xml:space="preserve"> &lt;&lt; “dist3 = “; dist3.showdist(); </w:t>
            </w: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cout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 xml:space="preserve"> &lt;&lt; </w:t>
            </w: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endl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;</w:t>
            </w:r>
            <w:r w:rsidRPr="00DC7200">
              <w:rPr>
                <w:color w:val="000000"/>
              </w:rPr>
              <w:br/>
            </w: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cout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 xml:space="preserve"> &lt;&lt; “dist4 = “; dist4.showdist(); </w:t>
            </w: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cout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 xml:space="preserve"> &lt;&lt; </w:t>
            </w:r>
            <w:proofErr w:type="spellStart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endl</w:t>
            </w:r>
            <w:proofErr w:type="spellEnd"/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;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return 0;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}</w:t>
            </w:r>
          </w:p>
        </w:tc>
      </w:tr>
    </w:tbl>
    <w:p w:rsidR="004F2A6C" w:rsidRPr="00DC7200" w:rsidRDefault="00FD5EA2" w:rsidP="00DC7200">
      <w:pPr>
        <w:pStyle w:val="Style2"/>
        <w:rPr>
          <w:rStyle w:val="fontstyle21"/>
          <w:rFonts w:asciiTheme="majorBidi" w:hAnsiTheme="majorBidi"/>
          <w:color w:val="auto"/>
          <w:sz w:val="28"/>
          <w:szCs w:val="28"/>
        </w:rPr>
      </w:pP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lastRenderedPageBreak/>
        <w:t>To show that the result of an addition can be used in another addition as well as in an assignment,</w:t>
      </w:r>
      <w:r w:rsidRPr="00DC7200">
        <w:t xml:space="preserve"> 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 xml:space="preserve">another addition is performed in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main()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 xml:space="preserve">. We add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lastRenderedPageBreak/>
        <w:t>dist1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 xml:space="preserve">,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dist2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 xml:space="preserve">, and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 xml:space="preserve">dist3 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 xml:space="preserve">to obtain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dist4</w:t>
      </w:r>
      <w:r w:rsidRPr="00DC7200">
        <w:t xml:space="preserve"> 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 xml:space="preserve">(which should be double the value of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dist3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>), in the statement</w:t>
      </w:r>
      <w:r w:rsidRPr="00DC7200">
        <w:t xml:space="preserve">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dist4 = dist1 + dist2 + dist3</w:t>
      </w:r>
      <w:proofErr w:type="gramStart"/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;</w:t>
      </w:r>
      <w:proofErr w:type="gramEnd"/>
      <w:r w:rsidRPr="00DC7200">
        <w:br/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>Here’s the output from the program: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1"/>
      </w:tblGrid>
      <w:tr w:rsidR="004F2A6C" w:rsidRPr="00DC7200" w:rsidTr="004F2A6C">
        <w:tc>
          <w:tcPr>
            <w:tcW w:w="8621" w:type="dxa"/>
          </w:tcPr>
          <w:p w:rsidR="004F2A6C" w:rsidRPr="00DC7200" w:rsidRDefault="004F2A6C" w:rsidP="00A24021">
            <w:pPr>
              <w:pStyle w:val="Style2"/>
              <w:spacing w:after="0"/>
            </w:pPr>
            <w:r w:rsidRPr="004F2A6C">
              <w:rPr>
                <w:rStyle w:val="fontstyle21"/>
                <w:rFonts w:asciiTheme="majorBidi" w:hAnsiTheme="majorBidi"/>
                <w:color w:val="auto"/>
                <w:sz w:val="28"/>
                <w:szCs w:val="28"/>
              </w:rPr>
              <w:t>Enter feet: 10</w:t>
            </w:r>
            <w:r w:rsidRPr="004F2A6C">
              <w:br/>
            </w:r>
            <w:r w:rsidRPr="004F2A6C">
              <w:rPr>
                <w:rStyle w:val="fontstyle21"/>
                <w:rFonts w:asciiTheme="majorBidi" w:hAnsiTheme="majorBidi"/>
                <w:color w:val="auto"/>
                <w:sz w:val="28"/>
                <w:szCs w:val="28"/>
              </w:rPr>
              <w:t>Enter inches: 6.5</w:t>
            </w:r>
            <w:r w:rsidRPr="004F2A6C">
              <w:br/>
            </w:r>
            <w:r w:rsidRPr="004F2A6C">
              <w:rPr>
                <w:rStyle w:val="fontstyle21"/>
                <w:rFonts w:asciiTheme="majorBidi" w:hAnsiTheme="majorBidi"/>
                <w:color w:val="auto"/>
                <w:sz w:val="28"/>
                <w:szCs w:val="28"/>
              </w:rPr>
              <w:t xml:space="preserve">dist1 = 10’-6.5” </w:t>
            </w:r>
            <w:r w:rsidRPr="004F2A6C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 xml:space="preserve">← </w:t>
            </w:r>
            <w:r w:rsidRPr="004F2A6C">
              <w:rPr>
                <w:rStyle w:val="fontstyle01"/>
                <w:rFonts w:asciiTheme="majorBidi" w:hAnsiTheme="majorBidi"/>
                <w:b w:val="0"/>
                <w:bCs w:val="0"/>
                <w:color w:val="auto"/>
                <w:sz w:val="28"/>
                <w:szCs w:val="28"/>
              </w:rPr>
              <w:t>from user</w:t>
            </w:r>
            <w:r w:rsidRPr="004F2A6C">
              <w:br/>
            </w:r>
            <w:r w:rsidRPr="004F2A6C">
              <w:rPr>
                <w:rStyle w:val="fontstyle21"/>
                <w:rFonts w:asciiTheme="majorBidi" w:hAnsiTheme="majorBidi"/>
                <w:color w:val="auto"/>
                <w:sz w:val="28"/>
                <w:szCs w:val="28"/>
              </w:rPr>
              <w:t xml:space="preserve">dist2 = 11’-6.25” </w:t>
            </w:r>
            <w:r w:rsidRPr="004F2A6C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 xml:space="preserve">← </w:t>
            </w:r>
            <w:r w:rsidRPr="004F2A6C">
              <w:rPr>
                <w:rStyle w:val="fontstyle01"/>
                <w:rFonts w:asciiTheme="majorBidi" w:hAnsiTheme="majorBidi"/>
                <w:b w:val="0"/>
                <w:bCs w:val="0"/>
                <w:color w:val="auto"/>
                <w:sz w:val="28"/>
                <w:szCs w:val="28"/>
              </w:rPr>
              <w:t>initialized in program</w:t>
            </w:r>
            <w:r w:rsidRPr="004F2A6C">
              <w:br/>
            </w:r>
            <w:r w:rsidRPr="004F2A6C">
              <w:rPr>
                <w:rStyle w:val="fontstyle21"/>
                <w:rFonts w:asciiTheme="majorBidi" w:hAnsiTheme="majorBidi"/>
                <w:color w:val="auto"/>
                <w:sz w:val="28"/>
                <w:szCs w:val="28"/>
              </w:rPr>
              <w:t xml:space="preserve">dist3 = 22’-0.75” </w:t>
            </w:r>
            <w:r w:rsidRPr="004F2A6C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 xml:space="preserve">← </w:t>
            </w:r>
            <w:r w:rsidRPr="004F2A6C">
              <w:rPr>
                <w:rStyle w:val="fontstyle01"/>
                <w:rFonts w:asciiTheme="majorBidi" w:hAnsiTheme="majorBidi"/>
                <w:b w:val="0"/>
                <w:bCs w:val="0"/>
                <w:color w:val="auto"/>
                <w:sz w:val="28"/>
                <w:szCs w:val="28"/>
              </w:rPr>
              <w:t>dist1+dist2</w:t>
            </w:r>
            <w:r w:rsidRPr="004F2A6C">
              <w:br/>
            </w:r>
            <w:r w:rsidRPr="004F2A6C">
              <w:rPr>
                <w:rStyle w:val="fontstyle21"/>
                <w:rFonts w:asciiTheme="majorBidi" w:hAnsiTheme="majorBidi"/>
                <w:color w:val="auto"/>
                <w:sz w:val="28"/>
                <w:szCs w:val="28"/>
              </w:rPr>
              <w:t xml:space="preserve">dist4 = 44’-1.5” </w:t>
            </w:r>
            <w:r w:rsidRPr="004F2A6C">
              <w:rPr>
                <w:rStyle w:val="fontstyle31"/>
                <w:rFonts w:asciiTheme="majorBidi" w:hAnsiTheme="majorBidi"/>
                <w:color w:val="auto"/>
                <w:sz w:val="28"/>
                <w:szCs w:val="28"/>
              </w:rPr>
              <w:t xml:space="preserve">← </w:t>
            </w:r>
            <w:r w:rsidRPr="004F2A6C">
              <w:rPr>
                <w:rStyle w:val="fontstyle01"/>
                <w:rFonts w:asciiTheme="majorBidi" w:hAnsiTheme="majorBidi"/>
                <w:b w:val="0"/>
                <w:bCs w:val="0"/>
                <w:color w:val="auto"/>
                <w:sz w:val="28"/>
                <w:szCs w:val="28"/>
              </w:rPr>
              <w:t>dist1+dist2+dist3</w:t>
            </w:r>
          </w:p>
        </w:tc>
      </w:tr>
    </w:tbl>
    <w:p w:rsidR="00E03CAE" w:rsidRPr="00DC7200" w:rsidRDefault="00FD5EA2" w:rsidP="00DC7200">
      <w:pPr>
        <w:pStyle w:val="Style2"/>
      </w:pPr>
      <w:r w:rsidRPr="00DC7200">
        <w:br/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 xml:space="preserve">In class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 xml:space="preserve">Distance 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 xml:space="preserve">the declaration for the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operator</w:t>
      </w:r>
      <w:proofErr w:type="gramStart"/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+(</w:t>
      </w:r>
      <w:proofErr w:type="gramEnd"/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 xml:space="preserve">) 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>function looks like this:</w:t>
      </w:r>
      <w:r w:rsidRPr="00DC7200">
        <w:br/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Distance operator + ( Distance );</w:t>
      </w:r>
      <w:r w:rsidRPr="00DC7200">
        <w:br/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 xml:space="preserve">This function has a return type of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Distance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 xml:space="preserve">, and takes one argument of type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Distance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>.</w:t>
      </w:r>
      <w:r w:rsidRPr="00DC7200">
        <w:br/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>In expressions like</w:t>
      </w:r>
      <w:r w:rsidRPr="00DC7200">
        <w:br/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dist3 = dist1 + dist2</w:t>
      </w:r>
      <w:proofErr w:type="gramStart"/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;</w:t>
      </w:r>
      <w:proofErr w:type="gramEnd"/>
      <w:r w:rsidRPr="00DC7200">
        <w:br/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>it’s important to understand how the return value and arguments of the operator relate to the</w:t>
      </w:r>
      <w:r w:rsidRPr="00DC7200">
        <w:t xml:space="preserve"> 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>objects. When the compiler sees this expression it looks at the argument types, and finding</w:t>
      </w:r>
      <w:r w:rsidRPr="00DC7200">
        <w:t xml:space="preserve"> 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 xml:space="preserve">only type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Distance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 xml:space="preserve">, it realizes it must use the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 xml:space="preserve">Distance 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 xml:space="preserve">member function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operator+()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>. But</w:t>
      </w:r>
      <w:r w:rsidRPr="00DC7200">
        <w:t xml:space="preserve"> 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>what does this function use as its argument—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 xml:space="preserve">dist1 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 xml:space="preserve">or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dist2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>? And doesn’t it need two arguments,</w:t>
      </w:r>
      <w:r w:rsidRPr="00DC7200">
        <w:t xml:space="preserve"> 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>since there are two numbers to be added?</w:t>
      </w:r>
      <w:r w:rsidR="00A105D3"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 xml:space="preserve"> </w:t>
      </w:r>
      <w:r w:rsidR="00A105D3" w:rsidRPr="00DC7200">
        <w:t xml:space="preserve">Here’s the key: The argument on the left side of the operator (dist1 in this case) is the object of which the operator is a member. The object on the right side of the operator (dist2) must be furnished as an argument to the operator. The </w:t>
      </w:r>
      <w:r w:rsidR="00A105D3" w:rsidRPr="00DC7200">
        <w:lastRenderedPageBreak/>
        <w:t>operator returns a value, which can be assigned or used in other ways; in this case it is assigned to dist3. Figure 8.2 shows how this looks.</w:t>
      </w:r>
    </w:p>
    <w:p w:rsidR="00A105D3" w:rsidRPr="00DC7200" w:rsidRDefault="00A105D3" w:rsidP="00DC7200">
      <w:pPr>
        <w:pStyle w:val="Style2"/>
      </w:pPr>
      <w:r w:rsidRPr="00DC7200">
        <w:rPr>
          <w:noProof/>
        </w:rPr>
        <w:drawing>
          <wp:inline distT="0" distB="0" distL="0" distR="0" wp14:anchorId="2DDA86B4" wp14:editId="1DB7B53D">
            <wp:extent cx="5337175" cy="43605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436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5D3" w:rsidRPr="00DC7200" w:rsidRDefault="00A105D3" w:rsidP="008A0831">
      <w:pPr>
        <w:pStyle w:val="Style2"/>
        <w:spacing w:before="0" w:after="0"/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</w:pP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 xml:space="preserve">In the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operator</w:t>
      </w:r>
      <w:proofErr w:type="gramStart"/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+(</w:t>
      </w:r>
      <w:proofErr w:type="gramEnd"/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 xml:space="preserve">) 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>function, the left operand is accessed directly—since this is the object of</w:t>
      </w:r>
      <w:r w:rsidR="00A07C9F">
        <w:t xml:space="preserve"> 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 xml:space="preserve">which the operator is a member—using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 xml:space="preserve">feet 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 xml:space="preserve">and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inches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>. The right operand is accessed as the</w:t>
      </w:r>
      <w:r w:rsidR="00A07C9F">
        <w:t xml:space="preserve"> 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 xml:space="preserve">function’s argument, as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 xml:space="preserve">d2.feet 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 xml:space="preserve">and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d2.inches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>.</w:t>
      </w:r>
      <w:r w:rsidRPr="00DC7200">
        <w:br/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>We can generalize and say that an overloaded operator always requires one less argument than</w:t>
      </w:r>
      <w:r w:rsidR="00A07C9F">
        <w:t xml:space="preserve"> 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>its number of operands, since one operand is the object of which the operator is a member.</w:t>
      </w:r>
      <w:r w:rsidRPr="00DC7200">
        <w:br/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>That’s why unary operators require no arguments. (This rule does not apply to friend functions</w:t>
      </w:r>
      <w:r w:rsidR="00A07C9F">
        <w:t xml:space="preserve"> 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>and operators, C++ features we’ll discuss in Chapter 11.)</w:t>
      </w:r>
      <w:r w:rsidRPr="00DC7200">
        <w:br/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lastRenderedPageBreak/>
        <w:t xml:space="preserve">To calculate the return value of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operator</w:t>
      </w:r>
      <w:proofErr w:type="gramStart"/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+(</w:t>
      </w:r>
      <w:proofErr w:type="gramEnd"/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 xml:space="preserve">) 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 xml:space="preserve">in ENGLPLUS, we first add the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 xml:space="preserve">feet 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 xml:space="preserve">and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inches</w:t>
      </w:r>
      <w:r w:rsidR="00A07C9F">
        <w:t xml:space="preserve"> 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 xml:space="preserve">from the two operands (adjusting for a carry if necessary). The resulting values,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 xml:space="preserve">f 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 xml:space="preserve">and </w:t>
      </w:r>
      <w:proofErr w:type="spellStart"/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>i</w:t>
      </w:r>
      <w:proofErr w:type="spellEnd"/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>, are</w:t>
      </w:r>
      <w:r w:rsidR="00A07C9F">
        <w:t xml:space="preserve"> 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 xml:space="preserve">then used to initialize a nameless </w:t>
      </w:r>
      <w:r w:rsidRPr="00DC7200">
        <w:rPr>
          <w:rStyle w:val="fontstyle21"/>
          <w:rFonts w:asciiTheme="majorBidi" w:hAnsiTheme="majorBidi"/>
          <w:color w:val="auto"/>
          <w:sz w:val="28"/>
          <w:szCs w:val="28"/>
        </w:rPr>
        <w:t xml:space="preserve">Distance </w:t>
      </w:r>
      <w:r w:rsidRPr="00DC7200">
        <w:rPr>
          <w:rStyle w:val="fontstyle01"/>
          <w:rFonts w:asciiTheme="majorBidi" w:hAnsiTheme="majorBidi"/>
          <w:b w:val="0"/>
          <w:bCs w:val="0"/>
          <w:color w:val="auto"/>
          <w:sz w:val="28"/>
          <w:szCs w:val="28"/>
        </w:rPr>
        <w:t>object, which is returned in the statement</w:t>
      </w:r>
    </w:p>
    <w:p w:rsidR="00A105D3" w:rsidRPr="00DC7200" w:rsidRDefault="00A105D3" w:rsidP="008A0831">
      <w:pPr>
        <w:pStyle w:val="Style2"/>
        <w:spacing w:before="0" w:after="0"/>
      </w:pPr>
      <w:proofErr w:type="gramStart"/>
      <w:r w:rsidRPr="00DC7200">
        <w:t>return</w:t>
      </w:r>
      <w:proofErr w:type="gramEnd"/>
      <w:r w:rsidRPr="00DC7200">
        <w:t xml:space="preserve"> Distance(f, </w:t>
      </w:r>
      <w:proofErr w:type="spellStart"/>
      <w:r w:rsidRPr="00DC7200">
        <w:t>i</w:t>
      </w:r>
      <w:proofErr w:type="spellEnd"/>
      <w:r w:rsidRPr="00DC7200">
        <w:t>);</w:t>
      </w:r>
      <w:r w:rsidRPr="00DC7200">
        <w:br/>
        <w:t>This is similar to the arrangement used in COUNTPP3, except</w:t>
      </w:r>
      <w:r w:rsidR="00A07C9F">
        <w:t xml:space="preserve"> that the constructor takes two </w:t>
      </w:r>
      <w:r w:rsidRPr="00DC7200">
        <w:t>argum</w:t>
      </w:r>
      <w:bookmarkStart w:id="0" w:name="_GoBack"/>
      <w:bookmarkEnd w:id="0"/>
      <w:r w:rsidRPr="00DC7200">
        <w:t>ents instead of one. The statement</w:t>
      </w:r>
      <w:r w:rsidRPr="00DC7200">
        <w:br/>
        <w:t>dist3 = dist1 + dist2</w:t>
      </w:r>
      <w:proofErr w:type="gramStart"/>
      <w:r w:rsidRPr="00DC7200">
        <w:t>;</w:t>
      </w:r>
      <w:proofErr w:type="gramEnd"/>
      <w:r w:rsidRPr="00DC7200">
        <w:br/>
        <w:t>in main() then assigns the value of the nameless Distanc</w:t>
      </w:r>
      <w:r w:rsidR="00AA3E5C">
        <w:t xml:space="preserve">e object to dist3. Compare this </w:t>
      </w:r>
      <w:r w:rsidRPr="00DC7200">
        <w:t>intuitively obvious statement with the use of a function call to p</w:t>
      </w:r>
      <w:r w:rsidR="00AA3E5C">
        <w:t xml:space="preserve">erform the same task, as in the </w:t>
      </w:r>
      <w:r w:rsidRPr="00DC7200">
        <w:t>ENGLCON example in Chapter 6.</w:t>
      </w:r>
      <w:r w:rsidRPr="00DC7200">
        <w:br/>
        <w:t>Similar functions could be created to overload other operator</w:t>
      </w:r>
      <w:r w:rsidR="00AA3E5C">
        <w:t xml:space="preserve">s in the Distance class, so you </w:t>
      </w:r>
      <w:r w:rsidRPr="00DC7200">
        <w:t>could subtract, multiply, and divide objects of this class in natural-looking ways.</w:t>
      </w:r>
    </w:p>
    <w:sectPr w:rsidR="00A105D3" w:rsidRPr="00DC7200" w:rsidSect="00215840">
      <w:headerReference w:type="default" r:id="rId7"/>
      <w:pgSz w:w="11906" w:h="16838"/>
      <w:pgMar w:top="1440" w:right="1800" w:bottom="1440" w:left="1701" w:header="56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743" w:rsidRDefault="00A83743" w:rsidP="001A01BB">
      <w:pPr>
        <w:spacing w:after="0" w:line="240" w:lineRule="auto"/>
      </w:pPr>
      <w:r>
        <w:separator/>
      </w:r>
    </w:p>
  </w:endnote>
  <w:endnote w:type="continuationSeparator" w:id="0">
    <w:p w:rsidR="00A83743" w:rsidRDefault="00A83743" w:rsidP="001A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MacUSADigital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743" w:rsidRDefault="00A83743" w:rsidP="001A01BB">
      <w:pPr>
        <w:spacing w:after="0" w:line="240" w:lineRule="auto"/>
      </w:pPr>
      <w:r>
        <w:separator/>
      </w:r>
    </w:p>
  </w:footnote>
  <w:footnote w:type="continuationSeparator" w:id="0">
    <w:p w:rsidR="00A83743" w:rsidRDefault="00A83743" w:rsidP="001A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9A2" w:rsidRPr="000C0546" w:rsidRDefault="00FD69A2" w:rsidP="00215840">
    <w:pPr>
      <w:pStyle w:val="Header"/>
      <w:tabs>
        <w:tab w:val="right" w:pos="10490"/>
      </w:tabs>
      <w:jc w:val="center"/>
      <w:rPr>
        <w:b/>
        <w:bCs/>
        <w:sz w:val="26"/>
        <w:szCs w:val="26"/>
        <w:u w:val="single"/>
        <w:lang w:bidi="ar-IQ"/>
      </w:rPr>
    </w:pPr>
    <w:r w:rsidRPr="000C0546">
      <w:rPr>
        <w:b/>
        <w:bCs/>
        <w:u w:val="single"/>
        <w:lang w:bidi="ar-IQ"/>
      </w:rPr>
      <w:t xml:space="preserve">OOP            </w:t>
    </w:r>
    <w:r w:rsidR="00215840">
      <w:rPr>
        <w:b/>
        <w:bCs/>
        <w:u w:val="single"/>
        <w:lang w:bidi="ar-IQ"/>
      </w:rPr>
      <w:t xml:space="preserve">           </w:t>
    </w:r>
    <w:r w:rsidRPr="00215840">
      <w:rPr>
        <w:b/>
        <w:bCs/>
        <w:sz w:val="34"/>
        <w:szCs w:val="34"/>
        <w:u w:val="single"/>
        <w:lang w:bidi="ar-IQ"/>
      </w:rPr>
      <w:t xml:space="preserve">  </w:t>
    </w:r>
    <w:r w:rsidR="00215840" w:rsidRPr="00215840">
      <w:rPr>
        <w:b/>
        <w:bCs/>
        <w:u w:val="single"/>
        <w:lang w:bidi="ar-IQ"/>
      </w:rPr>
      <w:t>Overloading Binary Operators</w:t>
    </w:r>
    <w:r w:rsidRPr="00215840">
      <w:rPr>
        <w:b/>
        <w:bCs/>
        <w:sz w:val="26"/>
        <w:szCs w:val="26"/>
        <w:u w:val="single"/>
        <w:lang w:bidi="ar-IQ"/>
      </w:rPr>
      <w:t xml:space="preserve">                     </w:t>
    </w:r>
    <w:r w:rsidRPr="000C0546">
      <w:rPr>
        <w:b/>
        <w:bCs/>
        <w:u w:val="single"/>
        <w:lang w:bidi="ar-IQ"/>
      </w:rPr>
      <w:t>Dr</w:t>
    </w:r>
    <w:r w:rsidRPr="000C0546">
      <w:rPr>
        <w:b/>
        <w:bCs/>
        <w:i/>
        <w:iCs/>
        <w:sz w:val="20"/>
        <w:szCs w:val="20"/>
        <w:u w:val="single"/>
        <w:lang w:bidi="ar-IQ"/>
      </w:rPr>
      <w:t xml:space="preserve">. Ahmed </w:t>
    </w:r>
    <w:proofErr w:type="spellStart"/>
    <w:r w:rsidRPr="000C0546">
      <w:rPr>
        <w:b/>
        <w:bCs/>
        <w:i/>
        <w:iCs/>
        <w:sz w:val="20"/>
        <w:szCs w:val="20"/>
        <w:u w:val="single"/>
        <w:lang w:bidi="ar-IQ"/>
      </w:rPr>
      <w:t>Hashim</w:t>
    </w:r>
    <w:proofErr w:type="spellEnd"/>
    <w:r w:rsidRPr="000C0546">
      <w:rPr>
        <w:b/>
        <w:bCs/>
        <w:i/>
        <w:iCs/>
        <w:sz w:val="20"/>
        <w:szCs w:val="20"/>
        <w:u w:val="single"/>
        <w:lang w:bidi="ar-IQ"/>
      </w:rPr>
      <w:t xml:space="preserve"> Mohammed</w:t>
    </w:r>
  </w:p>
  <w:p w:rsidR="00FD69A2" w:rsidRPr="001A01BB" w:rsidRDefault="00FD69A2" w:rsidP="001A01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94"/>
    <w:rsid w:val="0003014F"/>
    <w:rsid w:val="0008284C"/>
    <w:rsid w:val="000B52F2"/>
    <w:rsid w:val="000D55D1"/>
    <w:rsid w:val="000D7E39"/>
    <w:rsid w:val="00136910"/>
    <w:rsid w:val="00151828"/>
    <w:rsid w:val="00165BC3"/>
    <w:rsid w:val="0017036F"/>
    <w:rsid w:val="00177778"/>
    <w:rsid w:val="001951B5"/>
    <w:rsid w:val="001A01BB"/>
    <w:rsid w:val="001B2C32"/>
    <w:rsid w:val="001C5B0C"/>
    <w:rsid w:val="00215840"/>
    <w:rsid w:val="00227327"/>
    <w:rsid w:val="002534CB"/>
    <w:rsid w:val="002674CD"/>
    <w:rsid w:val="00274F91"/>
    <w:rsid w:val="002C5B3C"/>
    <w:rsid w:val="002F5AE4"/>
    <w:rsid w:val="003440C4"/>
    <w:rsid w:val="003444B1"/>
    <w:rsid w:val="003803DE"/>
    <w:rsid w:val="00381529"/>
    <w:rsid w:val="00394D86"/>
    <w:rsid w:val="003C65F5"/>
    <w:rsid w:val="003C6699"/>
    <w:rsid w:val="003C7240"/>
    <w:rsid w:val="003C794C"/>
    <w:rsid w:val="003D47DB"/>
    <w:rsid w:val="003E182A"/>
    <w:rsid w:val="004902A5"/>
    <w:rsid w:val="004B6959"/>
    <w:rsid w:val="004D5A8A"/>
    <w:rsid w:val="004E6314"/>
    <w:rsid w:val="004F2A6C"/>
    <w:rsid w:val="005414D1"/>
    <w:rsid w:val="00552950"/>
    <w:rsid w:val="00555697"/>
    <w:rsid w:val="0058341F"/>
    <w:rsid w:val="005A6957"/>
    <w:rsid w:val="005D48C9"/>
    <w:rsid w:val="005F6DE2"/>
    <w:rsid w:val="00656E54"/>
    <w:rsid w:val="006C31E9"/>
    <w:rsid w:val="006D0DD0"/>
    <w:rsid w:val="0075284A"/>
    <w:rsid w:val="00767443"/>
    <w:rsid w:val="007951B3"/>
    <w:rsid w:val="00795511"/>
    <w:rsid w:val="007B7178"/>
    <w:rsid w:val="007D5753"/>
    <w:rsid w:val="007E1C9C"/>
    <w:rsid w:val="0081381F"/>
    <w:rsid w:val="0087386D"/>
    <w:rsid w:val="008A0831"/>
    <w:rsid w:val="008B6BB1"/>
    <w:rsid w:val="008E2EE1"/>
    <w:rsid w:val="008F04C4"/>
    <w:rsid w:val="00902D8B"/>
    <w:rsid w:val="009634A4"/>
    <w:rsid w:val="00975A07"/>
    <w:rsid w:val="009A3CB5"/>
    <w:rsid w:val="009B0218"/>
    <w:rsid w:val="009F7713"/>
    <w:rsid w:val="00A07C9F"/>
    <w:rsid w:val="00A105D3"/>
    <w:rsid w:val="00A24021"/>
    <w:rsid w:val="00A71FF0"/>
    <w:rsid w:val="00A76F4C"/>
    <w:rsid w:val="00A83743"/>
    <w:rsid w:val="00AA3E5C"/>
    <w:rsid w:val="00AA6C87"/>
    <w:rsid w:val="00AB5B3A"/>
    <w:rsid w:val="00B02ACC"/>
    <w:rsid w:val="00B50A23"/>
    <w:rsid w:val="00B80831"/>
    <w:rsid w:val="00B940D7"/>
    <w:rsid w:val="00BA603D"/>
    <w:rsid w:val="00BE0896"/>
    <w:rsid w:val="00C26B4A"/>
    <w:rsid w:val="00C47541"/>
    <w:rsid w:val="00C634F9"/>
    <w:rsid w:val="00CA15C4"/>
    <w:rsid w:val="00CD5E0F"/>
    <w:rsid w:val="00CE7AC5"/>
    <w:rsid w:val="00D910E6"/>
    <w:rsid w:val="00DC59F3"/>
    <w:rsid w:val="00DC7200"/>
    <w:rsid w:val="00DD1CDE"/>
    <w:rsid w:val="00E010B7"/>
    <w:rsid w:val="00E03CAE"/>
    <w:rsid w:val="00E20A94"/>
    <w:rsid w:val="00E239EB"/>
    <w:rsid w:val="00E31E32"/>
    <w:rsid w:val="00E553CB"/>
    <w:rsid w:val="00E8034A"/>
    <w:rsid w:val="00E86022"/>
    <w:rsid w:val="00EA5969"/>
    <w:rsid w:val="00EE1421"/>
    <w:rsid w:val="00EE7ED3"/>
    <w:rsid w:val="00EF2B8F"/>
    <w:rsid w:val="00F5514C"/>
    <w:rsid w:val="00F91B1B"/>
    <w:rsid w:val="00FA72E6"/>
    <w:rsid w:val="00FD5EA2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8CC7F4"/>
  <w15:chartTrackingRefBased/>
  <w15:docId w15:val="{86B8F827-D087-44F3-9E0A-6137248F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B5B3A"/>
    <w:rPr>
      <w:rFonts w:ascii="Frutiger-Bold" w:hAnsi="Frutiger-Bold" w:hint="default"/>
      <w:b/>
      <w:bCs/>
      <w:i w:val="0"/>
      <w:iCs w:val="0"/>
      <w:color w:val="231F20"/>
      <w:sz w:val="32"/>
      <w:szCs w:val="32"/>
    </w:rPr>
  </w:style>
  <w:style w:type="character" w:customStyle="1" w:styleId="fontstyle21">
    <w:name w:val="fontstyle21"/>
    <w:basedOn w:val="DefaultParagraphFont"/>
    <w:rsid w:val="00AB5B3A"/>
    <w:rPr>
      <w:rFonts w:ascii="Times-Roman" w:hAnsi="Times-Roman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DefaultParagraphFont"/>
    <w:rsid w:val="00AB5B3A"/>
    <w:rPr>
      <w:rFonts w:ascii="MacUSADigital-Regular" w:hAnsi="MacUSADigital-Regular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41">
    <w:name w:val="fontstyle41"/>
    <w:basedOn w:val="DefaultParagraphFont"/>
    <w:rsid w:val="003C65F5"/>
    <w:rPr>
      <w:rFonts w:ascii="Frutiger-Bold" w:hAnsi="Frutiger-Bold" w:hint="default"/>
      <w:b/>
      <w:bCs/>
      <w:i w:val="0"/>
      <w:iCs w:val="0"/>
      <w:color w:val="000000"/>
      <w:sz w:val="32"/>
      <w:szCs w:val="32"/>
    </w:rPr>
  </w:style>
  <w:style w:type="table" w:styleId="TableGrid">
    <w:name w:val="Table Grid"/>
    <w:basedOn w:val="TableNormal"/>
    <w:uiPriority w:val="59"/>
    <w:rsid w:val="00394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1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1BB"/>
  </w:style>
  <w:style w:type="paragraph" w:styleId="Footer">
    <w:name w:val="footer"/>
    <w:basedOn w:val="Normal"/>
    <w:link w:val="FooterChar"/>
    <w:uiPriority w:val="99"/>
    <w:unhideWhenUsed/>
    <w:rsid w:val="001A01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1BB"/>
  </w:style>
  <w:style w:type="paragraph" w:customStyle="1" w:styleId="aaa">
    <w:name w:val="aaa"/>
    <w:basedOn w:val="Normal"/>
    <w:link w:val="aaaChar"/>
    <w:rsid w:val="008B6BB1"/>
    <w:pPr>
      <w:bidi w:val="0"/>
    </w:pPr>
    <w:rPr>
      <w:rFonts w:asciiTheme="majorBidi" w:hAnsiTheme="majorBidi" w:cstheme="majorBidi"/>
      <w:sz w:val="28"/>
      <w:szCs w:val="28"/>
    </w:rPr>
  </w:style>
  <w:style w:type="character" w:customStyle="1" w:styleId="aaaChar">
    <w:name w:val="aaa Char"/>
    <w:basedOn w:val="DefaultParagraphFont"/>
    <w:link w:val="aaa"/>
    <w:rsid w:val="008B6BB1"/>
    <w:rPr>
      <w:rFonts w:asciiTheme="majorBidi" w:hAnsiTheme="majorBidi" w:cstheme="majorBidi"/>
      <w:sz w:val="28"/>
      <w:szCs w:val="28"/>
    </w:rPr>
  </w:style>
  <w:style w:type="paragraph" w:customStyle="1" w:styleId="Style1">
    <w:name w:val="Style1"/>
    <w:basedOn w:val="Normal"/>
    <w:link w:val="Style1Char"/>
    <w:qFormat/>
    <w:rsid w:val="008B6BB1"/>
    <w:pPr>
      <w:bidi w:val="0"/>
      <w:spacing w:line="360" w:lineRule="auto"/>
    </w:pPr>
  </w:style>
  <w:style w:type="character" w:customStyle="1" w:styleId="Style1Char">
    <w:name w:val="Style1 Char"/>
    <w:basedOn w:val="DefaultParagraphFont"/>
    <w:link w:val="Style1"/>
    <w:rsid w:val="008B6BB1"/>
  </w:style>
  <w:style w:type="paragraph" w:customStyle="1" w:styleId="Style2">
    <w:name w:val="Style2"/>
    <w:basedOn w:val="Normal"/>
    <w:link w:val="Style2Char"/>
    <w:qFormat/>
    <w:rsid w:val="008B6BB1"/>
    <w:pPr>
      <w:bidi w:val="0"/>
      <w:spacing w:before="240" w:after="440" w:line="360" w:lineRule="auto"/>
    </w:pPr>
    <w:rPr>
      <w:rFonts w:asciiTheme="majorBidi" w:hAnsiTheme="majorBidi" w:cstheme="majorBidi"/>
      <w:sz w:val="28"/>
      <w:szCs w:val="28"/>
    </w:rPr>
  </w:style>
  <w:style w:type="character" w:customStyle="1" w:styleId="Style2Char">
    <w:name w:val="Style2 Char"/>
    <w:basedOn w:val="DefaultParagraphFont"/>
    <w:link w:val="Style2"/>
    <w:rsid w:val="008B6BB1"/>
    <w:rPr>
      <w:rFonts w:asciiTheme="majorBidi" w:hAnsiTheme="majorBid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dr.ahmedh</dc:creator>
  <cp:keywords/>
  <dc:description/>
  <cp:lastModifiedBy>dr.ahmedh</cp:lastModifiedBy>
  <cp:revision>83</cp:revision>
  <dcterms:created xsi:type="dcterms:W3CDTF">2019-01-07T05:14:00Z</dcterms:created>
  <dcterms:modified xsi:type="dcterms:W3CDTF">2019-02-22T12:18:00Z</dcterms:modified>
</cp:coreProperties>
</file>