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B4" w:rsidRPr="00E14A92" w:rsidRDefault="00F22AB4" w:rsidP="00F22AB4">
      <w:pPr>
        <w:tabs>
          <w:tab w:val="left" w:pos="3476"/>
        </w:tabs>
        <w:jc w:val="center"/>
        <w:rPr>
          <w:rFonts w:cs="PT Bold Heading" w:hint="cs"/>
          <w:b/>
          <w:bCs/>
          <w:sz w:val="24"/>
          <w:szCs w:val="36"/>
          <w:rtl/>
        </w:rPr>
      </w:pPr>
      <w:r w:rsidRPr="00E14A92">
        <w:rPr>
          <w:rFonts w:cs="PT Bold Heading" w:hint="cs"/>
          <w:b/>
          <w:bCs/>
          <w:sz w:val="24"/>
          <w:szCs w:val="36"/>
          <w:rtl/>
        </w:rPr>
        <w:t xml:space="preserve">الفصل </w:t>
      </w:r>
      <w:r>
        <w:rPr>
          <w:rFonts w:cs="PT Bold Heading" w:hint="cs"/>
          <w:b/>
          <w:bCs/>
          <w:sz w:val="24"/>
          <w:szCs w:val="36"/>
          <w:rtl/>
        </w:rPr>
        <w:t>السادس</w:t>
      </w:r>
    </w:p>
    <w:p w:rsidR="00F22AB4" w:rsidRPr="00E14A92" w:rsidRDefault="00F22AB4" w:rsidP="00F22AB4">
      <w:pPr>
        <w:jc w:val="center"/>
        <w:rPr>
          <w:rFonts w:cs="PT Bold Heading"/>
          <w:b/>
          <w:bCs/>
          <w:sz w:val="24"/>
          <w:szCs w:val="36"/>
          <w:rtl/>
        </w:rPr>
      </w:pPr>
      <w:r w:rsidRPr="00E14A92">
        <w:rPr>
          <w:rFonts w:cs="PT Bold Heading"/>
          <w:b/>
          <w:bCs/>
          <w:sz w:val="24"/>
          <w:szCs w:val="36"/>
          <w:rtl/>
        </w:rPr>
        <w:t>تنظيم الدولة العربية الاسلامية في العهد الراشدي</w:t>
      </w:r>
    </w:p>
    <w:p w:rsidR="00F22AB4" w:rsidRPr="00E5531A" w:rsidRDefault="00F22AB4" w:rsidP="00F22AB4">
      <w:pPr>
        <w:jc w:val="lowKashida"/>
        <w:rPr>
          <w:rFonts w:cs="PT Bold Heading"/>
          <w:b/>
          <w:bCs/>
          <w:szCs w:val="32"/>
          <w:rtl/>
        </w:rPr>
      </w:pPr>
      <w:r w:rsidRPr="00E5531A">
        <w:rPr>
          <w:rFonts w:cs="PT Bold Heading"/>
          <w:b/>
          <w:bCs/>
          <w:szCs w:val="32"/>
          <w:rtl/>
        </w:rPr>
        <w:t>1.النظام المالي. بيت المال وموارده</w:t>
      </w:r>
    </w:p>
    <w:p w:rsidR="00F22AB4" w:rsidRDefault="00F22AB4" w:rsidP="00F22AB4">
      <w:pPr>
        <w:ind w:firstLine="720"/>
        <w:jc w:val="lowKashida"/>
        <w:rPr>
          <w:rFonts w:cs="Simplified Arabic"/>
          <w:szCs w:val="32"/>
          <w:rtl/>
        </w:rPr>
      </w:pPr>
      <w:r>
        <w:rPr>
          <w:rFonts w:cs="Simplified Arabic"/>
          <w:szCs w:val="32"/>
          <w:rtl/>
        </w:rPr>
        <w:t>ادى اتساع الدولة العربية وتزايد مواردها في عهد عمر بن الخطاب(</w:t>
      </w:r>
      <w:r w:rsidRPr="00814977">
        <w:rPr>
          <w:rFonts w:cs="Simplified Arabic"/>
          <w:sz w:val="36"/>
          <w:szCs w:val="48"/>
        </w:rPr>
        <w:sym w:font="AGA Arabesque" w:char="F074"/>
      </w:r>
      <w:r>
        <w:rPr>
          <w:rFonts w:cs="Simplified Arabic"/>
          <w:szCs w:val="32"/>
          <w:rtl/>
        </w:rPr>
        <w:t>) الى انشا</w:t>
      </w:r>
      <w:r>
        <w:rPr>
          <w:rFonts w:cs="Simplified Arabic" w:hint="cs"/>
          <w:szCs w:val="32"/>
          <w:rtl/>
        </w:rPr>
        <w:t>ء</w:t>
      </w:r>
      <w:r>
        <w:rPr>
          <w:rFonts w:cs="Simplified Arabic"/>
          <w:szCs w:val="32"/>
          <w:rtl/>
        </w:rPr>
        <w:t xml:space="preserve"> نظام مالي مهمته ضبط دخل الدولة ونفق</w:t>
      </w:r>
      <w:r>
        <w:rPr>
          <w:rFonts w:cs="Simplified Arabic" w:hint="cs"/>
          <w:szCs w:val="32"/>
          <w:rtl/>
        </w:rPr>
        <w:t>ا</w:t>
      </w:r>
      <w:r>
        <w:rPr>
          <w:rFonts w:cs="Simplified Arabic"/>
          <w:szCs w:val="32"/>
          <w:rtl/>
        </w:rPr>
        <w:t>تها وقد تطور نظام بيت المال وتعددت موارد</w:t>
      </w:r>
      <w:r>
        <w:rPr>
          <w:rFonts w:cs="Simplified Arabic" w:hint="cs"/>
          <w:szCs w:val="32"/>
          <w:rtl/>
        </w:rPr>
        <w:t>ه</w:t>
      </w:r>
      <w:r>
        <w:rPr>
          <w:rFonts w:cs="Simplified Arabic"/>
          <w:szCs w:val="32"/>
          <w:rtl/>
        </w:rPr>
        <w:t xml:space="preserve"> بعد ان كانت تلك الموارد مقتصرة اساسا على الزكاة اي الصدقات التي تفرض على المسلمين ويجري انفاقها على الفقراء والمساكين وابناء السبيل وفي الرقاب وفي سبيل الله واصبحت موارد بيت المال من الفائض تتألف من الخراج والجزية والعشور واراضي الصوافي والجزية </w:t>
      </w:r>
      <w:proofErr w:type="spellStart"/>
      <w:r>
        <w:rPr>
          <w:rFonts w:cs="Simplified Arabic"/>
          <w:szCs w:val="32"/>
          <w:rtl/>
        </w:rPr>
        <w:t>والفئ</w:t>
      </w:r>
      <w:proofErr w:type="spellEnd"/>
      <w:r>
        <w:rPr>
          <w:rFonts w:cs="Simplified Arabic"/>
          <w:szCs w:val="32"/>
          <w:rtl/>
        </w:rPr>
        <w:t xml:space="preserve"> والغنيمة .</w:t>
      </w:r>
    </w:p>
    <w:p w:rsidR="00F22AB4" w:rsidRDefault="00F22AB4" w:rsidP="00F22AB4">
      <w:pPr>
        <w:jc w:val="lowKashida"/>
        <w:rPr>
          <w:rFonts w:cs="Simplified Arabic"/>
          <w:szCs w:val="32"/>
          <w:rtl/>
        </w:rPr>
      </w:pPr>
      <w:r>
        <w:rPr>
          <w:rFonts w:cs="PT Bold Heading" w:hint="cs"/>
          <w:b/>
          <w:bCs/>
          <w:szCs w:val="32"/>
          <w:rtl/>
        </w:rPr>
        <w:t>2</w:t>
      </w:r>
      <w:r w:rsidRPr="009822B6">
        <w:rPr>
          <w:rFonts w:cs="PT Bold Heading"/>
          <w:b/>
          <w:bCs/>
          <w:szCs w:val="32"/>
          <w:rtl/>
        </w:rPr>
        <w:t xml:space="preserve">.الخراج: </w:t>
      </w:r>
      <w:r>
        <w:rPr>
          <w:rFonts w:cs="Simplified Arabic"/>
          <w:szCs w:val="32"/>
          <w:rtl/>
        </w:rPr>
        <w:t xml:space="preserve">وهي ضريبة تشكل موردا هاما من موارد بيت المال وتؤخذ من الاراضي التي فتحها المسلمون عنوة وبقيت </w:t>
      </w:r>
      <w:proofErr w:type="spellStart"/>
      <w:r>
        <w:rPr>
          <w:rFonts w:cs="Simplified Arabic"/>
          <w:szCs w:val="32"/>
          <w:rtl/>
        </w:rPr>
        <w:t>بايدي</w:t>
      </w:r>
      <w:proofErr w:type="spellEnd"/>
      <w:r>
        <w:rPr>
          <w:rFonts w:cs="Simplified Arabic"/>
          <w:szCs w:val="32"/>
          <w:rtl/>
        </w:rPr>
        <w:t xml:space="preserve"> اهلها الذين ظلوا على دينهم ولم </w:t>
      </w:r>
      <w:proofErr w:type="spellStart"/>
      <w:r>
        <w:rPr>
          <w:rFonts w:cs="Simplified Arabic"/>
          <w:szCs w:val="32"/>
          <w:rtl/>
        </w:rPr>
        <w:t>يع</w:t>
      </w:r>
      <w:r>
        <w:rPr>
          <w:rFonts w:cs="Simplified Arabic" w:hint="cs"/>
          <w:szCs w:val="32"/>
          <w:rtl/>
        </w:rPr>
        <w:t>ت</w:t>
      </w:r>
      <w:r>
        <w:rPr>
          <w:rFonts w:cs="Simplified Arabic"/>
          <w:szCs w:val="32"/>
          <w:rtl/>
        </w:rPr>
        <w:t>نقوا</w:t>
      </w:r>
      <w:proofErr w:type="spellEnd"/>
      <w:r>
        <w:rPr>
          <w:rFonts w:cs="Simplified Arabic"/>
          <w:szCs w:val="32"/>
          <w:rtl/>
        </w:rPr>
        <w:t xml:space="preserve"> الاسلام كما تؤخذ عن الاراضي التي ملكها المسلمون دون قتال ثم صالحوا اهلها على تركها </w:t>
      </w:r>
      <w:proofErr w:type="spellStart"/>
      <w:r>
        <w:rPr>
          <w:rFonts w:cs="Simplified Arabic"/>
          <w:szCs w:val="32"/>
          <w:rtl/>
        </w:rPr>
        <w:t>بايديهم</w:t>
      </w:r>
      <w:proofErr w:type="spellEnd"/>
      <w:r>
        <w:rPr>
          <w:rFonts w:cs="Simplified Arabic"/>
          <w:szCs w:val="32"/>
          <w:rtl/>
        </w:rPr>
        <w:t xml:space="preserve"> لقاء خراج معلوم يؤدونه الى بيت المال كما لم تكن هذه الضريبة ثابته فقد كانت تتوقف على مساحة الارض وجودتها ونوع المحصول ونوعية السقي </w:t>
      </w:r>
      <w:proofErr w:type="spellStart"/>
      <w:r>
        <w:rPr>
          <w:rFonts w:cs="Simplified Arabic"/>
          <w:szCs w:val="32"/>
          <w:rtl/>
        </w:rPr>
        <w:t>بالامطار</w:t>
      </w:r>
      <w:proofErr w:type="spellEnd"/>
      <w:r>
        <w:rPr>
          <w:rFonts w:cs="Simplified Arabic"/>
          <w:szCs w:val="32"/>
          <w:rtl/>
        </w:rPr>
        <w:t xml:space="preserve"> او الري بالدوالي والنوا</w:t>
      </w:r>
      <w:r>
        <w:rPr>
          <w:rFonts w:cs="Simplified Arabic" w:hint="cs"/>
          <w:szCs w:val="32"/>
          <w:rtl/>
        </w:rPr>
        <w:t>ض</w:t>
      </w:r>
      <w:r>
        <w:rPr>
          <w:rFonts w:cs="Simplified Arabic"/>
          <w:szCs w:val="32"/>
          <w:rtl/>
        </w:rPr>
        <w:t>ح.</w:t>
      </w:r>
    </w:p>
    <w:p w:rsidR="00F22AB4" w:rsidRPr="00E5531A" w:rsidRDefault="00F22AB4" w:rsidP="00F22AB4">
      <w:pPr>
        <w:jc w:val="lowKashida"/>
        <w:rPr>
          <w:rFonts w:cs="PT Bold Heading" w:hint="cs"/>
          <w:szCs w:val="32"/>
          <w:rtl/>
        </w:rPr>
      </w:pPr>
      <w:r>
        <w:rPr>
          <w:rFonts w:cs="PT Bold Heading" w:hint="cs"/>
          <w:b/>
          <w:bCs/>
          <w:szCs w:val="32"/>
          <w:rtl/>
        </w:rPr>
        <w:t>3</w:t>
      </w:r>
      <w:r w:rsidRPr="00E5531A">
        <w:rPr>
          <w:rFonts w:cs="PT Bold Heading"/>
          <w:b/>
          <w:bCs/>
          <w:szCs w:val="32"/>
          <w:rtl/>
        </w:rPr>
        <w:t>.ضريبة العشر</w:t>
      </w:r>
      <w:r w:rsidRPr="00E5531A">
        <w:rPr>
          <w:rFonts w:cs="PT Bold Heading"/>
          <w:szCs w:val="32"/>
          <w:rtl/>
        </w:rPr>
        <w:t>:</w:t>
      </w:r>
    </w:p>
    <w:p w:rsidR="00F22AB4" w:rsidRDefault="00F22AB4" w:rsidP="00F22AB4">
      <w:pPr>
        <w:jc w:val="lowKashida"/>
        <w:rPr>
          <w:rFonts w:cs="Simplified Arabic"/>
          <w:szCs w:val="32"/>
          <w:rtl/>
        </w:rPr>
      </w:pPr>
      <w:r>
        <w:rPr>
          <w:rFonts w:cs="Simplified Arabic"/>
          <w:szCs w:val="32"/>
          <w:rtl/>
        </w:rPr>
        <w:t xml:space="preserve">وهي التي يدفع اصحابها عشر ثمارها ومحصولاتها وتسمى هذه الارض </w:t>
      </w:r>
      <w:proofErr w:type="spellStart"/>
      <w:r>
        <w:rPr>
          <w:rFonts w:cs="Simplified Arabic"/>
          <w:szCs w:val="32"/>
          <w:rtl/>
        </w:rPr>
        <w:t>بالارض</w:t>
      </w:r>
      <w:proofErr w:type="spellEnd"/>
      <w:r>
        <w:rPr>
          <w:rFonts w:cs="Simplified Arabic"/>
          <w:szCs w:val="32"/>
          <w:rtl/>
        </w:rPr>
        <w:t xml:space="preserve"> العشرية وتشمل ثلاثة انواع.</w:t>
      </w:r>
    </w:p>
    <w:p w:rsidR="00F22AB4" w:rsidRDefault="00F22AB4" w:rsidP="00F22AB4">
      <w:pPr>
        <w:jc w:val="lowKashida"/>
        <w:rPr>
          <w:rFonts w:cs="Simplified Arabic"/>
          <w:szCs w:val="32"/>
          <w:rtl/>
        </w:rPr>
      </w:pPr>
      <w:proofErr w:type="spellStart"/>
      <w:r>
        <w:rPr>
          <w:rFonts w:cs="Simplified Arabic"/>
          <w:szCs w:val="32"/>
          <w:rtl/>
        </w:rPr>
        <w:t>أ.الارض</w:t>
      </w:r>
      <w:proofErr w:type="spellEnd"/>
      <w:r>
        <w:rPr>
          <w:rFonts w:cs="Simplified Arabic"/>
          <w:szCs w:val="32"/>
          <w:rtl/>
        </w:rPr>
        <w:t xml:space="preserve"> التي دخل اهلها الاسلام طوعا دون قتال فتترك لهم شرط ان يدفعوا ضريبة العشر زكاة </w:t>
      </w:r>
      <w:proofErr w:type="spellStart"/>
      <w:r>
        <w:rPr>
          <w:rFonts w:cs="Simplified Arabic"/>
          <w:szCs w:val="32"/>
          <w:rtl/>
        </w:rPr>
        <w:t>ولايجوز</w:t>
      </w:r>
      <w:proofErr w:type="spellEnd"/>
      <w:r>
        <w:rPr>
          <w:rFonts w:cs="Simplified Arabic"/>
          <w:szCs w:val="32"/>
          <w:rtl/>
        </w:rPr>
        <w:t xml:space="preserve"> ان يوضع عليها الخراج.</w:t>
      </w:r>
    </w:p>
    <w:p w:rsidR="00F22AB4" w:rsidRDefault="00F22AB4" w:rsidP="00F22AB4">
      <w:pPr>
        <w:jc w:val="lowKashida"/>
        <w:rPr>
          <w:rFonts w:cs="Simplified Arabic"/>
          <w:szCs w:val="32"/>
          <w:rtl/>
        </w:rPr>
      </w:pPr>
      <w:proofErr w:type="spellStart"/>
      <w:r>
        <w:rPr>
          <w:rFonts w:cs="Simplified Arabic"/>
          <w:szCs w:val="32"/>
          <w:rtl/>
        </w:rPr>
        <w:t>ب.الارض</w:t>
      </w:r>
      <w:proofErr w:type="spellEnd"/>
      <w:r>
        <w:rPr>
          <w:rFonts w:cs="Simplified Arabic"/>
          <w:szCs w:val="32"/>
          <w:rtl/>
        </w:rPr>
        <w:t xml:space="preserve"> التي اخذها المسلمون عنوة ثم قسمها الخليفة على المحاربين ف</w:t>
      </w:r>
      <w:r>
        <w:rPr>
          <w:rFonts w:cs="Simplified Arabic" w:hint="cs"/>
          <w:szCs w:val="32"/>
          <w:rtl/>
        </w:rPr>
        <w:t>ت</w:t>
      </w:r>
      <w:r>
        <w:rPr>
          <w:rFonts w:cs="Simplified Arabic"/>
          <w:szCs w:val="32"/>
          <w:rtl/>
        </w:rPr>
        <w:t>عتبر في هذه الحالة ارض عشرية ولا يوضع عليها الخراج</w:t>
      </w:r>
    </w:p>
    <w:p w:rsidR="00F22AB4" w:rsidRDefault="00F22AB4" w:rsidP="00F22AB4">
      <w:pPr>
        <w:jc w:val="lowKashida"/>
        <w:rPr>
          <w:rFonts w:cs="Simplified Arabic" w:hint="cs"/>
          <w:szCs w:val="32"/>
          <w:rtl/>
        </w:rPr>
      </w:pPr>
      <w:proofErr w:type="spellStart"/>
      <w:r>
        <w:rPr>
          <w:rFonts w:cs="Simplified Arabic"/>
          <w:szCs w:val="32"/>
          <w:rtl/>
        </w:rPr>
        <w:t>ج.الارض</w:t>
      </w:r>
      <w:proofErr w:type="spellEnd"/>
      <w:r>
        <w:rPr>
          <w:rFonts w:cs="Simplified Arabic"/>
          <w:szCs w:val="32"/>
          <w:rtl/>
        </w:rPr>
        <w:t xml:space="preserve"> التي تؤخذ من المشركين عنوة وتعتبر غنيمة تقسم بين الفاتحين فيملكونها نظير دفع العشر من ثمارها فهي ارض عشر </w:t>
      </w:r>
      <w:proofErr w:type="spellStart"/>
      <w:r>
        <w:rPr>
          <w:rFonts w:cs="Simplified Arabic"/>
          <w:szCs w:val="32"/>
          <w:rtl/>
        </w:rPr>
        <w:t>لايجوز</w:t>
      </w:r>
      <w:proofErr w:type="spellEnd"/>
      <w:r>
        <w:rPr>
          <w:rFonts w:cs="Simplified Arabic"/>
          <w:szCs w:val="32"/>
          <w:rtl/>
        </w:rPr>
        <w:t xml:space="preserve"> وضع الخراج عليها.</w:t>
      </w:r>
    </w:p>
    <w:p w:rsidR="00F22AB4" w:rsidRPr="00E5531A" w:rsidRDefault="00F22AB4" w:rsidP="00F22AB4">
      <w:pPr>
        <w:jc w:val="lowKashida"/>
        <w:rPr>
          <w:rFonts w:cs="PT Bold Heading"/>
          <w:b/>
          <w:bCs/>
          <w:szCs w:val="32"/>
          <w:rtl/>
        </w:rPr>
      </w:pPr>
      <w:r>
        <w:rPr>
          <w:rFonts w:cs="PT Bold Heading" w:hint="cs"/>
          <w:b/>
          <w:bCs/>
          <w:szCs w:val="32"/>
          <w:rtl/>
        </w:rPr>
        <w:t>4</w:t>
      </w:r>
      <w:r w:rsidRPr="00E5531A">
        <w:rPr>
          <w:rFonts w:cs="PT Bold Heading"/>
          <w:b/>
          <w:bCs/>
          <w:szCs w:val="32"/>
          <w:rtl/>
        </w:rPr>
        <w:t>.اراضي الصوافي</w:t>
      </w:r>
    </w:p>
    <w:p w:rsidR="00F22AB4" w:rsidRDefault="00F22AB4" w:rsidP="00F22AB4">
      <w:pPr>
        <w:ind w:firstLine="720"/>
        <w:jc w:val="lowKashida"/>
        <w:rPr>
          <w:rFonts w:cs="Simplified Arabic"/>
          <w:szCs w:val="32"/>
          <w:rtl/>
        </w:rPr>
      </w:pPr>
      <w:r>
        <w:rPr>
          <w:rFonts w:cs="Simplified Arabic"/>
          <w:szCs w:val="32"/>
          <w:rtl/>
        </w:rPr>
        <w:lastRenderedPageBreak/>
        <w:t xml:space="preserve">وهي اراضي مملوكة للدولة وكانت هذه مملوكة </w:t>
      </w:r>
      <w:proofErr w:type="spellStart"/>
      <w:r>
        <w:rPr>
          <w:rFonts w:cs="Simplified Arabic"/>
          <w:szCs w:val="32"/>
          <w:rtl/>
        </w:rPr>
        <w:t>للاسرة</w:t>
      </w:r>
      <w:proofErr w:type="spellEnd"/>
      <w:r>
        <w:rPr>
          <w:rFonts w:cs="Simplified Arabic"/>
          <w:szCs w:val="32"/>
          <w:rtl/>
        </w:rPr>
        <w:t xml:space="preserve"> الحاكمة والنبلاء من الروم والفرس فلما قتلوا او هربوا نتيجة لحروب التحرير انتقلت ملكية هذه الاراضي للدولة.</w:t>
      </w:r>
    </w:p>
    <w:p w:rsidR="00F22AB4" w:rsidRDefault="00F22AB4" w:rsidP="00F22AB4">
      <w:pPr>
        <w:jc w:val="lowKashida"/>
        <w:rPr>
          <w:rFonts w:cs="PT Bold Heading" w:hint="cs"/>
          <w:b/>
          <w:bCs/>
          <w:szCs w:val="32"/>
          <w:rtl/>
        </w:rPr>
      </w:pPr>
      <w:r>
        <w:rPr>
          <w:rFonts w:cs="PT Bold Heading" w:hint="cs"/>
          <w:b/>
          <w:bCs/>
          <w:szCs w:val="32"/>
          <w:rtl/>
        </w:rPr>
        <w:t>5</w:t>
      </w:r>
      <w:r w:rsidRPr="009822B6">
        <w:rPr>
          <w:rFonts w:cs="PT Bold Heading"/>
          <w:b/>
          <w:bCs/>
          <w:szCs w:val="32"/>
          <w:rtl/>
        </w:rPr>
        <w:t>.الجزية</w:t>
      </w:r>
    </w:p>
    <w:p w:rsidR="00F22AB4" w:rsidRDefault="00F22AB4" w:rsidP="00F22AB4">
      <w:pPr>
        <w:jc w:val="lowKashida"/>
        <w:rPr>
          <w:rFonts w:cs="Simplified Arabic"/>
          <w:szCs w:val="32"/>
          <w:rtl/>
        </w:rPr>
      </w:pPr>
      <w:r w:rsidRPr="009822B6">
        <w:rPr>
          <w:rFonts w:cs="PT Bold Heading"/>
          <w:b/>
          <w:bCs/>
          <w:szCs w:val="32"/>
          <w:rtl/>
        </w:rPr>
        <w:t xml:space="preserve"> </w:t>
      </w:r>
      <w:r>
        <w:rPr>
          <w:rFonts w:cs="Simplified Arabic"/>
          <w:szCs w:val="32"/>
          <w:rtl/>
        </w:rPr>
        <w:t xml:space="preserve">وهي ضريبة على </w:t>
      </w:r>
      <w:r>
        <w:rPr>
          <w:rFonts w:cs="Simplified Arabic" w:hint="cs"/>
          <w:szCs w:val="32"/>
          <w:rtl/>
        </w:rPr>
        <w:t>الرؤو</w:t>
      </w:r>
      <w:r>
        <w:rPr>
          <w:rFonts w:cs="Simplified Arabic" w:hint="eastAsia"/>
          <w:szCs w:val="32"/>
          <w:rtl/>
        </w:rPr>
        <w:t>س</w:t>
      </w:r>
      <w:r>
        <w:rPr>
          <w:rFonts w:cs="Simplified Arabic"/>
          <w:szCs w:val="32"/>
          <w:rtl/>
        </w:rPr>
        <w:t xml:space="preserve"> يلتزم بها اهل الذمة من النصارى واليهود والمجوس والصابئة وتسقط هذه الضريبة اذا دخل الذمي في الاسلام وقد فرضت الجزية على اهل الذمة لقاء تعهد المسلمين بالدفاع عنهم وحماية اموالهم وحرية معتقداتهم ولا</w:t>
      </w:r>
      <w:r>
        <w:rPr>
          <w:rFonts w:cs="Simplified Arabic" w:hint="cs"/>
          <w:szCs w:val="32"/>
          <w:rtl/>
        </w:rPr>
        <w:t xml:space="preserve"> </w:t>
      </w:r>
      <w:r>
        <w:rPr>
          <w:rFonts w:cs="Simplified Arabic"/>
          <w:szCs w:val="32"/>
          <w:rtl/>
        </w:rPr>
        <w:t xml:space="preserve">تفرض هذه الضريبة على </w:t>
      </w:r>
      <w:proofErr w:type="spellStart"/>
      <w:r>
        <w:rPr>
          <w:rFonts w:cs="Simplified Arabic"/>
          <w:szCs w:val="32"/>
          <w:rtl/>
        </w:rPr>
        <w:t>امراة</w:t>
      </w:r>
      <w:proofErr w:type="spellEnd"/>
      <w:r>
        <w:rPr>
          <w:rFonts w:cs="Simplified Arabic"/>
          <w:szCs w:val="32"/>
          <w:rtl/>
        </w:rPr>
        <w:t xml:space="preserve"> ولاصبي ولا</w:t>
      </w:r>
      <w:r>
        <w:rPr>
          <w:rFonts w:cs="Simplified Arabic" w:hint="cs"/>
          <w:szCs w:val="32"/>
          <w:rtl/>
        </w:rPr>
        <w:t xml:space="preserve"> </w:t>
      </w:r>
      <w:r>
        <w:rPr>
          <w:rFonts w:cs="Simplified Arabic"/>
          <w:szCs w:val="32"/>
          <w:rtl/>
        </w:rPr>
        <w:t xml:space="preserve">مجنون </w:t>
      </w:r>
      <w:proofErr w:type="spellStart"/>
      <w:r>
        <w:rPr>
          <w:rFonts w:cs="Simplified Arabic"/>
          <w:szCs w:val="32"/>
          <w:rtl/>
        </w:rPr>
        <w:t>ولاعبد</w:t>
      </w:r>
      <w:proofErr w:type="spellEnd"/>
      <w:r>
        <w:rPr>
          <w:rFonts w:cs="Simplified Arabic"/>
          <w:szCs w:val="32"/>
          <w:rtl/>
        </w:rPr>
        <w:t>.</w:t>
      </w:r>
    </w:p>
    <w:p w:rsidR="00F22AB4" w:rsidRDefault="00F22AB4" w:rsidP="00F22AB4">
      <w:pPr>
        <w:jc w:val="lowKashida"/>
        <w:rPr>
          <w:rFonts w:cs="PT Bold Heading" w:hint="cs"/>
          <w:b/>
          <w:bCs/>
          <w:szCs w:val="32"/>
          <w:rtl/>
        </w:rPr>
      </w:pPr>
      <w:r>
        <w:rPr>
          <w:rFonts w:cs="PT Bold Heading" w:hint="cs"/>
          <w:b/>
          <w:bCs/>
          <w:szCs w:val="32"/>
          <w:rtl/>
        </w:rPr>
        <w:t>6</w:t>
      </w:r>
      <w:r w:rsidRPr="009822B6">
        <w:rPr>
          <w:rFonts w:cs="PT Bold Heading"/>
          <w:b/>
          <w:bCs/>
          <w:szCs w:val="32"/>
          <w:rtl/>
        </w:rPr>
        <w:t>.الفيء</w:t>
      </w:r>
    </w:p>
    <w:p w:rsidR="00F22AB4" w:rsidRDefault="00F22AB4" w:rsidP="00F22AB4">
      <w:pPr>
        <w:jc w:val="lowKashida"/>
        <w:rPr>
          <w:rFonts w:cs="Simplified Arabic"/>
          <w:szCs w:val="32"/>
          <w:rtl/>
        </w:rPr>
      </w:pPr>
      <w:r w:rsidRPr="009822B6">
        <w:rPr>
          <w:rFonts w:cs="PT Bold Heading"/>
          <w:b/>
          <w:bCs/>
          <w:szCs w:val="32"/>
          <w:rtl/>
        </w:rPr>
        <w:t xml:space="preserve"> </w:t>
      </w:r>
      <w:r>
        <w:rPr>
          <w:rFonts w:cs="Simplified Arabic"/>
          <w:szCs w:val="32"/>
          <w:rtl/>
        </w:rPr>
        <w:t>هو المال الذي يحصل علي</w:t>
      </w:r>
      <w:r>
        <w:rPr>
          <w:rFonts w:cs="Simplified Arabic" w:hint="cs"/>
          <w:szCs w:val="32"/>
          <w:rtl/>
        </w:rPr>
        <w:t>ه</w:t>
      </w:r>
      <w:r>
        <w:rPr>
          <w:rFonts w:cs="Simplified Arabic"/>
          <w:szCs w:val="32"/>
          <w:rtl/>
        </w:rPr>
        <w:t xml:space="preserve"> المسلمون لقاء مواجهتهم للعدو ولكن دون </w:t>
      </w:r>
      <w:proofErr w:type="spellStart"/>
      <w:r>
        <w:rPr>
          <w:rFonts w:cs="Simplified Arabic"/>
          <w:szCs w:val="32"/>
          <w:rtl/>
        </w:rPr>
        <w:t>ايجاف</w:t>
      </w:r>
      <w:proofErr w:type="spellEnd"/>
      <w:r>
        <w:rPr>
          <w:rFonts w:cs="Simplified Arabic"/>
          <w:szCs w:val="32"/>
          <w:rtl/>
        </w:rPr>
        <w:t xml:space="preserve"> خيل او قتال اي انهم حققوا الانتصار على العدو دون الدخول معهم في حرب عن طريق الحصار معهم او نزول العدو عند رغبة المسلمين.</w:t>
      </w:r>
    </w:p>
    <w:p w:rsidR="00F22AB4" w:rsidRDefault="00F22AB4" w:rsidP="00F22AB4">
      <w:pPr>
        <w:jc w:val="lowKashida"/>
        <w:rPr>
          <w:rFonts w:cs="PT Bold Heading" w:hint="cs"/>
          <w:b/>
          <w:bCs/>
          <w:szCs w:val="32"/>
          <w:rtl/>
        </w:rPr>
      </w:pPr>
      <w:r>
        <w:rPr>
          <w:rFonts w:cs="PT Bold Heading" w:hint="cs"/>
          <w:b/>
          <w:bCs/>
          <w:szCs w:val="32"/>
          <w:rtl/>
        </w:rPr>
        <w:t>7</w:t>
      </w:r>
      <w:r w:rsidRPr="009822B6">
        <w:rPr>
          <w:rFonts w:cs="PT Bold Heading"/>
          <w:b/>
          <w:bCs/>
          <w:szCs w:val="32"/>
          <w:rtl/>
        </w:rPr>
        <w:t>.الغنيمة</w:t>
      </w:r>
    </w:p>
    <w:p w:rsidR="00F22AB4" w:rsidRDefault="00F22AB4" w:rsidP="00F22AB4">
      <w:pPr>
        <w:jc w:val="lowKashida"/>
        <w:rPr>
          <w:rFonts w:cs="Simplified Arabic"/>
          <w:szCs w:val="32"/>
          <w:rtl/>
        </w:rPr>
      </w:pPr>
      <w:r w:rsidRPr="009822B6">
        <w:rPr>
          <w:rFonts w:cs="PT Bold Heading"/>
          <w:b/>
          <w:bCs/>
          <w:szCs w:val="32"/>
          <w:rtl/>
        </w:rPr>
        <w:t xml:space="preserve"> </w:t>
      </w:r>
      <w:r>
        <w:rPr>
          <w:rFonts w:cs="Simplified Arabic"/>
          <w:szCs w:val="32"/>
          <w:rtl/>
        </w:rPr>
        <w:t>هو المال الذي يحصل علي</w:t>
      </w:r>
      <w:r>
        <w:rPr>
          <w:rFonts w:cs="Simplified Arabic" w:hint="cs"/>
          <w:szCs w:val="32"/>
          <w:rtl/>
        </w:rPr>
        <w:t>ه</w:t>
      </w:r>
      <w:r>
        <w:rPr>
          <w:rFonts w:cs="Simplified Arabic"/>
          <w:szCs w:val="32"/>
          <w:rtl/>
        </w:rPr>
        <w:t xml:space="preserve"> المسلمون لقاء </w:t>
      </w:r>
      <w:r>
        <w:rPr>
          <w:rFonts w:cs="Simplified Arabic" w:hint="cs"/>
          <w:szCs w:val="32"/>
          <w:rtl/>
        </w:rPr>
        <w:t>مواجهتهم</w:t>
      </w:r>
      <w:r>
        <w:rPr>
          <w:rFonts w:cs="Simplified Arabic"/>
          <w:szCs w:val="32"/>
          <w:rtl/>
        </w:rPr>
        <w:t xml:space="preserve"> للعدو والدخول معهم في قتال واحراز النصر عليهم بالحرب.</w:t>
      </w:r>
    </w:p>
    <w:p w:rsidR="00F22AB4" w:rsidRPr="00E5531A" w:rsidRDefault="00F22AB4" w:rsidP="00F22AB4">
      <w:pPr>
        <w:jc w:val="lowKashida"/>
        <w:rPr>
          <w:rFonts w:cs="PT Bold Heading"/>
          <w:b/>
          <w:bCs/>
          <w:sz w:val="24"/>
          <w:szCs w:val="36"/>
          <w:rtl/>
        </w:rPr>
      </w:pPr>
      <w:r w:rsidRPr="00E5531A">
        <w:rPr>
          <w:rFonts w:cs="PT Bold Heading"/>
          <w:b/>
          <w:bCs/>
          <w:sz w:val="24"/>
          <w:szCs w:val="36"/>
          <w:rtl/>
        </w:rPr>
        <w:t>النفقات المالية للدولة( العطاء)</w:t>
      </w:r>
    </w:p>
    <w:p w:rsidR="00F22AB4" w:rsidRDefault="00F22AB4" w:rsidP="00F22AB4">
      <w:pPr>
        <w:ind w:firstLine="720"/>
        <w:jc w:val="lowKashida"/>
        <w:rPr>
          <w:rFonts w:cs="Simplified Arabic" w:hint="cs"/>
          <w:szCs w:val="32"/>
          <w:rtl/>
        </w:rPr>
      </w:pPr>
      <w:r>
        <w:rPr>
          <w:rFonts w:cs="Simplified Arabic"/>
          <w:szCs w:val="32"/>
          <w:rtl/>
        </w:rPr>
        <w:t>بعد ان فرغ الخليفة عمر(</w:t>
      </w:r>
      <w:r w:rsidRPr="00814977">
        <w:rPr>
          <w:rFonts w:cs="Simplified Arabic"/>
          <w:sz w:val="38"/>
          <w:szCs w:val="50"/>
        </w:rPr>
        <w:sym w:font="AGA Arabesque" w:char="F074"/>
      </w:r>
      <w:r>
        <w:rPr>
          <w:rFonts w:cs="Simplified Arabic"/>
          <w:szCs w:val="32"/>
          <w:rtl/>
        </w:rPr>
        <w:t>) من تنظيم ضريبة الخراج والجزية وكان ذلك في حدود سنة17هـ، استشار بعض الصحابة بشان وضع رواتب سنوية للمقاتلة وعوائلهم وذوي الحاجة من افراد المجتمع لقد كان هدف عمر(</w:t>
      </w:r>
      <w:r w:rsidRPr="00814977">
        <w:rPr>
          <w:rFonts w:cs="Simplified Arabic"/>
          <w:sz w:val="36"/>
          <w:szCs w:val="48"/>
        </w:rPr>
        <w:sym w:font="AGA Arabesque" w:char="F074"/>
      </w:r>
      <w:r>
        <w:rPr>
          <w:rFonts w:cs="Simplified Arabic"/>
          <w:szCs w:val="32"/>
          <w:rtl/>
        </w:rPr>
        <w:t xml:space="preserve">) من فرض العطاء هو ايجاد مورد مالي ثابت للمقاتلين بصورة أساس بحيث يضمن لكل فرد حصته سواء ساهم في الفتوح الاولى او كان مستعدا </w:t>
      </w:r>
      <w:r>
        <w:rPr>
          <w:rFonts w:cs="Simplified Arabic" w:hint="cs"/>
          <w:szCs w:val="32"/>
          <w:rtl/>
        </w:rPr>
        <w:t>ل</w:t>
      </w:r>
      <w:r>
        <w:rPr>
          <w:rFonts w:cs="Simplified Arabic"/>
          <w:szCs w:val="32"/>
          <w:rtl/>
        </w:rPr>
        <w:t xml:space="preserve">لمساهمة في الفتوح والحروب المنتظرة... وقد خص عمر المقاتلة الاولى </w:t>
      </w:r>
      <w:proofErr w:type="spellStart"/>
      <w:r>
        <w:rPr>
          <w:rFonts w:cs="Simplified Arabic"/>
          <w:szCs w:val="32"/>
          <w:rtl/>
        </w:rPr>
        <w:t>بالافضلية</w:t>
      </w:r>
      <w:proofErr w:type="spellEnd"/>
      <w:r>
        <w:rPr>
          <w:rFonts w:cs="Simplified Arabic"/>
          <w:szCs w:val="32"/>
          <w:rtl/>
        </w:rPr>
        <w:t xml:space="preserve"> في العطاء وقد اشير الى ان سبب تبني الخليفة لهذا التوجه هو رغبته في استرضاء كبار لصحابة والمحررين الاوائل الذين كانوا يرون ضرورة تميزهم عن غيرهم مكافأة لهم على خدماتهم التي قدموها للدولة العربية الاسلامية منذ بداية تأسسها ويلاحظ ان الخليفة عمر(</w:t>
      </w:r>
      <w:r w:rsidRPr="00814977">
        <w:rPr>
          <w:rFonts w:cs="Simplified Arabic"/>
          <w:sz w:val="36"/>
          <w:szCs w:val="48"/>
        </w:rPr>
        <w:sym w:font="AGA Arabesque" w:char="F074"/>
      </w:r>
      <w:r>
        <w:rPr>
          <w:rFonts w:cs="Simplified Arabic"/>
          <w:szCs w:val="32"/>
          <w:rtl/>
        </w:rPr>
        <w:t xml:space="preserve">) كان </w:t>
      </w:r>
      <w:r>
        <w:rPr>
          <w:rFonts w:cs="Simplified Arabic"/>
          <w:szCs w:val="32"/>
          <w:rtl/>
        </w:rPr>
        <w:lastRenderedPageBreak/>
        <w:t xml:space="preserve">يأمر بتوزيع بعض المواد العينية الى الناس في اوقات مختلفة فضلا عن العطاء المالي وكان الغالب ان تكون هذه المواد غذائية وتوزع على الناس بالتساوي دون تفريق بين حر وعبد رجل </w:t>
      </w:r>
      <w:proofErr w:type="spellStart"/>
      <w:r>
        <w:rPr>
          <w:rFonts w:cs="Simplified Arabic"/>
          <w:szCs w:val="32"/>
          <w:rtl/>
        </w:rPr>
        <w:t>وامراة</w:t>
      </w:r>
      <w:proofErr w:type="spellEnd"/>
      <w:r>
        <w:rPr>
          <w:rFonts w:cs="Simplified Arabic"/>
          <w:szCs w:val="32"/>
          <w:rtl/>
        </w:rPr>
        <w:t>.</w:t>
      </w:r>
    </w:p>
    <w:p w:rsidR="00F22AB4" w:rsidRPr="00E5531A" w:rsidRDefault="00F22AB4" w:rsidP="00F22AB4">
      <w:pPr>
        <w:jc w:val="lowKashida"/>
        <w:rPr>
          <w:rFonts w:cs="PT Bold Heading"/>
          <w:b/>
          <w:bCs/>
          <w:sz w:val="24"/>
          <w:szCs w:val="36"/>
          <w:rtl/>
        </w:rPr>
      </w:pPr>
      <w:r w:rsidRPr="00E5531A">
        <w:rPr>
          <w:rFonts w:cs="PT Bold Heading"/>
          <w:b/>
          <w:bCs/>
          <w:sz w:val="24"/>
          <w:szCs w:val="36"/>
          <w:rtl/>
        </w:rPr>
        <w:t>تدوين الديوان( العطاء)</w:t>
      </w:r>
    </w:p>
    <w:p w:rsidR="00F22AB4" w:rsidRDefault="00F22AB4" w:rsidP="00F22AB4">
      <w:pPr>
        <w:ind w:firstLine="720"/>
        <w:jc w:val="lowKashida"/>
        <w:rPr>
          <w:rFonts w:cs="Simplified Arabic"/>
          <w:szCs w:val="32"/>
          <w:rtl/>
        </w:rPr>
      </w:pPr>
      <w:r>
        <w:rPr>
          <w:rFonts w:cs="Simplified Arabic"/>
          <w:szCs w:val="32"/>
          <w:rtl/>
        </w:rPr>
        <w:t xml:space="preserve">الديوان عند علماء اللغة هو(مجتمع الصحف والكتاب </w:t>
      </w:r>
      <w:r>
        <w:rPr>
          <w:rFonts w:cs="Simplified Arabic" w:hint="cs"/>
          <w:szCs w:val="32"/>
          <w:rtl/>
        </w:rPr>
        <w:t>ي</w:t>
      </w:r>
      <w:r>
        <w:rPr>
          <w:rFonts w:cs="Simplified Arabic"/>
          <w:szCs w:val="32"/>
          <w:rtl/>
        </w:rPr>
        <w:t xml:space="preserve">كتب </w:t>
      </w:r>
      <w:r>
        <w:rPr>
          <w:rFonts w:cs="Simplified Arabic" w:hint="cs"/>
          <w:szCs w:val="32"/>
          <w:rtl/>
        </w:rPr>
        <w:t xml:space="preserve">فيه </w:t>
      </w:r>
      <w:r>
        <w:rPr>
          <w:rFonts w:cs="Simplified Arabic"/>
          <w:szCs w:val="32"/>
          <w:rtl/>
        </w:rPr>
        <w:t>اهل</w:t>
      </w:r>
      <w:r>
        <w:rPr>
          <w:rFonts w:cs="Simplified Arabic" w:hint="cs"/>
          <w:szCs w:val="32"/>
          <w:rtl/>
        </w:rPr>
        <w:t xml:space="preserve"> الجيش وأهل </w:t>
      </w:r>
      <w:r>
        <w:rPr>
          <w:rFonts w:cs="Simplified Arabic"/>
          <w:szCs w:val="32"/>
          <w:rtl/>
        </w:rPr>
        <w:t>العطية) فالديوان يعني السجل الذي تدون فيه اسماء المستفيدين من العطاء وهو يعني ايضا المكان الذي يحفظ فيه هذا السجل</w:t>
      </w:r>
      <w:r>
        <w:rPr>
          <w:rFonts w:cs="Simplified Arabic" w:hint="cs"/>
          <w:szCs w:val="32"/>
          <w:rtl/>
        </w:rPr>
        <w:t xml:space="preserve"> (</w:t>
      </w:r>
      <w:r>
        <w:rPr>
          <w:rFonts w:cs="Simplified Arabic"/>
          <w:szCs w:val="32"/>
          <w:rtl/>
        </w:rPr>
        <w:t xml:space="preserve"> </w:t>
      </w:r>
      <w:proofErr w:type="spellStart"/>
      <w:r>
        <w:rPr>
          <w:rFonts w:cs="Simplified Arabic"/>
          <w:szCs w:val="32"/>
          <w:rtl/>
        </w:rPr>
        <w:t>فاصبحت</w:t>
      </w:r>
      <w:proofErr w:type="spellEnd"/>
      <w:r>
        <w:rPr>
          <w:rFonts w:cs="Simplified Arabic"/>
          <w:szCs w:val="32"/>
          <w:rtl/>
        </w:rPr>
        <w:t xml:space="preserve"> مهمته هو حفظ ما يتعلق بحقوق السلطة من الأعمال والاحوال ومن يقوم بها من الجيوش والعمال</w:t>
      </w:r>
      <w:r>
        <w:rPr>
          <w:rFonts w:cs="Simplified Arabic" w:hint="cs"/>
          <w:szCs w:val="32"/>
          <w:rtl/>
        </w:rPr>
        <w:t xml:space="preserve">) </w:t>
      </w:r>
      <w:r>
        <w:rPr>
          <w:rFonts w:cs="Simplified Arabic"/>
          <w:szCs w:val="32"/>
          <w:rtl/>
        </w:rPr>
        <w:t xml:space="preserve"> تجمع المصادر التاريخية على أن أول من استحدث الديوان في الاسلام هو الخليفة عمر(</w:t>
      </w:r>
      <w:r w:rsidRPr="00814977">
        <w:rPr>
          <w:rFonts w:cs="Simplified Arabic"/>
          <w:sz w:val="36"/>
          <w:szCs w:val="48"/>
        </w:rPr>
        <w:sym w:font="AGA Arabesque" w:char="F074"/>
      </w:r>
      <w:r>
        <w:rPr>
          <w:rFonts w:cs="Simplified Arabic"/>
          <w:szCs w:val="32"/>
          <w:rtl/>
        </w:rPr>
        <w:t xml:space="preserve">) يلاحظ ان الاسم الذي أطلق على هذا التنظيم الناشئ هو(الديوان) غير انه بمرور </w:t>
      </w:r>
      <w:r>
        <w:rPr>
          <w:rFonts w:cs="Simplified Arabic" w:hint="cs"/>
          <w:szCs w:val="32"/>
          <w:rtl/>
        </w:rPr>
        <w:t>ال</w:t>
      </w:r>
      <w:r>
        <w:rPr>
          <w:rFonts w:cs="Simplified Arabic"/>
          <w:szCs w:val="32"/>
          <w:rtl/>
        </w:rPr>
        <w:t>زمن اخذ يعرف طبقا لوظيفته فقيل عنه ديوان العطاء كما اطلق علي</w:t>
      </w:r>
      <w:r>
        <w:rPr>
          <w:rFonts w:cs="Simplified Arabic" w:hint="cs"/>
          <w:szCs w:val="32"/>
          <w:rtl/>
        </w:rPr>
        <w:t>ه</w:t>
      </w:r>
      <w:r>
        <w:rPr>
          <w:rFonts w:cs="Simplified Arabic"/>
          <w:szCs w:val="32"/>
          <w:rtl/>
        </w:rPr>
        <w:t xml:space="preserve"> اسم ديوان الجند نظرا لان توزيع العطاء لم يكن يتم بطريقة مركزية وانما يتولى كل مصر توزيع اعطائه مما يرده من ايرادات </w:t>
      </w:r>
      <w:r>
        <w:rPr>
          <w:rFonts w:cs="Simplified Arabic" w:hint="cs"/>
          <w:szCs w:val="32"/>
          <w:rtl/>
        </w:rPr>
        <w:t xml:space="preserve">خاصة به ، </w:t>
      </w:r>
      <w:proofErr w:type="spellStart"/>
      <w:r>
        <w:rPr>
          <w:rFonts w:cs="Simplified Arabic" w:hint="cs"/>
          <w:szCs w:val="32"/>
          <w:rtl/>
        </w:rPr>
        <w:t>ومازاد</w:t>
      </w:r>
      <w:proofErr w:type="spellEnd"/>
      <w:r>
        <w:rPr>
          <w:rFonts w:cs="Simplified Arabic" w:hint="cs"/>
          <w:szCs w:val="32"/>
          <w:rtl/>
        </w:rPr>
        <w:t xml:space="preserve"> عن حاجته يقوم </w:t>
      </w:r>
      <w:proofErr w:type="spellStart"/>
      <w:r>
        <w:rPr>
          <w:rFonts w:cs="Simplified Arabic" w:hint="cs"/>
          <w:szCs w:val="32"/>
          <w:rtl/>
        </w:rPr>
        <w:t>بارساله</w:t>
      </w:r>
      <w:proofErr w:type="spellEnd"/>
      <w:r>
        <w:rPr>
          <w:rFonts w:cs="Simplified Arabic" w:hint="cs"/>
          <w:szCs w:val="32"/>
          <w:rtl/>
        </w:rPr>
        <w:t xml:space="preserve"> الى المدينة فقد تطلب الامر انشاء دواوين </w:t>
      </w:r>
      <w:r>
        <w:rPr>
          <w:rFonts w:cs="Simplified Arabic"/>
          <w:szCs w:val="32"/>
          <w:rtl/>
        </w:rPr>
        <w:t xml:space="preserve">في الامصار مشابهة لديوان المدينة فكان هناك ديوان في البصرة وديوان في الكوفة واخر في الشام وهكذا وقد تطلب توزيع العطاء ايجاد تنظيم يرتبط بالديوان هو نظام العرفاء فكان يطلب من مسؤول كل عشيرة او قبيلة او </w:t>
      </w:r>
      <w:r>
        <w:rPr>
          <w:rFonts w:cs="Simplified Arabic" w:hint="cs"/>
          <w:szCs w:val="32"/>
          <w:rtl/>
        </w:rPr>
        <w:t>و</w:t>
      </w:r>
      <w:r>
        <w:rPr>
          <w:rFonts w:cs="Simplified Arabic"/>
          <w:szCs w:val="32"/>
          <w:rtl/>
        </w:rPr>
        <w:t>حد</w:t>
      </w:r>
      <w:r>
        <w:rPr>
          <w:rFonts w:cs="Simplified Arabic" w:hint="cs"/>
          <w:szCs w:val="32"/>
          <w:rtl/>
        </w:rPr>
        <w:t>ة</w:t>
      </w:r>
      <w:r>
        <w:rPr>
          <w:rFonts w:cs="Simplified Arabic"/>
          <w:szCs w:val="32"/>
          <w:rtl/>
        </w:rPr>
        <w:t xml:space="preserve"> حسب اوضاع وظروف كل مصر ان يكون لدي</w:t>
      </w:r>
      <w:r>
        <w:rPr>
          <w:rFonts w:cs="Simplified Arabic" w:hint="cs"/>
          <w:szCs w:val="32"/>
          <w:rtl/>
        </w:rPr>
        <w:t>ه</w:t>
      </w:r>
      <w:r>
        <w:rPr>
          <w:rFonts w:cs="Simplified Arabic"/>
          <w:szCs w:val="32"/>
          <w:rtl/>
        </w:rPr>
        <w:t xml:space="preserve"> سجل فيه اسماء المقاتلة من افراد قبيلته او وحدته وتجهيزاتهم ومقدار عطاءهم ومواليهم </w:t>
      </w:r>
      <w:proofErr w:type="spellStart"/>
      <w:r>
        <w:rPr>
          <w:rFonts w:cs="Simplified Arabic"/>
          <w:szCs w:val="32"/>
          <w:rtl/>
        </w:rPr>
        <w:t>بالاضافة</w:t>
      </w:r>
      <w:proofErr w:type="spellEnd"/>
      <w:r>
        <w:rPr>
          <w:rFonts w:cs="Simplified Arabic"/>
          <w:szCs w:val="32"/>
          <w:rtl/>
        </w:rPr>
        <w:t xml:space="preserve"> الى نسائهم واطفالهم من اجل القيام بتوزيع العطاء عليهم عند الاستحقاق وجمع مقاتلين منهم عند حصول النفير للقتال</w:t>
      </w:r>
      <w:r>
        <w:rPr>
          <w:rFonts w:cs="Simplified Arabic" w:hint="cs"/>
          <w:szCs w:val="32"/>
          <w:rtl/>
        </w:rPr>
        <w:t>.</w:t>
      </w:r>
      <w:r>
        <w:rPr>
          <w:rFonts w:cs="Simplified Arabic"/>
          <w:szCs w:val="32"/>
          <w:rtl/>
        </w:rPr>
        <w:t xml:space="preserve"> لقد ساعد نظام العطاء على تقوية دور السلطة المركزية للدولة وربط الناس بها من خلال تأثيرها على نظام حياتهم ومعيشتهم.</w:t>
      </w:r>
    </w:p>
    <w:p w:rsidR="00F22AB4" w:rsidRPr="00E5531A" w:rsidRDefault="00F22AB4" w:rsidP="00F22AB4">
      <w:pPr>
        <w:jc w:val="lowKashida"/>
        <w:rPr>
          <w:rFonts w:cs="PT Bold Heading"/>
          <w:b/>
          <w:bCs/>
          <w:sz w:val="24"/>
          <w:szCs w:val="36"/>
          <w:rtl/>
        </w:rPr>
      </w:pPr>
      <w:r w:rsidRPr="00E5531A">
        <w:rPr>
          <w:rFonts w:cs="PT Bold Heading"/>
          <w:b/>
          <w:bCs/>
          <w:sz w:val="24"/>
          <w:szCs w:val="36"/>
          <w:rtl/>
        </w:rPr>
        <w:t>التنظيمات الادارية للدولة</w:t>
      </w:r>
    </w:p>
    <w:p w:rsidR="00F22AB4" w:rsidRDefault="00F22AB4" w:rsidP="00F22AB4">
      <w:pPr>
        <w:ind w:firstLine="720"/>
        <w:jc w:val="lowKashida"/>
        <w:rPr>
          <w:rFonts w:cs="Simplified Arabic"/>
          <w:szCs w:val="32"/>
          <w:rtl/>
        </w:rPr>
      </w:pPr>
      <w:r>
        <w:rPr>
          <w:rFonts w:cs="Simplified Arabic"/>
          <w:szCs w:val="32"/>
          <w:rtl/>
        </w:rPr>
        <w:t>تعد الادارة في عهد الخليفة عمر(</w:t>
      </w:r>
      <w:r w:rsidRPr="00814977">
        <w:rPr>
          <w:rFonts w:cs="Simplified Arabic"/>
          <w:sz w:val="36"/>
          <w:szCs w:val="48"/>
        </w:rPr>
        <w:sym w:font="AGA Arabesque" w:char="F074"/>
      </w:r>
      <w:r>
        <w:rPr>
          <w:rFonts w:cs="Simplified Arabic"/>
          <w:szCs w:val="32"/>
          <w:rtl/>
        </w:rPr>
        <w:t>) استمرارا لما وضع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وخليفته ابي بكر(</w:t>
      </w:r>
      <w:r w:rsidRPr="00814977">
        <w:rPr>
          <w:rFonts w:cs="Simplified Arabic"/>
          <w:sz w:val="36"/>
          <w:szCs w:val="48"/>
        </w:rPr>
        <w:sym w:font="AGA Arabesque" w:char="F074"/>
      </w:r>
      <w:r>
        <w:rPr>
          <w:rFonts w:cs="Simplified Arabic"/>
          <w:szCs w:val="32"/>
          <w:rtl/>
        </w:rPr>
        <w:t xml:space="preserve">) من اسس وتنظيمات في هذا المجال الا انه نظرا للفعاليات العسكرية </w:t>
      </w:r>
      <w:r>
        <w:rPr>
          <w:rFonts w:cs="Simplified Arabic"/>
          <w:szCs w:val="32"/>
          <w:rtl/>
        </w:rPr>
        <w:lastRenderedPageBreak/>
        <w:t>الكبيرة التي حصلت في هذا العهد في ميدان حروب التحرير والفتوحات وما ترتب على ذلك من توسع كبير في مساحة الدولة فقد تطلب الامر ان يقوم الخليفة عمر(</w:t>
      </w:r>
      <w:r w:rsidRPr="00814977">
        <w:rPr>
          <w:rFonts w:cs="Simplified Arabic"/>
          <w:sz w:val="36"/>
          <w:szCs w:val="48"/>
        </w:rPr>
        <w:sym w:font="AGA Arabesque" w:char="F074"/>
      </w:r>
      <w:r>
        <w:rPr>
          <w:rFonts w:cs="Simplified Arabic"/>
          <w:szCs w:val="32"/>
          <w:rtl/>
        </w:rPr>
        <w:t>) بتطوير هذا النظام والقيام ببعض الاعمال التي تمكن الدولة من تلبية الاحتياجات الجديدة لقد استطاع الخليفة عمر(</w:t>
      </w:r>
      <w:r w:rsidRPr="00814977">
        <w:rPr>
          <w:rFonts w:cs="Simplified Arabic"/>
          <w:sz w:val="36"/>
          <w:szCs w:val="48"/>
        </w:rPr>
        <w:sym w:font="AGA Arabesque" w:char="F074"/>
      </w:r>
      <w:r>
        <w:rPr>
          <w:rFonts w:cs="Simplified Arabic"/>
          <w:szCs w:val="32"/>
          <w:rtl/>
        </w:rPr>
        <w:t xml:space="preserve">) في عهد ان ينجز العديد من الاعمال والتغيرات الادارية التي كان لها </w:t>
      </w:r>
      <w:proofErr w:type="spellStart"/>
      <w:r>
        <w:rPr>
          <w:rFonts w:cs="Simplified Arabic"/>
          <w:szCs w:val="32"/>
          <w:rtl/>
        </w:rPr>
        <w:t>تاثيرها</w:t>
      </w:r>
      <w:proofErr w:type="spellEnd"/>
      <w:r>
        <w:rPr>
          <w:rFonts w:cs="Simplified Arabic"/>
          <w:szCs w:val="32"/>
          <w:rtl/>
        </w:rPr>
        <w:t xml:space="preserve"> الواضح على الاوضاع الادارية في الدولة </w:t>
      </w:r>
      <w:r>
        <w:rPr>
          <w:rFonts w:cs="Simplified Arabic" w:hint="cs"/>
          <w:szCs w:val="32"/>
          <w:rtl/>
        </w:rPr>
        <w:t xml:space="preserve">والمجتمع من بعده . وكان من اهم تلك الاعمال </w:t>
      </w:r>
      <w:proofErr w:type="spellStart"/>
      <w:r>
        <w:rPr>
          <w:rFonts w:cs="Simplified Arabic" w:hint="cs"/>
          <w:szCs w:val="32"/>
          <w:rtl/>
        </w:rPr>
        <w:t>بالاضافة</w:t>
      </w:r>
      <w:proofErr w:type="spellEnd"/>
      <w:r>
        <w:rPr>
          <w:rFonts w:cs="Simplified Arabic" w:hint="cs"/>
          <w:szCs w:val="32"/>
          <w:rtl/>
        </w:rPr>
        <w:t xml:space="preserve"> الى اعماله العسكرية والمالية </w:t>
      </w:r>
      <w:r>
        <w:rPr>
          <w:rFonts w:cs="Simplified Arabic"/>
          <w:szCs w:val="32"/>
          <w:rtl/>
        </w:rPr>
        <w:t xml:space="preserve">وهي تقع ضمن مفهوم الادارة بمفهومها الواسع ما </w:t>
      </w:r>
      <w:proofErr w:type="spellStart"/>
      <w:r>
        <w:rPr>
          <w:rFonts w:cs="Simplified Arabic"/>
          <w:szCs w:val="32"/>
          <w:rtl/>
        </w:rPr>
        <w:t>ياتي</w:t>
      </w:r>
      <w:proofErr w:type="spellEnd"/>
      <w:r>
        <w:rPr>
          <w:rFonts w:cs="Simplified Arabic"/>
          <w:szCs w:val="32"/>
          <w:rtl/>
        </w:rPr>
        <w:t>:</w:t>
      </w:r>
    </w:p>
    <w:p w:rsidR="00F22AB4" w:rsidRPr="009822B6" w:rsidRDefault="00F22AB4" w:rsidP="00F22AB4">
      <w:pPr>
        <w:jc w:val="lowKashida"/>
        <w:rPr>
          <w:rFonts w:cs="PT Bold Heading"/>
          <w:b/>
          <w:bCs/>
          <w:sz w:val="24"/>
          <w:szCs w:val="36"/>
          <w:rtl/>
        </w:rPr>
      </w:pPr>
      <w:r w:rsidRPr="009822B6">
        <w:rPr>
          <w:rFonts w:cs="PT Bold Heading" w:hint="cs"/>
          <w:b/>
          <w:bCs/>
          <w:sz w:val="24"/>
          <w:szCs w:val="36"/>
          <w:rtl/>
        </w:rPr>
        <w:t>1-</w:t>
      </w:r>
      <w:r w:rsidRPr="009822B6">
        <w:rPr>
          <w:rFonts w:cs="PT Bold Heading"/>
          <w:b/>
          <w:bCs/>
          <w:sz w:val="24"/>
          <w:szCs w:val="36"/>
          <w:rtl/>
        </w:rPr>
        <w:t>تمصير الامصار</w:t>
      </w:r>
    </w:p>
    <w:p w:rsidR="00F22AB4" w:rsidRDefault="00F22AB4" w:rsidP="00F22AB4">
      <w:pPr>
        <w:ind w:firstLine="720"/>
        <w:jc w:val="lowKashida"/>
        <w:rPr>
          <w:rFonts w:cs="Simplified Arabic" w:hint="cs"/>
          <w:szCs w:val="32"/>
          <w:rtl/>
        </w:rPr>
      </w:pPr>
      <w:r>
        <w:rPr>
          <w:rFonts w:cs="Simplified Arabic"/>
          <w:szCs w:val="32"/>
          <w:rtl/>
        </w:rPr>
        <w:t>من اجل تشجيع العرب على السكنى في اراضي البلاد المحررة وايجاد قواعد للجند ينطلقون منها للجهاد فقد امر الخليفة عمر(</w:t>
      </w:r>
      <w:r w:rsidRPr="00814977">
        <w:rPr>
          <w:rFonts w:cs="Simplified Arabic"/>
          <w:sz w:val="36"/>
          <w:szCs w:val="48"/>
        </w:rPr>
        <w:sym w:font="AGA Arabesque" w:char="F074"/>
      </w:r>
      <w:r>
        <w:rPr>
          <w:rFonts w:cs="Simplified Arabic"/>
          <w:szCs w:val="32"/>
          <w:rtl/>
        </w:rPr>
        <w:t xml:space="preserve">) بتمصير كل من البصرة والكوفة في العراق والفسطاط في مصر على اطراف الصحراء بحيث </w:t>
      </w:r>
      <w:proofErr w:type="spellStart"/>
      <w:r>
        <w:rPr>
          <w:rFonts w:cs="Simplified Arabic"/>
          <w:szCs w:val="32"/>
          <w:rtl/>
        </w:rPr>
        <w:t>لايفصلها</w:t>
      </w:r>
      <w:proofErr w:type="spellEnd"/>
      <w:r>
        <w:rPr>
          <w:rFonts w:cs="Simplified Arabic"/>
          <w:szCs w:val="32"/>
          <w:rtl/>
        </w:rPr>
        <w:t xml:space="preserve"> عن ارض الجزيرة العربية حاجز من الماء وهكذا تم تخطيط الموضع مدينة البصرة سنة14هـ/635، فأمر عتبة بن غزوان بخط مسجد البصرة الاعظم وبناه بالقصب كما قام سعد بن ابي وقاص في سنة17هـ باختيار موضع الكوفة </w:t>
      </w:r>
      <w:r>
        <w:rPr>
          <w:rFonts w:cs="Simplified Arabic" w:hint="cs"/>
          <w:szCs w:val="32"/>
          <w:rtl/>
        </w:rPr>
        <w:t>فاح</w:t>
      </w:r>
      <w:r>
        <w:rPr>
          <w:rFonts w:cs="Simplified Arabic"/>
          <w:szCs w:val="32"/>
          <w:rtl/>
        </w:rPr>
        <w:t>تطها واقطع الناس المنازل وانزل القبائل منازلهم وبني مسجدها اما عمرو بن العاص فانه قد قام بعد فتح مصر باختيار موضع مدينة الفسطاط( القاهرة حاليا) سنة21هـ حيث بنى فيها مسجده ودار الامارة واختط الناس من حولهما منازلهم يلاحظ ان هذه الامصار كانت في بدايتها اشب</w:t>
      </w:r>
      <w:r>
        <w:rPr>
          <w:rFonts w:cs="Simplified Arabic" w:hint="cs"/>
          <w:szCs w:val="32"/>
          <w:rtl/>
        </w:rPr>
        <w:t>ه</w:t>
      </w:r>
      <w:r>
        <w:rPr>
          <w:rFonts w:cs="Simplified Arabic"/>
          <w:szCs w:val="32"/>
          <w:rtl/>
        </w:rPr>
        <w:t xml:space="preserve"> بالم</w:t>
      </w:r>
      <w:r>
        <w:rPr>
          <w:rFonts w:cs="Simplified Arabic" w:hint="cs"/>
          <w:szCs w:val="32"/>
          <w:rtl/>
        </w:rPr>
        <w:t>ع</w:t>
      </w:r>
      <w:r>
        <w:rPr>
          <w:rFonts w:cs="Simplified Arabic"/>
          <w:szCs w:val="32"/>
          <w:rtl/>
        </w:rPr>
        <w:t>سكرات التي يعيش فيها الجند ولم تكن فيها ابنية وانما كان جل ما فيها مجموعة من الخيام التي اقامها اصحابها بصورة مؤقته.</w:t>
      </w:r>
    </w:p>
    <w:p w:rsidR="00F22AB4" w:rsidRDefault="00F22AB4" w:rsidP="00F22AB4">
      <w:pPr>
        <w:ind w:firstLine="720"/>
        <w:jc w:val="lowKashida"/>
        <w:rPr>
          <w:rFonts w:cs="Simplified Arabic" w:hint="cs"/>
          <w:szCs w:val="32"/>
          <w:rtl/>
        </w:rPr>
      </w:pPr>
    </w:p>
    <w:p w:rsidR="00F22AB4" w:rsidRPr="00E5531A" w:rsidRDefault="00F22AB4" w:rsidP="00F22AB4">
      <w:pPr>
        <w:jc w:val="lowKashida"/>
        <w:rPr>
          <w:rFonts w:cs="PT Bold Heading"/>
          <w:b/>
          <w:bCs/>
          <w:sz w:val="24"/>
          <w:szCs w:val="36"/>
          <w:rtl/>
        </w:rPr>
      </w:pPr>
      <w:r>
        <w:rPr>
          <w:rFonts w:cs="PT Bold Heading" w:hint="cs"/>
          <w:b/>
          <w:bCs/>
          <w:sz w:val="24"/>
          <w:szCs w:val="36"/>
          <w:rtl/>
        </w:rPr>
        <w:t>2</w:t>
      </w:r>
      <w:r>
        <w:rPr>
          <w:rFonts w:cs="Times New Roman" w:hint="cs"/>
          <w:b/>
          <w:bCs/>
          <w:sz w:val="24"/>
          <w:szCs w:val="36"/>
          <w:rtl/>
        </w:rPr>
        <w:t>-</w:t>
      </w:r>
      <w:r w:rsidRPr="00E5531A">
        <w:rPr>
          <w:rFonts w:cs="PT Bold Heading"/>
          <w:b/>
          <w:bCs/>
          <w:sz w:val="24"/>
          <w:szCs w:val="36"/>
          <w:rtl/>
        </w:rPr>
        <w:t>وضع التقويم الهجري</w:t>
      </w:r>
    </w:p>
    <w:p w:rsidR="00F22AB4" w:rsidRDefault="00F22AB4" w:rsidP="00F22AB4">
      <w:pPr>
        <w:ind w:firstLine="720"/>
        <w:jc w:val="lowKashida"/>
        <w:rPr>
          <w:rFonts w:cs="Simplified Arabic"/>
          <w:szCs w:val="32"/>
          <w:rtl/>
        </w:rPr>
      </w:pPr>
      <w:r>
        <w:rPr>
          <w:rFonts w:cs="Simplified Arabic"/>
          <w:szCs w:val="32"/>
          <w:rtl/>
        </w:rPr>
        <w:t>لقد اشير الى انه لم يكن لدى العرب قبل الاسلام تقويم يستندون اليه في تحديد التاريخ فكانت اذا وقعت و</w:t>
      </w:r>
      <w:r>
        <w:rPr>
          <w:rFonts w:cs="Simplified Arabic" w:hint="cs"/>
          <w:szCs w:val="32"/>
          <w:rtl/>
        </w:rPr>
        <w:t>ا</w:t>
      </w:r>
      <w:r>
        <w:rPr>
          <w:rFonts w:cs="Simplified Arabic"/>
          <w:szCs w:val="32"/>
          <w:rtl/>
        </w:rPr>
        <w:t>ق</w:t>
      </w:r>
      <w:r>
        <w:rPr>
          <w:rFonts w:cs="Simplified Arabic" w:hint="cs"/>
          <w:szCs w:val="32"/>
          <w:rtl/>
        </w:rPr>
        <w:t>ع</w:t>
      </w:r>
      <w:r>
        <w:rPr>
          <w:rFonts w:cs="Simplified Arabic"/>
          <w:szCs w:val="32"/>
          <w:rtl/>
        </w:rPr>
        <w:t xml:space="preserve">ة كبيرة اتخذوها اساسا لحساب الايام من بعدها مثل عام الفيل وقد ذكر </w:t>
      </w:r>
      <w:r>
        <w:rPr>
          <w:rFonts w:cs="Simplified Arabic" w:hint="cs"/>
          <w:szCs w:val="32"/>
          <w:rtl/>
        </w:rPr>
        <w:t>أ</w:t>
      </w:r>
      <w:r>
        <w:rPr>
          <w:rFonts w:cs="Simplified Arabic"/>
          <w:szCs w:val="32"/>
          <w:rtl/>
        </w:rPr>
        <w:t>ن المسلمين اخذوا يؤرخون بعد هجرة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الى المدينة اعتبارا من تاريخ </w:t>
      </w:r>
      <w:proofErr w:type="spellStart"/>
      <w:r>
        <w:rPr>
          <w:rFonts w:cs="Simplified Arabic" w:hint="cs"/>
          <w:szCs w:val="32"/>
          <w:rtl/>
        </w:rPr>
        <w:t>ق</w:t>
      </w:r>
      <w:r>
        <w:rPr>
          <w:rFonts w:cs="Simplified Arabic"/>
          <w:szCs w:val="32"/>
          <w:rtl/>
        </w:rPr>
        <w:t>دومة</w:t>
      </w:r>
      <w:proofErr w:type="spellEnd"/>
      <w:r>
        <w:rPr>
          <w:rFonts w:cs="Simplified Arabic"/>
          <w:szCs w:val="32"/>
          <w:rtl/>
        </w:rPr>
        <w:t xml:space="preserve"> ويلاحظ ان عمر بن الخطاب(</w:t>
      </w:r>
      <w:r w:rsidRPr="00814977">
        <w:rPr>
          <w:rFonts w:cs="Simplified Arabic"/>
          <w:sz w:val="36"/>
          <w:szCs w:val="48"/>
        </w:rPr>
        <w:sym w:font="AGA Arabesque" w:char="F074"/>
      </w:r>
      <w:r>
        <w:rPr>
          <w:rFonts w:cs="Simplified Arabic"/>
          <w:szCs w:val="32"/>
          <w:rtl/>
        </w:rPr>
        <w:t>) حي</w:t>
      </w:r>
      <w:r>
        <w:rPr>
          <w:rFonts w:cs="Simplified Arabic" w:hint="cs"/>
          <w:szCs w:val="32"/>
          <w:rtl/>
        </w:rPr>
        <w:t>ن</w:t>
      </w:r>
      <w:r>
        <w:rPr>
          <w:rFonts w:cs="Simplified Arabic"/>
          <w:szCs w:val="32"/>
          <w:rtl/>
        </w:rPr>
        <w:t xml:space="preserve"> امر باتخاذ </w:t>
      </w:r>
      <w:r>
        <w:rPr>
          <w:rFonts w:cs="Simplified Arabic"/>
          <w:szCs w:val="32"/>
          <w:rtl/>
        </w:rPr>
        <w:lastRenderedPageBreak/>
        <w:t xml:space="preserve">الهجرة اساسا للتقويم وقال: </w:t>
      </w:r>
      <w:r>
        <w:rPr>
          <w:rFonts w:cs="Simplified Arabic" w:hint="cs"/>
          <w:szCs w:val="32"/>
          <w:rtl/>
        </w:rPr>
        <w:t xml:space="preserve">( </w:t>
      </w:r>
      <w:r>
        <w:rPr>
          <w:rFonts w:cs="Simplified Arabic"/>
          <w:szCs w:val="32"/>
          <w:rtl/>
        </w:rPr>
        <w:t>الهجرة فرقت بين الحق والباطل فارخوا بها</w:t>
      </w:r>
      <w:r>
        <w:rPr>
          <w:rFonts w:cs="Simplified Arabic" w:hint="cs"/>
          <w:szCs w:val="32"/>
          <w:rtl/>
        </w:rPr>
        <w:t>)</w:t>
      </w:r>
      <w:r>
        <w:rPr>
          <w:rFonts w:cs="Simplified Arabic"/>
          <w:szCs w:val="32"/>
          <w:rtl/>
        </w:rPr>
        <w:t xml:space="preserve"> كما اتخذ السنة القمرية اساسا له استنادا الى </w:t>
      </w:r>
      <w:r>
        <w:rPr>
          <w:rFonts w:cs="Simplified Arabic" w:hint="cs"/>
          <w:szCs w:val="32"/>
          <w:rtl/>
        </w:rPr>
        <w:t>الآية: (</w:t>
      </w:r>
      <w:r>
        <w:rPr>
          <w:rFonts w:cs="Simplified Arabic"/>
          <w:szCs w:val="32"/>
          <w:rtl/>
        </w:rPr>
        <w:t xml:space="preserve"> </w:t>
      </w:r>
      <w:r>
        <w:rPr>
          <w:rFonts w:cs="Simplified Arabic" w:hint="cs"/>
          <w:szCs w:val="32"/>
          <w:rtl/>
        </w:rPr>
        <w:t>وقدره منازل لتعلموا اعداد السنين والحساب ).</w:t>
      </w:r>
      <w:r>
        <w:rPr>
          <w:rFonts w:cs="Simplified Arabic"/>
          <w:szCs w:val="32"/>
          <w:rtl/>
        </w:rPr>
        <w:t>لم يجعل بداية التقويم شهر ربيع الاول الذي حصلت فيه هجرة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w:t>
      </w:r>
      <w:r>
        <w:rPr>
          <w:rFonts w:cs="Simplified Arabic"/>
          <w:szCs w:val="32"/>
          <w:rtl/>
        </w:rPr>
        <w:t xml:space="preserve"> </w:t>
      </w:r>
      <w:r>
        <w:rPr>
          <w:rFonts w:cs="Simplified Arabic" w:hint="cs"/>
          <w:szCs w:val="32"/>
          <w:rtl/>
        </w:rPr>
        <w:t>ا</w:t>
      </w:r>
      <w:r>
        <w:rPr>
          <w:rFonts w:cs="Simplified Arabic"/>
          <w:szCs w:val="32"/>
          <w:rtl/>
        </w:rPr>
        <w:t xml:space="preserve">لمدينة بل اتخذ بداية شهر محرم في تلك السنة </w:t>
      </w:r>
      <w:proofErr w:type="spellStart"/>
      <w:r>
        <w:rPr>
          <w:rFonts w:cs="Simplified Arabic"/>
          <w:szCs w:val="32"/>
          <w:rtl/>
        </w:rPr>
        <w:t>مبتدءا</w:t>
      </w:r>
      <w:proofErr w:type="spellEnd"/>
      <w:r>
        <w:rPr>
          <w:rFonts w:cs="Simplified Arabic"/>
          <w:szCs w:val="32"/>
          <w:rtl/>
        </w:rPr>
        <w:t xml:space="preserve"> للتقويم الهجري اي ابتداءهم اياه قبل مقدم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الى المدينة بشهرين وايام وذلك لان المحرم</w:t>
      </w:r>
      <w:r>
        <w:rPr>
          <w:rFonts w:cs="Simplified Arabic" w:hint="cs"/>
          <w:szCs w:val="32"/>
          <w:rtl/>
        </w:rPr>
        <w:t xml:space="preserve"> هو اول الشهور في العدة و</w:t>
      </w:r>
      <w:r>
        <w:rPr>
          <w:rFonts w:cs="Simplified Arabic"/>
          <w:szCs w:val="32"/>
          <w:rtl/>
        </w:rPr>
        <w:t>منصرف الناس من حجهم وهو شهر حرام</w:t>
      </w:r>
      <w:r>
        <w:rPr>
          <w:rFonts w:cs="Simplified Arabic" w:hint="cs"/>
          <w:szCs w:val="32"/>
          <w:rtl/>
        </w:rPr>
        <w:t xml:space="preserve"> كما اعتمد التاريخ الهجري الليالي اساس التوقيت لاعتماد المسلمين على السنة القمرية </w:t>
      </w:r>
      <w:r>
        <w:rPr>
          <w:rFonts w:cs="Simplified Arabic"/>
          <w:szCs w:val="32"/>
          <w:rtl/>
        </w:rPr>
        <w:t xml:space="preserve"> وهكذا اوضع عمر(</w:t>
      </w:r>
      <w:r w:rsidRPr="00814977">
        <w:rPr>
          <w:rFonts w:cs="Simplified Arabic"/>
          <w:sz w:val="36"/>
          <w:szCs w:val="48"/>
        </w:rPr>
        <w:sym w:font="AGA Arabesque" w:char="F074"/>
      </w:r>
      <w:r>
        <w:rPr>
          <w:rFonts w:cs="Simplified Arabic"/>
          <w:szCs w:val="32"/>
          <w:rtl/>
        </w:rPr>
        <w:t>) التقويم الهجري وكان ذلك في حدود سنة16هـ/637م وهو التقويم الذي استخدمه المسلمون في تدوين الحوادث والاخبار طوال حقب التاريخ الاسلامي.</w:t>
      </w:r>
    </w:p>
    <w:p w:rsidR="00F22AB4" w:rsidRPr="00E5531A" w:rsidRDefault="00F22AB4" w:rsidP="00F22AB4">
      <w:pPr>
        <w:jc w:val="lowKashida"/>
        <w:rPr>
          <w:rFonts w:cs="PT Bold Heading"/>
          <w:b/>
          <w:bCs/>
          <w:sz w:val="24"/>
          <w:szCs w:val="36"/>
          <w:rtl/>
        </w:rPr>
      </w:pPr>
      <w:r>
        <w:rPr>
          <w:rFonts w:cs="PT Bold Heading" w:hint="cs"/>
          <w:b/>
          <w:bCs/>
          <w:sz w:val="24"/>
          <w:szCs w:val="36"/>
          <w:rtl/>
        </w:rPr>
        <w:t>3</w:t>
      </w:r>
      <w:r>
        <w:rPr>
          <w:rFonts w:cs="Times New Roman" w:hint="cs"/>
          <w:b/>
          <w:bCs/>
          <w:sz w:val="24"/>
          <w:szCs w:val="36"/>
          <w:rtl/>
        </w:rPr>
        <w:t>-</w:t>
      </w:r>
      <w:r w:rsidRPr="00E5531A">
        <w:rPr>
          <w:rFonts w:cs="PT Bold Heading"/>
          <w:b/>
          <w:bCs/>
          <w:sz w:val="24"/>
          <w:szCs w:val="36"/>
          <w:rtl/>
        </w:rPr>
        <w:t>جمع القران الكريم</w:t>
      </w:r>
    </w:p>
    <w:p w:rsidR="00821930" w:rsidRPr="00F22AB4" w:rsidRDefault="00F22AB4" w:rsidP="00F22AB4">
      <w:pPr>
        <w:ind w:firstLine="720"/>
        <w:jc w:val="lowKashida"/>
        <w:rPr>
          <w:rFonts w:cs="Simplified Arabic"/>
          <w:szCs w:val="32"/>
        </w:rPr>
      </w:pPr>
      <w:r>
        <w:rPr>
          <w:rFonts w:cs="Simplified Arabic"/>
          <w:szCs w:val="32"/>
          <w:rtl/>
        </w:rPr>
        <w:t xml:space="preserve">من المعروف ان </w:t>
      </w:r>
      <w:proofErr w:type="spellStart"/>
      <w:r>
        <w:rPr>
          <w:rFonts w:cs="Simplified Arabic"/>
          <w:szCs w:val="32"/>
          <w:rtl/>
        </w:rPr>
        <w:t>ايات</w:t>
      </w:r>
      <w:proofErr w:type="spellEnd"/>
      <w:r>
        <w:rPr>
          <w:rFonts w:cs="Simplified Arabic"/>
          <w:szCs w:val="32"/>
          <w:rtl/>
        </w:rPr>
        <w:t xml:space="preserve"> القران الكريم حينما كانت تنزل على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كان يحفظها في الحال وكان </w:t>
      </w:r>
      <w:proofErr w:type="spellStart"/>
      <w:r>
        <w:rPr>
          <w:rFonts w:cs="Simplified Arabic"/>
          <w:szCs w:val="32"/>
          <w:rtl/>
        </w:rPr>
        <w:t>يامر</w:t>
      </w:r>
      <w:proofErr w:type="spellEnd"/>
      <w:r>
        <w:rPr>
          <w:rFonts w:cs="Simplified Arabic"/>
          <w:szCs w:val="32"/>
          <w:rtl/>
        </w:rPr>
        <w:t xml:space="preserve"> بعض الصحابة ممن يحسنون الكتابة بكتابتها وحفظها ولم يكن فن الكتابة والتأليف را</w:t>
      </w:r>
      <w:r>
        <w:rPr>
          <w:rFonts w:cs="Simplified Arabic" w:hint="cs"/>
          <w:szCs w:val="32"/>
          <w:rtl/>
        </w:rPr>
        <w:t>ئج</w:t>
      </w:r>
      <w:r>
        <w:rPr>
          <w:rFonts w:cs="Simplified Arabic"/>
          <w:szCs w:val="32"/>
          <w:rtl/>
        </w:rPr>
        <w:t xml:space="preserve">ا في ذلك الوقت فكان كتاب الوحي يكتبون </w:t>
      </w:r>
      <w:proofErr w:type="spellStart"/>
      <w:r>
        <w:rPr>
          <w:rFonts w:cs="Simplified Arabic"/>
          <w:szCs w:val="32"/>
          <w:rtl/>
        </w:rPr>
        <w:t>ايات</w:t>
      </w:r>
      <w:proofErr w:type="spellEnd"/>
      <w:r>
        <w:rPr>
          <w:rFonts w:cs="Simplified Arabic"/>
          <w:szCs w:val="32"/>
          <w:rtl/>
        </w:rPr>
        <w:t xml:space="preserve"> القران في الل</w:t>
      </w:r>
      <w:r>
        <w:rPr>
          <w:rFonts w:cs="Simplified Arabic" w:hint="cs"/>
          <w:szCs w:val="32"/>
          <w:rtl/>
        </w:rPr>
        <w:t>خ</w:t>
      </w:r>
      <w:r>
        <w:rPr>
          <w:rFonts w:cs="Simplified Arabic"/>
          <w:szCs w:val="32"/>
          <w:rtl/>
        </w:rPr>
        <w:t>اف والعسب واكتاف الإبل لذا فقد كان القران في عهد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متفرقا في صحائف متنوعة وفي صدور الرجال وفي خلافة عثمان</w:t>
      </w:r>
      <w:r w:rsidRPr="00332E2C">
        <w:rPr>
          <w:rFonts w:ascii="Simplified Arabic" w:hAnsi="Simplified Arabic" w:cs="Simplified Arabic" w:hint="cs"/>
          <w:sz w:val="26"/>
          <w:szCs w:val="26"/>
          <w:rtl/>
        </w:rPr>
        <w:t>(</w:t>
      </w:r>
      <w:r w:rsidRPr="00D507E6">
        <w:rPr>
          <w:rFonts w:ascii="Simplified Arabic" w:hAnsi="Simplified Arabic" w:cs="Simplified Arabic" w:hint="cs"/>
          <w:sz w:val="44"/>
          <w:szCs w:val="44"/>
        </w:rPr>
        <w:sym w:font="AGA Arabesque" w:char="F074"/>
      </w:r>
      <w:r w:rsidRPr="00332E2C">
        <w:rPr>
          <w:rFonts w:ascii="Simplified Arabic" w:hAnsi="Simplified Arabic" w:cs="Simplified Arabic" w:hint="cs"/>
          <w:sz w:val="26"/>
          <w:szCs w:val="26"/>
          <w:rtl/>
        </w:rPr>
        <w:t>)</w:t>
      </w:r>
      <w:r>
        <w:rPr>
          <w:rFonts w:cs="Simplified Arabic" w:hint="cs"/>
          <w:szCs w:val="32"/>
          <w:rtl/>
        </w:rPr>
        <w:t xml:space="preserve"> </w:t>
      </w:r>
      <w:r>
        <w:rPr>
          <w:rFonts w:cs="Simplified Arabic"/>
          <w:szCs w:val="32"/>
          <w:rtl/>
        </w:rPr>
        <w:t>حينما اتسعت الدولة العربية الاسلامية كثيرا دخل في الاسلام معظم ابناء القبائل العربية على اختلاف لهجاتهم وان</w:t>
      </w:r>
      <w:r>
        <w:rPr>
          <w:rFonts w:cs="Simplified Arabic" w:hint="cs"/>
          <w:szCs w:val="32"/>
          <w:rtl/>
        </w:rPr>
        <w:t>ض</w:t>
      </w:r>
      <w:r>
        <w:rPr>
          <w:rFonts w:cs="Simplified Arabic"/>
          <w:szCs w:val="32"/>
          <w:rtl/>
        </w:rPr>
        <w:t>اف اليهم كثير من الاعاجم على تباين لغاتهم ولم يكن الخط العربي قد عرف التنقيط والتشكيل الذي يساعد على حسن القراءة ود</w:t>
      </w:r>
      <w:r>
        <w:rPr>
          <w:rFonts w:cs="Simplified Arabic" w:hint="cs"/>
          <w:szCs w:val="32"/>
          <w:rtl/>
        </w:rPr>
        <w:t>ق</w:t>
      </w:r>
      <w:r>
        <w:rPr>
          <w:rFonts w:cs="Simplified Arabic"/>
          <w:szCs w:val="32"/>
          <w:rtl/>
        </w:rPr>
        <w:t>تها</w:t>
      </w:r>
      <w:r>
        <w:rPr>
          <w:rFonts w:cs="Simplified Arabic" w:hint="cs"/>
          <w:szCs w:val="32"/>
          <w:rtl/>
        </w:rPr>
        <w:t xml:space="preserve">، </w:t>
      </w:r>
      <w:r>
        <w:rPr>
          <w:rFonts w:cs="Simplified Arabic"/>
          <w:szCs w:val="32"/>
          <w:rtl/>
        </w:rPr>
        <w:t>ظهر الاختلاف بين الناس في قراءة القران مما قد يؤدي الى تنازع المسلمين وانقس</w:t>
      </w:r>
      <w:r>
        <w:rPr>
          <w:rFonts w:cs="Simplified Arabic" w:hint="cs"/>
          <w:szCs w:val="32"/>
          <w:rtl/>
        </w:rPr>
        <w:t>ا</w:t>
      </w:r>
      <w:r>
        <w:rPr>
          <w:rFonts w:cs="Simplified Arabic"/>
          <w:szCs w:val="32"/>
          <w:rtl/>
        </w:rPr>
        <w:t xml:space="preserve">مهم في امور دينهم وقد </w:t>
      </w:r>
      <w:r>
        <w:rPr>
          <w:rFonts w:cs="Simplified Arabic" w:hint="cs"/>
          <w:szCs w:val="32"/>
          <w:rtl/>
        </w:rPr>
        <w:t>ا</w:t>
      </w:r>
      <w:r>
        <w:rPr>
          <w:rFonts w:cs="Simplified Arabic"/>
          <w:szCs w:val="32"/>
          <w:rtl/>
        </w:rPr>
        <w:t>شير الى ان اول من تنبه الى خطورة هذه المسألة حذيفة بن اليمان حينما كان يشارك في فتوحات اذربيجان وارمينية وربما كان ذلك في حدود سنة24هـ/664م لقد قوبل عمل عثمان بن عفان(</w:t>
      </w:r>
      <w:r w:rsidRPr="00814977">
        <w:rPr>
          <w:rFonts w:cs="Simplified Arabic"/>
          <w:sz w:val="36"/>
          <w:szCs w:val="48"/>
        </w:rPr>
        <w:sym w:font="AGA Arabesque" w:char="F074"/>
      </w:r>
      <w:r>
        <w:rPr>
          <w:rFonts w:cs="Simplified Arabic"/>
          <w:szCs w:val="32"/>
          <w:rtl/>
        </w:rPr>
        <w:t>) في توحيد صحائف القران الكريم في مصحف واحد واحراق ما عداها بالترحيب من جميع صحابة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عدا ما روى من عبدالله بن مسعود فانه رفض ان يحرق مصحفه </w:t>
      </w:r>
      <w:proofErr w:type="spellStart"/>
      <w:r>
        <w:rPr>
          <w:rFonts w:cs="Simplified Arabic"/>
          <w:szCs w:val="32"/>
          <w:rtl/>
        </w:rPr>
        <w:t>لانه</w:t>
      </w:r>
      <w:proofErr w:type="spellEnd"/>
      <w:r>
        <w:rPr>
          <w:rFonts w:cs="Simplified Arabic"/>
          <w:szCs w:val="32"/>
          <w:rtl/>
        </w:rPr>
        <w:t xml:space="preserve"> كان شديد الاعتزاز</w:t>
      </w:r>
      <w:r>
        <w:rPr>
          <w:rFonts w:cs="Simplified Arabic" w:hint="cs"/>
          <w:szCs w:val="32"/>
          <w:rtl/>
        </w:rPr>
        <w:t xml:space="preserve"> به </w:t>
      </w:r>
      <w:r>
        <w:rPr>
          <w:rFonts w:cs="Simplified Arabic"/>
          <w:szCs w:val="32"/>
          <w:rtl/>
        </w:rPr>
        <w:t>.</w:t>
      </w:r>
      <w:bookmarkStart w:id="0" w:name="_GoBack"/>
      <w:bookmarkEnd w:id="0"/>
    </w:p>
    <w:sectPr w:rsidR="00821930" w:rsidRPr="00F22AB4"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B4"/>
    <w:rsid w:val="00731BDF"/>
    <w:rsid w:val="00821930"/>
    <w:rsid w:val="00F22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B4"/>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B4"/>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6595</Characters>
  <Application>Microsoft Office Word</Application>
  <DocSecurity>0</DocSecurity>
  <Lines>54</Lines>
  <Paragraphs>15</Paragraphs>
  <ScaleCrop>false</ScaleCrop>
  <Company>Microsoft (C)</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2019-01-29T19:21:00Z</dcterms:created>
  <dcterms:modified xsi:type="dcterms:W3CDTF">2019-01-29T19:21:00Z</dcterms:modified>
</cp:coreProperties>
</file>