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C0" w:rsidRDefault="001B1319" w:rsidP="005F4F42">
      <w:pPr>
        <w:spacing w:after="0" w:line="240" w:lineRule="auto"/>
        <w:ind w:firstLine="84"/>
        <w:jc w:val="both"/>
        <w:rPr>
          <w:rFonts w:ascii="Andalus" w:hAnsi="Andalus" w:cs="Andalus"/>
          <w:sz w:val="36"/>
          <w:szCs w:val="36"/>
          <w:rtl/>
          <w:lang w:bidi="ar-IQ"/>
        </w:rPr>
      </w:pPr>
      <w:r>
        <w:rPr>
          <w:rFonts w:ascii="Andalus" w:hAnsi="Andalus" w:cs="Andalus" w:hint="cs"/>
          <w:sz w:val="36"/>
          <w:szCs w:val="36"/>
          <w:rtl/>
          <w:lang w:bidi="ar-IQ"/>
        </w:rPr>
        <w:t xml:space="preserve"> </w:t>
      </w:r>
      <w:r w:rsidR="001206C0">
        <w:rPr>
          <w:rFonts w:ascii="Andalus" w:hAnsi="Andalus" w:cs="Andalus" w:hint="cs"/>
          <w:sz w:val="36"/>
          <w:szCs w:val="36"/>
          <w:rtl/>
          <w:lang w:bidi="ar-IQ"/>
        </w:rPr>
        <w:t xml:space="preserve">    </w:t>
      </w:r>
    </w:p>
    <w:p w:rsidR="001206C0" w:rsidRDefault="001206C0" w:rsidP="001206C0">
      <w:pPr>
        <w:spacing w:after="0" w:line="240" w:lineRule="auto"/>
        <w:ind w:firstLine="84"/>
        <w:jc w:val="both"/>
        <w:rPr>
          <w:rFonts w:ascii="Andalus" w:hAnsi="Andalus" w:cs="Andalus"/>
          <w:sz w:val="36"/>
          <w:szCs w:val="36"/>
          <w:rtl/>
          <w:lang w:bidi="ar-IQ"/>
        </w:rPr>
      </w:pPr>
    </w:p>
    <w:p w:rsidR="001206C0" w:rsidRDefault="001206C0" w:rsidP="001206C0">
      <w:pPr>
        <w:spacing w:after="0" w:line="240" w:lineRule="auto"/>
        <w:ind w:firstLine="84"/>
        <w:jc w:val="both"/>
        <w:rPr>
          <w:rFonts w:ascii="Andalus" w:hAnsi="Andalus" w:cs="Andalus"/>
          <w:sz w:val="36"/>
          <w:szCs w:val="36"/>
          <w:rtl/>
          <w:lang w:bidi="ar-IQ"/>
        </w:rPr>
      </w:pPr>
    </w:p>
    <w:p w:rsidR="001206C0" w:rsidRDefault="001206C0" w:rsidP="001206C0">
      <w:pPr>
        <w:spacing w:after="0" w:line="240" w:lineRule="auto"/>
        <w:ind w:firstLine="84"/>
        <w:jc w:val="both"/>
        <w:rPr>
          <w:rFonts w:ascii="Andalus" w:hAnsi="Andalus" w:cs="Andalus"/>
          <w:sz w:val="36"/>
          <w:szCs w:val="36"/>
          <w:rtl/>
          <w:lang w:bidi="ar-IQ"/>
        </w:rPr>
      </w:pPr>
    </w:p>
    <w:p w:rsidR="001206C0" w:rsidRPr="001206C0" w:rsidRDefault="001206C0" w:rsidP="001206C0">
      <w:pPr>
        <w:spacing w:after="0" w:line="240" w:lineRule="auto"/>
        <w:ind w:firstLine="84"/>
        <w:jc w:val="both"/>
        <w:rPr>
          <w:rFonts w:ascii="Andalus" w:hAnsi="Andalus" w:cs="Andalus"/>
          <w:sz w:val="36"/>
          <w:szCs w:val="36"/>
          <w:rtl/>
          <w:lang w:bidi="ar-IQ"/>
        </w:rPr>
      </w:pPr>
    </w:p>
    <w:p w:rsidR="001206C0" w:rsidRPr="006D117B" w:rsidRDefault="001206C0" w:rsidP="003B03BA">
      <w:pPr>
        <w:spacing w:after="0" w:line="240" w:lineRule="auto"/>
        <w:ind w:firstLine="84"/>
        <w:jc w:val="center"/>
        <w:rPr>
          <w:rFonts w:ascii="Simplified Arabic" w:hAnsi="Simplified Arabic" w:cs="PT Bold Heading"/>
          <w:sz w:val="66"/>
          <w:szCs w:val="66"/>
          <w:rtl/>
          <w:lang w:bidi="ar-IQ"/>
        </w:rPr>
      </w:pPr>
      <w:r w:rsidRPr="006D117B">
        <w:rPr>
          <w:rFonts w:ascii="Simplified Arabic" w:hAnsi="Simplified Arabic" w:cs="PT Bold Heading" w:hint="cs"/>
          <w:sz w:val="66"/>
          <w:szCs w:val="66"/>
          <w:rtl/>
          <w:lang w:bidi="ar-IQ"/>
        </w:rPr>
        <w:t xml:space="preserve">تاريخ العرب قبل الإسلام </w:t>
      </w:r>
    </w:p>
    <w:p w:rsidR="0094298B" w:rsidRDefault="00F5445A" w:rsidP="0094298B">
      <w:pPr>
        <w:spacing w:after="0" w:line="240" w:lineRule="auto"/>
        <w:ind w:firstLine="84"/>
        <w:jc w:val="center"/>
        <w:rPr>
          <w:rFonts w:ascii="Simplified Arabic" w:hAnsi="Simplified Arabic" w:cs="PT Bold Heading"/>
          <w:sz w:val="26"/>
          <w:szCs w:val="26"/>
          <w:rtl/>
          <w:lang w:bidi="ar-IQ"/>
        </w:rPr>
      </w:pPr>
      <w:r w:rsidRPr="00F5445A">
        <w:rPr>
          <w:rFonts w:ascii="Simplified Arabic" w:hAnsi="Simplified Arabic" w:cs="PT Bold Heading" w:hint="cs"/>
          <w:sz w:val="26"/>
          <w:szCs w:val="26"/>
          <w:rtl/>
          <w:lang w:bidi="ar-IQ"/>
        </w:rPr>
        <w:t xml:space="preserve">الجامعة المستنصرية </w:t>
      </w:r>
      <w:r w:rsidRPr="00F5445A">
        <w:rPr>
          <w:rFonts w:ascii="Times New Roman" w:hAnsi="Times New Roman" w:cs="Times New Roman" w:hint="cs"/>
          <w:sz w:val="26"/>
          <w:szCs w:val="26"/>
          <w:rtl/>
          <w:lang w:bidi="ar-IQ"/>
        </w:rPr>
        <w:t>–</w:t>
      </w:r>
      <w:r w:rsidRPr="00F5445A">
        <w:rPr>
          <w:rFonts w:ascii="Simplified Arabic" w:hAnsi="Simplified Arabic" w:cs="PT Bold Heading" w:hint="cs"/>
          <w:sz w:val="26"/>
          <w:szCs w:val="26"/>
          <w:rtl/>
          <w:lang w:bidi="ar-IQ"/>
        </w:rPr>
        <w:t xml:space="preserve"> كلية التربية </w:t>
      </w:r>
      <w:r w:rsidRPr="00F5445A">
        <w:rPr>
          <w:rFonts w:ascii="Times New Roman" w:hAnsi="Times New Roman" w:cs="Times New Roman" w:hint="cs"/>
          <w:sz w:val="26"/>
          <w:szCs w:val="26"/>
          <w:rtl/>
          <w:lang w:bidi="ar-IQ"/>
        </w:rPr>
        <w:t>–</w:t>
      </w:r>
      <w:r w:rsidRPr="00F5445A">
        <w:rPr>
          <w:rFonts w:ascii="Simplified Arabic" w:hAnsi="Simplified Arabic" w:cs="PT Bold Heading" w:hint="cs"/>
          <w:sz w:val="26"/>
          <w:szCs w:val="26"/>
          <w:rtl/>
          <w:lang w:bidi="ar-IQ"/>
        </w:rPr>
        <w:t xml:space="preserve"> قسم التاريخ</w:t>
      </w:r>
      <w:r w:rsidR="0094298B">
        <w:rPr>
          <w:rFonts w:ascii="Simplified Arabic" w:hAnsi="Simplified Arabic" w:cs="PT Bold Heading" w:hint="cs"/>
          <w:sz w:val="26"/>
          <w:szCs w:val="26"/>
          <w:rtl/>
          <w:lang w:bidi="ar-IQ"/>
        </w:rPr>
        <w:t xml:space="preserve"> / صباحي</w:t>
      </w: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Pr="00F5445A" w:rsidRDefault="0094298B" w:rsidP="006D117B">
      <w:pPr>
        <w:spacing w:after="0" w:line="240" w:lineRule="auto"/>
        <w:ind w:firstLine="84"/>
        <w:jc w:val="center"/>
        <w:rPr>
          <w:rFonts w:ascii="Simplified Arabic" w:hAnsi="Simplified Arabic" w:cs="PT Bold Heading"/>
          <w:sz w:val="26"/>
          <w:szCs w:val="26"/>
          <w:rtl/>
          <w:lang w:bidi="ar-IQ"/>
        </w:rPr>
      </w:pPr>
    </w:p>
    <w:p w:rsidR="006D117B" w:rsidRDefault="006D117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94298B" w:rsidRDefault="0094298B" w:rsidP="006D117B">
      <w:pPr>
        <w:spacing w:after="0" w:line="240" w:lineRule="auto"/>
        <w:ind w:firstLine="84"/>
        <w:jc w:val="center"/>
        <w:rPr>
          <w:rFonts w:ascii="Simplified Arabic" w:hAnsi="Simplified Arabic" w:cs="PT Bold Heading"/>
          <w:sz w:val="26"/>
          <w:szCs w:val="26"/>
          <w:rtl/>
          <w:lang w:bidi="ar-IQ"/>
        </w:rPr>
      </w:pPr>
    </w:p>
    <w:p w:rsidR="001206C0" w:rsidRDefault="001206C0" w:rsidP="003B03BA">
      <w:pPr>
        <w:spacing w:after="0" w:line="240" w:lineRule="auto"/>
        <w:ind w:firstLine="84"/>
        <w:jc w:val="center"/>
        <w:rPr>
          <w:rFonts w:ascii="Simplified Arabic" w:hAnsi="Simplified Arabic" w:cs="PT Bold Heading"/>
          <w:sz w:val="26"/>
          <w:szCs w:val="26"/>
          <w:rtl/>
          <w:lang w:bidi="ar-IQ"/>
        </w:rPr>
      </w:pPr>
    </w:p>
    <w:p w:rsidR="001206C0" w:rsidRPr="006D117B" w:rsidRDefault="006736C1" w:rsidP="003B03BA">
      <w:pPr>
        <w:spacing w:after="0" w:line="240" w:lineRule="auto"/>
        <w:ind w:firstLine="84"/>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1439ه                        بغداد                              2017</w:t>
      </w:r>
    </w:p>
    <w:p w:rsidR="001206C0" w:rsidRDefault="001206C0" w:rsidP="003B03BA">
      <w:pPr>
        <w:spacing w:after="0" w:line="240" w:lineRule="auto"/>
        <w:ind w:firstLine="84"/>
        <w:jc w:val="center"/>
        <w:rPr>
          <w:rFonts w:ascii="Simplified Arabic" w:hAnsi="Simplified Arabic" w:cs="PT Bold Heading"/>
          <w:sz w:val="26"/>
          <w:szCs w:val="26"/>
          <w:rtl/>
          <w:lang w:bidi="ar-IQ"/>
        </w:rPr>
      </w:pPr>
    </w:p>
    <w:p w:rsidR="001206C0" w:rsidRPr="001206C0" w:rsidRDefault="001206C0" w:rsidP="003B03BA">
      <w:pPr>
        <w:spacing w:after="0" w:line="240" w:lineRule="auto"/>
        <w:ind w:firstLine="84"/>
        <w:jc w:val="center"/>
        <w:rPr>
          <w:rFonts w:ascii="Simplified Arabic" w:hAnsi="Simplified Arabic" w:cs="PT Bold Heading"/>
          <w:sz w:val="26"/>
          <w:szCs w:val="26"/>
          <w:rtl/>
          <w:lang w:bidi="ar-IQ"/>
        </w:rPr>
      </w:pPr>
    </w:p>
    <w:p w:rsidR="000E301E" w:rsidRDefault="000E301E"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E32F99" w:rsidRDefault="00E32F99" w:rsidP="003B03BA">
      <w:pPr>
        <w:spacing w:after="0" w:line="240" w:lineRule="auto"/>
        <w:ind w:firstLine="84"/>
        <w:jc w:val="center"/>
        <w:rPr>
          <w:rFonts w:ascii="Simplified Arabic" w:hAnsi="Simplified Arabic" w:cs="Diwani Bent"/>
          <w:sz w:val="50"/>
          <w:szCs w:val="50"/>
          <w:rtl/>
          <w:lang w:bidi="ar-IQ"/>
        </w:rPr>
      </w:pPr>
    </w:p>
    <w:p w:rsidR="005F4F42" w:rsidRDefault="005F4F42" w:rsidP="003B03BA">
      <w:pPr>
        <w:spacing w:after="0" w:line="240" w:lineRule="auto"/>
        <w:ind w:firstLine="84"/>
        <w:jc w:val="center"/>
        <w:rPr>
          <w:rFonts w:ascii="Simplified Arabic" w:hAnsi="Simplified Arabic" w:cs="Diwani Bent"/>
          <w:sz w:val="50"/>
          <w:szCs w:val="50"/>
          <w:rtl/>
          <w:lang w:bidi="ar-IQ"/>
        </w:rPr>
      </w:pPr>
    </w:p>
    <w:p w:rsidR="001206C0" w:rsidRPr="00195659" w:rsidRDefault="00505810" w:rsidP="003B03BA">
      <w:pPr>
        <w:spacing w:after="0" w:line="240" w:lineRule="auto"/>
        <w:ind w:firstLine="84"/>
        <w:jc w:val="center"/>
        <w:rPr>
          <w:rFonts w:ascii="Simplified Arabic" w:hAnsi="Simplified Arabic" w:cs="Diwani Bent"/>
          <w:sz w:val="50"/>
          <w:szCs w:val="50"/>
          <w:rtl/>
          <w:lang w:bidi="ar-IQ"/>
        </w:rPr>
      </w:pPr>
      <w:r w:rsidRPr="00195659">
        <w:rPr>
          <w:rFonts w:ascii="Simplified Arabic" w:hAnsi="Simplified Arabic" w:cs="Diwani Bent" w:hint="cs"/>
          <w:sz w:val="50"/>
          <w:szCs w:val="50"/>
          <w:rtl/>
          <w:lang w:bidi="ar-IQ"/>
        </w:rPr>
        <w:t xml:space="preserve">بسم الله الرحمن الرحيم </w:t>
      </w: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635026" w:rsidRPr="00195659" w:rsidRDefault="00635026" w:rsidP="00195659">
      <w:pPr>
        <w:spacing w:after="0" w:line="240" w:lineRule="auto"/>
        <w:ind w:firstLine="84"/>
        <w:jc w:val="center"/>
        <w:rPr>
          <w:rFonts w:ascii="PT Bold Heading" w:hAnsi="PT Bold Heading" w:cs="PT Bold Heading"/>
          <w:sz w:val="52"/>
          <w:szCs w:val="52"/>
          <w:rtl/>
        </w:rPr>
      </w:pPr>
      <w:r w:rsidRPr="00195659">
        <w:rPr>
          <w:rFonts w:ascii="QCF_BSML" w:hAnsi="QCF_BSML" w:cs="QCF_BSML"/>
          <w:color w:val="000000"/>
          <w:sz w:val="63"/>
          <w:szCs w:val="63"/>
          <w:rtl/>
        </w:rPr>
        <w:t xml:space="preserve">ﭽ </w:t>
      </w:r>
      <w:r w:rsidRPr="00195659">
        <w:rPr>
          <w:rFonts w:ascii="QCF_P517" w:hAnsi="QCF_P517" w:cs="QCF_P517"/>
          <w:color w:val="000000"/>
          <w:sz w:val="63"/>
          <w:szCs w:val="63"/>
          <w:rtl/>
        </w:rPr>
        <w:t>ﭵ  ﭶ  ﭷ     ﭸ  ﭹ  ﭺ  ﭻ  ﭼ   ﭽ  ﭾ  ﭿ</w:t>
      </w:r>
      <w:r w:rsidRPr="00195659">
        <w:rPr>
          <w:rFonts w:ascii="QCF_P517" w:hAnsi="QCF_P517" w:cs="QCF_P517"/>
          <w:color w:val="0000A5"/>
          <w:sz w:val="63"/>
          <w:szCs w:val="63"/>
          <w:rtl/>
        </w:rPr>
        <w:t>ﮀ</w:t>
      </w:r>
      <w:r w:rsidRPr="00195659">
        <w:rPr>
          <w:rFonts w:ascii="QCF_P517" w:hAnsi="QCF_P517" w:cs="QCF_P517"/>
          <w:color w:val="000000"/>
          <w:sz w:val="63"/>
          <w:szCs w:val="63"/>
          <w:rtl/>
        </w:rPr>
        <w:t xml:space="preserve">  ﮁ    ﮂ  ﮃ  ﮄ  ﮅ</w:t>
      </w:r>
      <w:r w:rsidRPr="00195659">
        <w:rPr>
          <w:rFonts w:ascii="QCF_P517" w:hAnsi="QCF_P517" w:cs="QCF_P517"/>
          <w:color w:val="0000A5"/>
          <w:sz w:val="63"/>
          <w:szCs w:val="63"/>
          <w:rtl/>
        </w:rPr>
        <w:t>ﮆ</w:t>
      </w:r>
      <w:r w:rsidRPr="00195659">
        <w:rPr>
          <w:rFonts w:ascii="QCF_P517" w:hAnsi="QCF_P517" w:cs="QCF_P517"/>
          <w:color w:val="000000"/>
          <w:sz w:val="63"/>
          <w:szCs w:val="63"/>
          <w:rtl/>
        </w:rPr>
        <w:t xml:space="preserve">  ﮇ  ﮈ   ﮉ  ﮊ    </w:t>
      </w:r>
      <w:r w:rsidRPr="00195659">
        <w:rPr>
          <w:rFonts w:ascii="QCF_BSML" w:hAnsi="QCF_BSML" w:cs="QCF_BSML"/>
          <w:color w:val="000000"/>
          <w:sz w:val="63"/>
          <w:szCs w:val="63"/>
          <w:rtl/>
        </w:rPr>
        <w:t>ﭼ</w:t>
      </w:r>
      <w:r w:rsidRPr="00195659">
        <w:rPr>
          <w:rFonts w:ascii="Arial" w:hAnsi="Arial" w:cs="Arial"/>
          <w:color w:val="000000"/>
          <w:sz w:val="34"/>
          <w:szCs w:val="34"/>
          <w:rtl/>
        </w:rPr>
        <w:t xml:space="preserve"> </w:t>
      </w:r>
    </w:p>
    <w:p w:rsidR="00195659" w:rsidRDefault="00195659" w:rsidP="003B03BA">
      <w:pPr>
        <w:spacing w:after="0" w:line="240" w:lineRule="auto"/>
        <w:ind w:firstLine="84"/>
        <w:jc w:val="center"/>
        <w:rPr>
          <w:rFonts w:ascii="PT Bold Heading" w:hAnsi="PT Bold Heading" w:cs="PT Bold Heading"/>
          <w:sz w:val="36"/>
          <w:szCs w:val="36"/>
          <w:rtl/>
        </w:rPr>
      </w:pPr>
    </w:p>
    <w:p w:rsidR="00195659" w:rsidRDefault="00195659" w:rsidP="003B03BA">
      <w:pPr>
        <w:spacing w:after="0" w:line="240" w:lineRule="auto"/>
        <w:ind w:firstLine="84"/>
        <w:jc w:val="center"/>
        <w:rPr>
          <w:rFonts w:ascii="Simplified Arabic" w:hAnsi="Simplified Arabic" w:cs="Simplified Arabic"/>
          <w:sz w:val="36"/>
          <w:szCs w:val="36"/>
          <w:rtl/>
        </w:rPr>
      </w:pPr>
    </w:p>
    <w:p w:rsidR="00635026" w:rsidRPr="00195659" w:rsidRDefault="00635026" w:rsidP="003B03BA">
      <w:pPr>
        <w:spacing w:after="0" w:line="240" w:lineRule="auto"/>
        <w:ind w:firstLine="84"/>
        <w:jc w:val="center"/>
        <w:rPr>
          <w:rFonts w:ascii="Simplified Arabic" w:hAnsi="Simplified Arabic" w:cs="Simplified Arabic"/>
          <w:sz w:val="36"/>
          <w:szCs w:val="36"/>
          <w:rtl/>
        </w:rPr>
      </w:pPr>
      <w:r w:rsidRPr="00195659">
        <w:rPr>
          <w:rFonts w:ascii="Simplified Arabic" w:hAnsi="Simplified Arabic" w:cs="Simplified Arabic"/>
          <w:sz w:val="36"/>
          <w:szCs w:val="36"/>
          <w:rtl/>
        </w:rPr>
        <w:t>صدق الله العظيم</w:t>
      </w:r>
    </w:p>
    <w:p w:rsidR="00635026" w:rsidRPr="00195659" w:rsidRDefault="00635026" w:rsidP="003B03BA">
      <w:pPr>
        <w:spacing w:after="0" w:line="240" w:lineRule="auto"/>
        <w:ind w:firstLine="84"/>
        <w:jc w:val="center"/>
        <w:rPr>
          <w:rFonts w:ascii="Simplified Arabic" w:hAnsi="Simplified Arabic" w:cs="Simplified Arabic"/>
          <w:sz w:val="36"/>
          <w:szCs w:val="36"/>
          <w:rtl/>
        </w:rPr>
      </w:pPr>
      <w:r w:rsidRPr="00195659">
        <w:rPr>
          <w:rFonts w:ascii="Simplified Arabic" w:hAnsi="Simplified Arabic" w:cs="Simplified Arabic"/>
          <w:sz w:val="36"/>
          <w:szCs w:val="36"/>
          <w:rtl/>
        </w:rPr>
        <w:t>سورة الحجرات : 13</w:t>
      </w: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505810" w:rsidRDefault="00505810"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E32F99" w:rsidRDefault="00E32F99" w:rsidP="003B03BA">
      <w:pPr>
        <w:spacing w:after="0" w:line="240" w:lineRule="auto"/>
        <w:ind w:firstLine="84"/>
        <w:jc w:val="center"/>
        <w:rPr>
          <w:rFonts w:ascii="Simplified Arabic" w:hAnsi="Simplified Arabic" w:cs="PT Bold Heading"/>
          <w:sz w:val="36"/>
          <w:szCs w:val="36"/>
          <w:rtl/>
          <w:lang w:bidi="ar-IQ"/>
        </w:rPr>
      </w:pPr>
    </w:p>
    <w:p w:rsidR="000C7005" w:rsidRDefault="000C7005" w:rsidP="003B03BA">
      <w:pPr>
        <w:spacing w:after="0" w:line="240" w:lineRule="auto"/>
        <w:ind w:firstLine="84"/>
        <w:jc w:val="center"/>
        <w:rPr>
          <w:rFonts w:ascii="Simplified Arabic" w:hAnsi="Simplified Arabic" w:cs="PT Bold Heading"/>
          <w:sz w:val="36"/>
          <w:szCs w:val="36"/>
          <w:rtl/>
          <w:lang w:bidi="ar-IQ"/>
        </w:rPr>
      </w:pPr>
      <w:r>
        <w:rPr>
          <w:rFonts w:ascii="Simplified Arabic" w:hAnsi="Simplified Arabic" w:cs="PT Bold Heading" w:hint="cs"/>
          <w:sz w:val="36"/>
          <w:szCs w:val="36"/>
          <w:rtl/>
          <w:lang w:bidi="ar-IQ"/>
        </w:rPr>
        <w:t>المحتويات</w:t>
      </w:r>
    </w:p>
    <w:tbl>
      <w:tblPr>
        <w:tblStyle w:val="TableGrid"/>
        <w:bidiVisual/>
        <w:tblW w:w="7655" w:type="dxa"/>
        <w:tblInd w:w="-113" w:type="dxa"/>
        <w:tblLook w:val="04A0" w:firstRow="1" w:lastRow="0" w:firstColumn="1" w:lastColumn="0" w:noHBand="0" w:noVBand="1"/>
      </w:tblPr>
      <w:tblGrid>
        <w:gridCol w:w="6237"/>
        <w:gridCol w:w="1418"/>
      </w:tblGrid>
      <w:tr w:rsidR="000C7005" w:rsidTr="008819EF">
        <w:tc>
          <w:tcPr>
            <w:tcW w:w="6237" w:type="dxa"/>
          </w:tcPr>
          <w:p w:rsidR="000C7005" w:rsidRDefault="000C7005"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الموضوع</w:t>
            </w:r>
          </w:p>
        </w:tc>
        <w:tc>
          <w:tcPr>
            <w:tcW w:w="1418" w:type="dxa"/>
          </w:tcPr>
          <w:p w:rsidR="000C7005" w:rsidRDefault="000C7005"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الصفحة</w:t>
            </w:r>
          </w:p>
        </w:tc>
      </w:tr>
      <w:tr w:rsidR="000C7005" w:rsidTr="008819EF">
        <w:tc>
          <w:tcPr>
            <w:tcW w:w="6237" w:type="dxa"/>
          </w:tcPr>
          <w:p w:rsidR="000C7005" w:rsidRPr="008819EF" w:rsidRDefault="008819EF" w:rsidP="000C7005">
            <w:pPr>
              <w:jc w:val="both"/>
              <w:rPr>
                <w:rFonts w:ascii="Simplified Arabic" w:hAnsi="Simplified Arabic" w:cs="PT Bold Heading"/>
                <w:sz w:val="32"/>
                <w:szCs w:val="32"/>
                <w:rtl/>
                <w:lang w:bidi="ar-IQ"/>
              </w:rPr>
            </w:pPr>
            <w:r w:rsidRPr="008819EF">
              <w:rPr>
                <w:rFonts w:ascii="Simplified Arabic" w:hAnsi="Simplified Arabic" w:cs="PT Bold Heading" w:hint="cs"/>
                <w:sz w:val="32"/>
                <w:szCs w:val="32"/>
                <w:rtl/>
                <w:lang w:bidi="ar-IQ"/>
              </w:rPr>
              <w:t>الفصل الأول :</w:t>
            </w:r>
            <w:r w:rsidR="000C7005" w:rsidRPr="008819EF">
              <w:rPr>
                <w:rFonts w:ascii="Simplified Arabic" w:hAnsi="Simplified Arabic" w:cs="PT Bold Heading" w:hint="cs"/>
                <w:sz w:val="32"/>
                <w:szCs w:val="32"/>
                <w:rtl/>
                <w:lang w:bidi="ar-IQ"/>
              </w:rPr>
              <w:t>مصادر التاريخ الجاهلي</w:t>
            </w:r>
          </w:p>
        </w:tc>
        <w:tc>
          <w:tcPr>
            <w:tcW w:w="1418" w:type="dxa"/>
          </w:tcPr>
          <w:p w:rsidR="000C7005" w:rsidRDefault="002A5179" w:rsidP="002A5179">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7-39</w:t>
            </w:r>
          </w:p>
        </w:tc>
      </w:tr>
      <w:tr w:rsidR="000C7005" w:rsidTr="008819EF">
        <w:tc>
          <w:tcPr>
            <w:tcW w:w="6237" w:type="dxa"/>
          </w:tcPr>
          <w:p w:rsidR="000C7005" w:rsidRDefault="000C7005"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النقوش والكتابات</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w:t>
            </w:r>
          </w:p>
        </w:tc>
      </w:tr>
      <w:tr w:rsidR="000C7005" w:rsidTr="008819EF">
        <w:tc>
          <w:tcPr>
            <w:tcW w:w="6237" w:type="dxa"/>
          </w:tcPr>
          <w:p w:rsidR="000C7005" w:rsidRDefault="00D950B0"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التوراة</w:t>
            </w:r>
            <w:r w:rsidR="000C7005">
              <w:rPr>
                <w:rFonts w:ascii="Simplified Arabic" w:hAnsi="Simplified Arabic" w:cs="Simplified Arabic" w:hint="cs"/>
                <w:sz w:val="32"/>
                <w:szCs w:val="32"/>
                <w:rtl/>
                <w:lang w:bidi="ar-IQ"/>
              </w:rPr>
              <w:t xml:space="preserve"> والتلمود والتفاسير والشروح العبرانية</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w:t>
            </w:r>
          </w:p>
        </w:tc>
      </w:tr>
      <w:tr w:rsidR="000C7005" w:rsidTr="008819EF">
        <w:tc>
          <w:tcPr>
            <w:tcW w:w="6237" w:type="dxa"/>
          </w:tcPr>
          <w:p w:rsidR="000C7005" w:rsidRDefault="000C7005"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الكتب اليونانية واللاتينية والسريانية</w:t>
            </w:r>
          </w:p>
        </w:tc>
        <w:tc>
          <w:tcPr>
            <w:tcW w:w="1418" w:type="dxa"/>
          </w:tcPr>
          <w:p w:rsidR="000C7005"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المصادر العربية الاسلامية المدونة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الساميون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العرب</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جغرافية شبه الجزيرة العربية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29</w:t>
            </w:r>
          </w:p>
        </w:tc>
      </w:tr>
      <w:tr w:rsidR="008819EF" w:rsidTr="008819EF">
        <w:tc>
          <w:tcPr>
            <w:tcW w:w="6237" w:type="dxa"/>
          </w:tcPr>
          <w:p w:rsidR="008819EF" w:rsidRDefault="008819EF" w:rsidP="00EA502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w:t>
            </w:r>
            <w:r w:rsidR="00D950B0">
              <w:rPr>
                <w:rFonts w:ascii="Simplified Arabic" w:hAnsi="Simplified Arabic" w:cs="Simplified Arabic" w:hint="cs"/>
                <w:sz w:val="32"/>
                <w:szCs w:val="32"/>
                <w:rtl/>
                <w:lang w:bidi="ar-IQ"/>
              </w:rPr>
              <w:t>حياة السياسية في الجزيرة العربي</w:t>
            </w:r>
            <w:r>
              <w:rPr>
                <w:rFonts w:ascii="Simplified Arabic" w:hAnsi="Simplified Arabic" w:cs="Simplified Arabic" w:hint="cs"/>
                <w:sz w:val="32"/>
                <w:szCs w:val="32"/>
                <w:rtl/>
                <w:lang w:bidi="ar-IQ"/>
              </w:rPr>
              <w:t>ة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33</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اليمن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الحياة السياسية في اليمن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37</w:t>
            </w:r>
          </w:p>
        </w:tc>
      </w:tr>
      <w:tr w:rsidR="008819EF" w:rsidTr="008819EF">
        <w:tc>
          <w:tcPr>
            <w:tcW w:w="6237" w:type="dxa"/>
          </w:tcPr>
          <w:p w:rsidR="008819EF" w:rsidRDefault="008819EF" w:rsidP="000C7005">
            <w:pPr>
              <w:jc w:val="both"/>
              <w:rPr>
                <w:rFonts w:ascii="Simplified Arabic" w:hAnsi="Simplified Arabic" w:cs="PT Bold Heading"/>
                <w:sz w:val="32"/>
                <w:szCs w:val="32"/>
                <w:lang w:bidi="ar-IQ"/>
              </w:rPr>
            </w:pPr>
            <w:r w:rsidRPr="008819EF">
              <w:rPr>
                <w:rFonts w:ascii="Simplified Arabic" w:hAnsi="Simplified Arabic" w:cs="PT Bold Heading" w:hint="cs"/>
                <w:sz w:val="32"/>
                <w:szCs w:val="32"/>
                <w:rtl/>
                <w:lang w:bidi="ar-IQ"/>
              </w:rPr>
              <w:t>الفصل الثاني : ممالك جنوب الجزيرة العربية</w:t>
            </w:r>
          </w:p>
          <w:p w:rsidR="007D78BA" w:rsidRDefault="007D78BA" w:rsidP="000C7005">
            <w:pPr>
              <w:jc w:val="both"/>
              <w:rPr>
                <w:rFonts w:ascii="Simplified Arabic" w:hAnsi="Simplified Arabic" w:cs="PT Bold Heading"/>
                <w:sz w:val="32"/>
                <w:szCs w:val="32"/>
                <w:lang w:bidi="ar-IQ"/>
              </w:rPr>
            </w:pPr>
          </w:p>
          <w:p w:rsidR="007D78BA" w:rsidRDefault="007D78BA"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المعينية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41-92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القتبانية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الحضارمة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مملكة أوسان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46</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السبأية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الدولة الحميرية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59</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مملكة </w:t>
            </w:r>
            <w:r w:rsidR="008819EF">
              <w:rPr>
                <w:rFonts w:ascii="Simplified Arabic" w:hAnsi="Simplified Arabic" w:cs="Simplified Arabic" w:hint="cs"/>
                <w:sz w:val="32"/>
                <w:szCs w:val="32"/>
                <w:rtl/>
                <w:lang w:bidi="ar-IQ"/>
              </w:rPr>
              <w:t>كندة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73</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مملكة </w:t>
            </w:r>
            <w:r w:rsidR="008819EF">
              <w:rPr>
                <w:rFonts w:ascii="Simplified Arabic" w:hAnsi="Simplified Arabic" w:cs="Simplified Arabic" w:hint="cs"/>
                <w:sz w:val="32"/>
                <w:szCs w:val="32"/>
                <w:rtl/>
                <w:lang w:bidi="ar-IQ"/>
              </w:rPr>
              <w:t>لحيان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81</w:t>
            </w:r>
          </w:p>
          <w:p w:rsidR="00F5445A" w:rsidRDefault="00F5445A" w:rsidP="003B03BA">
            <w:pPr>
              <w:jc w:val="center"/>
              <w:rPr>
                <w:rFonts w:ascii="Simplified Arabic" w:hAnsi="Simplified Arabic" w:cs="Simplified Arabic"/>
                <w:sz w:val="32"/>
                <w:szCs w:val="32"/>
                <w:rtl/>
                <w:lang w:bidi="ar-IQ"/>
              </w:rPr>
            </w:pP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الثالث :بلاد الشام قبل الاسلام</w:t>
            </w:r>
            <w:r>
              <w:rPr>
                <w:rFonts w:ascii="Simplified Arabic" w:hAnsi="Simplified Arabic" w:cs="Simplified Arabic" w:hint="cs"/>
                <w:sz w:val="32"/>
                <w:szCs w:val="32"/>
                <w:rtl/>
                <w:lang w:bidi="ar-IQ"/>
              </w:rPr>
              <w:t xml:space="preserve"> </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93-112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الانباط</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تدمر</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100</w:t>
            </w:r>
          </w:p>
        </w:tc>
      </w:tr>
      <w:tr w:rsidR="008819EF" w:rsidTr="008819EF">
        <w:tc>
          <w:tcPr>
            <w:tcW w:w="6237" w:type="dxa"/>
          </w:tcPr>
          <w:p w:rsidR="008819EF" w:rsidRDefault="009863FB"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دولة الغ</w:t>
            </w:r>
            <w:r w:rsidR="008819EF">
              <w:rPr>
                <w:rFonts w:ascii="Simplified Arabic" w:hAnsi="Simplified Arabic" w:cs="Simplified Arabic" w:hint="cs"/>
                <w:sz w:val="32"/>
                <w:szCs w:val="32"/>
                <w:rtl/>
                <w:lang w:bidi="ar-IQ"/>
              </w:rPr>
              <w:t>ساسنة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107</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الرابع : ممالك العراق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114-154</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نشؤ وتطور مملكة </w:t>
            </w:r>
            <w:r w:rsidR="008819EF">
              <w:rPr>
                <w:rFonts w:ascii="Simplified Arabic" w:hAnsi="Simplified Arabic" w:cs="Simplified Arabic" w:hint="cs"/>
                <w:sz w:val="32"/>
                <w:szCs w:val="32"/>
                <w:rtl/>
                <w:lang w:bidi="ar-IQ"/>
              </w:rPr>
              <w:t>ميسان</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115</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الحضر</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134</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المناذرة</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138</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sidRPr="008819EF">
              <w:rPr>
                <w:rFonts w:ascii="Simplified Arabic" w:hAnsi="Simplified Arabic" w:cs="PT Bold Heading" w:hint="cs"/>
                <w:sz w:val="32"/>
                <w:szCs w:val="32"/>
                <w:rtl/>
                <w:lang w:bidi="ar-IQ"/>
              </w:rPr>
              <w:t>الفصل الخامس: مدن الحجاز</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155-176</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مدن الحجاز</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156</w:t>
            </w:r>
          </w:p>
        </w:tc>
      </w:tr>
      <w:tr w:rsidR="002A5179" w:rsidTr="008819EF">
        <w:tc>
          <w:tcPr>
            <w:tcW w:w="6237" w:type="dxa"/>
          </w:tcPr>
          <w:p w:rsidR="002A5179"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مكة</w:t>
            </w:r>
          </w:p>
        </w:tc>
        <w:tc>
          <w:tcPr>
            <w:tcW w:w="1418" w:type="dxa"/>
          </w:tcPr>
          <w:p w:rsidR="002A5179"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156</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يثرب</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167</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الطائف</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174</w:t>
            </w:r>
          </w:p>
        </w:tc>
      </w:tr>
      <w:tr w:rsidR="008819EF" w:rsidTr="008819EF">
        <w:tc>
          <w:tcPr>
            <w:tcW w:w="6237" w:type="dxa"/>
          </w:tcPr>
          <w:p w:rsidR="008819EF" w:rsidRDefault="008819EF" w:rsidP="008819EF">
            <w:pPr>
              <w:jc w:val="both"/>
              <w:rPr>
                <w:rFonts w:ascii="Simplified Arabic" w:hAnsi="Simplified Arabic" w:cs="Simplified Arabic"/>
                <w:sz w:val="32"/>
                <w:szCs w:val="32"/>
                <w:rtl/>
                <w:lang w:bidi="ar-IQ"/>
              </w:rPr>
            </w:pPr>
            <w:r w:rsidRPr="008819EF">
              <w:rPr>
                <w:rFonts w:ascii="Simplified Arabic" w:hAnsi="Simplified Arabic" w:cs="PT Bold Heading" w:hint="cs"/>
                <w:sz w:val="30"/>
                <w:szCs w:val="30"/>
                <w:rtl/>
                <w:lang w:bidi="ar-IQ"/>
              </w:rPr>
              <w:t>الفصل السادس:الحياة الاجتماعية في المجتمع الجاهلي</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177-212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الحياة الاجتماعية في المجتمع الجاهلي</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178</w:t>
            </w:r>
          </w:p>
        </w:tc>
      </w:tr>
      <w:tr w:rsidR="008819EF" w:rsidTr="008819EF">
        <w:tc>
          <w:tcPr>
            <w:tcW w:w="6237" w:type="dxa"/>
          </w:tcPr>
          <w:p w:rsidR="008819EF" w:rsidRDefault="002A5179"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المعتقدات</w:t>
            </w:r>
            <w:r w:rsidR="008819EF">
              <w:rPr>
                <w:rFonts w:ascii="Simplified Arabic" w:hAnsi="Simplified Arabic" w:cs="Simplified Arabic" w:hint="cs"/>
                <w:sz w:val="32"/>
                <w:szCs w:val="32"/>
                <w:rtl/>
                <w:lang w:bidi="ar-IQ"/>
              </w:rPr>
              <w:t xml:space="preserve"> الدينية عند العرب قبل الاسلام</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192</w:t>
            </w:r>
          </w:p>
        </w:tc>
      </w:tr>
      <w:tr w:rsidR="008819EF" w:rsidTr="008819EF">
        <w:tc>
          <w:tcPr>
            <w:tcW w:w="6237" w:type="dxa"/>
          </w:tcPr>
          <w:p w:rsidR="008819EF" w:rsidRDefault="008819EF" w:rsidP="000C700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المصادر والمراجع</w:t>
            </w:r>
          </w:p>
        </w:tc>
        <w:tc>
          <w:tcPr>
            <w:tcW w:w="1418" w:type="dxa"/>
          </w:tcPr>
          <w:p w:rsidR="008819EF" w:rsidRDefault="002A5179" w:rsidP="003B03BA">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213-</w:t>
            </w:r>
            <w:r w:rsidR="00CD6648">
              <w:rPr>
                <w:rFonts w:ascii="Simplified Arabic" w:hAnsi="Simplified Arabic" w:cs="Simplified Arabic" w:hint="cs"/>
                <w:sz w:val="32"/>
                <w:szCs w:val="32"/>
                <w:rtl/>
                <w:lang w:bidi="ar-IQ"/>
              </w:rPr>
              <w:t>214</w:t>
            </w:r>
          </w:p>
        </w:tc>
      </w:tr>
    </w:tbl>
    <w:p w:rsidR="008819EF" w:rsidRDefault="008819EF" w:rsidP="008819EF">
      <w:pPr>
        <w:spacing w:after="0" w:line="240" w:lineRule="auto"/>
        <w:ind w:firstLine="84"/>
        <w:jc w:val="center"/>
        <w:rPr>
          <w:rFonts w:ascii="Simplified Arabic" w:hAnsi="Simplified Arabic" w:cs="PT Bold Heading"/>
          <w:sz w:val="36"/>
          <w:szCs w:val="36"/>
          <w:rtl/>
          <w:lang w:bidi="ar-IQ"/>
        </w:rPr>
      </w:pPr>
    </w:p>
    <w:p w:rsidR="008819EF" w:rsidRDefault="008819EF" w:rsidP="008819EF">
      <w:pPr>
        <w:spacing w:after="0" w:line="240" w:lineRule="auto"/>
        <w:ind w:firstLine="84"/>
        <w:jc w:val="center"/>
        <w:rPr>
          <w:rFonts w:ascii="Simplified Arabic" w:hAnsi="Simplified Arabic" w:cs="PT Bold Heading"/>
          <w:sz w:val="36"/>
          <w:szCs w:val="36"/>
          <w:rtl/>
          <w:lang w:bidi="ar-IQ"/>
        </w:rPr>
      </w:pPr>
    </w:p>
    <w:p w:rsidR="00F90D78" w:rsidRDefault="00F90D78"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lang w:bidi="ar-IQ"/>
        </w:rPr>
      </w:pPr>
    </w:p>
    <w:p w:rsidR="004A66A6" w:rsidRDefault="004A66A6" w:rsidP="008819EF">
      <w:pPr>
        <w:spacing w:after="0" w:line="240" w:lineRule="auto"/>
        <w:ind w:firstLine="84"/>
        <w:jc w:val="center"/>
        <w:rPr>
          <w:rFonts w:ascii="Simplified Arabic" w:hAnsi="Simplified Arabic" w:cs="PT Bold Heading"/>
          <w:sz w:val="36"/>
          <w:szCs w:val="36"/>
          <w:rtl/>
          <w:lang w:bidi="ar-IQ"/>
        </w:rPr>
      </w:pPr>
    </w:p>
    <w:p w:rsidR="00F90D78" w:rsidRDefault="00F90D78" w:rsidP="008819EF">
      <w:pPr>
        <w:spacing w:after="0" w:line="240" w:lineRule="auto"/>
        <w:ind w:firstLine="84"/>
        <w:jc w:val="center"/>
        <w:rPr>
          <w:rFonts w:ascii="Simplified Arabic" w:hAnsi="Simplified Arabic" w:cs="PT Bold Heading"/>
          <w:sz w:val="36"/>
          <w:szCs w:val="36"/>
          <w:rtl/>
          <w:lang w:bidi="ar-IQ"/>
        </w:rPr>
      </w:pPr>
    </w:p>
    <w:p w:rsidR="000C7005" w:rsidRPr="008819EF" w:rsidRDefault="008819EF" w:rsidP="008819EF">
      <w:pPr>
        <w:spacing w:after="0" w:line="240" w:lineRule="auto"/>
        <w:ind w:firstLine="84"/>
        <w:jc w:val="center"/>
        <w:rPr>
          <w:rFonts w:ascii="Simplified Arabic" w:hAnsi="Simplified Arabic" w:cs="PT Bold Heading"/>
          <w:sz w:val="36"/>
          <w:szCs w:val="36"/>
          <w:rtl/>
          <w:lang w:bidi="ar-IQ"/>
        </w:rPr>
      </w:pPr>
      <w:r w:rsidRPr="008819EF">
        <w:rPr>
          <w:rFonts w:ascii="Simplified Arabic" w:hAnsi="Simplified Arabic" w:cs="PT Bold Heading" w:hint="cs"/>
          <w:sz w:val="36"/>
          <w:szCs w:val="36"/>
          <w:rtl/>
          <w:lang w:bidi="ar-IQ"/>
        </w:rPr>
        <w:t>الفصل الأول</w:t>
      </w:r>
    </w:p>
    <w:p w:rsidR="004F5057" w:rsidRPr="003B03BA" w:rsidRDefault="00735DAF" w:rsidP="003B03BA">
      <w:pPr>
        <w:spacing w:after="0" w:line="240" w:lineRule="auto"/>
        <w:ind w:firstLine="84"/>
        <w:jc w:val="center"/>
        <w:rPr>
          <w:rFonts w:ascii="Simplified Arabic" w:hAnsi="Simplified Arabic" w:cs="PT Bold Heading"/>
          <w:sz w:val="36"/>
          <w:szCs w:val="36"/>
          <w:rtl/>
          <w:lang w:bidi="ar-IQ"/>
        </w:rPr>
      </w:pPr>
      <w:r w:rsidRPr="003B03BA">
        <w:rPr>
          <w:rFonts w:ascii="Simplified Arabic" w:hAnsi="Simplified Arabic" w:cs="PT Bold Heading" w:hint="cs"/>
          <w:sz w:val="36"/>
          <w:szCs w:val="36"/>
          <w:rtl/>
          <w:lang w:bidi="ar-IQ"/>
        </w:rPr>
        <w:t>مصادر التاريخ الجاهلي</w:t>
      </w:r>
    </w:p>
    <w:p w:rsidR="00735DAF" w:rsidRPr="003B03BA" w:rsidRDefault="00735DAF" w:rsidP="00F27DA6">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يعتبر تاريخ العرب في العصر الجاهلي اضعف قسم كتبه المؤرخون العرب عن أحداث </w:t>
      </w:r>
      <w:r w:rsidR="00E255D0" w:rsidRPr="003B03BA">
        <w:rPr>
          <w:rFonts w:ascii="Simplified Arabic" w:hAnsi="Simplified Arabic" w:cs="Simplified Arabic" w:hint="cs"/>
          <w:sz w:val="28"/>
          <w:szCs w:val="28"/>
          <w:rtl/>
          <w:lang w:bidi="ar-IQ"/>
        </w:rPr>
        <w:t xml:space="preserve">تلك الحقبة من الزمن </w:t>
      </w:r>
      <w:r w:rsidR="007856DE" w:rsidRPr="003B03BA">
        <w:rPr>
          <w:rFonts w:ascii="Simplified Arabic" w:hAnsi="Simplified Arabic" w:cs="Simplified Arabic" w:hint="cs"/>
          <w:sz w:val="28"/>
          <w:szCs w:val="28"/>
          <w:rtl/>
          <w:lang w:bidi="ar-IQ"/>
        </w:rPr>
        <w:t>، واغلب ما وصلنا عن تاريخ العرب الجاهلية لا يعدو ان يكون أساطير وروايات خرافية وقصص شعبي</w:t>
      </w:r>
      <w:r w:rsidR="00D950B0">
        <w:rPr>
          <w:rFonts w:ascii="Simplified Arabic" w:hAnsi="Simplified Arabic" w:cs="Simplified Arabic" w:hint="cs"/>
          <w:sz w:val="28"/>
          <w:szCs w:val="28"/>
          <w:rtl/>
          <w:lang w:bidi="ar-IQ"/>
        </w:rPr>
        <w:t>ة</w:t>
      </w:r>
      <w:r w:rsidR="007856DE" w:rsidRPr="003B03BA">
        <w:rPr>
          <w:rFonts w:ascii="Simplified Arabic" w:hAnsi="Simplified Arabic" w:cs="Simplified Arabic" w:hint="cs"/>
          <w:sz w:val="28"/>
          <w:szCs w:val="28"/>
          <w:rtl/>
          <w:lang w:bidi="ar-IQ"/>
        </w:rPr>
        <w:t xml:space="preserve"> ، وأخبار اخذت عن اهل الكتاب ولا سيما اليهود ، وأخرى وضعها الاخباريون في العصر الاسلامي . وقد أستمر الاعتماد على هذه الموارد على أنها تاريخ الجاهلي</w:t>
      </w:r>
      <w:r w:rsidR="006169C4" w:rsidRPr="003B03BA">
        <w:rPr>
          <w:rFonts w:ascii="Simplified Arabic" w:hAnsi="Simplified Arabic" w:cs="Simplified Arabic" w:hint="cs"/>
          <w:sz w:val="28"/>
          <w:szCs w:val="28"/>
          <w:rtl/>
          <w:lang w:bidi="ar-IQ"/>
        </w:rPr>
        <w:t>ة حتى القرن التاسع عشر ، حيث قا</w:t>
      </w:r>
      <w:r w:rsidR="00D950B0">
        <w:rPr>
          <w:rFonts w:ascii="Simplified Arabic" w:hAnsi="Simplified Arabic" w:cs="Simplified Arabic" w:hint="cs"/>
          <w:sz w:val="28"/>
          <w:szCs w:val="28"/>
          <w:rtl/>
          <w:lang w:bidi="ar-IQ"/>
        </w:rPr>
        <w:t>م المستشرق</w:t>
      </w:r>
      <w:r w:rsidR="007856DE" w:rsidRPr="003B03BA">
        <w:rPr>
          <w:rFonts w:ascii="Simplified Arabic" w:hAnsi="Simplified Arabic" w:cs="Simplified Arabic" w:hint="cs"/>
          <w:sz w:val="28"/>
          <w:szCs w:val="28"/>
          <w:rtl/>
          <w:lang w:bidi="ar-IQ"/>
        </w:rPr>
        <w:t>ون بالبحث عن مصادر أخرى لهذا التاريخ ، ووجهوا اهتمامهم الى النقوش والكتابات العربية التي دونها العرب قبل الاسلام ، فترجموا كثيرا من هذه النصوص الى لغاتهم ، وعملوا على نشرها بالمسند وبالحروف اللاتينية او العبرانية او العربية في بعض الاحيان وعلى استخلاص ما ورد فيها من أمور متنوعة عن التا</w:t>
      </w:r>
      <w:r w:rsidR="008342A9" w:rsidRPr="003B03BA">
        <w:rPr>
          <w:rFonts w:ascii="Simplified Arabic" w:hAnsi="Simplified Arabic" w:cs="Simplified Arabic" w:hint="cs"/>
          <w:sz w:val="28"/>
          <w:szCs w:val="28"/>
          <w:rtl/>
          <w:lang w:bidi="ar-IQ"/>
        </w:rPr>
        <w:t>ريخ العربي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
      </w:r>
      <w:r w:rsidR="00F16572" w:rsidRPr="003B03BA">
        <w:rPr>
          <w:rStyle w:val="FootnoteReference"/>
          <w:rFonts w:ascii="Simplified Arabic" w:hAnsi="Simplified Arabic" w:cs="Simplified Arabic"/>
          <w:sz w:val="28"/>
          <w:szCs w:val="28"/>
          <w:rtl/>
          <w:lang w:bidi="ar-IQ"/>
        </w:rPr>
        <w:t>)</w:t>
      </w:r>
      <w:r w:rsidR="004E4823" w:rsidRPr="003B03BA">
        <w:rPr>
          <w:rFonts w:ascii="Simplified Arabic" w:hAnsi="Simplified Arabic" w:cs="Simplified Arabic" w:hint="cs"/>
          <w:sz w:val="28"/>
          <w:szCs w:val="28"/>
          <w:rtl/>
          <w:lang w:bidi="ar-IQ"/>
        </w:rPr>
        <w:t>.</w:t>
      </w:r>
    </w:p>
    <w:p w:rsidR="00852D13" w:rsidRPr="003B03BA" w:rsidRDefault="004E4823"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وبفضل هذه الجهود التي بذلها المستشرقون أمكن الحصول على أخبار</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دول وأقوام عربية لم يرد لها ذكر في المصادر الاسلامية لان اخبار تلك الدول وأولئك الاقوام كانت قد انقطعت وطمست قبل الاسلام ، فلم تبلغ أهل الأخبار ، ومما ساعد </w:t>
      </w:r>
      <w:r w:rsidR="006169C4"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لمستشرقون على شرح الكتابات الجاهلية وتفسيرها . معرفتهم بلغات عديدة كالعبرانية والسريانية والبابلية . وكان للسياح الذين جابوا مواضع متعددة من جزيرة العرب ولا سيما القسم الغربي والجنوبي منها فضل كبير في بعث الحياة في الكتابات الجاهل</w:t>
      </w:r>
      <w:r w:rsidR="006169C4" w:rsidRPr="003B03BA">
        <w:rPr>
          <w:rFonts w:ascii="Simplified Arabic" w:hAnsi="Simplified Arabic" w:cs="Simplified Arabic" w:hint="cs"/>
          <w:sz w:val="28"/>
          <w:szCs w:val="28"/>
          <w:rtl/>
          <w:lang w:bidi="ar-IQ"/>
        </w:rPr>
        <w:t>ية ، فقد أخذ او</w:t>
      </w:r>
      <w:r w:rsidR="00852D13" w:rsidRPr="003B03BA">
        <w:rPr>
          <w:rFonts w:ascii="Simplified Arabic" w:hAnsi="Simplified Arabic" w:cs="Simplified Arabic" w:hint="cs"/>
          <w:sz w:val="28"/>
          <w:szCs w:val="28"/>
          <w:rtl/>
          <w:lang w:bidi="ar-IQ"/>
        </w:rPr>
        <w:t>لئك السي</w:t>
      </w:r>
      <w:r w:rsidR="006169C4" w:rsidRPr="003B03BA">
        <w:rPr>
          <w:rFonts w:ascii="Simplified Arabic" w:hAnsi="Simplified Arabic" w:cs="Simplified Arabic" w:hint="cs"/>
          <w:sz w:val="28"/>
          <w:szCs w:val="28"/>
          <w:rtl/>
          <w:lang w:bidi="ar-IQ"/>
        </w:rPr>
        <w:t>اح بعض الكتابات وصوروا البعض الآ</w:t>
      </w:r>
      <w:r w:rsidR="00852D13" w:rsidRPr="003B03BA">
        <w:rPr>
          <w:rFonts w:ascii="Simplified Arabic" w:hAnsi="Simplified Arabic" w:cs="Simplified Arabic" w:hint="cs"/>
          <w:sz w:val="28"/>
          <w:szCs w:val="28"/>
          <w:rtl/>
          <w:lang w:bidi="ar-IQ"/>
        </w:rPr>
        <w:t>خر ، وبفضل التعاون مع علماء اللغات الشر</w:t>
      </w:r>
      <w:r w:rsidR="00BC266E" w:rsidRPr="003B03BA">
        <w:rPr>
          <w:rFonts w:ascii="Simplified Arabic" w:hAnsi="Simplified Arabic" w:cs="Simplified Arabic" w:hint="cs"/>
          <w:sz w:val="28"/>
          <w:szCs w:val="28"/>
          <w:rtl/>
          <w:lang w:bidi="ar-IQ"/>
        </w:rPr>
        <w:t>قية أمكن حل رموز تلك الكتابات ،</w:t>
      </w:r>
      <w:r w:rsidR="00AB3797" w:rsidRPr="003B03BA">
        <w:rPr>
          <w:rFonts w:ascii="Simplified Arabic" w:hAnsi="Simplified Arabic" w:cs="Simplified Arabic" w:hint="cs"/>
          <w:sz w:val="28"/>
          <w:szCs w:val="28"/>
          <w:rtl/>
          <w:lang w:bidi="ar-IQ"/>
        </w:rPr>
        <w:t>واستطاعوا بذلك تدوين ما توصلوا اليه من التاريخ الجاهلي الذي بين أيدينا الان ، وقد تجمعت مادتة من الموارد التالية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
      </w:r>
      <w:r w:rsidR="00F16572" w:rsidRPr="003B03BA">
        <w:rPr>
          <w:rStyle w:val="FootnoteReference"/>
          <w:rFonts w:ascii="Simplified Arabic" w:hAnsi="Simplified Arabic" w:cs="Simplified Arabic"/>
          <w:sz w:val="28"/>
          <w:szCs w:val="28"/>
          <w:rtl/>
          <w:lang w:bidi="ar-IQ"/>
        </w:rPr>
        <w:t>)</w:t>
      </w:r>
      <w:r w:rsidR="00AB3797" w:rsidRPr="003B03BA">
        <w:rPr>
          <w:rFonts w:ascii="Simplified Arabic" w:hAnsi="Simplified Arabic" w:cs="Simplified Arabic" w:hint="cs"/>
          <w:sz w:val="28"/>
          <w:szCs w:val="28"/>
          <w:rtl/>
          <w:lang w:bidi="ar-IQ"/>
        </w:rPr>
        <w:t>:</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النقوش والكتابات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التوراة والتلمود والكتب العبراني</w:t>
      </w:r>
      <w:r w:rsidR="006169C4" w:rsidRPr="003B03BA">
        <w:rPr>
          <w:rFonts w:ascii="Simplified Arabic" w:hAnsi="Simplified Arabic" w:cs="Simplified Arabic" w:hint="cs"/>
          <w:sz w:val="28"/>
          <w:szCs w:val="28"/>
          <w:rtl/>
          <w:lang w:bidi="ar-IQ"/>
        </w:rPr>
        <w:t>ة</w:t>
      </w:r>
      <w:r w:rsidRPr="003B03BA">
        <w:rPr>
          <w:rFonts w:ascii="Simplified Arabic" w:hAnsi="Simplified Arabic" w:cs="Simplified Arabic" w:hint="cs"/>
          <w:sz w:val="28"/>
          <w:szCs w:val="28"/>
          <w:rtl/>
          <w:lang w:bidi="ar-IQ"/>
        </w:rPr>
        <w:t xml:space="preserve"> الاخرى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الكتب اليونانية واللاتينية والسريانية ونحوها .</w:t>
      </w:r>
    </w:p>
    <w:p w:rsidR="00AB3797" w:rsidRPr="003B03BA" w:rsidRDefault="00AB3797" w:rsidP="003B03BA">
      <w:pPr>
        <w:pStyle w:val="ListParagraph"/>
        <w:numPr>
          <w:ilvl w:val="0"/>
          <w:numId w:val="2"/>
        </w:numPr>
        <w:tabs>
          <w:tab w:val="left" w:pos="1785"/>
        </w:tabs>
        <w:spacing w:after="0" w:line="240" w:lineRule="auto"/>
        <w:ind w:hanging="211"/>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المصادر العربية الاسلامية . </w:t>
      </w:r>
    </w:p>
    <w:p w:rsidR="00AB3797" w:rsidRDefault="00AB3797" w:rsidP="003B03BA">
      <w:pPr>
        <w:spacing w:after="0" w:line="240" w:lineRule="auto"/>
        <w:ind w:firstLine="720"/>
        <w:jc w:val="both"/>
        <w:rPr>
          <w:rFonts w:ascii="Simplified Arabic" w:hAnsi="Simplified Arabic" w:cs="Simplified Arabic"/>
          <w:sz w:val="28"/>
          <w:szCs w:val="28"/>
          <w:rtl/>
          <w:lang w:bidi="ar-IQ"/>
        </w:rPr>
      </w:pPr>
    </w:p>
    <w:p w:rsidR="00AB3797" w:rsidRPr="003B03BA" w:rsidRDefault="00AB3797" w:rsidP="003B03BA">
      <w:pPr>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أ-النقوش والكتابات : </w:t>
      </w:r>
    </w:p>
    <w:p w:rsidR="00AB3797" w:rsidRPr="003B03BA" w:rsidRDefault="00AB3797"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تعتبر </w:t>
      </w:r>
      <w:r w:rsidR="006169C4" w:rsidRPr="003B03BA">
        <w:rPr>
          <w:rFonts w:ascii="Simplified Arabic" w:hAnsi="Simplified Arabic" w:cs="Simplified Arabic" w:hint="cs"/>
          <w:sz w:val="28"/>
          <w:szCs w:val="28"/>
          <w:rtl/>
          <w:lang w:bidi="ar-IQ"/>
        </w:rPr>
        <w:t>النقوش والكتابات المسجلة على الآ</w:t>
      </w:r>
      <w:r w:rsidRPr="003B03BA">
        <w:rPr>
          <w:rFonts w:ascii="Simplified Arabic" w:hAnsi="Simplified Arabic" w:cs="Simplified Arabic" w:hint="cs"/>
          <w:sz w:val="28"/>
          <w:szCs w:val="28"/>
          <w:rtl/>
          <w:lang w:bidi="ar-IQ"/>
        </w:rPr>
        <w:t>ثار عماد البحث في التاريخ  الجاهلي ، لانها الشاهد الناطق الحي الباقي من تلك الأيام ، يستند عليها المؤرخ في تاريخه للحوادث ، فهي تحل محل المصادر الأرشيفية في سرد وقائع تاريخ العرب قبل الاسلام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
      </w:r>
      <w:r w:rsidR="00F16572" w:rsidRPr="003B03BA">
        <w:rPr>
          <w:rStyle w:val="FootnoteReference"/>
          <w:rFonts w:ascii="Simplified Arabic" w:hAnsi="Simplified Arabic" w:cs="Simplified Arabic"/>
          <w:sz w:val="28"/>
          <w:szCs w:val="28"/>
          <w:rtl/>
          <w:lang w:bidi="ar-IQ"/>
        </w:rPr>
        <w:t>)</w:t>
      </w:r>
      <w:r w:rsidR="0030113F" w:rsidRPr="003B03BA">
        <w:rPr>
          <w:rFonts w:ascii="Simplified Arabic" w:hAnsi="Simplified Arabic" w:cs="Simplified Arabic" w:hint="cs"/>
          <w:sz w:val="28"/>
          <w:szCs w:val="28"/>
          <w:rtl/>
          <w:lang w:bidi="ar-IQ"/>
        </w:rPr>
        <w:t xml:space="preserve"> .</w:t>
      </w:r>
    </w:p>
    <w:p w:rsidR="0030113F" w:rsidRPr="003B03BA" w:rsidRDefault="0030113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والنقوش والكتابات نوعان ، نقوش وكتابات غير عربية تناولت ذكر العرب . كالنصوص الاَشورية او البابلية ، ونصوص وكتابات عربية كتبت بلهجات مختلفة ، ومعظمها عثر علية في بلاد العرب الجنوبية ، ويدخل ضمنها تلك التي وجدت في مصر</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أو في جزر اليونان أو في الحبشة ، وهي من كتابات المعينيين والسبئيين ، وكذلك النقوش التي عثر عليها العلماء في بلاد العرب الشمالية _ وهي قليلة _ وفي بلاد الشام ومواضع اخرى ، واغلب هذه النقوش تتعلق بأمور شخصية ، لذا فان فائدتها تنحصر في الدراسات اللغوية . والقليل منها الذي تناول ذكر النواحي السياسية او الدينية او الاجتماعية او العلمية ، حتى النصوص العربية ال</w:t>
      </w:r>
      <w:r w:rsidR="0071644B" w:rsidRPr="003B03BA">
        <w:rPr>
          <w:rFonts w:ascii="Simplified Arabic" w:hAnsi="Simplified Arabic" w:cs="Simplified Arabic" w:hint="cs"/>
          <w:sz w:val="28"/>
          <w:szCs w:val="28"/>
          <w:rtl/>
          <w:lang w:bidi="ar-IQ"/>
        </w:rPr>
        <w:t xml:space="preserve">جنوبية التي تم العثور عليها حتى الان ، تتحدث في أمور شخصية في الغالب ، كانشاء بيت ، أو بناء معبد ، أو بناء سور، أو شفاء من مرض ، ومع هذا فلا يمكن اغفال أهميتها الكبيرة في تدوين تاريخ العرب الجنوبية ، فقد أمدتنا هذه النقوش باسماء عدد من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
      </w:r>
      <w:r w:rsidR="00F16572" w:rsidRPr="003B03BA">
        <w:rPr>
          <w:rStyle w:val="FootnoteReference"/>
          <w:rFonts w:ascii="Simplified Arabic" w:hAnsi="Simplified Arabic" w:cs="Simplified Arabic"/>
          <w:sz w:val="28"/>
          <w:szCs w:val="28"/>
          <w:rtl/>
          <w:lang w:bidi="ar-IQ"/>
        </w:rPr>
        <w:t>)</w:t>
      </w:r>
      <w:r w:rsidR="0071644B" w:rsidRPr="003B03BA">
        <w:rPr>
          <w:rFonts w:ascii="Simplified Arabic" w:hAnsi="Simplified Arabic" w:cs="Simplified Arabic" w:hint="cs"/>
          <w:sz w:val="28"/>
          <w:szCs w:val="28"/>
          <w:rtl/>
          <w:lang w:bidi="ar-IQ"/>
        </w:rPr>
        <w:t xml:space="preserve"> .</w:t>
      </w:r>
    </w:p>
    <w:p w:rsidR="0071644B" w:rsidRPr="003B03BA" w:rsidRDefault="0071644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الكتابات الثمودية واللحيانية والصفوية ، فانها عديدة الا انها قصيرة وفي امور شخصية ، وفائدتها تنحصر في استخراج أسماء بعض الاصنام وبعض المواضيع </w:t>
      </w:r>
      <w:r w:rsidRPr="003B03BA">
        <w:rPr>
          <w:rFonts w:ascii="Simplified Arabic" w:hAnsi="Simplified Arabic" w:cs="Simplified Arabic" w:hint="cs"/>
          <w:sz w:val="28"/>
          <w:szCs w:val="28"/>
          <w:rtl/>
          <w:lang w:bidi="ar-IQ"/>
        </w:rPr>
        <w:lastRenderedPageBreak/>
        <w:t>الحصول على اسماء بعض القبائل وغير ذلك من المعلومات التي تلقي بعض الضوء على التاريخ الجاهلي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71644B" w:rsidRPr="003B03BA" w:rsidRDefault="0071644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ويلاحظ ان جميع هذه الكتابات لم يؤرخ لها ، ولم يتمكن العلماء من تقويم ثابت كان يستعمله العرب قبل الاسلام مدة طويلة فقد كانوا يستعملون عدة طرق في تاريخهم للحوادث ، فأرخوا بحكم الملوك ، فيشيرون الى الحادث بانه حدث في ايام الملك فلان أو في السنة كذا في حكم الملك فلان ، وكذلك كانوا يؤرخون بأيام الرؤوساء وسادات القبائل وارباب الأسر ، وقد شاع هذا النوع من التاريخ </w:t>
      </w:r>
      <w:r w:rsidR="005F1B87" w:rsidRPr="003B03BA">
        <w:rPr>
          <w:rFonts w:ascii="Simplified Arabic" w:hAnsi="Simplified Arabic" w:cs="Simplified Arabic" w:hint="cs"/>
          <w:sz w:val="28"/>
          <w:szCs w:val="28"/>
          <w:rtl/>
          <w:lang w:bidi="ar-IQ"/>
        </w:rPr>
        <w:t xml:space="preserve">عند المعينين والسبئيين والقتبانيين وعند غيرهم ، في مختلف انحاء جزيرة العرب ، ويظهر من النقوش والكتابات التي عثر عليها ان العرب الجنوبيين </w:t>
      </w:r>
      <w:r w:rsidR="006965B3" w:rsidRPr="003B03BA">
        <w:rPr>
          <w:rFonts w:ascii="Simplified Arabic" w:hAnsi="Simplified Arabic" w:cs="Simplified Arabic" w:hint="cs"/>
          <w:sz w:val="28"/>
          <w:szCs w:val="28"/>
          <w:rtl/>
          <w:lang w:bidi="ar-IQ"/>
        </w:rPr>
        <w:t>كانوا يستعمل</w:t>
      </w:r>
      <w:r w:rsidR="006169C4" w:rsidRPr="003B03BA">
        <w:rPr>
          <w:rFonts w:ascii="Simplified Arabic" w:hAnsi="Simplified Arabic" w:cs="Simplified Arabic" w:hint="cs"/>
          <w:sz w:val="28"/>
          <w:szCs w:val="28"/>
          <w:rtl/>
          <w:lang w:bidi="ar-IQ"/>
        </w:rPr>
        <w:t>و</w:t>
      </w:r>
      <w:r w:rsidR="006965B3" w:rsidRPr="003B03BA">
        <w:rPr>
          <w:rFonts w:ascii="Simplified Arabic" w:hAnsi="Simplified Arabic" w:cs="Simplified Arabic" w:hint="cs"/>
          <w:sz w:val="28"/>
          <w:szCs w:val="28"/>
          <w:rtl/>
          <w:lang w:bidi="ar-IQ"/>
        </w:rPr>
        <w:t xml:space="preserve">ن التقويم الشمسي في الزراعة والتقويم القمري والنجمي اَي الذي يقوم على رصد النجوم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
      </w:r>
      <w:r w:rsidR="00F16572" w:rsidRPr="003B03BA">
        <w:rPr>
          <w:rStyle w:val="FootnoteReference"/>
          <w:rFonts w:ascii="Simplified Arabic" w:hAnsi="Simplified Arabic" w:cs="Simplified Arabic"/>
          <w:sz w:val="28"/>
          <w:szCs w:val="28"/>
          <w:rtl/>
          <w:lang w:bidi="ar-IQ"/>
        </w:rPr>
        <w:t>)</w:t>
      </w:r>
      <w:r w:rsidR="006965B3" w:rsidRPr="003B03BA">
        <w:rPr>
          <w:rFonts w:ascii="Simplified Arabic" w:hAnsi="Simplified Arabic" w:cs="Simplified Arabic" w:hint="cs"/>
          <w:sz w:val="28"/>
          <w:szCs w:val="28"/>
          <w:rtl/>
          <w:lang w:bidi="ar-IQ"/>
        </w:rPr>
        <w:t>.</w:t>
      </w:r>
    </w:p>
    <w:p w:rsidR="006965B3" w:rsidRPr="003B03BA" w:rsidRDefault="006965B3"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ب_ التوراة والتلمود والتفاسير والشروح العبرانية :</w:t>
      </w:r>
    </w:p>
    <w:p w:rsidR="006965B3" w:rsidRPr="003B03BA" w:rsidRDefault="006965B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يعتبر التوراة_ وهو كتاب اليهود المقدس _ أقدم المصاد</w:t>
      </w:r>
      <w:r w:rsidR="00E13BEE"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غير العربية لتاريخ العرب قب</w:t>
      </w:r>
      <w:r w:rsidR="006169C4" w:rsidRPr="003B03BA">
        <w:rPr>
          <w:rFonts w:ascii="Simplified Arabic" w:hAnsi="Simplified Arabic" w:cs="Simplified Arabic" w:hint="cs"/>
          <w:sz w:val="28"/>
          <w:szCs w:val="28"/>
          <w:rtl/>
          <w:lang w:bidi="ar-IQ"/>
        </w:rPr>
        <w:t>ل الاسلام . فورد فيه ذكر العرب ب</w:t>
      </w:r>
      <w:r w:rsidRPr="003B03BA">
        <w:rPr>
          <w:rFonts w:ascii="Simplified Arabic" w:hAnsi="Simplified Arabic" w:cs="Simplified Arabic" w:hint="cs"/>
          <w:sz w:val="28"/>
          <w:szCs w:val="28"/>
          <w:rtl/>
          <w:lang w:bidi="ar-IQ"/>
        </w:rPr>
        <w:t>عدد من الاسفار عند الحديث عن علاقة العبراني</w:t>
      </w:r>
      <w:r w:rsidR="006169C4" w:rsidRPr="003B03BA">
        <w:rPr>
          <w:rFonts w:ascii="Simplified Arabic" w:hAnsi="Simplified Arabic" w:cs="Simplified Arabic" w:hint="cs"/>
          <w:sz w:val="28"/>
          <w:szCs w:val="28"/>
          <w:rtl/>
          <w:lang w:bidi="ar-IQ"/>
        </w:rPr>
        <w:t>ين بالعرب في الفترة ما بين 750 ق</w:t>
      </w:r>
      <w:r w:rsidRPr="003B03BA">
        <w:rPr>
          <w:rFonts w:ascii="Simplified Arabic" w:hAnsi="Simplified Arabic" w:cs="Simplified Arabic" w:hint="cs"/>
          <w:sz w:val="28"/>
          <w:szCs w:val="28"/>
          <w:rtl/>
          <w:lang w:bidi="ar-IQ"/>
        </w:rPr>
        <w:t>.</w:t>
      </w:r>
      <w:r w:rsidR="006169C4" w:rsidRPr="003B03BA">
        <w:rPr>
          <w:rFonts w:ascii="Simplified Arabic" w:hAnsi="Simplified Arabic" w:cs="Simplified Arabic" w:hint="cs"/>
          <w:sz w:val="28"/>
          <w:szCs w:val="28"/>
          <w:rtl/>
          <w:lang w:bidi="ar-IQ"/>
        </w:rPr>
        <w:t xml:space="preserve"> م والقرن الثاني قبل الميلاد ، </w:t>
      </w:r>
      <w:r w:rsidRPr="003B03BA">
        <w:rPr>
          <w:rFonts w:ascii="Simplified Arabic" w:hAnsi="Simplified Arabic" w:cs="Simplified Arabic" w:hint="cs"/>
          <w:sz w:val="28"/>
          <w:szCs w:val="28"/>
          <w:rtl/>
          <w:lang w:bidi="ar-IQ"/>
        </w:rPr>
        <w:t xml:space="preserve">كذلك جاء ذكر العرب في التلمود الذي يكمل أحكام التوراة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965B3" w:rsidRPr="003B03BA" w:rsidRDefault="006965B3" w:rsidP="000C7005">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w:t>
      </w:r>
      <w:r w:rsidR="006169C4" w:rsidRPr="003B03BA">
        <w:rPr>
          <w:rFonts w:ascii="Simplified Arabic" w:hAnsi="Simplified Arabic" w:cs="Simplified Arabic" w:hint="cs"/>
          <w:sz w:val="28"/>
          <w:szCs w:val="28"/>
          <w:rtl/>
          <w:lang w:bidi="ar-IQ"/>
        </w:rPr>
        <w:t>فترة بين الزمن الذي انتهى فيه</w:t>
      </w:r>
      <w:r w:rsidR="00E13BEE" w:rsidRPr="003B03BA">
        <w:rPr>
          <w:rFonts w:ascii="Simplified Arabic" w:hAnsi="Simplified Arabic" w:cs="Simplified Arabic" w:hint="cs"/>
          <w:sz w:val="28"/>
          <w:szCs w:val="28"/>
          <w:rtl/>
          <w:lang w:bidi="ar-IQ"/>
        </w:rPr>
        <w:t xml:space="preserve"> من كتابه التوراة والزمن الذي بدأ فيه بكتابة التلمود فيستعان في تدوينها بالأخبار التي أوردها بعض الكتاب وفي مقدمتهم المؤرخ اليهودي ( يوسف فلافيوس) الذي عاش بين 37م </w:t>
      </w:r>
      <w:r w:rsidR="00E13BEE" w:rsidRPr="003B03BA">
        <w:rPr>
          <w:rFonts w:ascii="Simplified Arabic" w:hAnsi="Simplified Arabic" w:cs="Simplified Arabic"/>
          <w:sz w:val="28"/>
          <w:szCs w:val="28"/>
          <w:rtl/>
          <w:lang w:bidi="ar-IQ"/>
        </w:rPr>
        <w:t>–</w:t>
      </w:r>
      <w:r w:rsidR="00E13BEE" w:rsidRPr="003B03BA">
        <w:rPr>
          <w:rFonts w:ascii="Simplified Arabic" w:hAnsi="Simplified Arabic" w:cs="Simplified Arabic" w:hint="cs"/>
          <w:sz w:val="28"/>
          <w:szCs w:val="28"/>
          <w:rtl/>
          <w:lang w:bidi="ar-IQ"/>
        </w:rPr>
        <w:t xml:space="preserve"> 100 م ، ومن </w:t>
      </w:r>
      <w:r w:rsidR="006169C4" w:rsidRPr="003B03BA">
        <w:rPr>
          <w:rFonts w:ascii="Simplified Arabic" w:hAnsi="Simplified Arabic" w:cs="Simplified Arabic" w:hint="cs"/>
          <w:sz w:val="28"/>
          <w:szCs w:val="28"/>
          <w:rtl/>
          <w:lang w:bidi="ar-IQ"/>
        </w:rPr>
        <w:t>ال</w:t>
      </w:r>
      <w:r w:rsidR="00E13BEE" w:rsidRPr="003B03BA">
        <w:rPr>
          <w:rFonts w:ascii="Simplified Arabic" w:hAnsi="Simplified Arabic" w:cs="Simplified Arabic" w:hint="cs"/>
          <w:sz w:val="28"/>
          <w:szCs w:val="28"/>
          <w:rtl/>
          <w:lang w:bidi="ar-IQ"/>
        </w:rPr>
        <w:t xml:space="preserve">مؤلفات التي اشتملت على معلومات مهمة عن تاريخ العرب : كتاب باليونانية في تاريخ عادات اليهود ، تنتهي حوادثة سنة 66 م ، وكتاب في تاريخ حروب اليهود من استيلاء انطيوخوس افيفانوس على القدس سنة 170ق.م الى الاستيلاء عليها ثانية في عهد طيطس عام </w:t>
      </w:r>
      <w:r w:rsidR="00D950B0">
        <w:rPr>
          <w:rFonts w:ascii="Simplified Arabic" w:hAnsi="Simplified Arabic" w:cs="Simplified Arabic" w:hint="cs"/>
          <w:sz w:val="28"/>
          <w:szCs w:val="28"/>
          <w:rtl/>
          <w:lang w:bidi="ar-IQ"/>
        </w:rPr>
        <w:t>70م ، وقد ورد في هذه</w:t>
      </w:r>
      <w:r w:rsidR="005000DA" w:rsidRPr="003B03BA">
        <w:rPr>
          <w:rFonts w:ascii="Simplified Arabic" w:hAnsi="Simplified Arabic" w:cs="Simplified Arabic" w:hint="cs"/>
          <w:sz w:val="28"/>
          <w:szCs w:val="28"/>
          <w:rtl/>
          <w:lang w:bidi="ar-IQ"/>
        </w:rPr>
        <w:t xml:space="preserve"> المؤلفات اخبار مفصلة عن عرب الانباط الذين </w:t>
      </w:r>
      <w:r w:rsidR="005000DA" w:rsidRPr="003B03BA">
        <w:rPr>
          <w:rFonts w:ascii="Simplified Arabic" w:hAnsi="Simplified Arabic" w:cs="Simplified Arabic" w:hint="cs"/>
          <w:sz w:val="28"/>
          <w:szCs w:val="28"/>
          <w:rtl/>
          <w:lang w:bidi="ar-IQ"/>
        </w:rPr>
        <w:lastRenderedPageBreak/>
        <w:t>كانوا ف</w:t>
      </w:r>
      <w:r w:rsidR="006169C4" w:rsidRPr="003B03BA">
        <w:rPr>
          <w:rFonts w:ascii="Simplified Arabic" w:hAnsi="Simplified Arabic" w:cs="Simplified Arabic" w:hint="cs"/>
          <w:sz w:val="28"/>
          <w:szCs w:val="28"/>
          <w:rtl/>
          <w:lang w:bidi="ar-IQ"/>
        </w:rPr>
        <w:t>ي أيامه يقطنون في منطقة واسعة تم</w:t>
      </w:r>
      <w:r w:rsidR="005000DA" w:rsidRPr="003B03BA">
        <w:rPr>
          <w:rFonts w:ascii="Simplified Arabic" w:hAnsi="Simplified Arabic" w:cs="Simplified Arabic" w:hint="cs"/>
          <w:sz w:val="28"/>
          <w:szCs w:val="28"/>
          <w:rtl/>
          <w:lang w:bidi="ar-IQ"/>
        </w:rPr>
        <w:t>تد من نهر الفرات متاخمة لبلاد الشام وممتدة الى البحر الاحمر ، وقد أهتم المؤرخ يوسف فلافيوس بعلاقة العبرانيين بهؤلاء الانباط</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
      </w:r>
      <w:r w:rsidR="00F16572" w:rsidRPr="003B03BA">
        <w:rPr>
          <w:rStyle w:val="FootnoteReference"/>
          <w:rFonts w:ascii="Simplified Arabic" w:hAnsi="Simplified Arabic" w:cs="Simplified Arabic"/>
          <w:sz w:val="28"/>
          <w:szCs w:val="28"/>
          <w:rtl/>
          <w:lang w:bidi="ar-IQ"/>
        </w:rPr>
        <w:t>)</w:t>
      </w:r>
      <w:r w:rsidR="005000DA" w:rsidRPr="003B03BA">
        <w:rPr>
          <w:rFonts w:ascii="Simplified Arabic" w:hAnsi="Simplified Arabic" w:cs="Simplified Arabic" w:hint="cs"/>
          <w:sz w:val="28"/>
          <w:szCs w:val="28"/>
          <w:rtl/>
          <w:lang w:bidi="ar-IQ"/>
        </w:rPr>
        <w:t>.</w:t>
      </w:r>
    </w:p>
    <w:p w:rsidR="005000DA" w:rsidRPr="003B03BA" w:rsidRDefault="005000DA"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ج _ الكتب اليونانية واللاتينية والسريانية : </w:t>
      </w:r>
    </w:p>
    <w:p w:rsidR="005000DA" w:rsidRPr="003B03BA" w:rsidRDefault="005000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ورد</w:t>
      </w:r>
      <w:r w:rsidR="006169C4"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في كتب التاريخ اليونانية واللاتينية والسريانية التي ألفت قبل الاسلام ، معلومات هامة وذات قيمة كبيرة عن تاريخ العرب في العصر الجاهلي ، وقد استقى مؤلفوها معلوماتهم عن طريق المحاربين اليونان والرومان والتجار واصحاب السفن الذين احتكوا بالعرب . وكذلك السياح الذين اختلطوا بقبائل العرب أو أقاموا بينهم ، ولاسيما في بلاد الانباط . وقد كانت الاسكندرية من اهم المراكز </w:t>
      </w:r>
      <w:r w:rsidR="00150AD3" w:rsidRPr="003B03BA">
        <w:rPr>
          <w:rFonts w:ascii="Simplified Arabic" w:hAnsi="Simplified Arabic" w:cs="Simplified Arabic" w:hint="cs"/>
          <w:sz w:val="28"/>
          <w:szCs w:val="28"/>
          <w:rtl/>
          <w:lang w:bidi="ar-IQ"/>
        </w:rPr>
        <w:t>التي تعني بجمع أخبار الع</w:t>
      </w:r>
      <w:r w:rsidR="00351103">
        <w:rPr>
          <w:rFonts w:ascii="Simplified Arabic" w:hAnsi="Simplified Arabic" w:cs="Simplified Arabic" w:hint="cs"/>
          <w:sz w:val="28"/>
          <w:szCs w:val="28"/>
          <w:rtl/>
          <w:lang w:bidi="ar-IQ"/>
        </w:rPr>
        <w:t>ر</w:t>
      </w:r>
      <w:r w:rsidR="00150AD3" w:rsidRPr="003B03BA">
        <w:rPr>
          <w:rFonts w:ascii="Simplified Arabic" w:hAnsi="Simplified Arabic" w:cs="Simplified Arabic" w:hint="cs"/>
          <w:sz w:val="28"/>
          <w:szCs w:val="28"/>
          <w:rtl/>
          <w:lang w:bidi="ar-IQ"/>
        </w:rPr>
        <w:t>ب واحوالهم</w:t>
      </w:r>
      <w:r w:rsidR="006169C4" w:rsidRPr="003B03BA">
        <w:rPr>
          <w:rFonts w:ascii="Simplified Arabic" w:hAnsi="Simplified Arabic" w:cs="Simplified Arabic" w:hint="cs"/>
          <w:sz w:val="28"/>
          <w:szCs w:val="28"/>
          <w:rtl/>
          <w:lang w:bidi="ar-IQ"/>
        </w:rPr>
        <w:t xml:space="preserve"> </w:t>
      </w:r>
      <w:r w:rsidR="00150AD3" w:rsidRPr="003B03BA">
        <w:rPr>
          <w:rFonts w:ascii="Simplified Arabic" w:hAnsi="Simplified Arabic" w:cs="Simplified Arabic" w:hint="cs"/>
          <w:sz w:val="28"/>
          <w:szCs w:val="28"/>
          <w:rtl/>
          <w:lang w:bidi="ar-IQ"/>
        </w:rPr>
        <w:t xml:space="preserve"> ومنتوجات</w:t>
      </w:r>
      <w:r w:rsidR="006169C4" w:rsidRPr="003B03BA">
        <w:rPr>
          <w:rFonts w:ascii="Simplified Arabic" w:hAnsi="Simplified Arabic" w:cs="Simplified Arabic" w:hint="cs"/>
          <w:sz w:val="28"/>
          <w:szCs w:val="28"/>
          <w:rtl/>
          <w:lang w:bidi="ar-IQ"/>
        </w:rPr>
        <w:t xml:space="preserve"> </w:t>
      </w:r>
      <w:r w:rsidR="00150AD3" w:rsidRPr="003B03BA">
        <w:rPr>
          <w:rFonts w:ascii="Simplified Arabic" w:hAnsi="Simplified Arabic" w:cs="Simplified Arabic" w:hint="cs"/>
          <w:sz w:val="28"/>
          <w:szCs w:val="28"/>
          <w:rtl/>
          <w:lang w:bidi="ar-IQ"/>
        </w:rPr>
        <w:t xml:space="preserve"> بلادهم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
      </w:r>
      <w:r w:rsidR="00F16572" w:rsidRPr="003B03BA">
        <w:rPr>
          <w:rStyle w:val="FootnoteReference"/>
          <w:rFonts w:ascii="Simplified Arabic" w:hAnsi="Simplified Arabic" w:cs="Simplified Arabic"/>
          <w:sz w:val="28"/>
          <w:szCs w:val="28"/>
          <w:rtl/>
          <w:lang w:bidi="ar-IQ"/>
        </w:rPr>
        <w:t>)</w:t>
      </w:r>
      <w:r w:rsidR="00150AD3" w:rsidRPr="003B03BA">
        <w:rPr>
          <w:rFonts w:ascii="Simplified Arabic" w:hAnsi="Simplified Arabic" w:cs="Simplified Arabic" w:hint="cs"/>
          <w:sz w:val="28"/>
          <w:szCs w:val="28"/>
          <w:rtl/>
          <w:lang w:bidi="ar-IQ"/>
        </w:rPr>
        <w:t xml:space="preserve"> .</w:t>
      </w:r>
    </w:p>
    <w:p w:rsidR="00150AD3" w:rsidRPr="003B03BA" w:rsidRDefault="00150AD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واقدم من ذكر العرب من مؤرخي اليونان : أخيلس أو أيسكيلوس اليوناني (525_456 ق.م) ، وهيرودتس (480_425 ق.م) الذي ذكر العرب عند حديثه عن الح</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ب بين فارس ومصر في عصر قمبيز ، والمؤرخ ثيوفراستوس (371_287ق.م ) ، وايراتوستينس (276_194 ق.م ) وديودورس الصقلي(40ق.م)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150AD3" w:rsidRPr="003B03BA" w:rsidRDefault="002A75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وممن ذكر العرب من الجغرافيين اليونان ووصفوا مدنهم وأحوالهم الاجتماعية والاقتصادية في الجزيرة الجغرافي سترابون (ستراب</w:t>
      </w:r>
      <w:r w:rsidR="0059538D" w:rsidRPr="003B03BA">
        <w:rPr>
          <w:rFonts w:ascii="Simplified Arabic" w:hAnsi="Simplified Arabic" w:cs="Simplified Arabic" w:hint="cs"/>
          <w:sz w:val="28"/>
          <w:szCs w:val="28"/>
          <w:rtl/>
          <w:lang w:bidi="ar-IQ"/>
        </w:rPr>
        <w:t>و)(64ق.م _19 م) وقد كتب هذا الر</w:t>
      </w:r>
      <w:r w:rsidRPr="003B03BA">
        <w:rPr>
          <w:rFonts w:ascii="Simplified Arabic" w:hAnsi="Simplified Arabic" w:cs="Simplified Arabic" w:hint="cs"/>
          <w:sz w:val="28"/>
          <w:szCs w:val="28"/>
          <w:rtl/>
          <w:lang w:bidi="ar-IQ"/>
        </w:rPr>
        <w:t>ح</w:t>
      </w:r>
      <w:r w:rsidR="0059538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لة كتابا مهما باللغة اليونانية في سبعة عشر جزءا أسماه (جغرافيا) ، وقد أفرد فصلا خاصا من الكتاب السادس عش</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عن بلاد العرب ذكر فيه مدائنهم وقبائلهم في عهده ووصف احوالهم التجارية ، وتحدث عما شاهده بنفسه عندما أشترك في حملة (أوليوس غالوس)على اليمن سنة 24 ق.م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2A75DA" w:rsidRPr="003B03BA" w:rsidRDefault="002A75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ومنهم أيضا بطليموس الذي عاش في الاسكند</w:t>
      </w:r>
      <w:r w:rsidR="00A7468E"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ية في القرن الثاني الميلادي . وألف كتابا في الجغرافية</w:t>
      </w:r>
      <w:r w:rsidR="00A7468E" w:rsidRPr="003B03BA">
        <w:rPr>
          <w:rFonts w:ascii="Simplified Arabic" w:hAnsi="Simplified Arabic" w:cs="Simplified Arabic" w:hint="cs"/>
          <w:sz w:val="28"/>
          <w:szCs w:val="28"/>
          <w:rtl/>
          <w:lang w:bidi="ar-IQ"/>
        </w:rPr>
        <w:t xml:space="preserve"> عرف بجغرافية بطليموس وقد قسم فيه</w:t>
      </w:r>
      <w:r w:rsidRPr="003B03BA">
        <w:rPr>
          <w:rFonts w:ascii="Simplified Arabic" w:hAnsi="Simplified Arabic" w:cs="Simplified Arabic" w:hint="cs"/>
          <w:sz w:val="28"/>
          <w:szCs w:val="28"/>
          <w:rtl/>
          <w:lang w:bidi="ar-IQ"/>
        </w:rPr>
        <w:t xml:space="preserve"> الاقاليم</w:t>
      </w:r>
      <w:r w:rsidR="00A7468E" w:rsidRPr="003B03BA">
        <w:rPr>
          <w:rFonts w:ascii="Simplified Arabic" w:hAnsi="Simplified Arabic" w:cs="Simplified Arabic" w:hint="cs"/>
          <w:sz w:val="28"/>
          <w:szCs w:val="28"/>
          <w:rtl/>
          <w:lang w:bidi="ar-IQ"/>
        </w:rPr>
        <w:t xml:space="preserve"> بحسب درجات </w:t>
      </w:r>
      <w:r w:rsidR="00A7468E" w:rsidRPr="003B03BA">
        <w:rPr>
          <w:rFonts w:ascii="Simplified Arabic" w:hAnsi="Simplified Arabic" w:cs="Simplified Arabic" w:hint="cs"/>
          <w:sz w:val="28"/>
          <w:szCs w:val="28"/>
          <w:rtl/>
          <w:lang w:bidi="ar-IQ"/>
        </w:rPr>
        <w:lastRenderedPageBreak/>
        <w:t xml:space="preserve">الطول والعرض وتحدث عن مدن العرب وقبائلهم وأحوالهم . ومنهم بلنيوس ( ت79م) ، وهناك مؤلف يوناني مجهول وضع كتابا سماه (الطواف حول </w:t>
      </w:r>
      <w:r w:rsidR="00351103">
        <w:rPr>
          <w:rFonts w:ascii="Simplified Arabic" w:hAnsi="Simplified Arabic" w:cs="Simplified Arabic" w:hint="cs"/>
          <w:sz w:val="28"/>
          <w:szCs w:val="28"/>
          <w:rtl/>
          <w:lang w:bidi="ar-IQ"/>
        </w:rPr>
        <w:t>البحر الأرتيري</w:t>
      </w:r>
      <w:r w:rsidR="00A7468E" w:rsidRPr="003B03BA">
        <w:rPr>
          <w:rFonts w:ascii="Simplified Arabic" w:hAnsi="Simplified Arabic" w:cs="Simplified Arabic" w:hint="cs"/>
          <w:sz w:val="28"/>
          <w:szCs w:val="28"/>
          <w:rtl/>
          <w:lang w:bidi="ar-IQ"/>
        </w:rPr>
        <w:t>) وصف فيه تطوافه في البح</w:t>
      </w:r>
      <w:r w:rsidR="0059538D" w:rsidRPr="003B03BA">
        <w:rPr>
          <w:rFonts w:ascii="Simplified Arabic" w:hAnsi="Simplified Arabic" w:cs="Simplified Arabic" w:hint="cs"/>
          <w:sz w:val="28"/>
          <w:szCs w:val="28"/>
          <w:rtl/>
          <w:lang w:bidi="ar-IQ"/>
        </w:rPr>
        <w:t>ر</w:t>
      </w:r>
      <w:r w:rsidR="00A7468E" w:rsidRPr="003B03BA">
        <w:rPr>
          <w:rFonts w:ascii="Simplified Arabic" w:hAnsi="Simplified Arabic" w:cs="Simplified Arabic" w:hint="cs"/>
          <w:sz w:val="28"/>
          <w:szCs w:val="28"/>
          <w:rtl/>
          <w:lang w:bidi="ar-IQ"/>
        </w:rPr>
        <w:t xml:space="preserve"> الاحمر وسواحل بلاد العرب الجنوبية . ويعتقد بعض العلماء ان الكتاب المذكور ألف في حوالي سنة 80م ، في حين يرى اَخرون </w:t>
      </w:r>
      <w:r w:rsidR="008A4A4B" w:rsidRPr="003B03BA">
        <w:rPr>
          <w:rFonts w:ascii="Simplified Arabic" w:hAnsi="Simplified Arabic" w:cs="Simplified Arabic" w:hint="cs"/>
          <w:sz w:val="28"/>
          <w:szCs w:val="28"/>
          <w:rtl/>
          <w:lang w:bidi="ar-IQ"/>
        </w:rPr>
        <w:t>أنه ربما ألف في حوالي سنة</w:t>
      </w:r>
      <w:r w:rsidR="00D950B0">
        <w:rPr>
          <w:rFonts w:ascii="Simplified Arabic" w:hAnsi="Simplified Arabic" w:cs="Simplified Arabic" w:hint="cs"/>
          <w:sz w:val="28"/>
          <w:szCs w:val="28"/>
          <w:rtl/>
          <w:lang w:bidi="ar-IQ"/>
        </w:rPr>
        <w:t>(</w:t>
      </w:r>
      <w:r w:rsidR="008A4A4B" w:rsidRPr="003B03BA">
        <w:rPr>
          <w:rFonts w:ascii="Simplified Arabic" w:hAnsi="Simplified Arabic" w:cs="Simplified Arabic" w:hint="cs"/>
          <w:sz w:val="28"/>
          <w:szCs w:val="28"/>
          <w:rtl/>
          <w:lang w:bidi="ar-IQ"/>
        </w:rPr>
        <w:t xml:space="preserve"> 225 أو 210 م</w:t>
      </w:r>
      <w:r w:rsidR="00D950B0">
        <w:rPr>
          <w:rFonts w:ascii="Simplified Arabic" w:hAnsi="Simplified Arabic" w:cs="Simplified Arabic" w:hint="cs"/>
          <w:sz w:val="28"/>
          <w:szCs w:val="28"/>
          <w:rtl/>
          <w:lang w:bidi="ar-IQ"/>
        </w:rPr>
        <w:t>)</w:t>
      </w:r>
      <w:r w:rsidR="008A4A4B" w:rsidRPr="003B03BA">
        <w:rPr>
          <w:rFonts w:ascii="Simplified Arabic" w:hAnsi="Simplified Arabic" w:cs="Simplified Arabic" w:hint="cs"/>
          <w:sz w:val="28"/>
          <w:szCs w:val="28"/>
          <w:rtl/>
          <w:lang w:bidi="ar-IQ"/>
        </w:rPr>
        <w:t xml:space="preserve"> . وممن تحدث عن العرب أيضا نذكر : أريان (95_175م) ، وهيروديان (165_250م) وهو مؤرخ سيرياني ألف في </w:t>
      </w:r>
      <w:r w:rsidR="0059538D" w:rsidRPr="003B03BA">
        <w:rPr>
          <w:rFonts w:ascii="Simplified Arabic" w:hAnsi="Simplified Arabic" w:cs="Simplified Arabic" w:hint="cs"/>
          <w:sz w:val="28"/>
          <w:szCs w:val="28"/>
          <w:rtl/>
          <w:lang w:bidi="ar-IQ"/>
        </w:rPr>
        <w:t>ا</w:t>
      </w:r>
      <w:r w:rsidR="008A4A4B" w:rsidRPr="003B03BA">
        <w:rPr>
          <w:rFonts w:ascii="Simplified Arabic" w:hAnsi="Simplified Arabic" w:cs="Simplified Arabic" w:hint="cs"/>
          <w:sz w:val="28"/>
          <w:szCs w:val="28"/>
          <w:rtl/>
          <w:lang w:bidi="ar-IQ"/>
        </w:rPr>
        <w:t>ليونانية كتابا في تاريخ قياصرة الروم من وفاة القيصر ماركوس أوريليوس الى سنة 238 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
      </w:r>
      <w:r w:rsidR="00F16572" w:rsidRPr="003B03BA">
        <w:rPr>
          <w:rStyle w:val="FootnoteReference"/>
          <w:rFonts w:ascii="Simplified Arabic" w:hAnsi="Simplified Arabic" w:cs="Simplified Arabic"/>
          <w:sz w:val="28"/>
          <w:szCs w:val="28"/>
          <w:rtl/>
          <w:lang w:bidi="ar-IQ"/>
        </w:rPr>
        <w:t>)</w:t>
      </w:r>
      <w:r w:rsidR="00BB2A88" w:rsidRPr="003B03BA">
        <w:rPr>
          <w:rFonts w:ascii="Simplified Arabic" w:hAnsi="Simplified Arabic" w:cs="Simplified Arabic" w:hint="cs"/>
          <w:sz w:val="28"/>
          <w:szCs w:val="28"/>
          <w:rtl/>
          <w:lang w:bidi="ar-IQ"/>
        </w:rPr>
        <w:t xml:space="preserve"> .</w:t>
      </w:r>
    </w:p>
    <w:p w:rsidR="00BB2A88" w:rsidRPr="003B03BA" w:rsidRDefault="00BB2A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المصادر النصرانية : تحتل هذه المصادر أهمية خاصة في تدوين تا</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يخ انتشار النصرانية في بلاد العرب وتاريخ القبائل العربية وعلاقة هذه القبائل باليونان والفرس ، وتمتاز هذه المؤلفات بدقتها من الناحية التاريخية ، وقد كتب أغلبها باليونانية والسريانية ، ومن أشهرها مؤلفات (أويسبيوس) </w:t>
      </w:r>
      <w:r w:rsidR="00D950B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263_340م</w:t>
      </w:r>
      <w:r w:rsidR="00D950B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واثناسيوس (296_371م) وجيلاسيوس (320_394م) </w:t>
      </w:r>
      <w:r w:rsidR="005509C6" w:rsidRPr="003B03BA">
        <w:rPr>
          <w:rFonts w:ascii="Simplified Arabic" w:hAnsi="Simplified Arabic" w:cs="Simplified Arabic" w:hint="cs"/>
          <w:sz w:val="28"/>
          <w:szCs w:val="28"/>
          <w:rtl/>
          <w:lang w:bidi="ar-IQ"/>
        </w:rPr>
        <w:t xml:space="preserve">أسقف قيصرية ، وروفينوس تيراتيوس </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ت419م</w:t>
      </w:r>
      <w:r w:rsidR="00D950B0">
        <w:rPr>
          <w:rFonts w:ascii="Simplified Arabic" w:hAnsi="Simplified Arabic" w:cs="Simplified Arabic" w:hint="cs"/>
          <w:sz w:val="28"/>
          <w:szCs w:val="28"/>
          <w:rtl/>
          <w:lang w:bidi="ar-IQ"/>
        </w:rPr>
        <w:t xml:space="preserve"> ) </w:t>
      </w:r>
      <w:r w:rsidR="005509C6" w:rsidRPr="003B03BA">
        <w:rPr>
          <w:rFonts w:ascii="Simplified Arabic" w:hAnsi="Simplified Arabic" w:cs="Simplified Arabic" w:hint="cs"/>
          <w:sz w:val="28"/>
          <w:szCs w:val="28"/>
          <w:rtl/>
          <w:lang w:bidi="ar-IQ"/>
        </w:rPr>
        <w:t>، والمؤرخ سقراط ، وكان من فقهاء الكنيسة ، وقد وردت في مؤلفات</w:t>
      </w:r>
      <w:r w:rsidR="0059538D" w:rsidRPr="003B03BA">
        <w:rPr>
          <w:rFonts w:ascii="Simplified Arabic" w:hAnsi="Simplified Arabic" w:cs="Simplified Arabic" w:hint="cs"/>
          <w:sz w:val="28"/>
          <w:szCs w:val="28"/>
          <w:rtl/>
          <w:lang w:bidi="ar-IQ"/>
        </w:rPr>
        <w:t>ه</w:t>
      </w:r>
      <w:r w:rsidR="005509C6" w:rsidRPr="003B03BA">
        <w:rPr>
          <w:rFonts w:ascii="Simplified Arabic" w:hAnsi="Simplified Arabic" w:cs="Simplified Arabic" w:hint="cs"/>
          <w:sz w:val="28"/>
          <w:szCs w:val="28"/>
          <w:rtl/>
          <w:lang w:bidi="ar-IQ"/>
        </w:rPr>
        <w:t xml:space="preserve"> </w:t>
      </w:r>
      <w:r w:rsidR="0059538D" w:rsidRPr="003B03BA">
        <w:rPr>
          <w:rFonts w:ascii="Simplified Arabic" w:hAnsi="Simplified Arabic" w:cs="Simplified Arabic" w:hint="cs"/>
          <w:sz w:val="28"/>
          <w:szCs w:val="28"/>
          <w:rtl/>
          <w:lang w:bidi="ar-IQ"/>
        </w:rPr>
        <w:t>ا</w:t>
      </w:r>
      <w:r w:rsidR="005509C6" w:rsidRPr="003B03BA">
        <w:rPr>
          <w:rFonts w:ascii="Simplified Arabic" w:hAnsi="Simplified Arabic" w:cs="Simplified Arabic" w:hint="cs"/>
          <w:sz w:val="28"/>
          <w:szCs w:val="28"/>
          <w:rtl/>
          <w:lang w:bidi="ar-IQ"/>
        </w:rPr>
        <w:t>خبار عن بلاد العرب ، ومنهم المؤرخ سوزومينوس</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 xml:space="preserve"> 400_443م </w:t>
      </w:r>
      <w:r w:rsidR="00D950B0">
        <w:rPr>
          <w:rFonts w:ascii="Simplified Arabic" w:hAnsi="Simplified Arabic" w:cs="Simplified Arabic" w:hint="cs"/>
          <w:sz w:val="28"/>
          <w:szCs w:val="28"/>
          <w:rtl/>
          <w:lang w:bidi="ar-IQ"/>
        </w:rPr>
        <w:t>)</w:t>
      </w:r>
      <w:r w:rsidR="005509C6" w:rsidRPr="003B03BA">
        <w:rPr>
          <w:rFonts w:ascii="Simplified Arabic" w:hAnsi="Simplified Arabic" w:cs="Simplified Arabic" w:hint="cs"/>
          <w:sz w:val="28"/>
          <w:szCs w:val="28"/>
          <w:rtl/>
          <w:lang w:bidi="ar-IQ"/>
        </w:rPr>
        <w:t>، وتيودوريث ،</w:t>
      </w:r>
      <w:r w:rsidR="00D950B0">
        <w:rPr>
          <w:rFonts w:ascii="Simplified Arabic" w:hAnsi="Simplified Arabic" w:cs="Simplified Arabic" w:hint="cs"/>
          <w:sz w:val="28"/>
          <w:szCs w:val="28"/>
          <w:rtl/>
          <w:lang w:bidi="ar-IQ"/>
        </w:rPr>
        <w:t>( ت457م)</w:t>
      </w:r>
      <w:r w:rsidR="005509C6" w:rsidRPr="003B03BA">
        <w:rPr>
          <w:rFonts w:ascii="Simplified Arabic" w:hAnsi="Simplified Arabic" w:cs="Simplified Arabic" w:hint="cs"/>
          <w:sz w:val="28"/>
          <w:szCs w:val="28"/>
          <w:rtl/>
          <w:lang w:bidi="ar-IQ"/>
        </w:rPr>
        <w:t xml:space="preserve"> </w:t>
      </w:r>
      <w:r w:rsidR="00D950B0">
        <w:rPr>
          <w:rFonts w:ascii="Simplified Arabic" w:hAnsi="Simplified Arabic" w:cs="Simplified Arabic" w:hint="cs"/>
          <w:sz w:val="28"/>
          <w:szCs w:val="28"/>
          <w:rtl/>
          <w:lang w:bidi="ar-IQ"/>
        </w:rPr>
        <w:t xml:space="preserve">، </w:t>
      </w:r>
      <w:r w:rsidR="005509C6" w:rsidRPr="003B03BA">
        <w:rPr>
          <w:rFonts w:ascii="Simplified Arabic" w:hAnsi="Simplified Arabic" w:cs="Simplified Arabic" w:hint="cs"/>
          <w:sz w:val="28"/>
          <w:szCs w:val="28"/>
          <w:rtl/>
          <w:lang w:bidi="ar-IQ"/>
        </w:rPr>
        <w:t>وزوسيموس، وشمعون الارشامي صاحب (رسائل الشهداء الحميرين ) ال</w:t>
      </w:r>
      <w:r w:rsidR="00D950B0">
        <w:rPr>
          <w:rFonts w:ascii="Simplified Arabic" w:hAnsi="Simplified Arabic" w:cs="Simplified Arabic" w:hint="cs"/>
          <w:sz w:val="28"/>
          <w:szCs w:val="28"/>
          <w:rtl/>
          <w:lang w:bidi="ar-IQ"/>
        </w:rPr>
        <w:t>تي تبحث في تعذيب ذي نواس للنصارى</w:t>
      </w:r>
      <w:r w:rsidR="005509C6" w:rsidRPr="003B03BA">
        <w:rPr>
          <w:rFonts w:ascii="Simplified Arabic" w:hAnsi="Simplified Arabic" w:cs="Simplified Arabic" w:hint="cs"/>
          <w:sz w:val="28"/>
          <w:szCs w:val="28"/>
          <w:rtl/>
          <w:lang w:bidi="ar-IQ"/>
        </w:rPr>
        <w:t xml:space="preserve"> في نجران ، وبروكوبيوس </w:t>
      </w:r>
      <w:r w:rsidR="00D950B0">
        <w:rPr>
          <w:rFonts w:ascii="Simplified Arabic" w:hAnsi="Simplified Arabic" w:cs="Simplified Arabic" w:hint="cs"/>
          <w:sz w:val="28"/>
          <w:szCs w:val="28"/>
          <w:rtl/>
          <w:lang w:bidi="ar-IQ"/>
        </w:rPr>
        <w:t>من رجال القرن السادس ال</w:t>
      </w:r>
      <w:r w:rsidR="00C963E4" w:rsidRPr="003B03BA">
        <w:rPr>
          <w:rFonts w:ascii="Simplified Arabic" w:hAnsi="Simplified Arabic" w:cs="Simplified Arabic" w:hint="cs"/>
          <w:sz w:val="28"/>
          <w:szCs w:val="28"/>
          <w:rtl/>
          <w:lang w:bidi="ar-IQ"/>
        </w:rPr>
        <w:t>م</w:t>
      </w:r>
      <w:r w:rsidR="00D950B0">
        <w:rPr>
          <w:rFonts w:ascii="Simplified Arabic" w:hAnsi="Simplified Arabic" w:cs="Simplified Arabic" w:hint="cs"/>
          <w:sz w:val="28"/>
          <w:szCs w:val="28"/>
          <w:rtl/>
          <w:lang w:bidi="ar-IQ"/>
        </w:rPr>
        <w:t>لادي ، ويوحنا ملالا (</w:t>
      </w:r>
      <w:r w:rsidR="00C963E4" w:rsidRPr="003B03BA">
        <w:rPr>
          <w:rFonts w:ascii="Simplified Arabic" w:hAnsi="Simplified Arabic" w:cs="Simplified Arabic" w:hint="cs"/>
          <w:sz w:val="28"/>
          <w:szCs w:val="28"/>
          <w:rtl/>
          <w:lang w:bidi="ar-IQ"/>
        </w:rPr>
        <w:t xml:space="preserve"> ت 578م </w:t>
      </w:r>
      <w:r w:rsidR="00D950B0">
        <w:rPr>
          <w:rFonts w:ascii="Simplified Arabic" w:hAnsi="Simplified Arabic" w:cs="Simplified Arabic" w:hint="cs"/>
          <w:sz w:val="28"/>
          <w:szCs w:val="28"/>
          <w:rtl/>
          <w:lang w:bidi="ar-IQ"/>
        </w:rPr>
        <w:t xml:space="preserve">) </w:t>
      </w:r>
      <w:r w:rsidR="00C963E4" w:rsidRPr="003B03BA">
        <w:rPr>
          <w:rFonts w:ascii="Simplified Arabic" w:hAnsi="Simplified Arabic" w:cs="Simplified Arabic" w:hint="cs"/>
          <w:sz w:val="28"/>
          <w:szCs w:val="28"/>
          <w:rtl/>
          <w:lang w:bidi="ar-IQ"/>
        </w:rPr>
        <w:t xml:space="preserve">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
      </w:r>
      <w:r w:rsidR="00F16572" w:rsidRPr="003B03BA">
        <w:rPr>
          <w:rStyle w:val="FootnoteReference"/>
          <w:rFonts w:ascii="Simplified Arabic" w:hAnsi="Simplified Arabic" w:cs="Simplified Arabic"/>
          <w:sz w:val="28"/>
          <w:szCs w:val="28"/>
          <w:rtl/>
          <w:lang w:bidi="ar-IQ"/>
        </w:rPr>
        <w:t>)</w:t>
      </w:r>
      <w:r w:rsidR="00C963E4" w:rsidRPr="003B03BA">
        <w:rPr>
          <w:rFonts w:ascii="Simplified Arabic" w:hAnsi="Simplified Arabic" w:cs="Simplified Arabic" w:hint="cs"/>
          <w:sz w:val="28"/>
          <w:szCs w:val="28"/>
          <w:rtl/>
          <w:lang w:bidi="ar-IQ"/>
        </w:rPr>
        <w:t xml:space="preserve"> .</w:t>
      </w:r>
    </w:p>
    <w:p w:rsidR="00C963E4" w:rsidRPr="003B03BA" w:rsidRDefault="00D950B0"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طائفة من المؤرخين النصارى</w:t>
      </w:r>
      <w:r w:rsidR="00C963E4" w:rsidRPr="003B03BA">
        <w:rPr>
          <w:rFonts w:ascii="Simplified Arabic" w:hAnsi="Simplified Arabic" w:cs="Simplified Arabic" w:hint="cs"/>
          <w:sz w:val="28"/>
          <w:szCs w:val="28"/>
          <w:rtl/>
          <w:lang w:bidi="ar-IQ"/>
        </w:rPr>
        <w:t xml:space="preserve"> من روم وسريان عاشوا في أيام </w:t>
      </w:r>
      <w:r>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لدولة الاموية والعباسية وألفو</w:t>
      </w:r>
      <w:r w:rsidR="0059538D" w:rsidRPr="003B03BA">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 xml:space="preserve"> في التاريخ العام وفي تواريخ النصرانية الى أيامهم ، وتحدثوا عن العرب في الجاهلية وفي الاسلام ، وأكثر هذه المؤلفات أما مخطوطة أو مطبوعة ولكنها نادرة لانها طبعت منذ عشر</w:t>
      </w:r>
      <w:r w:rsidR="0059538D" w:rsidRPr="003B03BA">
        <w:rPr>
          <w:rFonts w:ascii="Simplified Arabic" w:hAnsi="Simplified Arabic" w:cs="Simplified Arabic" w:hint="cs"/>
          <w:sz w:val="28"/>
          <w:szCs w:val="28"/>
          <w:rtl/>
          <w:lang w:bidi="ar-IQ"/>
        </w:rPr>
        <w:t>ا</w:t>
      </w:r>
      <w:r w:rsidR="00C963E4" w:rsidRPr="003B03BA">
        <w:rPr>
          <w:rFonts w:ascii="Simplified Arabic" w:hAnsi="Simplified Arabic" w:cs="Simplified Arabic" w:hint="cs"/>
          <w:sz w:val="28"/>
          <w:szCs w:val="28"/>
          <w:rtl/>
          <w:lang w:bidi="ar-IQ"/>
        </w:rPr>
        <w:t xml:space="preserve">ت السنين، كما أنها كتبت في لغاتها الأصيلة كاليونانية او اللاتينية أو السريانية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
      </w:r>
      <w:r w:rsidR="00F16572" w:rsidRPr="003B03BA">
        <w:rPr>
          <w:rStyle w:val="FootnoteReference"/>
          <w:rFonts w:ascii="Simplified Arabic" w:hAnsi="Simplified Arabic" w:cs="Simplified Arabic"/>
          <w:sz w:val="28"/>
          <w:szCs w:val="28"/>
          <w:rtl/>
          <w:lang w:bidi="ar-IQ"/>
        </w:rPr>
        <w:t>)</w:t>
      </w:r>
    </w:p>
    <w:p w:rsidR="00C963E4" w:rsidRPr="003B03BA" w:rsidRDefault="00C963E4"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د </w:t>
      </w:r>
      <w:r w:rsidRPr="003B03BA">
        <w:rPr>
          <w:rFonts w:ascii="Simplified Arabic" w:hAnsi="Simplified Arabic" w:cs="PT Bold Heading"/>
          <w:sz w:val="28"/>
          <w:szCs w:val="28"/>
          <w:rtl/>
          <w:lang w:bidi="ar-IQ"/>
        </w:rPr>
        <w:t>–</w:t>
      </w:r>
      <w:r w:rsidRPr="003B03BA">
        <w:rPr>
          <w:rFonts w:ascii="Simplified Arabic" w:hAnsi="Simplified Arabic" w:cs="PT Bold Heading" w:hint="cs"/>
          <w:sz w:val="28"/>
          <w:szCs w:val="28"/>
          <w:rtl/>
          <w:lang w:bidi="ar-IQ"/>
        </w:rPr>
        <w:t xml:space="preserve"> المصادر </w:t>
      </w:r>
      <w:r w:rsidR="00F71588" w:rsidRPr="003B03BA">
        <w:rPr>
          <w:rFonts w:ascii="Simplified Arabic" w:hAnsi="Simplified Arabic" w:cs="PT Bold Heading" w:hint="cs"/>
          <w:sz w:val="28"/>
          <w:szCs w:val="28"/>
          <w:rtl/>
          <w:lang w:bidi="ar-IQ"/>
        </w:rPr>
        <w:t>العربية</w:t>
      </w:r>
      <w:r w:rsidRPr="003B03BA">
        <w:rPr>
          <w:rFonts w:ascii="Simplified Arabic" w:hAnsi="Simplified Arabic" w:cs="PT Bold Heading" w:hint="cs"/>
          <w:sz w:val="28"/>
          <w:szCs w:val="28"/>
          <w:rtl/>
          <w:lang w:bidi="ar-IQ"/>
        </w:rPr>
        <w:t xml:space="preserve"> الاسلامية المدونة : </w:t>
      </w:r>
    </w:p>
    <w:p w:rsidR="00C963E4" w:rsidRPr="003B03BA" w:rsidRDefault="00F715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المصادر العربية الاسلامية كثيرة ومتنوعة ، منها مصنفات في التاريخ ، ومنها مصنفات في الأدب ومنها كتب في البلدان والرحلات والجغرافية ، وفي موضوعات عديدة أخرى بعضها لا يعد من صميم التاريخ الا انها مع ذلك تعتبر مصادر مهمة في تدوين تا</w:t>
      </w:r>
      <w:r w:rsidR="0059538D" w:rsidRPr="003B03BA">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يخ الجاهلية القريبة من الاسلام ، نظرا لما تضمنته هذه المصادر من معلومات غزيرة عن تلك الفت</w:t>
      </w:r>
      <w:r w:rsidR="00351103">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ة . والتفسير وكتب السير والمغازي والفتوح، والشعر الجاهلي وكتب التاريخ </w:t>
      </w:r>
      <w:r w:rsidR="006179EF" w:rsidRPr="003B03BA">
        <w:rPr>
          <w:rFonts w:ascii="Simplified Arabic" w:hAnsi="Simplified Arabic" w:cs="Simplified Arabic" w:hint="cs"/>
          <w:sz w:val="28"/>
          <w:szCs w:val="28"/>
          <w:rtl/>
          <w:lang w:bidi="ar-IQ"/>
        </w:rPr>
        <w:t>والجغرافية.</w:t>
      </w:r>
    </w:p>
    <w:p w:rsidR="006179EF" w:rsidRPr="003B03BA" w:rsidRDefault="006179EF"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 xml:space="preserve"> القران الكريم:</w:t>
      </w:r>
      <w:r w:rsidRPr="003B03BA">
        <w:rPr>
          <w:rFonts w:ascii="Simplified Arabic" w:hAnsi="Simplified Arabic" w:cs="Simplified Arabic" w:hint="cs"/>
          <w:sz w:val="28"/>
          <w:szCs w:val="28"/>
          <w:rtl/>
          <w:lang w:bidi="ar-IQ"/>
        </w:rPr>
        <w:t xml:space="preserve"> يعتبر القراَن الكريم أقدم المصادر العربية الاسلامية المدونة وأصدقها على الاطلاق </w:t>
      </w:r>
      <w:r w:rsidR="00F815E2" w:rsidRPr="003B03BA">
        <w:rPr>
          <w:rFonts w:ascii="Simplified Arabic" w:hAnsi="Simplified Arabic" w:cs="Simplified Arabic" w:hint="cs"/>
          <w:sz w:val="28"/>
          <w:szCs w:val="28"/>
          <w:rtl/>
          <w:lang w:bidi="ar-IQ"/>
        </w:rPr>
        <w:t>، لأنه تنزيل من الله تع</w:t>
      </w:r>
      <w:r w:rsidR="0059538D" w:rsidRPr="003B03BA">
        <w:rPr>
          <w:rFonts w:ascii="Simplified Arabic" w:hAnsi="Simplified Arabic" w:cs="Simplified Arabic" w:hint="cs"/>
          <w:sz w:val="28"/>
          <w:szCs w:val="28"/>
          <w:rtl/>
          <w:lang w:bidi="ar-IQ"/>
        </w:rPr>
        <w:t>الى  لا سبيل الى الشك في صحة نصه</w:t>
      </w:r>
      <w:r w:rsidR="00F815E2" w:rsidRPr="003B03BA">
        <w:rPr>
          <w:rFonts w:ascii="Simplified Arabic" w:hAnsi="Simplified Arabic" w:cs="Simplified Arabic" w:hint="cs"/>
          <w:sz w:val="28"/>
          <w:szCs w:val="28"/>
          <w:rtl/>
          <w:lang w:bidi="ar-IQ"/>
        </w:rPr>
        <w:t xml:space="preserve"> ، وقد تضمنت اَيات القراَن الكريم ذكر لبعض مظاهر حياة العرب السياسية والاجتماعية والاقتصادية ، قبل الاسلام ، ووصف تفكيرهم وعقائدهم ، وفيه ذكر لبعض أخبار الشعوب العربية القديمة التي بادت وانقرضت مثل عاد وثمود ، واصحاب الفيل ، والسيل العرم (انهيا سد مأرب) ، واصحاب الأخدود ، أوردها كعبرة وموعظة للمعارضين من العرب للاسلام ، وتذكيرا بما أصاب شعوب الع</w:t>
      </w:r>
      <w:r w:rsidR="0059538D" w:rsidRPr="003B03BA">
        <w:rPr>
          <w:rFonts w:ascii="Simplified Arabic" w:hAnsi="Simplified Arabic" w:cs="Simplified Arabic" w:hint="cs"/>
          <w:sz w:val="28"/>
          <w:szCs w:val="28"/>
          <w:rtl/>
          <w:lang w:bidi="ar-IQ"/>
        </w:rPr>
        <w:t>ر</w:t>
      </w:r>
      <w:r w:rsidR="00F815E2" w:rsidRPr="003B03BA">
        <w:rPr>
          <w:rFonts w:ascii="Simplified Arabic" w:hAnsi="Simplified Arabic" w:cs="Simplified Arabic" w:hint="cs"/>
          <w:sz w:val="28"/>
          <w:szCs w:val="28"/>
          <w:rtl/>
          <w:lang w:bidi="ar-IQ"/>
        </w:rPr>
        <w:t xml:space="preserve">ب البائدة من العذاب لتكذيبهم الرسل والانبياء ، وقد اثبتت الحقائق التاريخية والكشوف الأثرية صحة ما جاء </w:t>
      </w:r>
      <w:r w:rsidR="00FB46AD">
        <w:rPr>
          <w:rFonts w:ascii="Simplified Arabic" w:hAnsi="Simplified Arabic" w:cs="Simplified Arabic" w:hint="cs"/>
          <w:sz w:val="28"/>
          <w:szCs w:val="28"/>
          <w:rtl/>
          <w:lang w:bidi="ar-IQ"/>
        </w:rPr>
        <w:t xml:space="preserve">به </w:t>
      </w:r>
      <w:r w:rsidR="00F815E2" w:rsidRPr="003B03BA">
        <w:rPr>
          <w:rFonts w:ascii="Simplified Arabic" w:hAnsi="Simplified Arabic" w:cs="Simplified Arabic" w:hint="cs"/>
          <w:sz w:val="28"/>
          <w:szCs w:val="28"/>
          <w:rtl/>
          <w:lang w:bidi="ar-IQ"/>
        </w:rPr>
        <w:t xml:space="preserve">القراَن الكريم من أخبار العرب البائدة ودقتها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
      </w:r>
      <w:r w:rsidR="00F16572" w:rsidRPr="003B03BA">
        <w:rPr>
          <w:rStyle w:val="FootnoteReference"/>
          <w:rFonts w:ascii="Simplified Arabic" w:hAnsi="Simplified Arabic" w:cs="Simplified Arabic"/>
          <w:sz w:val="28"/>
          <w:szCs w:val="28"/>
          <w:rtl/>
          <w:lang w:bidi="ar-IQ"/>
        </w:rPr>
        <w:t>)</w:t>
      </w:r>
      <w:r w:rsidR="00D076AD" w:rsidRPr="003B03BA">
        <w:rPr>
          <w:rFonts w:ascii="Simplified Arabic" w:hAnsi="Simplified Arabic" w:cs="Simplified Arabic" w:hint="cs"/>
          <w:sz w:val="28"/>
          <w:szCs w:val="28"/>
          <w:rtl/>
          <w:lang w:bidi="ar-IQ"/>
        </w:rPr>
        <w:t xml:space="preserve"> .</w:t>
      </w:r>
    </w:p>
    <w:p w:rsidR="00D076AD" w:rsidRPr="003B03BA" w:rsidRDefault="00D076AD"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الحديث :</w:t>
      </w:r>
      <w:r w:rsidRPr="003B03BA">
        <w:rPr>
          <w:rFonts w:ascii="Simplified Arabic" w:hAnsi="Simplified Arabic" w:cs="Simplified Arabic" w:hint="cs"/>
          <w:sz w:val="28"/>
          <w:szCs w:val="28"/>
          <w:rtl/>
          <w:lang w:bidi="ar-IQ"/>
        </w:rPr>
        <w:t xml:space="preserve"> وهو المصدر الثاني للشريعة الاسلامية بما تضمنه من أحكام وقوانين للمجتمع الاسلامي ، ويعتبر أصدق المصادر التاريخية بعد القراَن الكريم لتدوين أخبار الجاهلية القريبة من الاسلام . وعلى الرغم من ان الحديث لم يدون بالفعل الا في أواخر القرن الثاني الهجر</w:t>
      </w:r>
      <w:r w:rsidR="0059538D" w:rsidRPr="003B03BA">
        <w:rPr>
          <w:rFonts w:ascii="Simplified Arabic" w:hAnsi="Simplified Arabic" w:cs="Simplified Arabic" w:hint="cs"/>
          <w:sz w:val="28"/>
          <w:szCs w:val="28"/>
          <w:rtl/>
          <w:lang w:bidi="ar-IQ"/>
        </w:rPr>
        <w:t>ي _الثامن الميلادي _ الا أنه يعت</w:t>
      </w:r>
      <w:r w:rsidRPr="003B03BA">
        <w:rPr>
          <w:rFonts w:ascii="Simplified Arabic" w:hAnsi="Simplified Arabic" w:cs="Simplified Arabic" w:hint="cs"/>
          <w:sz w:val="28"/>
          <w:szCs w:val="28"/>
          <w:rtl/>
          <w:lang w:bidi="ar-IQ"/>
        </w:rPr>
        <w:t xml:space="preserve">بر أصح المصادر في تاريخ القرنين الأولين في الاسلام ، بسبب الدقة </w:t>
      </w:r>
      <w:r w:rsidR="0059538D" w:rsidRPr="003B03BA">
        <w:rPr>
          <w:rFonts w:ascii="Simplified Arabic" w:hAnsi="Simplified Arabic" w:cs="Simplified Arabic" w:hint="cs"/>
          <w:sz w:val="28"/>
          <w:szCs w:val="28"/>
          <w:rtl/>
          <w:lang w:bidi="ar-IQ"/>
        </w:rPr>
        <w:t xml:space="preserve">الذي </w:t>
      </w:r>
      <w:r w:rsidRPr="003B03BA">
        <w:rPr>
          <w:rFonts w:ascii="Simplified Arabic" w:hAnsi="Simplified Arabic" w:cs="Simplified Arabic" w:hint="cs"/>
          <w:sz w:val="28"/>
          <w:szCs w:val="28"/>
          <w:rtl/>
          <w:lang w:bidi="ar-IQ"/>
        </w:rPr>
        <w:t>اتبعت في نقله ، فقد كانت الأحاديث تروى عن طريق سلسل</w:t>
      </w:r>
      <w:r w:rsidR="0059538D" w:rsidRPr="003B03BA">
        <w:rPr>
          <w:rFonts w:ascii="Simplified Arabic" w:hAnsi="Simplified Arabic" w:cs="Simplified Arabic" w:hint="cs"/>
          <w:sz w:val="28"/>
          <w:szCs w:val="28"/>
          <w:rtl/>
          <w:lang w:bidi="ar-IQ"/>
        </w:rPr>
        <w:t xml:space="preserve">ة </w:t>
      </w:r>
      <w:r w:rsidRPr="003B03BA">
        <w:rPr>
          <w:rFonts w:ascii="Simplified Arabic" w:hAnsi="Simplified Arabic" w:cs="Simplified Arabic" w:hint="cs"/>
          <w:sz w:val="28"/>
          <w:szCs w:val="28"/>
          <w:rtl/>
          <w:lang w:bidi="ar-IQ"/>
        </w:rPr>
        <w:t xml:space="preserve">الحفاظ أو مايعرف </w:t>
      </w:r>
      <w:r w:rsidR="00672D04" w:rsidRPr="003B03BA">
        <w:rPr>
          <w:rFonts w:ascii="Simplified Arabic" w:hAnsi="Simplified Arabic" w:cs="Simplified Arabic" w:hint="cs"/>
          <w:sz w:val="28"/>
          <w:szCs w:val="28"/>
          <w:rtl/>
          <w:lang w:bidi="ar-IQ"/>
        </w:rPr>
        <w:t xml:space="preserve">بالسند أو الاسناد ، حتى تصل الى النبي صلى الله عليه وسلم أو السلف الأول من الصحابة أو التابعين أو تابعي التابعين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
      </w:r>
      <w:r w:rsidR="00F16572" w:rsidRPr="003B03BA">
        <w:rPr>
          <w:rStyle w:val="FootnoteReference"/>
          <w:rFonts w:ascii="Simplified Arabic" w:hAnsi="Simplified Arabic" w:cs="Simplified Arabic"/>
          <w:sz w:val="28"/>
          <w:szCs w:val="28"/>
          <w:rtl/>
          <w:lang w:bidi="ar-IQ"/>
        </w:rPr>
        <w:t>)</w:t>
      </w:r>
      <w:r w:rsidR="003F7E90" w:rsidRPr="003B03BA">
        <w:rPr>
          <w:rFonts w:ascii="Simplified Arabic" w:hAnsi="Simplified Arabic" w:cs="Simplified Arabic" w:hint="cs"/>
          <w:sz w:val="28"/>
          <w:szCs w:val="28"/>
          <w:rtl/>
          <w:lang w:bidi="ar-IQ"/>
        </w:rPr>
        <w:t xml:space="preserve">. (وهو ما يسمى بعلم (الجرح والتعديل)، أو (علم الرجال) ، وهذا العلم دقيق جليل القدر عظيم الفائدة ، يهدف الى خدمة السنة </w:t>
      </w:r>
      <w:r w:rsidR="003F7E90" w:rsidRPr="003B03BA">
        <w:rPr>
          <w:rFonts w:ascii="Simplified Arabic" w:hAnsi="Simplified Arabic" w:cs="Simplified Arabic" w:hint="cs"/>
          <w:sz w:val="28"/>
          <w:szCs w:val="28"/>
          <w:rtl/>
          <w:lang w:bidi="ar-IQ"/>
        </w:rPr>
        <w:lastRenderedPageBreak/>
        <w:t>والكشف عن احوال رواتها واحدا واحدا وتمييز الصادق من الكاذب والضابط من الواهم ، و</w:t>
      </w:r>
      <w:r w:rsidR="0059538D" w:rsidRPr="003B03BA">
        <w:rPr>
          <w:rFonts w:ascii="Simplified Arabic" w:hAnsi="Simplified Arabic" w:cs="Simplified Arabic" w:hint="cs"/>
          <w:sz w:val="28"/>
          <w:szCs w:val="28"/>
          <w:rtl/>
          <w:lang w:bidi="ar-IQ"/>
        </w:rPr>
        <w:t>ا</w:t>
      </w:r>
      <w:r w:rsidR="003F7E90" w:rsidRPr="003B03BA">
        <w:rPr>
          <w:rFonts w:ascii="Simplified Arabic" w:hAnsi="Simplified Arabic" w:cs="Simplified Arabic" w:hint="cs"/>
          <w:sz w:val="28"/>
          <w:szCs w:val="28"/>
          <w:rtl/>
          <w:lang w:bidi="ar-IQ"/>
        </w:rPr>
        <w:t>لموثوق برو</w:t>
      </w:r>
      <w:r w:rsidR="0059538D" w:rsidRPr="003B03BA">
        <w:rPr>
          <w:rFonts w:ascii="Simplified Arabic" w:hAnsi="Simplified Arabic" w:cs="Simplified Arabic" w:hint="cs"/>
          <w:sz w:val="28"/>
          <w:szCs w:val="28"/>
          <w:rtl/>
          <w:lang w:bidi="ar-IQ"/>
        </w:rPr>
        <w:t>ا</w:t>
      </w:r>
      <w:r w:rsidR="003F7E90" w:rsidRPr="003B03BA">
        <w:rPr>
          <w:rFonts w:ascii="Simplified Arabic" w:hAnsi="Simplified Arabic" w:cs="Simplified Arabic" w:hint="cs"/>
          <w:sz w:val="28"/>
          <w:szCs w:val="28"/>
          <w:rtl/>
          <w:lang w:bidi="ar-IQ"/>
        </w:rPr>
        <w:t xml:space="preserve">يته من المطعون فيها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
      </w:r>
      <w:r w:rsidR="00F16572" w:rsidRPr="003B03BA">
        <w:rPr>
          <w:rStyle w:val="FootnoteReference"/>
          <w:rFonts w:ascii="Simplified Arabic" w:hAnsi="Simplified Arabic" w:cs="Simplified Arabic"/>
          <w:sz w:val="28"/>
          <w:szCs w:val="28"/>
          <w:rtl/>
          <w:lang w:bidi="ar-IQ"/>
        </w:rPr>
        <w:t>)</w:t>
      </w:r>
      <w:r w:rsidR="003F7E90" w:rsidRPr="003B03BA">
        <w:rPr>
          <w:rFonts w:ascii="Simplified Arabic" w:hAnsi="Simplified Arabic" w:cs="Simplified Arabic" w:hint="cs"/>
          <w:sz w:val="28"/>
          <w:szCs w:val="28"/>
          <w:rtl/>
          <w:lang w:bidi="ar-IQ"/>
        </w:rPr>
        <w:t xml:space="preserve"> .</w:t>
      </w:r>
    </w:p>
    <w:p w:rsidR="003F7E90" w:rsidRPr="003B03BA" w:rsidRDefault="0010743C" w:rsidP="003B03BA">
      <w:pPr>
        <w:pStyle w:val="ListParagraph"/>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ويمكن للباحث </w:t>
      </w:r>
      <w:r w:rsidR="0059538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لاعتماد على المجموعات الصحاح في الحديث ، كالجامع للبخاري (ت275ه) ، وصحيح مسلم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262ه</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وسنن أبي داود (ت 275ه) ، وسنن الترمذي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ت279ه</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وموطأ مالك (ت179ه) ، وابن ماجة </w:t>
      </w:r>
      <w:r w:rsidR="0059538D"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273</w:t>
      </w:r>
      <w:r w:rsidR="000A04A6" w:rsidRPr="003B03BA">
        <w:rPr>
          <w:rFonts w:ascii="Simplified Arabic" w:hAnsi="Simplified Arabic" w:cs="Simplified Arabic" w:hint="cs"/>
          <w:sz w:val="28"/>
          <w:szCs w:val="28"/>
          <w:rtl/>
          <w:lang w:bidi="ar-IQ"/>
        </w:rPr>
        <w:t>ه</w:t>
      </w:r>
      <w:r w:rsidR="0059538D" w:rsidRPr="003B03BA">
        <w:rPr>
          <w:rFonts w:ascii="Simplified Arabic" w:hAnsi="Simplified Arabic" w:cs="Simplified Arabic" w:hint="cs"/>
          <w:sz w:val="28"/>
          <w:szCs w:val="28"/>
          <w:rtl/>
          <w:lang w:bidi="ar-IQ"/>
        </w:rPr>
        <w:t>)</w:t>
      </w:r>
      <w:r w:rsidR="000A04A6" w:rsidRPr="003B03BA">
        <w:rPr>
          <w:rFonts w:ascii="Simplified Arabic" w:hAnsi="Simplified Arabic" w:cs="Simplified Arabic" w:hint="cs"/>
          <w:sz w:val="28"/>
          <w:szCs w:val="28"/>
          <w:rtl/>
          <w:lang w:bidi="ar-IQ"/>
        </w:rPr>
        <w:t xml:space="preserve"> ، وهناك عدة شروح للبخاري ومسلم ، منها : النووي (ت667ه) ، وكتابه شرح صحيح مسلم علي هامش كتاب القسطلاني : ارشاد الساري لشرح صحيح البخاري ، والعسقلاني (ت852ه) : فتح الباري بشرح صحيح البخاري ، والعيني (ت855) : عمدة القارئ في شرح صحيح البخاري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
      </w:r>
      <w:r w:rsidR="00F16572" w:rsidRPr="003B03BA">
        <w:rPr>
          <w:rStyle w:val="FootnoteReference"/>
          <w:rFonts w:ascii="Simplified Arabic" w:hAnsi="Simplified Arabic" w:cs="Simplified Arabic"/>
          <w:sz w:val="28"/>
          <w:szCs w:val="28"/>
          <w:rtl/>
          <w:lang w:bidi="ar-IQ"/>
        </w:rPr>
        <w:t>)</w:t>
      </w:r>
      <w:r w:rsidR="000A04A6" w:rsidRPr="003B03BA">
        <w:rPr>
          <w:rFonts w:ascii="Simplified Arabic" w:hAnsi="Simplified Arabic" w:cs="Simplified Arabic" w:hint="cs"/>
          <w:sz w:val="28"/>
          <w:szCs w:val="28"/>
          <w:rtl/>
          <w:lang w:bidi="ar-IQ"/>
        </w:rPr>
        <w:t>.</w:t>
      </w:r>
    </w:p>
    <w:p w:rsidR="000A04A6" w:rsidRPr="003B03BA" w:rsidRDefault="000A04A6" w:rsidP="00F90D78">
      <w:pPr>
        <w:pStyle w:val="ListParagraph"/>
        <w:numPr>
          <w:ilvl w:val="0"/>
          <w:numId w:val="5"/>
        </w:numPr>
        <w:spacing w:after="0" w:line="240" w:lineRule="auto"/>
        <w:ind w:left="368" w:hanging="284"/>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 xml:space="preserve">كتب التفسير : </w:t>
      </w:r>
      <w:r w:rsidRPr="003B03BA">
        <w:rPr>
          <w:rFonts w:ascii="Simplified Arabic" w:hAnsi="Simplified Arabic" w:cs="Simplified Arabic" w:hint="cs"/>
          <w:sz w:val="28"/>
          <w:szCs w:val="28"/>
          <w:rtl/>
          <w:lang w:bidi="ar-IQ"/>
        </w:rPr>
        <w:t>تتضمن هذه الكتب شروحا مفصلة لما ورد في القراَن الكريم من أخبار مختصرة عن بعض الاحداث في الجاهلية وعصر النبوة الأول ، أو ما أغلق علينا فه</w:t>
      </w:r>
      <w:r w:rsidR="0059538D" w:rsidRPr="003B03BA">
        <w:rPr>
          <w:rFonts w:ascii="Simplified Arabic" w:hAnsi="Simplified Arabic" w:cs="Simplified Arabic" w:hint="cs"/>
          <w:sz w:val="28"/>
          <w:szCs w:val="28"/>
          <w:rtl/>
          <w:lang w:bidi="ar-IQ"/>
        </w:rPr>
        <w:t>مه</w:t>
      </w:r>
      <w:r w:rsidR="00CA117D" w:rsidRPr="003B03BA">
        <w:rPr>
          <w:rFonts w:ascii="Simplified Arabic" w:hAnsi="Simplified Arabic" w:cs="Simplified Arabic" w:hint="cs"/>
          <w:sz w:val="28"/>
          <w:szCs w:val="28"/>
          <w:rtl/>
          <w:lang w:bidi="ar-IQ"/>
        </w:rPr>
        <w:t xml:space="preserve"> من معاني القراَن الكريم وتعا</w:t>
      </w:r>
      <w:r w:rsidRPr="003B03BA">
        <w:rPr>
          <w:rFonts w:ascii="Simplified Arabic" w:hAnsi="Simplified Arabic" w:cs="Simplified Arabic" w:hint="cs"/>
          <w:sz w:val="28"/>
          <w:szCs w:val="28"/>
          <w:rtl/>
          <w:lang w:bidi="ar-IQ"/>
        </w:rPr>
        <w:t>بيره ، وقد نشأ</w:t>
      </w:r>
      <w:r w:rsidR="00CA117D" w:rsidRPr="003B03BA">
        <w:rPr>
          <w:rFonts w:ascii="Simplified Arabic" w:hAnsi="Simplified Arabic" w:cs="Simplified Arabic" w:hint="cs"/>
          <w:sz w:val="28"/>
          <w:szCs w:val="28"/>
          <w:rtl/>
          <w:lang w:bidi="ar-IQ"/>
        </w:rPr>
        <w:t xml:space="preserve"> التفسير في عصر النبي صلى الله عليه وسلم ، ثم تولى الصحابة من بعده هذه المهمة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
      </w:r>
      <w:r w:rsidR="00F16572" w:rsidRPr="003B03BA">
        <w:rPr>
          <w:rStyle w:val="FootnoteReference"/>
          <w:rFonts w:ascii="Simplified Arabic" w:hAnsi="Simplified Arabic" w:cs="Simplified Arabic"/>
          <w:sz w:val="28"/>
          <w:szCs w:val="28"/>
          <w:rtl/>
          <w:lang w:bidi="ar-IQ"/>
        </w:rPr>
        <w:t>)</w:t>
      </w:r>
      <w:r w:rsidR="00CA117D" w:rsidRPr="003B03BA">
        <w:rPr>
          <w:rFonts w:ascii="Simplified Arabic" w:hAnsi="Simplified Arabic" w:cs="Simplified Arabic" w:hint="cs"/>
          <w:sz w:val="28"/>
          <w:szCs w:val="28"/>
          <w:rtl/>
          <w:lang w:bidi="ar-IQ"/>
        </w:rPr>
        <w:t xml:space="preserve"> ، ( باعتبارهم الواقفين على أسراره ، المهتدين بهدى النبي صلى الله عليه وسلم ) ، ومن أشهر المفسرين من الصحابة : عبد الله بن عباس ، وعن الصحابة أخذ التابعون وعن التابعين أخذ تابعوا التابعين ، فجمعوا أقوال من</w:t>
      </w:r>
      <w:r w:rsidR="0059538D" w:rsidRPr="003B03BA">
        <w:rPr>
          <w:rFonts w:ascii="Simplified Arabic" w:hAnsi="Simplified Arabic" w:cs="Simplified Arabic" w:hint="cs"/>
          <w:sz w:val="28"/>
          <w:szCs w:val="28"/>
          <w:rtl/>
          <w:lang w:bidi="ar-IQ"/>
        </w:rPr>
        <w:t xml:space="preserve"> ت</w:t>
      </w:r>
      <w:r w:rsidR="00CA117D" w:rsidRPr="003B03BA">
        <w:rPr>
          <w:rFonts w:ascii="Simplified Arabic" w:hAnsi="Simplified Arabic" w:cs="Simplified Arabic" w:hint="cs"/>
          <w:sz w:val="28"/>
          <w:szCs w:val="28"/>
          <w:rtl/>
          <w:lang w:bidi="ar-IQ"/>
        </w:rPr>
        <w:t xml:space="preserve">قدمهم وصنفوا التفاسير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
      </w:r>
      <w:r w:rsidR="00F16572" w:rsidRPr="003B03BA">
        <w:rPr>
          <w:rStyle w:val="FootnoteReference"/>
          <w:rFonts w:ascii="Simplified Arabic" w:hAnsi="Simplified Arabic" w:cs="Simplified Arabic"/>
          <w:sz w:val="28"/>
          <w:szCs w:val="28"/>
          <w:rtl/>
          <w:lang w:bidi="ar-IQ"/>
        </w:rPr>
        <w:t>)</w:t>
      </w:r>
      <w:r w:rsidR="00CA117D" w:rsidRPr="003B03BA">
        <w:rPr>
          <w:rFonts w:ascii="Simplified Arabic" w:hAnsi="Simplified Arabic" w:cs="Simplified Arabic" w:hint="cs"/>
          <w:sz w:val="28"/>
          <w:szCs w:val="28"/>
          <w:rtl/>
          <w:lang w:bidi="ar-IQ"/>
        </w:rPr>
        <w:t xml:space="preserve"> . ومن أشهر كتب التفسير ، التفسير التاريخي المعروف بتفسير لطبري </w:t>
      </w:r>
      <w:r w:rsidR="0059538D" w:rsidRPr="003B03BA">
        <w:rPr>
          <w:rFonts w:ascii="Simplified Arabic" w:hAnsi="Simplified Arabic" w:cs="Simplified Arabic" w:hint="cs"/>
          <w:sz w:val="28"/>
          <w:szCs w:val="28"/>
          <w:rtl/>
          <w:lang w:bidi="ar-IQ"/>
        </w:rPr>
        <w:t>(</w:t>
      </w:r>
      <w:r w:rsidR="00CA117D" w:rsidRPr="003B03BA">
        <w:rPr>
          <w:rFonts w:ascii="Simplified Arabic" w:hAnsi="Simplified Arabic" w:cs="Simplified Arabic" w:hint="cs"/>
          <w:sz w:val="28"/>
          <w:szCs w:val="28"/>
          <w:rtl/>
          <w:lang w:bidi="ar-IQ"/>
        </w:rPr>
        <w:t>ت 310 ه</w:t>
      </w:r>
      <w:r w:rsidR="0059538D" w:rsidRPr="003B03BA">
        <w:rPr>
          <w:rFonts w:ascii="Simplified Arabic" w:hAnsi="Simplified Arabic" w:cs="Simplified Arabic" w:hint="cs"/>
          <w:sz w:val="28"/>
          <w:szCs w:val="28"/>
          <w:rtl/>
          <w:lang w:bidi="ar-IQ"/>
        </w:rPr>
        <w:t>)</w:t>
      </w:r>
      <w:r w:rsidR="00CA117D" w:rsidRPr="003B03BA">
        <w:rPr>
          <w:rFonts w:ascii="Simplified Arabic" w:hAnsi="Simplified Arabic" w:cs="Simplified Arabic" w:hint="cs"/>
          <w:sz w:val="28"/>
          <w:szCs w:val="28"/>
          <w:rtl/>
          <w:lang w:bidi="ar-IQ"/>
        </w:rPr>
        <w:t xml:space="preserve"> </w:t>
      </w:r>
      <w:r w:rsidR="00015CEC" w:rsidRPr="003B03BA">
        <w:rPr>
          <w:rFonts w:ascii="Simplified Arabic" w:hAnsi="Simplified Arabic" w:cs="Simplified Arabic" w:hint="cs"/>
          <w:sz w:val="28"/>
          <w:szCs w:val="28"/>
          <w:rtl/>
          <w:lang w:bidi="ar-IQ"/>
        </w:rPr>
        <w:t xml:space="preserve">( جامع البيان في تفسير اَي القراَن ) ، وتفسير ابن كثير الدمشقي </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ت 774ه</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 xml:space="preserve"> ، وهذه عرفت بكتب التفسير بالمأثور ، اما كتب التفسير بالرأي فأشهرها : تفسير </w:t>
      </w:r>
      <w:r w:rsidR="00015CEC" w:rsidRPr="003B03BA">
        <w:rPr>
          <w:rFonts w:ascii="Simplified Arabic" w:hAnsi="Simplified Arabic" w:cs="Simplified Arabic" w:hint="cs"/>
          <w:sz w:val="28"/>
          <w:szCs w:val="28"/>
          <w:rtl/>
          <w:lang w:bidi="ar-IQ"/>
        </w:rPr>
        <w:lastRenderedPageBreak/>
        <w:t xml:space="preserve">الرازي </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ت606هـ</w:t>
      </w:r>
      <w:r w:rsidR="0059538D" w:rsidRPr="003B03BA">
        <w:rPr>
          <w:rFonts w:ascii="Simplified Arabic" w:hAnsi="Simplified Arabic" w:cs="Simplified Arabic" w:hint="cs"/>
          <w:sz w:val="28"/>
          <w:szCs w:val="28"/>
          <w:rtl/>
          <w:lang w:bidi="ar-IQ"/>
        </w:rPr>
        <w:t>)</w:t>
      </w:r>
      <w:r w:rsidR="00015CEC" w:rsidRPr="003B03BA">
        <w:rPr>
          <w:rFonts w:ascii="Simplified Arabic" w:hAnsi="Simplified Arabic" w:cs="Simplified Arabic" w:hint="cs"/>
          <w:sz w:val="28"/>
          <w:szCs w:val="28"/>
          <w:rtl/>
          <w:lang w:bidi="ar-IQ"/>
        </w:rPr>
        <w:t xml:space="preserve"> ، المسمى مفاتيح الغيب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
      </w:r>
      <w:r w:rsidR="00F16572" w:rsidRPr="003B03BA">
        <w:rPr>
          <w:rStyle w:val="FootnoteReference"/>
          <w:rFonts w:ascii="Simplified Arabic" w:hAnsi="Simplified Arabic" w:cs="Simplified Arabic"/>
          <w:sz w:val="28"/>
          <w:szCs w:val="28"/>
          <w:rtl/>
          <w:lang w:bidi="ar-IQ"/>
        </w:rPr>
        <w:t>)</w:t>
      </w:r>
      <w:r w:rsidR="00015CEC" w:rsidRPr="003B03BA">
        <w:rPr>
          <w:rFonts w:ascii="Simplified Arabic" w:hAnsi="Simplified Arabic" w:cs="Simplified Arabic" w:hint="cs"/>
          <w:sz w:val="28"/>
          <w:szCs w:val="28"/>
          <w:rtl/>
          <w:lang w:bidi="ar-IQ"/>
        </w:rPr>
        <w:t xml:space="preserve">، ومنها تفسير البيضاوي ( أنوار </w:t>
      </w:r>
      <w:r w:rsidR="00265CF9">
        <w:rPr>
          <w:rFonts w:ascii="Simplified Arabic" w:hAnsi="Simplified Arabic" w:cs="Simplified Arabic" w:hint="cs"/>
          <w:sz w:val="28"/>
          <w:szCs w:val="28"/>
          <w:rtl/>
          <w:lang w:bidi="ar-IQ"/>
        </w:rPr>
        <w:t>التنزيل وأسرار التأويل) ،</w:t>
      </w:r>
      <w:r w:rsidR="00015CEC" w:rsidRPr="003B03BA">
        <w:rPr>
          <w:rFonts w:ascii="Simplified Arabic" w:hAnsi="Simplified Arabic" w:cs="Simplified Arabic" w:hint="cs"/>
          <w:sz w:val="28"/>
          <w:szCs w:val="28"/>
          <w:rtl/>
          <w:lang w:bidi="ar-IQ"/>
        </w:rPr>
        <w:t>وتفسير اب</w:t>
      </w:r>
      <w:r w:rsidR="00137885" w:rsidRPr="003B03BA">
        <w:rPr>
          <w:rFonts w:ascii="Simplified Arabic" w:hAnsi="Simplified Arabic" w:cs="Simplified Arabic" w:hint="cs"/>
          <w:sz w:val="28"/>
          <w:szCs w:val="28"/>
          <w:rtl/>
          <w:lang w:bidi="ar-IQ"/>
        </w:rPr>
        <w:t>ي السعود ، وتفسير النسفي وتفس</w:t>
      </w:r>
      <w:r w:rsidR="00265CF9">
        <w:rPr>
          <w:rFonts w:ascii="Simplified Arabic" w:hAnsi="Simplified Arabic" w:cs="Simplified Arabic" w:hint="cs"/>
          <w:sz w:val="28"/>
          <w:szCs w:val="28"/>
          <w:rtl/>
          <w:lang w:bidi="ar-IQ"/>
        </w:rPr>
        <w:t>ي</w:t>
      </w:r>
      <w:r w:rsidR="00137885" w:rsidRPr="003B03BA">
        <w:rPr>
          <w:rFonts w:ascii="Simplified Arabic" w:hAnsi="Simplified Arabic" w:cs="Simplified Arabic" w:hint="cs"/>
          <w:sz w:val="28"/>
          <w:szCs w:val="28"/>
          <w:rtl/>
          <w:lang w:bidi="ar-IQ"/>
        </w:rPr>
        <w:t>ر</w:t>
      </w:r>
      <w:r w:rsidR="00015CEC" w:rsidRPr="003B03BA">
        <w:rPr>
          <w:rFonts w:ascii="Simplified Arabic" w:hAnsi="Simplified Arabic" w:cs="Simplified Arabic" w:hint="cs"/>
          <w:sz w:val="28"/>
          <w:szCs w:val="28"/>
          <w:rtl/>
          <w:lang w:bidi="ar-IQ"/>
        </w:rPr>
        <w:t xml:space="preserve"> الخازن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
      </w:r>
      <w:r w:rsidR="00F16572" w:rsidRPr="003B03BA">
        <w:rPr>
          <w:rStyle w:val="FootnoteReference"/>
          <w:rFonts w:ascii="Simplified Arabic" w:hAnsi="Simplified Arabic" w:cs="Simplified Arabic"/>
          <w:sz w:val="28"/>
          <w:szCs w:val="28"/>
          <w:rtl/>
          <w:lang w:bidi="ar-IQ"/>
        </w:rPr>
        <w:t>)</w:t>
      </w:r>
      <w:r w:rsidR="00840C70" w:rsidRPr="003B03BA">
        <w:rPr>
          <w:rFonts w:ascii="Simplified Arabic" w:hAnsi="Simplified Arabic" w:cs="Simplified Arabic" w:hint="cs"/>
          <w:sz w:val="28"/>
          <w:szCs w:val="28"/>
          <w:rtl/>
          <w:lang w:bidi="ar-IQ"/>
        </w:rPr>
        <w:t xml:space="preserve"> .</w:t>
      </w:r>
    </w:p>
    <w:p w:rsidR="00840C70" w:rsidRPr="003B03BA" w:rsidRDefault="00840C70"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كتب السير والمغازي والفتوح</w:t>
      </w:r>
      <w:r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sz w:val="28"/>
          <w:szCs w:val="28"/>
          <w:rtl/>
          <w:lang w:bidi="ar-IQ"/>
        </w:rPr>
        <w:t>تعرضت هذه الكتب أيضا لأخبار الجاهلية ، القريبة من الاسلام ، و</w:t>
      </w:r>
      <w:r w:rsidR="00FB46AD">
        <w:rPr>
          <w:rFonts w:ascii="Simplified Arabic" w:hAnsi="Simplified Arabic" w:cs="Simplified Arabic" w:hint="cs"/>
          <w:sz w:val="28"/>
          <w:szCs w:val="28"/>
          <w:rtl/>
          <w:lang w:bidi="ar-IQ"/>
        </w:rPr>
        <w:t>في مقدمة هذه الكتب : كتاب ابن ه</w:t>
      </w:r>
      <w:r w:rsidRPr="003B03BA">
        <w:rPr>
          <w:rFonts w:ascii="Simplified Arabic" w:hAnsi="Simplified Arabic" w:cs="Simplified Arabic" w:hint="cs"/>
          <w:sz w:val="28"/>
          <w:szCs w:val="28"/>
          <w:rtl/>
          <w:lang w:bidi="ar-IQ"/>
        </w:rPr>
        <w:t>ش</w:t>
      </w:r>
      <w:r w:rsidR="00FB46AD">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م </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218ه</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المعروفة</w:t>
      </w:r>
      <w:r w:rsidR="009E5AFC" w:rsidRPr="003B03BA">
        <w:rPr>
          <w:rFonts w:ascii="Simplified Arabic" w:hAnsi="Simplified Arabic" w:cs="Simplified Arabic" w:hint="cs"/>
          <w:sz w:val="28"/>
          <w:szCs w:val="28"/>
          <w:rtl/>
          <w:lang w:bidi="ar-IQ"/>
        </w:rPr>
        <w:t xml:space="preserve"> بالسيرة ، وقد أرخ في هذا الكتاب لسيرة النبي صلى الله عليه وسلم وتحدث عن تاريخ العرب قبل ا</w:t>
      </w:r>
      <w:r w:rsidR="00FB46AD">
        <w:rPr>
          <w:rFonts w:ascii="Simplified Arabic" w:hAnsi="Simplified Arabic" w:cs="Simplified Arabic" w:hint="cs"/>
          <w:sz w:val="28"/>
          <w:szCs w:val="28"/>
          <w:rtl/>
          <w:lang w:bidi="ar-IQ"/>
        </w:rPr>
        <w:t>لاسلام معتمدا على الر</w:t>
      </w:r>
      <w:r w:rsidR="009E5AFC" w:rsidRPr="003B03BA">
        <w:rPr>
          <w:rFonts w:ascii="Simplified Arabic" w:hAnsi="Simplified Arabic" w:cs="Simplified Arabic" w:hint="cs"/>
          <w:sz w:val="28"/>
          <w:szCs w:val="28"/>
          <w:rtl/>
          <w:lang w:bidi="ar-IQ"/>
        </w:rPr>
        <w:t>و</w:t>
      </w:r>
      <w:r w:rsidR="00FB46AD">
        <w:rPr>
          <w:rFonts w:ascii="Simplified Arabic" w:hAnsi="Simplified Arabic" w:cs="Simplified Arabic" w:hint="cs"/>
          <w:sz w:val="28"/>
          <w:szCs w:val="28"/>
          <w:rtl/>
          <w:lang w:bidi="ar-IQ"/>
        </w:rPr>
        <w:t>ا</w:t>
      </w:r>
      <w:r w:rsidR="009E5AFC" w:rsidRPr="003B03BA">
        <w:rPr>
          <w:rFonts w:ascii="Simplified Arabic" w:hAnsi="Simplified Arabic" w:cs="Simplified Arabic" w:hint="cs"/>
          <w:sz w:val="28"/>
          <w:szCs w:val="28"/>
          <w:rtl/>
          <w:lang w:bidi="ar-IQ"/>
        </w:rPr>
        <w:t xml:space="preserve">ية الشفوية ، وعلى كتب ضاعت ، وجمع اخبار السيرة من ابن أسحق (ت151ه) ، وأضاف اليها بعض الروايات الأخرى التي لم يذكرها ابن اسحق ، ويعتبر عروة بن الزبير (ت92ه) من أقدم من كتب في المغازي ، وقد وصلتنا بعض رسائله في كتب الواقدي </w:t>
      </w:r>
      <w:r w:rsidR="00FA3122" w:rsidRPr="003B03BA">
        <w:rPr>
          <w:rFonts w:ascii="Simplified Arabic" w:hAnsi="Simplified Arabic" w:cs="Simplified Arabic" w:hint="cs"/>
          <w:sz w:val="28"/>
          <w:szCs w:val="28"/>
          <w:rtl/>
          <w:lang w:bidi="ar-IQ"/>
        </w:rPr>
        <w:t xml:space="preserve">والطبري ، وتأتي بعد عروة أبان بن عثمان بن عفان (ت105ه) ، ومحمد بن سالم بن شهاب الزهري </w:t>
      </w:r>
      <w:r w:rsidR="00A11DED" w:rsidRPr="003B03BA">
        <w:rPr>
          <w:rFonts w:ascii="Simplified Arabic" w:hAnsi="Simplified Arabic" w:cs="Simplified Arabic" w:hint="cs"/>
          <w:sz w:val="28"/>
          <w:szCs w:val="28"/>
          <w:rtl/>
          <w:lang w:bidi="ar-IQ"/>
        </w:rPr>
        <w:t>(ت124ه) ، وشرحبيل بن سعد (ت123ه) ، والواقدي (ت207ه) ، ومحمد بن سعد (ت</w:t>
      </w:r>
      <w:r w:rsidR="00703C98" w:rsidRPr="003B03BA">
        <w:rPr>
          <w:rFonts w:ascii="Simplified Arabic" w:hAnsi="Simplified Arabic" w:cs="Simplified Arabic" w:hint="cs"/>
          <w:sz w:val="28"/>
          <w:szCs w:val="28"/>
          <w:rtl/>
          <w:lang w:bidi="ar-IQ"/>
        </w:rPr>
        <w:t xml:space="preserve">230ه)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
      </w:r>
      <w:r w:rsidR="00F16572" w:rsidRPr="003B03BA">
        <w:rPr>
          <w:rStyle w:val="FootnoteReference"/>
          <w:rFonts w:ascii="Simplified Arabic" w:hAnsi="Simplified Arabic" w:cs="Simplified Arabic"/>
          <w:sz w:val="28"/>
          <w:szCs w:val="28"/>
          <w:rtl/>
          <w:lang w:bidi="ar-IQ"/>
        </w:rPr>
        <w:t>)</w:t>
      </w:r>
      <w:r w:rsidR="00703C98" w:rsidRPr="003B03BA">
        <w:rPr>
          <w:rFonts w:ascii="Simplified Arabic" w:hAnsi="Simplified Arabic" w:cs="Simplified Arabic" w:hint="cs"/>
          <w:sz w:val="28"/>
          <w:szCs w:val="28"/>
          <w:rtl/>
          <w:lang w:bidi="ar-IQ"/>
        </w:rPr>
        <w:t xml:space="preserve"> .</w:t>
      </w:r>
    </w:p>
    <w:p w:rsidR="00703C98" w:rsidRPr="003B03BA" w:rsidRDefault="00703C98" w:rsidP="003B03BA">
      <w:pPr>
        <w:pStyle w:val="ListParagraph"/>
        <w:numPr>
          <w:ilvl w:val="0"/>
          <w:numId w:val="5"/>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b/>
          <w:bCs/>
          <w:sz w:val="28"/>
          <w:szCs w:val="28"/>
          <w:u w:val="single"/>
          <w:rtl/>
          <w:lang w:bidi="ar-IQ"/>
        </w:rPr>
        <w:t>الشعرلجاهلي :</w:t>
      </w:r>
      <w:r w:rsidRPr="003B03BA">
        <w:rPr>
          <w:rFonts w:ascii="Simplified Arabic" w:hAnsi="Simplified Arabic" w:cs="Simplified Arabic" w:hint="cs"/>
          <w:sz w:val="28"/>
          <w:szCs w:val="28"/>
          <w:rtl/>
          <w:lang w:bidi="ar-IQ"/>
        </w:rPr>
        <w:t xml:space="preserve"> يعتبر الشعر الجاهلي ايضا </w:t>
      </w:r>
      <w:r w:rsidR="00FB46AD">
        <w:rPr>
          <w:rFonts w:ascii="Simplified Arabic" w:hAnsi="Simplified Arabic" w:cs="Simplified Arabic" w:hint="cs"/>
          <w:sz w:val="28"/>
          <w:szCs w:val="28"/>
          <w:rtl/>
          <w:lang w:bidi="ar-IQ"/>
        </w:rPr>
        <w:t xml:space="preserve">مصدر من مصادر التاريخ الجاهلي ، </w:t>
      </w:r>
      <w:r w:rsidR="003B0AA1" w:rsidRPr="003B03BA">
        <w:rPr>
          <w:rFonts w:ascii="Simplified Arabic" w:hAnsi="Simplified Arabic" w:cs="Simplified Arabic" w:hint="cs"/>
          <w:sz w:val="28"/>
          <w:szCs w:val="28"/>
          <w:rtl/>
          <w:lang w:bidi="ar-IQ"/>
        </w:rPr>
        <w:t>وقد قيل في الشعر الجاهلي انه ( ديوان العرب) ، وهو( ديوان علمهم ومنتهى حكمهم ، به يأخذون ، واليه يصيرون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
      </w:r>
      <w:r w:rsidR="00F16572" w:rsidRPr="003B03BA">
        <w:rPr>
          <w:rStyle w:val="FootnoteReference"/>
          <w:rFonts w:ascii="Simplified Arabic" w:hAnsi="Simplified Arabic" w:cs="Simplified Arabic"/>
          <w:sz w:val="28"/>
          <w:szCs w:val="28"/>
          <w:rtl/>
          <w:lang w:bidi="ar-IQ"/>
        </w:rPr>
        <w:t>)</w:t>
      </w:r>
      <w:r w:rsidR="003B0AA1" w:rsidRPr="003B03BA">
        <w:rPr>
          <w:rFonts w:ascii="Simplified Arabic" w:hAnsi="Simplified Arabic" w:cs="Simplified Arabic" w:hint="cs"/>
          <w:sz w:val="28"/>
          <w:szCs w:val="28"/>
          <w:rtl/>
          <w:lang w:bidi="ar-IQ"/>
        </w:rPr>
        <w:t xml:space="preserve"> ، وبه حفظت الانساب وعرفت المآثر ومنه تعلمت العربية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
      </w:r>
      <w:r w:rsidR="00F16572" w:rsidRPr="003B03BA">
        <w:rPr>
          <w:rStyle w:val="FootnoteReference"/>
          <w:rFonts w:ascii="Simplified Arabic" w:hAnsi="Simplified Arabic" w:cs="Simplified Arabic"/>
          <w:sz w:val="28"/>
          <w:szCs w:val="28"/>
          <w:rtl/>
          <w:lang w:bidi="ar-IQ"/>
        </w:rPr>
        <w:t>)</w:t>
      </w:r>
      <w:r w:rsidR="00060BCD" w:rsidRPr="003B03BA">
        <w:rPr>
          <w:rFonts w:ascii="Simplified Arabic" w:hAnsi="Simplified Arabic" w:cs="Simplified Arabic" w:hint="cs"/>
          <w:sz w:val="28"/>
          <w:szCs w:val="28"/>
          <w:rtl/>
          <w:lang w:bidi="ar-IQ"/>
        </w:rPr>
        <w:t xml:space="preserve">. </w:t>
      </w:r>
    </w:p>
    <w:p w:rsidR="00060BCD" w:rsidRPr="003B03BA" w:rsidRDefault="00060BC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وعلى الرغم من ان الشعر الجاهلي تعرض للضياع بتركه يتناقل على السنة الرواة شفاها نحو قرنين من الزمان الى ان دون في تاريخ متأخر ، وعلى الرغم من ان وصلنا منه على قلته مشكوك في اصالته مخول عليه ، فإن على قلته</w:t>
      </w:r>
      <w:r w:rsidR="00151626" w:rsidRPr="003B03BA">
        <w:rPr>
          <w:rFonts w:ascii="Simplified Arabic" w:hAnsi="Simplified Arabic" w:cs="Simplified Arabic" w:hint="cs"/>
          <w:sz w:val="28"/>
          <w:szCs w:val="28"/>
          <w:rtl/>
          <w:lang w:bidi="ar-IQ"/>
        </w:rPr>
        <w:t xml:space="preserve"> يعتبر مصدرا اساسياً في تصوير حياة العرب في الجاهلية . ومن اشهر شعراء الجاهلية : امرئ </w:t>
      </w:r>
      <w:r w:rsidR="00151626" w:rsidRPr="003B03BA">
        <w:rPr>
          <w:rFonts w:ascii="Simplified Arabic" w:hAnsi="Simplified Arabic" w:cs="Simplified Arabic" w:hint="cs"/>
          <w:sz w:val="28"/>
          <w:szCs w:val="28"/>
          <w:rtl/>
          <w:lang w:bidi="ar-IQ"/>
        </w:rPr>
        <w:lastRenderedPageBreak/>
        <w:t>القيس ، وعبيد بن الأبرص ، وعلقمة الفحل ، واوس، وطرفة بن العبد، وعمرو بن كلثوم ، والحرث بن حلزة ، والنابغة الذبياني، وعنترة بن شداد، واعشى قيس ، وطفيل الغنوي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
      </w:r>
      <w:r w:rsidR="00F16572" w:rsidRPr="003B03BA">
        <w:rPr>
          <w:rStyle w:val="FootnoteReference"/>
          <w:rFonts w:ascii="Simplified Arabic" w:hAnsi="Simplified Arabic" w:cs="Simplified Arabic"/>
          <w:sz w:val="28"/>
          <w:szCs w:val="28"/>
          <w:rtl/>
          <w:lang w:bidi="ar-IQ"/>
        </w:rPr>
        <w:t>)</w:t>
      </w:r>
      <w:r w:rsidR="00A204E5" w:rsidRPr="003B03BA">
        <w:rPr>
          <w:rFonts w:ascii="Simplified Arabic" w:hAnsi="Simplified Arabic" w:cs="Simplified Arabic" w:hint="cs"/>
          <w:sz w:val="28"/>
          <w:szCs w:val="28"/>
          <w:rtl/>
          <w:lang w:bidi="ar-IQ"/>
        </w:rPr>
        <w:t>.</w:t>
      </w:r>
    </w:p>
    <w:p w:rsidR="00A204E5" w:rsidRPr="003B03BA" w:rsidRDefault="00A204E5"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تولى جمع الشعر الجاهلي في الاسلام جماعة من الرواة الحاذقين تخصصوا برواية الشعر ، وممن اشتهر بجمعه منهم : حماد الراوية، فروى الجمحي انه ( كان اول</w:t>
      </w:r>
      <w:r w:rsidR="00137885" w:rsidRPr="003B03BA">
        <w:rPr>
          <w:rFonts w:ascii="Simplified Arabic" w:hAnsi="Simplified Arabic" w:cs="Simplified Arabic" w:hint="cs"/>
          <w:sz w:val="28"/>
          <w:szCs w:val="28"/>
          <w:rtl/>
          <w:lang w:bidi="ar-IQ"/>
        </w:rPr>
        <w:t xml:space="preserve"> من جمع اشعار العرب وساق احاديث</w:t>
      </w:r>
      <w:r w:rsidRPr="003B03BA">
        <w:rPr>
          <w:rFonts w:ascii="Simplified Arabic" w:hAnsi="Simplified Arabic" w:cs="Simplified Arabic" w:hint="cs"/>
          <w:sz w:val="28"/>
          <w:szCs w:val="28"/>
          <w:rtl/>
          <w:lang w:bidi="ar-IQ"/>
        </w:rPr>
        <w:t>ها .... وكان غير موثوق به ، كان ينحل شعر الرجل غيره ، ويزيد في الاشعار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وابو عمرو بن العلا </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ت 154 ه</w:t>
      </w:r>
      <w:r w:rsidR="00137885" w:rsidRPr="003B03BA">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 وابو عبيدة ، والأصمعي ، والمفضل بن محمد الكوفي صاحب المفضليات ، وابو عمرو </w:t>
      </w:r>
      <w:r w:rsidR="00D327B5" w:rsidRPr="003B03BA">
        <w:rPr>
          <w:rFonts w:ascii="Simplified Arabic" w:hAnsi="Simplified Arabic" w:cs="Simplified Arabic" w:hint="cs"/>
          <w:sz w:val="28"/>
          <w:szCs w:val="28"/>
          <w:rtl/>
          <w:lang w:bidi="ar-IQ"/>
        </w:rPr>
        <w:t xml:space="preserve">اسحاق بن مرار الشيباني </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ت 206 ه</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 xml:space="preserve">، وابو عبدالله محمد بن زياد الاعرابي </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ت 231ه</w:t>
      </w:r>
      <w:r w:rsidR="00137885" w:rsidRPr="003B03BA">
        <w:rPr>
          <w:rFonts w:ascii="Simplified Arabic" w:hAnsi="Simplified Arabic" w:cs="Simplified Arabic" w:hint="cs"/>
          <w:sz w:val="28"/>
          <w:szCs w:val="28"/>
          <w:rtl/>
          <w:lang w:bidi="ar-IQ"/>
        </w:rPr>
        <w:t>)</w:t>
      </w:r>
      <w:r w:rsidR="00D327B5" w:rsidRPr="003B03BA">
        <w:rPr>
          <w:rFonts w:ascii="Simplified Arabic" w:hAnsi="Simplified Arabic" w:cs="Simplified Arabic" w:hint="cs"/>
          <w:sz w:val="28"/>
          <w:szCs w:val="28"/>
          <w:rtl/>
          <w:lang w:bidi="ar-IQ"/>
        </w:rPr>
        <w:t xml:space="preserve">،وابو محمد جناد بن واصل الكوفي، وخلاد بن يزيد الباهلي،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
      </w:r>
      <w:r w:rsidR="00F16572" w:rsidRPr="003B03BA">
        <w:rPr>
          <w:rStyle w:val="FootnoteReference"/>
          <w:rFonts w:ascii="Simplified Arabic" w:hAnsi="Simplified Arabic" w:cs="Simplified Arabic"/>
          <w:sz w:val="28"/>
          <w:szCs w:val="28"/>
          <w:rtl/>
          <w:lang w:bidi="ar-IQ"/>
        </w:rPr>
        <w:t>)</w:t>
      </w:r>
      <w:r w:rsidR="00D327B5" w:rsidRPr="003B03BA">
        <w:rPr>
          <w:rFonts w:ascii="Simplified Arabic" w:hAnsi="Simplified Arabic" w:cs="Simplified Arabic" w:hint="cs"/>
          <w:sz w:val="28"/>
          <w:szCs w:val="28"/>
          <w:rtl/>
          <w:lang w:bidi="ar-IQ"/>
        </w:rPr>
        <w:t xml:space="preserve"> .</w:t>
      </w:r>
    </w:p>
    <w:p w:rsidR="00D327B5" w:rsidRPr="003B03BA" w:rsidRDefault="00D327B5"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6</w:t>
      </w:r>
      <w:r w:rsidRPr="003B03BA">
        <w:rPr>
          <w:rFonts w:ascii="Simplified Arabic" w:hAnsi="Simplified Arabic" w:cs="Simplified Arabic" w:hint="cs"/>
          <w:b/>
          <w:bCs/>
          <w:sz w:val="28"/>
          <w:szCs w:val="28"/>
          <w:u w:val="single"/>
          <w:rtl/>
          <w:lang w:bidi="ar-IQ"/>
        </w:rPr>
        <w:t>- كتب التاريخ والجغرافية</w:t>
      </w:r>
      <w:r w:rsidRPr="003B03BA">
        <w:rPr>
          <w:rFonts w:ascii="Simplified Arabic" w:hAnsi="Simplified Arabic" w:cs="Simplified Arabic" w:hint="cs"/>
          <w:sz w:val="28"/>
          <w:szCs w:val="28"/>
          <w:rtl/>
          <w:lang w:bidi="ar-IQ"/>
        </w:rPr>
        <w:t xml:space="preserve"> : هناك نوعان من مؤلفات العرب المسلمين الذين دونوا تاريخ الع</w:t>
      </w:r>
      <w:r w:rsidR="00137885" w:rsidRPr="003B03BA">
        <w:rPr>
          <w:rFonts w:ascii="Simplified Arabic" w:hAnsi="Simplified Arabic" w:cs="Simplified Arabic" w:hint="cs"/>
          <w:sz w:val="28"/>
          <w:szCs w:val="28"/>
          <w:rtl/>
          <w:lang w:bidi="ar-IQ"/>
        </w:rPr>
        <w:t>رب الجاهلية ، يتناول الاول منهم</w:t>
      </w:r>
      <w:r w:rsidRPr="003B03BA">
        <w:rPr>
          <w:rFonts w:ascii="Simplified Arabic" w:hAnsi="Simplified Arabic" w:cs="Simplified Arabic" w:hint="cs"/>
          <w:sz w:val="28"/>
          <w:szCs w:val="28"/>
          <w:rtl/>
          <w:lang w:bidi="ar-IQ"/>
        </w:rPr>
        <w:t xml:space="preserve">ا اخبار العرب في الجاهلية المغرقة في القدم وهو عبارة عن قصص واساطير، اخذت من مصادر </w:t>
      </w:r>
      <w:r w:rsidR="00A335C1" w:rsidRPr="003B03BA">
        <w:rPr>
          <w:rFonts w:ascii="Simplified Arabic" w:hAnsi="Simplified Arabic" w:cs="Simplified Arabic" w:hint="cs"/>
          <w:sz w:val="28"/>
          <w:szCs w:val="28"/>
          <w:rtl/>
          <w:lang w:bidi="ar-IQ"/>
        </w:rPr>
        <w:t xml:space="preserve">مختلفة او انها كانت من ابتكار الرواة ، وفي طليعة المشتغلين ، برواية اخبار العرب في العصر الجاهلي : عبيد بن شرية ، وكعب الأحبار ، ووهب بن منبه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110 ه</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 xml:space="preserve"> ، ومحمد بن السائب الكلبي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146ه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وابنه ابو المنذر هشام بن محمد بن السائب الكلبي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ت204ه</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 xml:space="preserve"> ، وابو عبيدة معمر بن المثنى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209ه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وعلي بن محمد المدائني </w:t>
      </w:r>
      <w:r w:rsidR="00137885" w:rsidRPr="003B03BA">
        <w:rPr>
          <w:rFonts w:ascii="Simplified Arabic" w:hAnsi="Simplified Arabic" w:cs="Simplified Arabic" w:hint="cs"/>
          <w:sz w:val="28"/>
          <w:szCs w:val="28"/>
          <w:rtl/>
          <w:lang w:bidi="ar-IQ"/>
        </w:rPr>
        <w:t>(</w:t>
      </w:r>
      <w:r w:rsidR="00A335C1" w:rsidRPr="003B03BA">
        <w:rPr>
          <w:rFonts w:ascii="Simplified Arabic" w:hAnsi="Simplified Arabic" w:cs="Simplified Arabic" w:hint="cs"/>
          <w:sz w:val="28"/>
          <w:szCs w:val="28"/>
          <w:rtl/>
          <w:lang w:bidi="ar-IQ"/>
        </w:rPr>
        <w:t>ت 225ه</w:t>
      </w:r>
      <w:r w:rsidR="00137885" w:rsidRPr="003B03BA">
        <w:rPr>
          <w:rFonts w:ascii="Simplified Arabic" w:hAnsi="Simplified Arabic" w:cs="Simplified Arabic" w:hint="cs"/>
          <w:sz w:val="28"/>
          <w:szCs w:val="28"/>
          <w:rtl/>
          <w:lang w:bidi="ar-IQ"/>
        </w:rPr>
        <w:t xml:space="preserve">) </w:t>
      </w:r>
      <w:r w:rsidR="00A335C1" w:rsidRPr="003B03BA">
        <w:rPr>
          <w:rFonts w:ascii="Simplified Arabic" w:hAnsi="Simplified Arabic" w:cs="Simplified Arabic" w:hint="cs"/>
          <w:sz w:val="28"/>
          <w:szCs w:val="28"/>
          <w:rtl/>
          <w:lang w:bidi="ar-IQ"/>
        </w:rPr>
        <w:t xml:space="preserve">، ويضاف الى هذه الجمهرة </w:t>
      </w:r>
      <w:r w:rsidR="00137885" w:rsidRPr="003B03BA">
        <w:rPr>
          <w:rFonts w:ascii="Simplified Arabic" w:hAnsi="Simplified Arabic" w:cs="Simplified Arabic" w:hint="cs"/>
          <w:sz w:val="28"/>
          <w:szCs w:val="28"/>
          <w:rtl/>
          <w:lang w:bidi="ar-IQ"/>
        </w:rPr>
        <w:t>من</w:t>
      </w:r>
      <w:r w:rsidR="00706215" w:rsidRPr="003B03BA">
        <w:rPr>
          <w:rFonts w:ascii="Simplified Arabic" w:hAnsi="Simplified Arabic" w:cs="Simplified Arabic" w:hint="cs"/>
          <w:sz w:val="28"/>
          <w:szCs w:val="28"/>
          <w:rtl/>
          <w:lang w:bidi="ar-IQ"/>
        </w:rPr>
        <w:t xml:space="preserve"> المؤرخين ، العالم الجغرافي ابو محمد الحسن بن احمد الهمداني </w:t>
      </w:r>
      <w:r w:rsidR="00137885" w:rsidRPr="003B03BA">
        <w:rPr>
          <w:rFonts w:ascii="Simplified Arabic" w:hAnsi="Simplified Arabic" w:cs="Simplified Arabic" w:hint="cs"/>
          <w:sz w:val="28"/>
          <w:szCs w:val="28"/>
          <w:rtl/>
          <w:lang w:bidi="ar-IQ"/>
        </w:rPr>
        <w:t>(</w:t>
      </w:r>
      <w:r w:rsidR="00706215" w:rsidRPr="003B03BA">
        <w:rPr>
          <w:rFonts w:ascii="Simplified Arabic" w:hAnsi="Simplified Arabic" w:cs="Simplified Arabic" w:hint="cs"/>
          <w:sz w:val="28"/>
          <w:szCs w:val="28"/>
          <w:rtl/>
          <w:lang w:bidi="ar-IQ"/>
        </w:rPr>
        <w:t>ت 334 ه</w:t>
      </w:r>
      <w:r w:rsidR="00137885" w:rsidRPr="003B03BA">
        <w:rPr>
          <w:rFonts w:ascii="Simplified Arabic" w:hAnsi="Simplified Arabic" w:cs="Simplified Arabic" w:hint="cs"/>
          <w:sz w:val="28"/>
          <w:szCs w:val="28"/>
          <w:rtl/>
          <w:lang w:bidi="ar-IQ"/>
        </w:rPr>
        <w:t>)</w:t>
      </w:r>
      <w:r w:rsidR="00706215" w:rsidRPr="003B03BA">
        <w:rPr>
          <w:rFonts w:ascii="Simplified Arabic" w:hAnsi="Simplified Arabic" w:cs="Simplified Arabic" w:hint="cs"/>
          <w:sz w:val="28"/>
          <w:szCs w:val="28"/>
          <w:rtl/>
          <w:lang w:bidi="ar-IQ"/>
        </w:rPr>
        <w:t xml:space="preserve"> صاحب كتاب الاكليل . الذي يبحث في ماضي اليمن ، و</w:t>
      </w:r>
      <w:r w:rsidR="00137885" w:rsidRPr="003B03BA">
        <w:rPr>
          <w:rFonts w:ascii="Simplified Arabic" w:hAnsi="Simplified Arabic" w:cs="Simplified Arabic" w:hint="cs"/>
          <w:sz w:val="28"/>
          <w:szCs w:val="28"/>
          <w:rtl/>
          <w:lang w:bidi="ar-IQ"/>
        </w:rPr>
        <w:t>كتاب صف</w:t>
      </w:r>
      <w:r w:rsidR="00706215" w:rsidRPr="003B03BA">
        <w:rPr>
          <w:rFonts w:ascii="Simplified Arabic" w:hAnsi="Simplified Arabic" w:cs="Simplified Arabic" w:hint="cs"/>
          <w:sz w:val="28"/>
          <w:szCs w:val="28"/>
          <w:rtl/>
          <w:lang w:bidi="ar-IQ"/>
        </w:rPr>
        <w:t xml:space="preserve">ة جزيرة العرب الذي يعتبر من المصادر الهامة في تاريخ العرب قبل الاسلام خصوصا بلاد العرب الجنوبية . وبعض هؤلاء المؤرخين امثال: عبيد بن شربة </w:t>
      </w:r>
      <w:r w:rsidR="00706215" w:rsidRPr="003B03BA">
        <w:rPr>
          <w:rFonts w:ascii="Simplified Arabic" w:hAnsi="Simplified Arabic" w:cs="Simplified Arabic" w:hint="cs"/>
          <w:sz w:val="28"/>
          <w:szCs w:val="28"/>
          <w:rtl/>
          <w:lang w:bidi="ar-IQ"/>
        </w:rPr>
        <w:lastRenderedPageBreak/>
        <w:t>وكعب الاحبار، ووهب بن منبه ، هم قصاص اساطير ورواة خرافات وسمر ، مستمد من أساطير اليهود</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
      </w:r>
      <w:r w:rsidR="00F16572" w:rsidRPr="003B03BA">
        <w:rPr>
          <w:rStyle w:val="FootnoteReference"/>
          <w:rFonts w:ascii="Simplified Arabic" w:hAnsi="Simplified Arabic" w:cs="Simplified Arabic"/>
          <w:sz w:val="28"/>
          <w:szCs w:val="28"/>
          <w:rtl/>
          <w:lang w:bidi="ar-IQ"/>
        </w:rPr>
        <w:t>)</w:t>
      </w:r>
      <w:r w:rsidR="00706215" w:rsidRPr="003B03BA">
        <w:rPr>
          <w:rFonts w:ascii="Simplified Arabic" w:hAnsi="Simplified Arabic" w:cs="Simplified Arabic" w:hint="cs"/>
          <w:sz w:val="28"/>
          <w:szCs w:val="28"/>
          <w:rtl/>
          <w:lang w:bidi="ar-IQ"/>
        </w:rPr>
        <w:t xml:space="preserve"> .</w:t>
      </w:r>
    </w:p>
    <w:p w:rsidR="00706215" w:rsidRPr="003B03BA" w:rsidRDefault="0070621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النوع الثاني من الكتابات التاريخية فيتناول اخبار في الجاهلية القريبة من الاسلام او المتصلة بحياة الرسول صلى الله عليه وسلم ، وكأيام العرب ، وهي الاخبار التي تروي ما كان يحدث </w:t>
      </w:r>
      <w:r w:rsidR="00FF2ED0" w:rsidRPr="003B03BA">
        <w:rPr>
          <w:rFonts w:ascii="Simplified Arabic" w:hAnsi="Simplified Arabic" w:cs="Simplified Arabic" w:hint="cs"/>
          <w:sz w:val="28"/>
          <w:szCs w:val="28"/>
          <w:rtl/>
          <w:lang w:bidi="ar-IQ"/>
        </w:rPr>
        <w:t>بين الق</w:t>
      </w:r>
      <w:r w:rsidRPr="003B03BA">
        <w:rPr>
          <w:rFonts w:ascii="Simplified Arabic" w:hAnsi="Simplified Arabic" w:cs="Simplified Arabic" w:hint="cs"/>
          <w:sz w:val="28"/>
          <w:szCs w:val="28"/>
          <w:rtl/>
          <w:lang w:bidi="ar-IQ"/>
        </w:rPr>
        <w:t xml:space="preserve">بائل </w:t>
      </w:r>
      <w:r w:rsidR="00FF2ED0" w:rsidRPr="003B03BA">
        <w:rPr>
          <w:rFonts w:ascii="Simplified Arabic" w:hAnsi="Simplified Arabic" w:cs="Simplified Arabic" w:hint="cs"/>
          <w:sz w:val="28"/>
          <w:szCs w:val="28"/>
          <w:rtl/>
          <w:lang w:bidi="ar-IQ"/>
        </w:rPr>
        <w:t xml:space="preserve">من حروب ، وهذه الاخبار اقرب الى الحقيقة التاريخية لانها كانت ما تزال تعيها الذاكرة ولأنها قريبة العهد بالاسلام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
      </w:r>
      <w:r w:rsidR="00F16572" w:rsidRPr="003B03BA">
        <w:rPr>
          <w:rStyle w:val="FootnoteReference"/>
          <w:rFonts w:ascii="Simplified Arabic" w:hAnsi="Simplified Arabic" w:cs="Simplified Arabic"/>
          <w:sz w:val="28"/>
          <w:szCs w:val="28"/>
          <w:rtl/>
          <w:lang w:bidi="ar-IQ"/>
        </w:rPr>
        <w:t>)</w:t>
      </w:r>
      <w:r w:rsidR="00F726BC">
        <w:rPr>
          <w:rFonts w:ascii="Simplified Arabic" w:hAnsi="Simplified Arabic" w:cs="Simplified Arabic" w:hint="cs"/>
          <w:sz w:val="28"/>
          <w:szCs w:val="28"/>
          <w:rtl/>
          <w:lang w:bidi="ar-IQ"/>
        </w:rPr>
        <w:t>.</w:t>
      </w:r>
    </w:p>
    <w:p w:rsidR="00FF2ED0" w:rsidRPr="003B03BA" w:rsidRDefault="00FF2ED0" w:rsidP="003B03BA">
      <w:pPr>
        <w:spacing w:after="0" w:line="240" w:lineRule="auto"/>
        <w:ind w:hanging="58"/>
        <w:jc w:val="both"/>
        <w:rPr>
          <w:rFonts w:ascii="Simplified Arabic" w:hAnsi="Simplified Arabic" w:cs="PT Bold Heading"/>
          <w:sz w:val="32"/>
          <w:szCs w:val="32"/>
          <w:rtl/>
          <w:lang w:bidi="ar-IQ"/>
        </w:rPr>
      </w:pPr>
      <w:r w:rsidRPr="003B03BA">
        <w:rPr>
          <w:rFonts w:ascii="Simplified Arabic" w:hAnsi="Simplified Arabic" w:cs="PT Bold Heading" w:hint="cs"/>
          <w:sz w:val="32"/>
          <w:szCs w:val="32"/>
          <w:rtl/>
          <w:lang w:bidi="ar-IQ"/>
        </w:rPr>
        <w:t xml:space="preserve">الساميون </w:t>
      </w:r>
    </w:p>
    <w:p w:rsidR="00FF2ED0" w:rsidRPr="003B03BA" w:rsidRDefault="00FF2ED0"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32"/>
          <w:szCs w:val="32"/>
          <w:rtl/>
          <w:lang w:bidi="ar-IQ"/>
        </w:rPr>
        <w:t>الساميون مجموعة بشرية يتميزون بحضا</w:t>
      </w:r>
      <w:r w:rsidR="00A15CFD" w:rsidRPr="003B03BA">
        <w:rPr>
          <w:rFonts w:ascii="Simplified Arabic" w:hAnsi="Simplified Arabic" w:cs="Simplified Arabic" w:hint="cs"/>
          <w:sz w:val="32"/>
          <w:szCs w:val="32"/>
          <w:rtl/>
          <w:lang w:bidi="ar-IQ"/>
        </w:rPr>
        <w:t>ر</w:t>
      </w:r>
      <w:r w:rsidRPr="003B03BA">
        <w:rPr>
          <w:rFonts w:ascii="Simplified Arabic" w:hAnsi="Simplified Arabic" w:cs="Simplified Arabic" w:hint="cs"/>
          <w:sz w:val="32"/>
          <w:szCs w:val="32"/>
          <w:rtl/>
          <w:lang w:bidi="ar-IQ"/>
        </w:rPr>
        <w:t xml:space="preserve">ة ذات عناصر مشتركة تميزهم عن </w:t>
      </w:r>
      <w:r w:rsidR="00BA6367" w:rsidRPr="003B03BA">
        <w:rPr>
          <w:rFonts w:ascii="Simplified Arabic" w:hAnsi="Simplified Arabic" w:cs="Simplified Arabic" w:hint="cs"/>
          <w:sz w:val="32"/>
          <w:szCs w:val="32"/>
          <w:rtl/>
          <w:lang w:bidi="ar-IQ"/>
        </w:rPr>
        <w:t xml:space="preserve">غيرهم </w:t>
      </w:r>
      <w:r w:rsidRPr="003B03BA">
        <w:rPr>
          <w:rFonts w:ascii="Simplified Arabic" w:hAnsi="Simplified Arabic" w:cs="Simplified Arabic" w:hint="cs"/>
          <w:sz w:val="32"/>
          <w:szCs w:val="32"/>
          <w:rtl/>
          <w:lang w:bidi="ar-IQ"/>
        </w:rPr>
        <w:t xml:space="preserve"> من الامم وخاصة اللغة التي هي اهم ما يميز الساميين ، وعلى الرغم من ان الساميين كانوا يتكلمون بلغات مختلفة ، لكنها كانت تشترك في خصائص</w:t>
      </w:r>
      <w:r w:rsidR="00A15CFD" w:rsidRPr="003B03BA">
        <w:rPr>
          <w:rFonts w:ascii="Simplified Arabic" w:hAnsi="Simplified Arabic" w:cs="Simplified Arabic" w:hint="cs"/>
          <w:sz w:val="32"/>
          <w:szCs w:val="32"/>
          <w:rtl/>
          <w:lang w:bidi="ar-IQ"/>
        </w:rPr>
        <w:t xml:space="preserve"> عديدة تميزها عن غيرها من اللغات ، من تلك الخصائص : </w:t>
      </w:r>
      <w:r w:rsidR="00BA6367" w:rsidRPr="003B03BA">
        <w:rPr>
          <w:rFonts w:ascii="Simplified Arabic" w:hAnsi="Simplified Arabic" w:cs="Simplified Arabic" w:hint="cs"/>
          <w:sz w:val="32"/>
          <w:szCs w:val="32"/>
          <w:rtl/>
          <w:lang w:bidi="ar-IQ"/>
        </w:rPr>
        <w:t>وجود عدد كبير من الكلمات المشتركة بينها ، الاساس  فيها الفعل الماضي ، كما ان تصريف الافعال متشابهة فيها ، وتعتمد على السواكن لا الحركات ، واصل الكلمات مكون من ثلاثة احرف في الغالب ، والفعل هو اساس الجملة ويعتمد عليه الاسم والضمير ، وان للاسماء فيها صيغتان: المذكر والمؤنث ، وليس فيها صيغة ثالثة (</w:t>
      </w:r>
      <w:r w:rsidR="00BA6367" w:rsidRPr="003B03BA">
        <w:rPr>
          <w:rFonts w:ascii="Simplified Arabic" w:hAnsi="Simplified Arabic" w:cs="Simplified Arabic"/>
          <w:sz w:val="32"/>
          <w:szCs w:val="32"/>
          <w:lang w:bidi="ar-IQ"/>
        </w:rPr>
        <w:t>Neuter gender</w:t>
      </w:r>
      <w:r w:rsidR="00BA6367" w:rsidRPr="003B03BA">
        <w:rPr>
          <w:rFonts w:ascii="Simplified Arabic" w:hAnsi="Simplified Arabic" w:cs="Simplified Arabic" w:hint="cs"/>
          <w:sz w:val="32"/>
          <w:szCs w:val="32"/>
          <w:rtl/>
          <w:lang w:bidi="ar-IQ"/>
        </w:rPr>
        <w:t xml:space="preserve"> ) الموجودة في اللغات الاوربية ، واللغة السامية بصورة عامة بسيطة مباشرة لا تستعمل الافعال المساعدة وقلما تستعمل حروف الربط</w:t>
      </w:r>
      <w:r w:rsidR="00F16572" w:rsidRPr="003B03BA">
        <w:rPr>
          <w:rStyle w:val="FootnoteReference"/>
          <w:rFonts w:ascii="Simplified Arabic" w:hAnsi="Simplified Arabic" w:cs="Simplified Arabic"/>
          <w:sz w:val="32"/>
          <w:szCs w:val="32"/>
          <w:rtl/>
          <w:lang w:bidi="ar-IQ"/>
        </w:rPr>
        <w:t>(</w:t>
      </w:r>
      <w:r w:rsidR="00F16572" w:rsidRPr="003B03BA">
        <w:rPr>
          <w:rStyle w:val="FootnoteReference"/>
          <w:rFonts w:ascii="Simplified Arabic" w:hAnsi="Simplified Arabic" w:cs="Simplified Arabic"/>
          <w:sz w:val="32"/>
          <w:szCs w:val="32"/>
          <w:rtl/>
          <w:lang w:bidi="ar-IQ"/>
        </w:rPr>
        <w:footnoteReference w:id="31"/>
      </w:r>
      <w:r w:rsidR="00F16572" w:rsidRPr="003B03BA">
        <w:rPr>
          <w:rStyle w:val="FootnoteReference"/>
          <w:rFonts w:ascii="Simplified Arabic" w:hAnsi="Simplified Arabic" w:cs="Simplified Arabic"/>
          <w:sz w:val="32"/>
          <w:szCs w:val="32"/>
          <w:rtl/>
          <w:lang w:bidi="ar-IQ"/>
        </w:rPr>
        <w:t>)</w:t>
      </w:r>
      <w:r w:rsidR="00BA6367" w:rsidRPr="003B03BA">
        <w:rPr>
          <w:rFonts w:ascii="Simplified Arabic" w:hAnsi="Simplified Arabic" w:cs="Simplified Arabic" w:hint="cs"/>
          <w:sz w:val="28"/>
          <w:szCs w:val="28"/>
          <w:rtl/>
          <w:lang w:bidi="ar-IQ"/>
        </w:rPr>
        <w:t>.</w:t>
      </w:r>
    </w:p>
    <w:p w:rsidR="00BA6367" w:rsidRPr="003B03BA" w:rsidRDefault="00E5155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عام 1869 م قسم العلماء اللغات السامية الى مجموعتين : المجموعة السامية الشمالية ، والمجموعة السامية الجنوبية ، وتتألف المجموعة الشمالية من العبرانية والفينيقية  والآرامية  والأشورية  والبابلية والكنعانية. اما المجموعة الجنوبية </w:t>
      </w:r>
      <w:r w:rsidRPr="003B03BA">
        <w:rPr>
          <w:rFonts w:ascii="Simplified Arabic" w:hAnsi="Simplified Arabic" w:cs="Simplified Arabic" w:hint="cs"/>
          <w:sz w:val="28"/>
          <w:szCs w:val="28"/>
          <w:rtl/>
          <w:lang w:bidi="ar-IQ"/>
        </w:rPr>
        <w:lastRenderedPageBreak/>
        <w:t>فتتألف من العربية بلهجاتها والحبشية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
      </w:r>
      <w:r w:rsidR="00F16572" w:rsidRPr="003B03BA">
        <w:rPr>
          <w:rStyle w:val="FootnoteReference"/>
          <w:rFonts w:ascii="Simplified Arabic" w:hAnsi="Simplified Arabic" w:cs="Simplified Arabic"/>
          <w:sz w:val="28"/>
          <w:szCs w:val="28"/>
          <w:rtl/>
          <w:lang w:bidi="ar-IQ"/>
        </w:rPr>
        <w:t>)</w:t>
      </w:r>
      <w:r w:rsidR="00685647" w:rsidRPr="003B03BA">
        <w:rPr>
          <w:rFonts w:ascii="Simplified Arabic" w:hAnsi="Simplified Arabic" w:cs="Simplified Arabic" w:hint="cs"/>
          <w:sz w:val="28"/>
          <w:szCs w:val="28"/>
          <w:rtl/>
          <w:lang w:bidi="ar-IQ"/>
        </w:rPr>
        <w:t xml:space="preserve"> . وقد لاحظ العلماء ان الشعوب التي كانت تتخاطب بهذه ا</w:t>
      </w:r>
      <w:r w:rsidR="00137885" w:rsidRPr="003B03BA">
        <w:rPr>
          <w:rFonts w:ascii="Simplified Arabic" w:hAnsi="Simplified Arabic" w:cs="Simplified Arabic" w:hint="cs"/>
          <w:sz w:val="28"/>
          <w:szCs w:val="28"/>
          <w:rtl/>
          <w:lang w:bidi="ar-IQ"/>
        </w:rPr>
        <w:t>للغات تتشابه من حيث الخصائص الجس</w:t>
      </w:r>
      <w:r w:rsidR="00685647" w:rsidRPr="003B03BA">
        <w:rPr>
          <w:rFonts w:ascii="Simplified Arabic" w:hAnsi="Simplified Arabic" w:cs="Simplified Arabic" w:hint="cs"/>
          <w:sz w:val="28"/>
          <w:szCs w:val="28"/>
          <w:rtl/>
          <w:lang w:bidi="ar-IQ"/>
        </w:rPr>
        <w:t xml:space="preserve">مانية  ومن حيث النظم </w:t>
      </w:r>
      <w:r w:rsidR="009300D6">
        <w:rPr>
          <w:rFonts w:ascii="Simplified Arabic" w:hAnsi="Simplified Arabic" w:cs="Simplified Arabic" w:hint="cs"/>
          <w:sz w:val="28"/>
          <w:szCs w:val="28"/>
          <w:rtl/>
          <w:lang w:bidi="ar-IQ"/>
        </w:rPr>
        <w:t>ا</w:t>
      </w:r>
      <w:r w:rsidR="00685647" w:rsidRPr="003B03BA">
        <w:rPr>
          <w:rFonts w:ascii="Simplified Arabic" w:hAnsi="Simplified Arabic" w:cs="Simplified Arabic" w:hint="cs"/>
          <w:sz w:val="28"/>
          <w:szCs w:val="28"/>
          <w:rtl/>
          <w:lang w:bidi="ar-IQ"/>
        </w:rPr>
        <w:t>لاجتماعية وال</w:t>
      </w:r>
      <w:r w:rsidR="000579C3" w:rsidRPr="003B03BA">
        <w:rPr>
          <w:rFonts w:ascii="Simplified Arabic" w:hAnsi="Simplified Arabic" w:cs="Simplified Arabic" w:hint="cs"/>
          <w:sz w:val="28"/>
          <w:szCs w:val="28"/>
          <w:rtl/>
          <w:lang w:bidi="ar-IQ"/>
        </w:rPr>
        <w:t xml:space="preserve">معتقدات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
      </w:r>
      <w:r w:rsidR="00F16572" w:rsidRPr="003B03BA">
        <w:rPr>
          <w:rStyle w:val="FootnoteReference"/>
          <w:rFonts w:ascii="Simplified Arabic" w:hAnsi="Simplified Arabic" w:cs="Simplified Arabic"/>
          <w:sz w:val="28"/>
          <w:szCs w:val="28"/>
          <w:rtl/>
          <w:lang w:bidi="ar-IQ"/>
        </w:rPr>
        <w:t>)</w:t>
      </w:r>
      <w:r w:rsidR="00A92ED1" w:rsidRPr="003B03BA">
        <w:rPr>
          <w:rFonts w:ascii="Simplified Arabic" w:hAnsi="Simplified Arabic" w:cs="Simplified Arabic" w:hint="cs"/>
          <w:sz w:val="28"/>
          <w:szCs w:val="28"/>
          <w:rtl/>
          <w:lang w:bidi="ar-IQ"/>
        </w:rPr>
        <w:t xml:space="preserve"> .</w:t>
      </w:r>
    </w:p>
    <w:p w:rsidR="00A92ED1" w:rsidRPr="003B03BA" w:rsidRDefault="00A92ED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في التوراة فقد وردت لفظة سامي في سفر التكوين ، وجاء فيها انه كان لنوح ثلاثة اولاد انحدر منهم البشر ب</w:t>
      </w:r>
      <w:r w:rsidR="00137885" w:rsidRPr="003B03BA">
        <w:rPr>
          <w:rFonts w:ascii="Simplified Arabic" w:hAnsi="Simplified Arabic" w:cs="Simplified Arabic" w:hint="cs"/>
          <w:sz w:val="28"/>
          <w:szCs w:val="28"/>
          <w:rtl/>
          <w:lang w:bidi="ar-IQ"/>
        </w:rPr>
        <w:t>عد الطوفان ، هم : سام وحام ويافث</w:t>
      </w:r>
      <w:r w:rsidRPr="003B03BA">
        <w:rPr>
          <w:rFonts w:ascii="Simplified Arabic" w:hAnsi="Simplified Arabic" w:cs="Simplified Arabic" w:hint="cs"/>
          <w:sz w:val="28"/>
          <w:szCs w:val="28"/>
          <w:rtl/>
          <w:lang w:bidi="ar-IQ"/>
        </w:rPr>
        <w:t xml:space="preserve"> . وقد سكن الساميون وهم احفاد سام في منطقة الشرق الاوسط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A92ED1" w:rsidRPr="003B03BA" w:rsidRDefault="00A92ED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ويلاحظ</w:t>
      </w:r>
      <w:r w:rsidR="00487C8B" w:rsidRPr="003B03BA">
        <w:rPr>
          <w:rFonts w:ascii="Simplified Arabic" w:hAnsi="Simplified Arabic" w:cs="Simplified Arabic" w:hint="cs"/>
          <w:sz w:val="28"/>
          <w:szCs w:val="28"/>
          <w:rtl/>
          <w:lang w:bidi="ar-IQ"/>
        </w:rPr>
        <w:t xml:space="preserve"> ان التوراة حشرت فيها شعوبا لا يمكن عدها من الشعوب السامية ، مثل العيلاميين واللوديين ، واقضت منها جماعة من الواجب عدها من الساميين ، مثل الفينيقين والكنعانيين ، ويرى بروكلمن ان العبرانيين كانوا قد تعمدوا  اقصاء ا</w:t>
      </w:r>
      <w:r w:rsidR="00137885" w:rsidRPr="003B03BA">
        <w:rPr>
          <w:rFonts w:ascii="Simplified Arabic" w:hAnsi="Simplified Arabic" w:cs="Simplified Arabic" w:hint="cs"/>
          <w:sz w:val="28"/>
          <w:szCs w:val="28"/>
          <w:rtl/>
          <w:lang w:bidi="ar-IQ"/>
        </w:rPr>
        <w:t>لكنعانيين من جدول انساب سام، لا</w:t>
      </w:r>
      <w:r w:rsidR="00487C8B" w:rsidRPr="003B03BA">
        <w:rPr>
          <w:rFonts w:ascii="Simplified Arabic" w:hAnsi="Simplified Arabic" w:cs="Simplified Arabic" w:hint="cs"/>
          <w:sz w:val="28"/>
          <w:szCs w:val="28"/>
          <w:rtl/>
          <w:lang w:bidi="ar-IQ"/>
        </w:rPr>
        <w:t xml:space="preserve">سباب سياسية ودينية ، بالرغم مما كان بينهم وبين الكنعانيين من صلات عنصرية ولغوية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
      </w:r>
      <w:r w:rsidR="00F16572" w:rsidRPr="003B03BA">
        <w:rPr>
          <w:rStyle w:val="FootnoteReference"/>
          <w:rFonts w:ascii="Simplified Arabic" w:hAnsi="Simplified Arabic" w:cs="Simplified Arabic"/>
          <w:sz w:val="28"/>
          <w:szCs w:val="28"/>
          <w:rtl/>
          <w:lang w:bidi="ar-IQ"/>
        </w:rPr>
        <w:t>)</w:t>
      </w:r>
      <w:r w:rsidR="00487C8B" w:rsidRPr="003B03BA">
        <w:rPr>
          <w:rFonts w:ascii="Simplified Arabic" w:hAnsi="Simplified Arabic" w:cs="Simplified Arabic" w:hint="cs"/>
          <w:sz w:val="28"/>
          <w:szCs w:val="28"/>
          <w:rtl/>
          <w:lang w:bidi="ar-IQ"/>
        </w:rPr>
        <w:t>.</w:t>
      </w:r>
    </w:p>
    <w:p w:rsidR="00487C8B" w:rsidRPr="003B03BA" w:rsidRDefault="00267EB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w:t>
      </w:r>
      <w:r w:rsidR="00137885"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ن المستشرق الالماني : اوغست لدوك فون شلوتزر ، اول من اطلق لفظة سامي في العصر الحديث ، سنة 1781 ، معتمدا في ذلك على تقارب لغات هذه المجموعة البشرية ، وشاركه في ذلك عالم الماني اخر يدعى : يوهن كوتر آيشهورن ، وايدهم في ذلك غيرهم من العلماء ، وهن</w:t>
      </w:r>
      <w:r w:rsidR="009300D6">
        <w:rPr>
          <w:rFonts w:ascii="Simplified Arabic" w:hAnsi="Simplified Arabic" w:cs="Simplified Arabic" w:hint="cs"/>
          <w:sz w:val="28"/>
          <w:szCs w:val="28"/>
          <w:rtl/>
          <w:lang w:bidi="ar-IQ"/>
        </w:rPr>
        <w:t>اك بعض الدارسين للغات السامية ي</w:t>
      </w:r>
      <w:r w:rsidRPr="003B03BA">
        <w:rPr>
          <w:rFonts w:ascii="Simplified Arabic" w:hAnsi="Simplified Arabic" w:cs="Simplified Arabic" w:hint="cs"/>
          <w:sz w:val="28"/>
          <w:szCs w:val="28"/>
          <w:rtl/>
          <w:lang w:bidi="ar-IQ"/>
        </w:rPr>
        <w:t>ع</w:t>
      </w:r>
      <w:r w:rsidR="009300D6">
        <w:rPr>
          <w:rFonts w:ascii="Simplified Arabic" w:hAnsi="Simplified Arabic" w:cs="Simplified Arabic" w:hint="cs"/>
          <w:sz w:val="28"/>
          <w:szCs w:val="28"/>
          <w:rtl/>
          <w:lang w:bidi="ar-IQ"/>
        </w:rPr>
        <w:t>ت</w:t>
      </w:r>
      <w:r w:rsidRPr="003B03BA">
        <w:rPr>
          <w:rFonts w:ascii="Simplified Arabic" w:hAnsi="Simplified Arabic" w:cs="Simplified Arabic" w:hint="cs"/>
          <w:sz w:val="28"/>
          <w:szCs w:val="28"/>
          <w:rtl/>
          <w:lang w:bidi="ar-IQ"/>
        </w:rPr>
        <w:t>رضون على هذه التسمية لوجود بعض الساميين من لا يتكلم بلغة سامية كالعيلاميين واللوديين ، فهؤلاء</w:t>
      </w:r>
      <w:r w:rsidR="00137885"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ساميون حسب ما اوردته التوراة الا ان لغاتهم غير سامية ، وكذلك هناك لغات سامية لا ينتمي الناطقون بها الى الجنس السامي كالاحباش ،</w:t>
      </w:r>
      <w:r w:rsidR="00965073" w:rsidRPr="003B03BA">
        <w:rPr>
          <w:rFonts w:ascii="Simplified Arabic" w:hAnsi="Simplified Arabic" w:cs="Simplified Arabic" w:hint="cs"/>
          <w:sz w:val="28"/>
          <w:szCs w:val="28"/>
          <w:rtl/>
          <w:lang w:bidi="ar-IQ"/>
        </w:rPr>
        <w:t xml:space="preserve">وعلى هذا الاساس فأن فكرة ارجاع هذه الشعوب السامية الى جد واحد اصبحت اليوم مسألة مشكوك فيها لا يقرها العلماء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
      </w:r>
      <w:r w:rsidR="00F16572" w:rsidRPr="003B03BA">
        <w:rPr>
          <w:rStyle w:val="FootnoteReference"/>
          <w:rFonts w:ascii="Simplified Arabic" w:hAnsi="Simplified Arabic" w:cs="Simplified Arabic"/>
          <w:sz w:val="28"/>
          <w:szCs w:val="28"/>
          <w:rtl/>
          <w:lang w:bidi="ar-IQ"/>
        </w:rPr>
        <w:t>)</w:t>
      </w:r>
      <w:r w:rsidR="00965073" w:rsidRPr="003B03BA">
        <w:rPr>
          <w:rFonts w:ascii="Simplified Arabic" w:hAnsi="Simplified Arabic" w:cs="Simplified Arabic" w:hint="cs"/>
          <w:sz w:val="28"/>
          <w:szCs w:val="28"/>
          <w:rtl/>
          <w:lang w:bidi="ar-IQ"/>
        </w:rPr>
        <w:t>.</w:t>
      </w:r>
    </w:p>
    <w:p w:rsidR="00965073" w:rsidRPr="003B03BA" w:rsidRDefault="00265CF9" w:rsidP="00545003">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عن المو</w:t>
      </w:r>
      <w:r w:rsidR="00965073" w:rsidRPr="003B03BA">
        <w:rPr>
          <w:rFonts w:ascii="Simplified Arabic" w:hAnsi="Simplified Arabic" w:cs="Simplified Arabic" w:hint="cs"/>
          <w:sz w:val="28"/>
          <w:szCs w:val="28"/>
          <w:rtl/>
          <w:lang w:bidi="ar-IQ"/>
        </w:rPr>
        <w:t>طن الاصلي للساميين ، فقد اختلف العلماء وتعددت آرائهم في تحديده وظهرت عدة نظريات ،اقدمه</w:t>
      </w:r>
      <w:r w:rsidR="00137885" w:rsidRPr="003B03BA">
        <w:rPr>
          <w:rFonts w:ascii="Simplified Arabic" w:hAnsi="Simplified Arabic" w:cs="Simplified Arabic" w:hint="cs"/>
          <w:sz w:val="28"/>
          <w:szCs w:val="28"/>
          <w:rtl/>
          <w:lang w:bidi="ar-IQ"/>
        </w:rPr>
        <w:t xml:space="preserve">ا نظرية المستشرق الايطالي اغناص </w:t>
      </w:r>
      <w:r w:rsidR="00965073" w:rsidRPr="003B03BA">
        <w:rPr>
          <w:rFonts w:ascii="Simplified Arabic" w:hAnsi="Simplified Arabic" w:cs="Simplified Arabic" w:hint="cs"/>
          <w:sz w:val="28"/>
          <w:szCs w:val="28"/>
          <w:rtl/>
          <w:lang w:bidi="ar-IQ"/>
        </w:rPr>
        <w:t>كويدي ، التي تقول بأن العراق هو الموطن الاصلي للساميين فقد قام بدراسة اللغات السام</w:t>
      </w:r>
      <w:r w:rsidR="009300D6">
        <w:rPr>
          <w:rFonts w:ascii="Simplified Arabic" w:hAnsi="Simplified Arabic" w:cs="Simplified Arabic" w:hint="cs"/>
          <w:sz w:val="28"/>
          <w:szCs w:val="28"/>
          <w:rtl/>
          <w:lang w:bidi="ar-IQ"/>
        </w:rPr>
        <w:t>ي</w:t>
      </w:r>
      <w:r w:rsidR="00965073" w:rsidRPr="003B03BA">
        <w:rPr>
          <w:rFonts w:ascii="Simplified Arabic" w:hAnsi="Simplified Arabic" w:cs="Simplified Arabic" w:hint="cs"/>
          <w:sz w:val="28"/>
          <w:szCs w:val="28"/>
          <w:rtl/>
          <w:lang w:bidi="ar-IQ"/>
        </w:rPr>
        <w:t>ة المتعددة وقارن بينها ، فوجد ان اغلب الكلمات التي</w:t>
      </w:r>
      <w:r w:rsidR="00137885" w:rsidRPr="003B03BA">
        <w:rPr>
          <w:rFonts w:ascii="Simplified Arabic" w:hAnsi="Simplified Arabic" w:cs="Simplified Arabic" w:hint="cs"/>
          <w:sz w:val="28"/>
          <w:szCs w:val="28"/>
          <w:rtl/>
          <w:lang w:bidi="ar-IQ"/>
        </w:rPr>
        <w:t xml:space="preserve"> </w:t>
      </w:r>
      <w:r w:rsidR="00965073" w:rsidRPr="003B03BA">
        <w:rPr>
          <w:rFonts w:ascii="Simplified Arabic" w:hAnsi="Simplified Arabic" w:cs="Simplified Arabic" w:hint="cs"/>
          <w:sz w:val="28"/>
          <w:szCs w:val="28"/>
          <w:rtl/>
          <w:lang w:bidi="ar-IQ"/>
        </w:rPr>
        <w:t>تدل على السهول والمياه والنباتات مشتركة بين هذه اللغات ، فاستنتج من ذلك ان هذه اللغات كان يتكلم بها في الاصل اقوام يسكنون في مناطق سهلية غزيرة المياه والنباتات ، وهذا ما ينطبق على بلاد العراق باعتباره المنطقة القريبة التي تتوفر فيها تلك الظواهر وقد تأثر في ذلك بما اور</w:t>
      </w:r>
      <w:r w:rsidR="00F47292" w:rsidRPr="003B03BA">
        <w:rPr>
          <w:rFonts w:ascii="Simplified Arabic" w:hAnsi="Simplified Arabic" w:cs="Simplified Arabic" w:hint="cs"/>
          <w:sz w:val="28"/>
          <w:szCs w:val="28"/>
          <w:rtl/>
          <w:lang w:bidi="ar-IQ"/>
        </w:rPr>
        <w:t>د</w:t>
      </w:r>
      <w:r w:rsidR="00965073" w:rsidRPr="003B03BA">
        <w:rPr>
          <w:rFonts w:ascii="Simplified Arabic" w:hAnsi="Simplified Arabic" w:cs="Simplified Arabic" w:hint="cs"/>
          <w:sz w:val="28"/>
          <w:szCs w:val="28"/>
          <w:rtl/>
          <w:lang w:bidi="ar-IQ"/>
        </w:rPr>
        <w:t>ته التوراة من ان سفينة نوح كانت قد رست بعد الطوفان على جبل الجودي الواقع في المنطقة الشمالية من العراق</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
      </w:r>
      <w:r w:rsidR="00F16572" w:rsidRPr="003B03BA">
        <w:rPr>
          <w:rStyle w:val="FootnoteReference"/>
          <w:rFonts w:ascii="Simplified Arabic" w:hAnsi="Simplified Arabic" w:cs="Simplified Arabic"/>
          <w:sz w:val="28"/>
          <w:szCs w:val="28"/>
          <w:rtl/>
          <w:lang w:bidi="ar-IQ"/>
        </w:rPr>
        <w:t>)</w:t>
      </w:r>
      <w:r w:rsidR="006E357B" w:rsidRPr="003B03BA">
        <w:rPr>
          <w:rFonts w:ascii="Simplified Arabic" w:hAnsi="Simplified Arabic" w:cs="Simplified Arabic" w:hint="cs"/>
          <w:sz w:val="28"/>
          <w:szCs w:val="28"/>
          <w:rtl/>
          <w:lang w:bidi="ar-IQ"/>
        </w:rPr>
        <w:t xml:space="preserve"> . وبهذه النظرية يفترض كويدي انتقال الساميين من منطقة خصبة الى بلاد صحراوية وهذا عكس ما تقرره القوانين الاجتماعية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
      </w:r>
      <w:r w:rsidR="00F16572" w:rsidRPr="003B03BA">
        <w:rPr>
          <w:rStyle w:val="FootnoteReference"/>
          <w:rFonts w:ascii="Simplified Arabic" w:hAnsi="Simplified Arabic" w:cs="Simplified Arabic"/>
          <w:sz w:val="28"/>
          <w:szCs w:val="28"/>
          <w:rtl/>
          <w:lang w:bidi="ar-IQ"/>
        </w:rPr>
        <w:t>)</w:t>
      </w:r>
      <w:r w:rsidR="006E357B" w:rsidRPr="003B03BA">
        <w:rPr>
          <w:rFonts w:ascii="Simplified Arabic" w:hAnsi="Simplified Arabic" w:cs="Simplified Arabic" w:hint="cs"/>
          <w:sz w:val="28"/>
          <w:szCs w:val="28"/>
          <w:rtl/>
          <w:lang w:bidi="ar-IQ"/>
        </w:rPr>
        <w:t xml:space="preserve"> ، ورأى فريق اخر من العلماء ان ارمينية في منطقة حدودها مع كردستان هي</w:t>
      </w:r>
      <w:r w:rsidR="00F47292" w:rsidRPr="003B03BA">
        <w:rPr>
          <w:rFonts w:ascii="Simplified Arabic" w:hAnsi="Simplified Arabic" w:cs="Simplified Arabic" w:hint="cs"/>
          <w:sz w:val="28"/>
          <w:szCs w:val="28"/>
          <w:rtl/>
          <w:lang w:bidi="ar-IQ"/>
        </w:rPr>
        <w:t xml:space="preserve"> </w:t>
      </w:r>
      <w:r w:rsidR="00CE155B">
        <w:rPr>
          <w:rFonts w:ascii="Simplified Arabic" w:hAnsi="Simplified Arabic" w:cs="Simplified Arabic" w:hint="cs"/>
          <w:sz w:val="28"/>
          <w:szCs w:val="28"/>
          <w:rtl/>
          <w:lang w:bidi="ar-IQ"/>
        </w:rPr>
        <w:t>المو</w:t>
      </w:r>
      <w:r w:rsidR="006E357B" w:rsidRPr="003B03BA">
        <w:rPr>
          <w:rFonts w:ascii="Simplified Arabic" w:hAnsi="Simplified Arabic" w:cs="Simplified Arabic" w:hint="cs"/>
          <w:sz w:val="28"/>
          <w:szCs w:val="28"/>
          <w:rtl/>
          <w:lang w:bidi="ar-IQ"/>
        </w:rPr>
        <w:t>طن الاصلي للساميين ، وقال آخرون ، ان افريقيا الشرقية والحبشة بالذات، هي موطن الساميين الاصلي  ، نظرا لقرب بلاد الحبشة من بلاد العرب اقليميا ولغة ، ويرى اصحاب هذه النظرية ومنهم : سالت رويتر،ان الساميين عبروا الى جزيرة العرب عن طريق بوغاز باب المندب الى اليمن ، حيث انتقلوا بعد ذلك الى الحجاز ونجد والبحرين ، ثم نزحت طائفة منهم الى فلسطين واخر</w:t>
      </w:r>
      <w:r w:rsidR="00F47292" w:rsidRPr="003B03BA">
        <w:rPr>
          <w:rFonts w:ascii="Simplified Arabic" w:hAnsi="Simplified Arabic" w:cs="Simplified Arabic" w:hint="cs"/>
          <w:sz w:val="28"/>
          <w:szCs w:val="28"/>
          <w:rtl/>
          <w:lang w:bidi="ar-IQ"/>
        </w:rPr>
        <w:t>ى</w:t>
      </w:r>
      <w:r w:rsidR="006E357B" w:rsidRPr="003B03BA">
        <w:rPr>
          <w:rFonts w:ascii="Simplified Arabic" w:hAnsi="Simplified Arabic" w:cs="Simplified Arabic" w:hint="cs"/>
          <w:sz w:val="28"/>
          <w:szCs w:val="28"/>
          <w:rtl/>
          <w:lang w:bidi="ar-IQ"/>
        </w:rPr>
        <w:t xml:space="preserve"> الى العراق وطائفة الى فينيقية وقد غلب</w:t>
      </w:r>
      <w:r w:rsidR="001F4211" w:rsidRPr="003B03BA">
        <w:rPr>
          <w:rFonts w:ascii="Simplified Arabic" w:hAnsi="Simplified Arabic" w:cs="Simplified Arabic" w:hint="cs"/>
          <w:sz w:val="28"/>
          <w:szCs w:val="28"/>
          <w:rtl/>
          <w:lang w:bidi="ar-IQ"/>
        </w:rPr>
        <w:t xml:space="preserve"> هؤلاء الساميون على تلك البلاد التي انتشروا فيها ، وانشأوا دول بابل وفينيقية وفلسطين وغيرها ، كما يرى هؤلاء العلماء ان العدنانيين كانوا قد نزحوا من الحجاز والاراميين من نجد لان آرام معناها الجبال ونجد بلاد جبلية ، ويستشهدون على صحة رأيهم هذا بما ذكره هرودتس </w:t>
      </w:r>
      <w:r w:rsidR="001F4211" w:rsidRPr="003B03BA">
        <w:rPr>
          <w:rFonts w:ascii="Simplified Arabic" w:hAnsi="Simplified Arabic" w:cs="Simplified Arabic"/>
          <w:sz w:val="28"/>
          <w:szCs w:val="28"/>
          <w:lang w:bidi="ar-IQ"/>
        </w:rPr>
        <w:t xml:space="preserve">Herodotus </w:t>
      </w:r>
      <w:r w:rsidR="001F4211" w:rsidRPr="003B03BA">
        <w:rPr>
          <w:rFonts w:ascii="Simplified Arabic" w:hAnsi="Simplified Arabic" w:cs="Simplified Arabic" w:hint="cs"/>
          <w:sz w:val="28"/>
          <w:szCs w:val="28"/>
          <w:rtl/>
          <w:lang w:bidi="ar-IQ"/>
        </w:rPr>
        <w:t xml:space="preserve"> عن نزوح الفينيقين في الاصل من خليج فارس اي (خليج العرب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
      </w:r>
      <w:r w:rsidR="00F16572" w:rsidRPr="003B03BA">
        <w:rPr>
          <w:rStyle w:val="FootnoteReference"/>
          <w:rFonts w:ascii="Simplified Arabic" w:hAnsi="Simplified Arabic" w:cs="Simplified Arabic"/>
          <w:sz w:val="28"/>
          <w:szCs w:val="28"/>
          <w:rtl/>
          <w:lang w:bidi="ar-IQ"/>
        </w:rPr>
        <w:t>)</w:t>
      </w:r>
      <w:r w:rsidR="001F4211" w:rsidRPr="003B03BA">
        <w:rPr>
          <w:rFonts w:ascii="Simplified Arabic" w:hAnsi="Simplified Arabic" w:cs="Simplified Arabic" w:hint="cs"/>
          <w:sz w:val="28"/>
          <w:szCs w:val="28"/>
          <w:rtl/>
          <w:lang w:bidi="ar-IQ"/>
        </w:rPr>
        <w:t xml:space="preserve"> .</w:t>
      </w:r>
    </w:p>
    <w:p w:rsidR="001F4211" w:rsidRPr="003B03BA" w:rsidRDefault="001F421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من العلماء من يرى ان المواطن الاصلي للساميين هو منطقة شمال افريقيا ، اما النظرية القائلة بأن شبه جزيرة العرب هي الموطن الاصلي للجنس السامي </w:t>
      </w:r>
      <w:r w:rsidRPr="003B03BA">
        <w:rPr>
          <w:rFonts w:ascii="Simplified Arabic" w:hAnsi="Simplified Arabic" w:cs="Simplified Arabic" w:hint="cs"/>
          <w:sz w:val="28"/>
          <w:szCs w:val="28"/>
          <w:rtl/>
          <w:lang w:bidi="ar-IQ"/>
        </w:rPr>
        <w:lastRenderedPageBreak/>
        <w:t>فيؤيدها كل</w:t>
      </w:r>
      <w:r w:rsidR="00CD6438" w:rsidRPr="003B03BA">
        <w:rPr>
          <w:rFonts w:ascii="Simplified Arabic" w:hAnsi="Simplified Arabic" w:cs="Simplified Arabic" w:hint="cs"/>
          <w:sz w:val="28"/>
          <w:szCs w:val="28"/>
          <w:rtl/>
          <w:lang w:bidi="ar-IQ"/>
        </w:rPr>
        <w:t>ا العلماء شبرنكر ، كاتي</w:t>
      </w:r>
      <w:r w:rsidRPr="003B03BA">
        <w:rPr>
          <w:rFonts w:ascii="Simplified Arabic" w:hAnsi="Simplified Arabic" w:cs="Simplified Arabic" w:hint="cs"/>
          <w:sz w:val="28"/>
          <w:szCs w:val="28"/>
          <w:rtl/>
          <w:lang w:bidi="ar-IQ"/>
        </w:rPr>
        <w:t xml:space="preserve">اني فيلبي ، سايس ، دي غوية أرنولد ، كارل بروكلمن ، مايزر ، ارنست رينان ، ديسو ، ايرهود شردار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دلت الدراسات التي قام بها المستشرق الايطالي كاتياني على وجود اثار مياه ونباتا</w:t>
      </w:r>
      <w:r w:rsidR="00477680" w:rsidRPr="003B03BA">
        <w:rPr>
          <w:rFonts w:ascii="Simplified Arabic" w:hAnsi="Simplified Arabic" w:cs="Simplified Arabic" w:hint="cs"/>
          <w:sz w:val="28"/>
          <w:szCs w:val="28"/>
          <w:rtl/>
          <w:lang w:bidi="ar-IQ"/>
        </w:rPr>
        <w:t xml:space="preserve">ت في الجزيرة  العربية كما وجد برترام توماس بقايا بحيرة في الربع الخالي عند منخفض ابو بحر ، وآثار نباتات وحيوانات في جبل العترا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1"/>
      </w:r>
      <w:r w:rsidR="00F16572" w:rsidRPr="003B03BA">
        <w:rPr>
          <w:rStyle w:val="FootnoteReference"/>
          <w:rFonts w:ascii="Simplified Arabic" w:hAnsi="Simplified Arabic" w:cs="Simplified Arabic"/>
          <w:sz w:val="28"/>
          <w:szCs w:val="28"/>
          <w:rtl/>
          <w:lang w:bidi="ar-IQ"/>
        </w:rPr>
        <w:t>)</w:t>
      </w:r>
      <w:r w:rsidR="00477680" w:rsidRPr="003B03BA">
        <w:rPr>
          <w:rFonts w:ascii="Simplified Arabic" w:hAnsi="Simplified Arabic" w:cs="Simplified Arabic" w:hint="cs"/>
          <w:sz w:val="28"/>
          <w:szCs w:val="28"/>
          <w:rtl/>
          <w:lang w:bidi="ar-IQ"/>
        </w:rPr>
        <w:t>.</w:t>
      </w:r>
    </w:p>
    <w:p w:rsidR="00477680" w:rsidRPr="003B03BA" w:rsidRDefault="0047768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ويرجع هؤلاء العلماء اسباب هجرة الساميين الى خارج الجزيرة العربية الى ازدياد السكان في الجزيرة ، مما ادى الى عجزها عن امدادهم بالغذاء الضروري حيث ان معظمها بلاد صحراوية ومن اسباب ضيق ج</w:t>
      </w:r>
      <w:r w:rsidR="00CD6438" w:rsidRPr="003B03BA">
        <w:rPr>
          <w:rFonts w:ascii="Simplified Arabic" w:hAnsi="Simplified Arabic" w:cs="Simplified Arabic" w:hint="cs"/>
          <w:sz w:val="28"/>
          <w:szCs w:val="28"/>
          <w:rtl/>
          <w:lang w:bidi="ar-IQ"/>
        </w:rPr>
        <w:t>زيرة العرب عن استيعاب العدد الكل</w:t>
      </w:r>
      <w:r w:rsidRPr="003B03BA">
        <w:rPr>
          <w:rFonts w:ascii="Simplified Arabic" w:hAnsi="Simplified Arabic" w:cs="Simplified Arabic" w:hint="cs"/>
          <w:sz w:val="28"/>
          <w:szCs w:val="28"/>
          <w:rtl/>
          <w:lang w:bidi="ar-IQ"/>
        </w:rPr>
        <w:t xml:space="preserve">ي من السكان </w:t>
      </w:r>
      <w:r w:rsidR="003020DA" w:rsidRPr="003B03BA">
        <w:rPr>
          <w:rFonts w:ascii="Simplified Arabic" w:hAnsi="Simplified Arabic" w:cs="Simplified Arabic" w:hint="cs"/>
          <w:sz w:val="28"/>
          <w:szCs w:val="28"/>
          <w:rtl/>
          <w:lang w:bidi="ar-IQ"/>
        </w:rPr>
        <w:t>تغير مستمر طرأ عليها ، أدى الى انحباس الامطا</w:t>
      </w:r>
      <w:r w:rsidR="008B26DA">
        <w:rPr>
          <w:rFonts w:ascii="Simplified Arabic" w:hAnsi="Simplified Arabic" w:cs="Simplified Arabic" w:hint="cs"/>
          <w:sz w:val="28"/>
          <w:szCs w:val="28"/>
          <w:rtl/>
          <w:lang w:bidi="ar-IQ"/>
        </w:rPr>
        <w:t>ر عنها وشيوع الجفاف فيها مما</w:t>
      </w:r>
      <w:r w:rsidR="003020DA" w:rsidRPr="003B03BA">
        <w:rPr>
          <w:rFonts w:ascii="Simplified Arabic" w:hAnsi="Simplified Arabic" w:cs="Simplified Arabic" w:hint="cs"/>
          <w:sz w:val="28"/>
          <w:szCs w:val="28"/>
          <w:rtl/>
          <w:lang w:bidi="ar-IQ"/>
        </w:rPr>
        <w:t xml:space="preserve"> أثر على قشرتها وعلى احيائها ، فهلك من هلك وهاجر من هاجر ، </w:t>
      </w:r>
      <w:r w:rsidR="00413F89" w:rsidRPr="003B03BA">
        <w:rPr>
          <w:rFonts w:ascii="Simplified Arabic" w:hAnsi="Simplified Arabic" w:cs="Simplified Arabic" w:hint="cs"/>
          <w:sz w:val="28"/>
          <w:szCs w:val="28"/>
          <w:rtl/>
          <w:lang w:bidi="ar-IQ"/>
        </w:rPr>
        <w:t>وقد استمر هذا التغير آلافا من السنين حتى حول بلاد العرب الى ارض صحراوية يسودها الجفاف . فكان من الطبيعي ان يرحل الفائض من السكان الى المناطق الخصبة المج</w:t>
      </w:r>
      <w:r w:rsidR="00CD6438" w:rsidRPr="003B03BA">
        <w:rPr>
          <w:rFonts w:ascii="Simplified Arabic" w:hAnsi="Simplified Arabic" w:cs="Simplified Arabic" w:hint="cs"/>
          <w:sz w:val="28"/>
          <w:szCs w:val="28"/>
          <w:rtl/>
          <w:lang w:bidi="ar-IQ"/>
        </w:rPr>
        <w:t>اورة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2"/>
      </w:r>
      <w:r w:rsidR="00F16572" w:rsidRPr="003B03BA">
        <w:rPr>
          <w:rStyle w:val="FootnoteReference"/>
          <w:rFonts w:ascii="Simplified Arabic" w:hAnsi="Simplified Arabic" w:cs="Simplified Arabic"/>
          <w:sz w:val="28"/>
          <w:szCs w:val="28"/>
          <w:rtl/>
          <w:lang w:bidi="ar-IQ"/>
        </w:rPr>
        <w:t>)</w:t>
      </w:r>
      <w:r w:rsidR="00413F89" w:rsidRPr="003B03BA">
        <w:rPr>
          <w:rFonts w:ascii="Simplified Arabic" w:hAnsi="Simplified Arabic" w:cs="Simplified Arabic" w:hint="cs"/>
          <w:sz w:val="28"/>
          <w:szCs w:val="28"/>
          <w:rtl/>
          <w:lang w:bidi="ar-IQ"/>
        </w:rPr>
        <w:t xml:space="preserve"> وقد حدثت تلك الهجرات الجماعية على شكل موجات ، وفي فترات متباعدة من التاريخ واتجهت الى المناطق المجاورة . واهم تلك الهجرات هي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
      </w:r>
      <w:r w:rsidR="00F16572" w:rsidRPr="003B03BA">
        <w:rPr>
          <w:rStyle w:val="FootnoteReference"/>
          <w:rFonts w:ascii="Simplified Arabic" w:hAnsi="Simplified Arabic" w:cs="Simplified Arabic"/>
          <w:sz w:val="28"/>
          <w:szCs w:val="28"/>
          <w:rtl/>
          <w:lang w:bidi="ar-IQ"/>
        </w:rPr>
        <w:t>)</w:t>
      </w:r>
      <w:r w:rsidR="00413F89" w:rsidRPr="003B03BA">
        <w:rPr>
          <w:rFonts w:ascii="Simplified Arabic" w:hAnsi="Simplified Arabic" w:cs="Simplified Arabic" w:hint="cs"/>
          <w:sz w:val="28"/>
          <w:szCs w:val="28"/>
          <w:rtl/>
          <w:lang w:bidi="ar-IQ"/>
        </w:rPr>
        <w:t xml:space="preserve">: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1- هجرة الاكدين الى العراق ، حدود سنة (3500 ق .م) ، حيث  أسس هؤلاء الدولة الأكدية الذي استطاع ملكها سرجون الاول ان يوحد العراق ويمد نفوذه الى اعالي نهر دجلة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2- هجرة العموريين ( الاموريين ) الى العراق في حدود سنة (3500 ق . م) . حيث كونوا دولة ب</w:t>
      </w:r>
      <w:r w:rsidR="00CD6438" w:rsidRPr="003B03BA">
        <w:rPr>
          <w:rFonts w:ascii="Simplified Arabic" w:hAnsi="Simplified Arabic" w:cs="Simplified Arabic" w:hint="cs"/>
          <w:sz w:val="28"/>
          <w:szCs w:val="28"/>
          <w:rtl/>
          <w:lang w:bidi="ar-IQ"/>
        </w:rPr>
        <w:t>ابل ، والتي اشتهر من ملوكها حمو</w:t>
      </w:r>
      <w:r w:rsidRPr="003B03BA">
        <w:rPr>
          <w:rFonts w:ascii="Simplified Arabic" w:hAnsi="Simplified Arabic" w:cs="Simplified Arabic" w:hint="cs"/>
          <w:sz w:val="28"/>
          <w:szCs w:val="28"/>
          <w:rtl/>
          <w:lang w:bidi="ar-IQ"/>
        </w:rPr>
        <w:t xml:space="preserve">رابي ، الذي يعد أول مشرع في التاريخ ، وقد صاحب العموريين </w:t>
      </w:r>
      <w:r w:rsidR="00CD6438" w:rsidRPr="003B03BA">
        <w:rPr>
          <w:rFonts w:ascii="Simplified Arabic" w:hAnsi="Simplified Arabic" w:cs="Simplified Arabic" w:hint="cs"/>
          <w:sz w:val="28"/>
          <w:szCs w:val="28"/>
          <w:rtl/>
          <w:lang w:bidi="ar-IQ"/>
        </w:rPr>
        <w:t xml:space="preserve">في </w:t>
      </w:r>
      <w:r w:rsidRPr="003B03BA">
        <w:rPr>
          <w:rFonts w:ascii="Simplified Arabic" w:hAnsi="Simplified Arabic" w:cs="Simplified Arabic" w:hint="cs"/>
          <w:sz w:val="28"/>
          <w:szCs w:val="28"/>
          <w:rtl/>
          <w:lang w:bidi="ar-IQ"/>
        </w:rPr>
        <w:t xml:space="preserve">هذه الهجرة : الكنعانيون ، والفينيقيون الذين اتجهوا الى بلاد سورية .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3- هجرة الأراميين الى سوريا وفلسطين وشمال العراق ، والعبرانيين في فلسطين ، والكلدانيين في جنوب العراق حوالي سنة (1500 ق.م) .</w:t>
      </w:r>
    </w:p>
    <w:p w:rsidR="00413F89" w:rsidRPr="003B03BA" w:rsidRDefault="00413F89"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4- هجرة الانباط والتدمريين حوالي سنة (500 ق. م) .</w:t>
      </w:r>
    </w:p>
    <w:p w:rsidR="00413F89" w:rsidRPr="003B03BA" w:rsidRDefault="00496C55"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5- الموجات الاسلامية في القرن السابع الميلادي . </w:t>
      </w:r>
    </w:p>
    <w:p w:rsidR="00496C55" w:rsidRPr="003B03BA" w:rsidRDefault="00496C55" w:rsidP="003B03BA">
      <w:pPr>
        <w:spacing w:after="0" w:line="240" w:lineRule="auto"/>
        <w:ind w:hanging="58"/>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42"/>
          <w:szCs w:val="42"/>
          <w:rtl/>
          <w:lang w:bidi="ar-IQ"/>
        </w:rPr>
        <w:t>العرب</w:t>
      </w:r>
      <w:r w:rsidR="00CE155B">
        <w:rPr>
          <w:rFonts w:ascii="Simplified Arabic" w:hAnsi="Simplified Arabic" w:cs="Simplified Arabic" w:hint="cs"/>
          <w:b/>
          <w:bCs/>
          <w:sz w:val="42"/>
          <w:szCs w:val="42"/>
          <w:rtl/>
          <w:lang w:bidi="ar-IQ"/>
        </w:rPr>
        <w:t xml:space="preserve"> :</w:t>
      </w:r>
    </w:p>
    <w:p w:rsidR="006302CE" w:rsidRPr="003B03BA" w:rsidRDefault="009300D6"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عرف سكان شبه</w:t>
      </w:r>
      <w:r w:rsidR="006302CE" w:rsidRPr="003B03BA">
        <w:rPr>
          <w:rFonts w:ascii="Simplified Arabic" w:hAnsi="Simplified Arabic" w:cs="Simplified Arabic" w:hint="cs"/>
          <w:sz w:val="28"/>
          <w:szCs w:val="28"/>
          <w:rtl/>
          <w:lang w:bidi="ar-IQ"/>
        </w:rPr>
        <w:t xml:space="preserve"> الجزيرة العربية بأسم "العرب " ، وقد ظهر هذا الاسم لأول</w:t>
      </w:r>
      <w:r w:rsidR="00717881" w:rsidRPr="003B03BA">
        <w:rPr>
          <w:rFonts w:ascii="Simplified Arabic" w:hAnsi="Simplified Arabic" w:cs="Simplified Arabic" w:hint="cs"/>
          <w:sz w:val="28"/>
          <w:szCs w:val="28"/>
          <w:rtl/>
          <w:lang w:bidi="ar-IQ"/>
        </w:rPr>
        <w:t xml:space="preserve"> مرة في التاريخ في القرن التاسع عشر قبل الميلاد فورد في احد الوثائق الاشورية للملك شلما نصر الثالث ملك اشور (853 ق .م ) ، وقد أشار فيها </w:t>
      </w:r>
      <w:r w:rsidR="00CD6438" w:rsidRPr="003B03BA">
        <w:rPr>
          <w:rFonts w:ascii="Simplified Arabic" w:hAnsi="Simplified Arabic" w:cs="Simplified Arabic" w:hint="cs"/>
          <w:sz w:val="28"/>
          <w:szCs w:val="28"/>
          <w:rtl/>
          <w:lang w:bidi="ar-IQ"/>
        </w:rPr>
        <w:t xml:space="preserve">الى </w:t>
      </w:r>
      <w:r w:rsidR="00717881" w:rsidRPr="003B03BA">
        <w:rPr>
          <w:rFonts w:ascii="Simplified Arabic" w:hAnsi="Simplified Arabic" w:cs="Simplified Arabic" w:hint="cs"/>
          <w:sz w:val="28"/>
          <w:szCs w:val="28"/>
          <w:rtl/>
          <w:lang w:bidi="ar-IQ"/>
        </w:rPr>
        <w:t xml:space="preserve">احد </w:t>
      </w:r>
      <w:r w:rsidR="00CD6438" w:rsidRPr="003B03BA">
        <w:rPr>
          <w:rFonts w:ascii="Simplified Arabic" w:hAnsi="Simplified Arabic" w:cs="Simplified Arabic" w:hint="cs"/>
          <w:sz w:val="28"/>
          <w:szCs w:val="28"/>
          <w:rtl/>
          <w:lang w:bidi="ar-IQ"/>
        </w:rPr>
        <w:t>ال</w:t>
      </w:r>
      <w:r w:rsidR="00717881" w:rsidRPr="003B03BA">
        <w:rPr>
          <w:rFonts w:ascii="Simplified Arabic" w:hAnsi="Simplified Arabic" w:cs="Simplified Arabic" w:hint="cs"/>
          <w:sz w:val="28"/>
          <w:szCs w:val="28"/>
          <w:rtl/>
          <w:lang w:bidi="ar-IQ"/>
        </w:rPr>
        <w:t>زعماء الثوار الذين تغلب عليهم واسمه " جنديبو العربي " الذي ساعد ( بيرادري) الدمشقي ضد شلما نصر الثالث في موقعه " قرقر " الواقعة شمال حماة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
      </w:r>
      <w:r w:rsidR="00F16572" w:rsidRPr="003B03BA">
        <w:rPr>
          <w:rStyle w:val="FootnoteReference"/>
          <w:rFonts w:ascii="Simplified Arabic" w:hAnsi="Simplified Arabic" w:cs="Simplified Arabic"/>
          <w:sz w:val="28"/>
          <w:szCs w:val="28"/>
          <w:rtl/>
          <w:lang w:bidi="ar-IQ"/>
        </w:rPr>
        <w:t>)</w:t>
      </w:r>
      <w:r w:rsidR="00717881" w:rsidRPr="003B03BA">
        <w:rPr>
          <w:rFonts w:ascii="Simplified Arabic" w:hAnsi="Simplified Arabic" w:cs="Simplified Arabic" w:hint="cs"/>
          <w:sz w:val="28"/>
          <w:szCs w:val="28"/>
          <w:rtl/>
          <w:lang w:bidi="ar-IQ"/>
        </w:rPr>
        <w:t xml:space="preserve">، ثم اخذت لفظة عرب تتردد منذ ذلك الوقت في الوثائق الاشورية والبابلية في صيغ متعددة منها عربي </w:t>
      </w:r>
      <w:r w:rsidR="00717881" w:rsidRPr="003B03BA">
        <w:rPr>
          <w:rFonts w:ascii="Simplified Arabic" w:hAnsi="Simplified Arabic" w:cs="Simplified Arabic"/>
          <w:sz w:val="28"/>
          <w:szCs w:val="28"/>
          <w:lang w:bidi="ar-IQ"/>
        </w:rPr>
        <w:t xml:space="preserve">Aribi </w:t>
      </w:r>
      <w:r w:rsidR="00717881" w:rsidRPr="003B03BA">
        <w:rPr>
          <w:rFonts w:ascii="Simplified Arabic" w:hAnsi="Simplified Arabic" w:cs="Simplified Arabic" w:hint="cs"/>
          <w:sz w:val="28"/>
          <w:szCs w:val="28"/>
          <w:rtl/>
          <w:lang w:bidi="ar-IQ"/>
        </w:rPr>
        <w:t xml:space="preserve">، وعربي </w:t>
      </w:r>
      <w:r w:rsidR="00717881" w:rsidRPr="003B03BA">
        <w:rPr>
          <w:rFonts w:ascii="Simplified Arabic" w:hAnsi="Simplified Arabic" w:cs="Simplified Arabic"/>
          <w:sz w:val="28"/>
          <w:szCs w:val="28"/>
          <w:lang w:bidi="ar-IQ"/>
        </w:rPr>
        <w:t xml:space="preserve">Urbi </w:t>
      </w:r>
      <w:r w:rsidR="00717881" w:rsidRPr="003B03BA">
        <w:rPr>
          <w:rFonts w:ascii="Simplified Arabic" w:hAnsi="Simplified Arabic" w:cs="Simplified Arabic" w:hint="cs"/>
          <w:sz w:val="28"/>
          <w:szCs w:val="28"/>
          <w:rtl/>
          <w:lang w:bidi="ar-IQ"/>
        </w:rPr>
        <w:t xml:space="preserve"> ، وعربي </w:t>
      </w:r>
      <w:r w:rsidR="00717881" w:rsidRPr="003B03BA">
        <w:rPr>
          <w:rFonts w:ascii="Simplified Arabic" w:hAnsi="Simplified Arabic" w:cs="Simplified Arabic"/>
          <w:sz w:val="28"/>
          <w:szCs w:val="28"/>
          <w:lang w:bidi="ar-IQ"/>
        </w:rPr>
        <w:t xml:space="preserve">Arbi </w:t>
      </w:r>
      <w:r w:rsidR="00717881" w:rsidRPr="003B03BA">
        <w:rPr>
          <w:rFonts w:ascii="Simplified Arabic" w:hAnsi="Simplified Arabic" w:cs="Simplified Arabic" w:hint="cs"/>
          <w:sz w:val="28"/>
          <w:szCs w:val="28"/>
          <w:rtl/>
          <w:lang w:bidi="ar-IQ"/>
        </w:rPr>
        <w:t xml:space="preserve"> . ثم ظهرت لفظة عرباية </w:t>
      </w:r>
      <w:r w:rsidR="00717881" w:rsidRPr="003B03BA">
        <w:rPr>
          <w:rFonts w:ascii="Simplified Arabic" w:hAnsi="Simplified Arabic" w:cs="Simplified Arabic"/>
          <w:sz w:val="28"/>
          <w:szCs w:val="28"/>
          <w:lang w:bidi="ar-IQ"/>
        </w:rPr>
        <w:t xml:space="preserve">Arbaya </w:t>
      </w:r>
      <w:r w:rsidR="00717881" w:rsidRPr="003B03BA">
        <w:rPr>
          <w:rFonts w:ascii="Simplified Arabic" w:hAnsi="Simplified Arabic" w:cs="Simplified Arabic" w:hint="cs"/>
          <w:sz w:val="28"/>
          <w:szCs w:val="28"/>
          <w:rtl/>
          <w:lang w:bidi="ar-IQ"/>
        </w:rPr>
        <w:t xml:space="preserve"> للمرة الاولى في النصوص الفارسية المكتوبة بالأخمينية  عام 530 ق.م ، وقد جاءت بمعنى البادية الفاصلة بين العراق </w:t>
      </w:r>
      <w:r w:rsidR="00A22B6F" w:rsidRPr="003B03BA">
        <w:rPr>
          <w:rFonts w:ascii="Simplified Arabic" w:hAnsi="Simplified Arabic" w:cs="Simplified Arabic" w:hint="cs"/>
          <w:sz w:val="28"/>
          <w:szCs w:val="28"/>
          <w:rtl/>
          <w:lang w:bidi="ar-IQ"/>
        </w:rPr>
        <w:t xml:space="preserve">والشام بما فيها شبه جزيرة سيناء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5"/>
      </w:r>
      <w:r w:rsidR="00F16572" w:rsidRPr="003B03BA">
        <w:rPr>
          <w:rStyle w:val="FootnoteReference"/>
          <w:rFonts w:ascii="Simplified Arabic" w:hAnsi="Simplified Arabic" w:cs="Simplified Arabic"/>
          <w:sz w:val="28"/>
          <w:szCs w:val="28"/>
          <w:rtl/>
          <w:lang w:bidi="ar-IQ"/>
        </w:rPr>
        <w:t>)</w:t>
      </w:r>
      <w:r w:rsidR="00A22B6F" w:rsidRPr="003B03BA">
        <w:rPr>
          <w:rFonts w:ascii="Simplified Arabic" w:hAnsi="Simplified Arabic" w:cs="Simplified Arabic" w:hint="cs"/>
          <w:sz w:val="28"/>
          <w:szCs w:val="28"/>
          <w:rtl/>
          <w:lang w:bidi="ar-IQ"/>
        </w:rPr>
        <w:t xml:space="preserve"> .</w:t>
      </w:r>
    </w:p>
    <w:p w:rsidR="00A22B6F" w:rsidRPr="003B03BA" w:rsidRDefault="00A22B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الفاظا أخرى استعملت بمعنى عرب فاستعمل اليونان كلمة </w:t>
      </w:r>
      <w:r w:rsidRPr="003B03BA">
        <w:rPr>
          <w:rFonts w:ascii="Simplified Arabic" w:hAnsi="Simplified Arabic" w:cs="Simplified Arabic"/>
          <w:sz w:val="28"/>
          <w:szCs w:val="28"/>
          <w:lang w:bidi="ar-IQ"/>
        </w:rPr>
        <w:t>Saracen</w:t>
      </w:r>
      <w:r w:rsidRPr="003B03BA">
        <w:rPr>
          <w:rFonts w:ascii="Simplified Arabic" w:hAnsi="Simplified Arabic" w:cs="Simplified Arabic" w:hint="cs"/>
          <w:sz w:val="28"/>
          <w:szCs w:val="28"/>
          <w:rtl/>
          <w:lang w:bidi="ar-IQ"/>
        </w:rPr>
        <w:t xml:space="preserve"> و </w:t>
      </w:r>
      <w:r w:rsidRPr="003B03BA">
        <w:rPr>
          <w:rFonts w:ascii="Simplified Arabic" w:hAnsi="Simplified Arabic" w:cs="Simplified Arabic"/>
          <w:sz w:val="28"/>
          <w:szCs w:val="28"/>
          <w:lang w:bidi="ar-IQ"/>
        </w:rPr>
        <w:t xml:space="preserve">Saracenes </w:t>
      </w:r>
      <w:r w:rsidRPr="003B03BA">
        <w:rPr>
          <w:rFonts w:ascii="Simplified Arabic" w:hAnsi="Simplified Arabic" w:cs="Simplified Arabic" w:hint="cs"/>
          <w:sz w:val="28"/>
          <w:szCs w:val="28"/>
          <w:rtl/>
          <w:lang w:bidi="ar-IQ"/>
        </w:rPr>
        <w:t xml:space="preserve">، واستعملها اللاتين على هذه الصورة : </w:t>
      </w:r>
      <w:r w:rsidRPr="003B03BA">
        <w:rPr>
          <w:rFonts w:ascii="Simplified Arabic" w:hAnsi="Simplified Arabic" w:cs="Simplified Arabic"/>
          <w:sz w:val="28"/>
          <w:szCs w:val="28"/>
          <w:lang w:bidi="ar-IQ"/>
        </w:rPr>
        <w:t xml:space="preserve">Saracnus </w:t>
      </w:r>
      <w:r w:rsidRPr="003B03BA">
        <w:rPr>
          <w:rFonts w:ascii="Simplified Arabic" w:hAnsi="Simplified Arabic" w:cs="Simplified Arabic" w:hint="cs"/>
          <w:sz w:val="28"/>
          <w:szCs w:val="28"/>
          <w:rtl/>
          <w:lang w:bidi="ar-IQ"/>
        </w:rPr>
        <w:t xml:space="preserve"> واطلقوها على قبائل </w:t>
      </w:r>
      <w:r w:rsidR="00310543" w:rsidRPr="003B03BA">
        <w:rPr>
          <w:rFonts w:ascii="Simplified Arabic" w:hAnsi="Simplified Arabic" w:cs="Simplified Arabic" w:hint="cs"/>
          <w:sz w:val="28"/>
          <w:szCs w:val="28"/>
          <w:rtl/>
          <w:lang w:bidi="ar-IQ"/>
        </w:rPr>
        <w:t xml:space="preserve">عربية كانت تقيم في بادية الشام وفي طور سيناء ، وفي الصحراء المتصلة " بأدوم " وقد توسع مدلولها بعد الميلاد في القرن الرابع والخامس والسادس فاطلقت على العرب عامة . وأقدم من ذكرها " ديوسقوريدس </w:t>
      </w:r>
      <w:r w:rsidR="00310543" w:rsidRPr="003B03BA">
        <w:rPr>
          <w:rFonts w:ascii="Simplified Arabic" w:hAnsi="Simplified Arabic" w:cs="Simplified Arabic"/>
          <w:sz w:val="28"/>
          <w:szCs w:val="28"/>
          <w:lang w:bidi="ar-IQ"/>
        </w:rPr>
        <w:t>Dios</w:t>
      </w:r>
      <w:r w:rsidR="00D7787D" w:rsidRPr="003B03BA">
        <w:rPr>
          <w:rFonts w:ascii="Simplified Arabic" w:hAnsi="Simplified Arabic" w:cs="Simplified Arabic"/>
          <w:sz w:val="28"/>
          <w:szCs w:val="28"/>
          <w:lang w:bidi="ar-IQ"/>
        </w:rPr>
        <w:t xml:space="preserve">curides </w:t>
      </w:r>
      <w:r w:rsidR="00D7787D" w:rsidRPr="003B03BA">
        <w:rPr>
          <w:rFonts w:ascii="Simplified Arabic" w:hAnsi="Simplified Arabic" w:cs="Simplified Arabic" w:hint="cs"/>
          <w:sz w:val="28"/>
          <w:szCs w:val="28"/>
          <w:rtl/>
          <w:lang w:bidi="ar-IQ"/>
        </w:rPr>
        <w:t xml:space="preserve"> " الذي عاش في </w:t>
      </w:r>
      <w:r w:rsidR="00CD6438" w:rsidRPr="003B03BA">
        <w:rPr>
          <w:rFonts w:ascii="Simplified Arabic" w:hAnsi="Simplified Arabic" w:cs="Simplified Arabic" w:hint="cs"/>
          <w:sz w:val="28"/>
          <w:szCs w:val="28"/>
          <w:rtl/>
          <w:lang w:bidi="ar-IQ"/>
        </w:rPr>
        <w:t xml:space="preserve">القرن </w:t>
      </w:r>
      <w:r w:rsidR="00D7787D" w:rsidRPr="003B03BA">
        <w:rPr>
          <w:rFonts w:ascii="Simplified Arabic" w:hAnsi="Simplified Arabic" w:cs="Simplified Arabic" w:hint="cs"/>
          <w:sz w:val="28"/>
          <w:szCs w:val="28"/>
          <w:rtl/>
          <w:lang w:bidi="ar-IQ"/>
        </w:rPr>
        <w:t xml:space="preserve">الاول للميلاد ، وشاع استعمالها في القرون الوسطى حيث اطلقها النصاري على جميع العرب ، وشملت في بعض الاحيان جميع المسلمين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6"/>
      </w:r>
      <w:r w:rsidR="00F16572" w:rsidRPr="003B03BA">
        <w:rPr>
          <w:rStyle w:val="FootnoteReference"/>
          <w:rFonts w:ascii="Simplified Arabic" w:hAnsi="Simplified Arabic" w:cs="Simplified Arabic"/>
          <w:sz w:val="28"/>
          <w:szCs w:val="28"/>
          <w:rtl/>
          <w:lang w:bidi="ar-IQ"/>
        </w:rPr>
        <w:t>)</w:t>
      </w:r>
      <w:r w:rsidR="00D7787D" w:rsidRPr="003B03BA">
        <w:rPr>
          <w:rFonts w:ascii="Simplified Arabic" w:hAnsi="Simplified Arabic" w:cs="Simplified Arabic" w:hint="cs"/>
          <w:sz w:val="28"/>
          <w:szCs w:val="28"/>
          <w:rtl/>
          <w:lang w:bidi="ar-IQ"/>
        </w:rPr>
        <w:t xml:space="preserve">. </w:t>
      </w:r>
    </w:p>
    <w:p w:rsidR="00D7787D" w:rsidRPr="003B03BA" w:rsidRDefault="00D7787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اطلق بعض المؤرخين من امثال يو سبيوس </w:t>
      </w:r>
      <w:r w:rsidRPr="003B03BA">
        <w:rPr>
          <w:rFonts w:ascii="Simplified Arabic" w:hAnsi="Simplified Arabic" w:cs="Simplified Arabic"/>
          <w:sz w:val="28"/>
          <w:szCs w:val="28"/>
          <w:lang w:bidi="ar-IQ"/>
        </w:rPr>
        <w:t xml:space="preserve">Eusebius </w:t>
      </w:r>
      <w:r w:rsidRPr="003B03BA">
        <w:rPr>
          <w:rFonts w:ascii="Simplified Arabic" w:hAnsi="Simplified Arabic" w:cs="Simplified Arabic" w:hint="cs"/>
          <w:sz w:val="28"/>
          <w:szCs w:val="28"/>
          <w:rtl/>
          <w:lang w:bidi="ar-IQ"/>
        </w:rPr>
        <w:t xml:space="preserve"> وهيرونيموس </w:t>
      </w:r>
      <w:r w:rsidRPr="003B03BA">
        <w:rPr>
          <w:rFonts w:ascii="Simplified Arabic" w:hAnsi="Simplified Arabic" w:cs="Simplified Arabic"/>
          <w:sz w:val="28"/>
          <w:szCs w:val="28"/>
          <w:lang w:bidi="ar-IQ"/>
        </w:rPr>
        <w:t>Hieronymus</w:t>
      </w:r>
      <w:r w:rsidRPr="003B03BA">
        <w:rPr>
          <w:rFonts w:ascii="Simplified Arabic" w:hAnsi="Simplified Arabic" w:cs="Simplified Arabic" w:hint="cs"/>
          <w:sz w:val="28"/>
          <w:szCs w:val="28"/>
          <w:rtl/>
          <w:lang w:bidi="ar-IQ"/>
        </w:rPr>
        <w:t xml:space="preserve"> لفظة </w:t>
      </w:r>
      <w:r w:rsidRPr="003B03BA">
        <w:rPr>
          <w:rFonts w:ascii="Simplified Arabic" w:hAnsi="Simplified Arabic" w:cs="Simplified Arabic"/>
          <w:sz w:val="28"/>
          <w:szCs w:val="28"/>
          <w:lang w:bidi="ar-IQ"/>
        </w:rPr>
        <w:t>Saracenes</w:t>
      </w:r>
      <w:r w:rsidRPr="003B03BA">
        <w:rPr>
          <w:rFonts w:ascii="Simplified Arabic" w:hAnsi="Simplified Arabic" w:cs="Simplified Arabic" w:hint="cs"/>
          <w:sz w:val="28"/>
          <w:szCs w:val="28"/>
          <w:rtl/>
          <w:lang w:bidi="ar-IQ"/>
        </w:rPr>
        <w:t xml:space="preserve"> على الاشماعيليين الذين كانوا يعيشون في البراري في "فادش " في بوية ( فاران )، أو مدين حيث جبل حوريب، وقد عرفت ايضا بالمهاجرين ثم دعيت فيما بعد بـ </w:t>
      </w:r>
      <w:r w:rsidRPr="003B03BA">
        <w:rPr>
          <w:rFonts w:ascii="Simplified Arabic" w:hAnsi="Simplified Arabic" w:cs="Simplified Arabic"/>
          <w:sz w:val="28"/>
          <w:szCs w:val="28"/>
          <w:lang w:bidi="ar-IQ"/>
        </w:rPr>
        <w:t xml:space="preserve">Saracenes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أما بخصوص أصل هذه التسمية ( </w:t>
      </w:r>
      <w:r w:rsidRPr="003B03BA">
        <w:rPr>
          <w:rFonts w:ascii="Simplified Arabic" w:hAnsi="Simplified Arabic" w:cs="Simplified Arabic"/>
          <w:sz w:val="28"/>
          <w:szCs w:val="28"/>
          <w:lang w:bidi="ar-IQ"/>
        </w:rPr>
        <w:t xml:space="preserve">Sarakenoi </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 xml:space="preserve">Saraceni </w:t>
      </w:r>
      <w:r w:rsidRPr="003B03BA">
        <w:rPr>
          <w:rFonts w:ascii="Simplified Arabic" w:hAnsi="Simplified Arabic" w:cs="Simplified Arabic" w:hint="cs"/>
          <w:sz w:val="28"/>
          <w:szCs w:val="28"/>
          <w:rtl/>
          <w:lang w:bidi="ar-IQ"/>
        </w:rPr>
        <w:t xml:space="preserve"> ) ، فقد أختلف العلماء في ذلك ، فيرى بعضهم انه مركب من سارة زوج ابراهيم (</w:t>
      </w:r>
      <w:r w:rsidR="002404EB" w:rsidRPr="003B03BA">
        <w:rPr>
          <w:rFonts w:ascii="Simplified Arabic" w:hAnsi="Simplified Arabic" w:cs="Simplified Arabic" w:hint="cs"/>
          <w:sz w:val="28"/>
          <w:szCs w:val="28"/>
          <w:rtl/>
          <w:lang w:bidi="ar-IQ"/>
        </w:rPr>
        <w:t>ع) ، ولفظ آخر ربما هو ( قين) ، وعلى هذا الاساس يكون المعنى عبيد سارة ، وذهب آخرون أن اللفظ</w:t>
      </w:r>
      <w:r w:rsidR="00CD6438" w:rsidRPr="003B03BA">
        <w:rPr>
          <w:rFonts w:ascii="Simplified Arabic" w:hAnsi="Simplified Arabic" w:cs="Simplified Arabic" w:hint="cs"/>
          <w:sz w:val="28"/>
          <w:szCs w:val="28"/>
          <w:rtl/>
          <w:lang w:bidi="ar-IQ"/>
        </w:rPr>
        <w:t xml:space="preserve"> مشتق من ( سرق) فيكون المقصود من</w:t>
      </w:r>
      <w:r w:rsidR="002404EB" w:rsidRPr="003B03BA">
        <w:rPr>
          <w:rFonts w:ascii="Simplified Arabic" w:hAnsi="Simplified Arabic" w:cs="Simplified Arabic" w:hint="cs"/>
          <w:sz w:val="28"/>
          <w:szCs w:val="28"/>
          <w:rtl/>
          <w:lang w:bidi="ar-IQ"/>
        </w:rPr>
        <w:t xml:space="preserve"> كلمة </w:t>
      </w:r>
      <w:r w:rsidR="002404EB" w:rsidRPr="003B03BA">
        <w:rPr>
          <w:rFonts w:ascii="Simplified Arabic" w:hAnsi="Simplified Arabic" w:cs="Simplified Arabic"/>
          <w:sz w:val="28"/>
          <w:szCs w:val="28"/>
          <w:lang w:bidi="ar-IQ"/>
        </w:rPr>
        <w:t xml:space="preserve">Saraceni </w:t>
      </w:r>
      <w:r w:rsidR="002404EB" w:rsidRPr="003B03BA">
        <w:rPr>
          <w:rFonts w:ascii="Simplified Arabic" w:hAnsi="Simplified Arabic" w:cs="Simplified Arabic" w:hint="cs"/>
          <w:sz w:val="28"/>
          <w:szCs w:val="28"/>
          <w:rtl/>
          <w:lang w:bidi="ar-IQ"/>
        </w:rPr>
        <w:t xml:space="preserve"> سراكين ( السراقين ) أو ( السارقين ) اشارة الى غزوهم وكثرة سطوهم ، أو من </w:t>
      </w:r>
      <w:r w:rsidR="008254F5" w:rsidRPr="003B03BA">
        <w:rPr>
          <w:rFonts w:ascii="Simplified Arabic" w:hAnsi="Simplified Arabic" w:cs="Simplified Arabic"/>
          <w:sz w:val="28"/>
          <w:szCs w:val="28"/>
          <w:lang w:bidi="ar-IQ"/>
        </w:rPr>
        <w:t xml:space="preserve">Saraka </w:t>
      </w:r>
      <w:r w:rsidR="008254F5" w:rsidRPr="003B03BA">
        <w:rPr>
          <w:rFonts w:ascii="Simplified Arabic" w:hAnsi="Simplified Arabic" w:cs="Simplified Arabic" w:hint="cs"/>
          <w:sz w:val="28"/>
          <w:szCs w:val="28"/>
          <w:rtl/>
          <w:lang w:bidi="ar-IQ"/>
        </w:rPr>
        <w:t xml:space="preserve"> بمعنى </w:t>
      </w:r>
      <w:r w:rsidR="008254F5" w:rsidRPr="003B03BA">
        <w:rPr>
          <w:rFonts w:ascii="Simplified Arabic" w:hAnsi="Simplified Arabic" w:cs="Simplified Arabic"/>
          <w:sz w:val="28"/>
          <w:szCs w:val="28"/>
          <w:lang w:bidi="ar-IQ"/>
        </w:rPr>
        <w:t xml:space="preserve">Sherk </w:t>
      </w:r>
      <w:r w:rsidR="008254F5" w:rsidRPr="003B03BA">
        <w:rPr>
          <w:rFonts w:ascii="Simplified Arabic" w:hAnsi="Simplified Arabic" w:cs="Simplified Arabic" w:hint="cs"/>
          <w:sz w:val="28"/>
          <w:szCs w:val="28"/>
          <w:rtl/>
          <w:lang w:bidi="ar-IQ"/>
        </w:rPr>
        <w:t xml:space="preserve"> أي ( شرق) ، اي الارض</w:t>
      </w:r>
      <w:r w:rsidR="00CD6438" w:rsidRPr="003B03BA">
        <w:rPr>
          <w:rFonts w:ascii="Simplified Arabic" w:hAnsi="Simplified Arabic" w:cs="Simplified Arabic" w:hint="cs"/>
          <w:sz w:val="28"/>
          <w:szCs w:val="28"/>
          <w:rtl/>
          <w:lang w:bidi="ar-IQ"/>
        </w:rPr>
        <w:t xml:space="preserve"> </w:t>
      </w:r>
      <w:r w:rsidR="008254F5" w:rsidRPr="003B03BA">
        <w:rPr>
          <w:rFonts w:ascii="Simplified Arabic" w:hAnsi="Simplified Arabic" w:cs="Simplified Arabic" w:hint="cs"/>
          <w:sz w:val="28"/>
          <w:szCs w:val="28"/>
          <w:rtl/>
          <w:lang w:bidi="ar-IQ"/>
        </w:rPr>
        <w:t>التي تقع الى شرق</w:t>
      </w:r>
      <w:r w:rsidR="00CD6438" w:rsidRPr="003B03BA">
        <w:rPr>
          <w:rFonts w:ascii="Simplified Arabic" w:hAnsi="Simplified Arabic" w:cs="Simplified Arabic" w:hint="cs"/>
          <w:sz w:val="28"/>
          <w:szCs w:val="28"/>
          <w:rtl/>
          <w:lang w:bidi="ar-IQ"/>
        </w:rPr>
        <w:t xml:space="preserve"> </w:t>
      </w:r>
      <w:r w:rsidR="008254F5" w:rsidRPr="003B03BA">
        <w:rPr>
          <w:rFonts w:ascii="Simplified Arabic" w:hAnsi="Simplified Arabic" w:cs="Simplified Arabic" w:hint="cs"/>
          <w:sz w:val="28"/>
          <w:szCs w:val="28"/>
          <w:rtl/>
          <w:lang w:bidi="ar-IQ"/>
        </w:rPr>
        <w:t xml:space="preserve">النبط ، ويرى </w:t>
      </w:r>
      <w:r w:rsidR="001A3E8E" w:rsidRPr="003B03BA">
        <w:rPr>
          <w:rFonts w:ascii="Simplified Arabic" w:hAnsi="Simplified Arabic" w:cs="Simplified Arabic" w:hint="cs"/>
          <w:sz w:val="28"/>
          <w:szCs w:val="28"/>
          <w:rtl/>
          <w:lang w:bidi="ar-IQ"/>
        </w:rPr>
        <w:t xml:space="preserve">ونكلر ان هذه التسمية جاءت </w:t>
      </w:r>
      <w:r w:rsidR="00CD6438" w:rsidRPr="003B03BA">
        <w:rPr>
          <w:rFonts w:ascii="Simplified Arabic" w:hAnsi="Simplified Arabic" w:cs="Simplified Arabic" w:hint="cs"/>
          <w:sz w:val="28"/>
          <w:szCs w:val="28"/>
          <w:rtl/>
          <w:lang w:bidi="ar-IQ"/>
        </w:rPr>
        <w:t xml:space="preserve">من </w:t>
      </w:r>
      <w:r w:rsidR="001A3E8E" w:rsidRPr="003B03BA">
        <w:rPr>
          <w:rFonts w:ascii="Simplified Arabic" w:hAnsi="Simplified Arabic" w:cs="Simplified Arabic" w:hint="cs"/>
          <w:sz w:val="28"/>
          <w:szCs w:val="28"/>
          <w:rtl/>
          <w:lang w:bidi="ar-IQ"/>
        </w:rPr>
        <w:t>لفظة (شرقو) وتعني سكان الص</w:t>
      </w:r>
      <w:r w:rsidR="00CD6438" w:rsidRPr="003B03BA">
        <w:rPr>
          <w:rFonts w:ascii="Simplified Arabic" w:hAnsi="Simplified Arabic" w:cs="Simplified Arabic" w:hint="cs"/>
          <w:sz w:val="28"/>
          <w:szCs w:val="28"/>
          <w:rtl/>
          <w:lang w:bidi="ar-IQ"/>
        </w:rPr>
        <w:t xml:space="preserve">حراء أو أولاد الصحراء </w:t>
      </w:r>
      <w:r w:rsidR="00825AFA" w:rsidRPr="003B03BA">
        <w:rPr>
          <w:rFonts w:ascii="Simplified Arabic" w:hAnsi="Simplified Arabic" w:cs="Simplified Arabic" w:hint="cs"/>
          <w:sz w:val="28"/>
          <w:szCs w:val="28"/>
          <w:rtl/>
          <w:lang w:bidi="ar-IQ"/>
        </w:rPr>
        <w:t xml:space="preserve">، بينما يرى فريق اَخر من العلماء أنه تصحيف (شرقيين) أو شارق على نحو مايفهم من كلمة قدموني </w:t>
      </w:r>
      <w:r w:rsidR="00825AFA" w:rsidRPr="003B03BA">
        <w:rPr>
          <w:rFonts w:ascii="Simplified Arabic" w:hAnsi="Simplified Arabic" w:cs="Simplified Arabic"/>
          <w:sz w:val="28"/>
          <w:szCs w:val="28"/>
          <w:lang w:bidi="ar-IQ"/>
        </w:rPr>
        <w:t>Qaclmoni</w:t>
      </w:r>
      <w:r w:rsidR="00825AFA" w:rsidRPr="003B03BA">
        <w:rPr>
          <w:rFonts w:ascii="Simplified Arabic" w:hAnsi="Simplified Arabic" w:cs="Simplified Arabic" w:hint="cs"/>
          <w:sz w:val="28"/>
          <w:szCs w:val="28"/>
          <w:rtl/>
          <w:lang w:bidi="ar-IQ"/>
        </w:rPr>
        <w:t xml:space="preserve"> في التوراة ، بمعنى شرقي أو أبناء الشرق (</w:t>
      </w:r>
      <w:r w:rsidR="00825AFA" w:rsidRPr="003B03BA">
        <w:rPr>
          <w:rFonts w:ascii="Simplified Arabic" w:hAnsi="Simplified Arabic" w:cs="Simplified Arabic"/>
          <w:sz w:val="28"/>
          <w:szCs w:val="28"/>
          <w:lang w:bidi="ar-IQ"/>
        </w:rPr>
        <w:t>Benekedem</w:t>
      </w:r>
      <w:r w:rsidR="00825AFA" w:rsidRPr="003B03BA">
        <w:rPr>
          <w:rFonts w:ascii="Simplified Arabic" w:hAnsi="Simplified Arabic" w:cs="Simplified Arabic" w:hint="cs"/>
          <w:sz w:val="28"/>
          <w:szCs w:val="28"/>
          <w:rtl/>
          <w:lang w:bidi="ar-IQ"/>
        </w:rPr>
        <w:t xml:space="preserve">) ، وكانت هذه التسمية تطلق خاصة على القبائل التي أرجع النسابون العبرانيون نسبها الى قطورة ، وقد أخذ بهذا الرأي أكثر العلماء والباحثين ، فأعتبروا ان سرسين أو </w:t>
      </w:r>
      <w:r w:rsidR="00076DD0" w:rsidRPr="003B03BA">
        <w:rPr>
          <w:rFonts w:ascii="Simplified Arabic" w:hAnsi="Simplified Arabic" w:cs="Simplified Arabic" w:hint="cs"/>
          <w:sz w:val="28"/>
          <w:szCs w:val="28"/>
          <w:rtl/>
          <w:lang w:bidi="ar-IQ"/>
        </w:rPr>
        <w:t xml:space="preserve">سركين أو </w:t>
      </w:r>
      <w:r w:rsidR="00076DD0" w:rsidRPr="003B03BA">
        <w:rPr>
          <w:rFonts w:ascii="Simplified Arabic" w:hAnsi="Simplified Arabic" w:cs="Simplified Arabic"/>
          <w:sz w:val="28"/>
          <w:szCs w:val="28"/>
          <w:lang w:bidi="ar-IQ"/>
        </w:rPr>
        <w:t xml:space="preserve">Sarakenoc </w:t>
      </w:r>
      <w:r w:rsidR="00076DD0" w:rsidRPr="003B03BA">
        <w:rPr>
          <w:rFonts w:ascii="Simplified Arabic" w:hAnsi="Simplified Arabic" w:cs="Simplified Arabic" w:hint="cs"/>
          <w:sz w:val="28"/>
          <w:szCs w:val="28"/>
          <w:rtl/>
          <w:lang w:bidi="ar-IQ"/>
        </w:rPr>
        <w:t xml:space="preserve"> من </w:t>
      </w:r>
      <w:r w:rsidR="00076DD0" w:rsidRPr="003B03BA">
        <w:rPr>
          <w:rFonts w:ascii="Simplified Arabic" w:hAnsi="Simplified Arabic" w:cs="Simplified Arabic" w:hint="cs"/>
          <w:sz w:val="26"/>
          <w:szCs w:val="26"/>
          <w:rtl/>
          <w:lang w:bidi="ar-IQ"/>
        </w:rPr>
        <w:t xml:space="preserve">شرق وأن </w:t>
      </w:r>
      <w:r w:rsidR="00076DD0" w:rsidRPr="003B03BA">
        <w:rPr>
          <w:rFonts w:ascii="Simplified Arabic" w:hAnsi="Simplified Arabic" w:cs="Simplified Arabic"/>
          <w:sz w:val="26"/>
          <w:szCs w:val="26"/>
          <w:lang w:bidi="ar-IQ"/>
        </w:rPr>
        <w:t xml:space="preserve">Benkedem </w:t>
      </w:r>
      <w:r w:rsidR="00076DD0" w:rsidRPr="003B03BA">
        <w:rPr>
          <w:rFonts w:ascii="Simplified Arabic" w:hAnsi="Simplified Arabic" w:cs="Simplified Arabic" w:hint="cs"/>
          <w:sz w:val="26"/>
          <w:szCs w:val="26"/>
          <w:rtl/>
          <w:lang w:bidi="ar-IQ"/>
        </w:rPr>
        <w:t xml:space="preserve"> و </w:t>
      </w:r>
      <w:r w:rsidR="00076DD0" w:rsidRPr="003B03BA">
        <w:rPr>
          <w:rFonts w:ascii="Simplified Arabic" w:hAnsi="Simplified Arabic" w:cs="Simplified Arabic"/>
          <w:sz w:val="26"/>
          <w:szCs w:val="26"/>
          <w:lang w:bidi="ar-IQ"/>
        </w:rPr>
        <w:t xml:space="preserve">Qadmoni </w:t>
      </w:r>
      <w:r w:rsidR="00F40BDA" w:rsidRPr="003B03BA">
        <w:rPr>
          <w:rFonts w:ascii="Simplified Arabic" w:hAnsi="Simplified Arabic" w:cs="Simplified Arabic" w:hint="cs"/>
          <w:sz w:val="26"/>
          <w:szCs w:val="26"/>
          <w:rtl/>
          <w:lang w:bidi="ar-IQ"/>
        </w:rPr>
        <w:t xml:space="preserve">العبرانيتين هما ترجمتان للفظة </w:t>
      </w:r>
      <w:r w:rsidR="00F40BDA" w:rsidRPr="003B03BA">
        <w:rPr>
          <w:rFonts w:ascii="Simplified Arabic" w:hAnsi="Simplified Arabic" w:cs="Simplified Arabic"/>
          <w:sz w:val="26"/>
          <w:szCs w:val="26"/>
          <w:lang w:bidi="ar-IQ"/>
        </w:rPr>
        <w:t xml:space="preserve">Saraceni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8"/>
      </w:r>
      <w:r w:rsidR="00F16572" w:rsidRPr="003B03BA">
        <w:rPr>
          <w:rStyle w:val="FootnoteReference"/>
          <w:rFonts w:ascii="Simplified Arabic" w:hAnsi="Simplified Arabic" w:cs="Simplified Arabic"/>
          <w:sz w:val="28"/>
          <w:szCs w:val="28"/>
          <w:rtl/>
          <w:lang w:bidi="ar-IQ"/>
        </w:rPr>
        <w:t>)</w:t>
      </w:r>
      <w:r w:rsidR="00F40BDA" w:rsidRPr="003B03BA">
        <w:rPr>
          <w:rFonts w:ascii="Simplified Arabic" w:hAnsi="Simplified Arabic" w:cs="Simplified Arabic" w:hint="cs"/>
          <w:sz w:val="28"/>
          <w:szCs w:val="28"/>
          <w:rtl/>
          <w:lang w:bidi="ar-IQ"/>
        </w:rPr>
        <w:t xml:space="preserve">. </w:t>
      </w:r>
    </w:p>
    <w:p w:rsidR="00F40BDA" w:rsidRPr="003B03BA" w:rsidRDefault="00F40BD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أصحاب الرأي القائل أن سارقين من أصل سارة زوج ابراهيم (ع) ، ومن قين بمعنى عبد فهؤلاء متأثرون بما جاء في التورة ، وليس لديهم أدلة أخرى غير هذا التشابة اللفظي الذي نلاحظة بين سرسين وبين سارقين ( وهو من قبيل المصادفة والتلاعب بالالفاظ </w:t>
      </w:r>
      <w:r w:rsidR="00CD6438"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ولا شك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المسعودي ان الروم كانوا يطلقون على العرب اسم " ساراقينوس" ، وقال ان ملك الروم نقفور انكر عل</w:t>
      </w:r>
      <w:r w:rsidR="00C86C26" w:rsidRPr="003B03BA">
        <w:rPr>
          <w:rFonts w:ascii="Simplified Arabic" w:hAnsi="Simplified Arabic" w:cs="Simplified Arabic" w:hint="cs"/>
          <w:sz w:val="28"/>
          <w:szCs w:val="28"/>
          <w:rtl/>
          <w:lang w:bidi="ar-IQ"/>
        </w:rPr>
        <w:t>ى الروم تسميتهم العرب بهذا الاس</w:t>
      </w:r>
      <w:r w:rsidRPr="003B03BA">
        <w:rPr>
          <w:rFonts w:ascii="Simplified Arabic" w:hAnsi="Simplified Arabic" w:cs="Simplified Arabic" w:hint="cs"/>
          <w:sz w:val="28"/>
          <w:szCs w:val="28"/>
          <w:rtl/>
          <w:lang w:bidi="ar-IQ"/>
        </w:rPr>
        <w:t xml:space="preserve">م ،  وقال : تسميتهم عبيد سادة كذب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ووردت لفظة عرب في الأسفار </w:t>
      </w:r>
      <w:r w:rsidRPr="003B03BA">
        <w:rPr>
          <w:rFonts w:ascii="Simplified Arabic" w:hAnsi="Simplified Arabic" w:cs="Simplified Arabic" w:hint="cs"/>
          <w:sz w:val="28"/>
          <w:szCs w:val="28"/>
          <w:rtl/>
          <w:lang w:bidi="ar-IQ"/>
        </w:rPr>
        <w:lastRenderedPageBreak/>
        <w:t xml:space="preserve">القديمة </w:t>
      </w:r>
      <w:r w:rsidR="00B33CD2" w:rsidRPr="003B03BA">
        <w:rPr>
          <w:rFonts w:ascii="Simplified Arabic" w:hAnsi="Simplified Arabic" w:cs="Simplified Arabic" w:hint="cs"/>
          <w:sz w:val="28"/>
          <w:szCs w:val="28"/>
          <w:rtl/>
          <w:lang w:bidi="ar-IQ"/>
        </w:rPr>
        <w:t>من التوراة (سفر اشعيا )</w:t>
      </w:r>
      <w:r w:rsidR="00C86C26" w:rsidRPr="003B03BA">
        <w:rPr>
          <w:rFonts w:ascii="Simplified Arabic" w:hAnsi="Simplified Arabic" w:cs="Simplified Arabic" w:hint="cs"/>
          <w:sz w:val="28"/>
          <w:szCs w:val="28"/>
          <w:rtl/>
          <w:lang w:bidi="ar-IQ"/>
        </w:rPr>
        <w:t xml:space="preserve"> </w:t>
      </w:r>
      <w:r w:rsidR="00B33CD2" w:rsidRPr="003B03BA">
        <w:rPr>
          <w:rFonts w:ascii="Simplified Arabic" w:hAnsi="Simplified Arabic" w:cs="Simplified Arabic" w:hint="cs"/>
          <w:sz w:val="28"/>
          <w:szCs w:val="28"/>
          <w:rtl/>
          <w:lang w:bidi="ar-IQ"/>
        </w:rPr>
        <w:t xml:space="preserve">بمعنى البدو ، وأعراب </w:t>
      </w:r>
      <w:r w:rsidR="00E5555D" w:rsidRPr="003B03BA">
        <w:rPr>
          <w:rFonts w:ascii="Simplified Arabic" w:hAnsi="Simplified Arabic" w:cs="Simplified Arabic" w:hint="cs"/>
          <w:sz w:val="28"/>
          <w:szCs w:val="28"/>
          <w:rtl/>
          <w:lang w:bidi="ar-IQ"/>
        </w:rPr>
        <w:t xml:space="preserve">، وذكرها بعض الكتاب اليونان في أواخر القرن الخامس قبل الميلاد ، فذكرها اسكيلوس سنة 456ق.م عند الاشارة الى قائد عربي كان معروفا في جيش (احشويرش) ، ثم ذكرها هيرودتس في منتصف القرن الخامس قبل الميلاد فاطلق لفظة </w:t>
      </w:r>
      <w:r w:rsidR="00E5555D" w:rsidRPr="003B03BA">
        <w:rPr>
          <w:rFonts w:ascii="Simplified Arabic" w:hAnsi="Simplified Arabic" w:cs="Simplified Arabic"/>
          <w:sz w:val="28"/>
          <w:szCs w:val="28"/>
          <w:lang w:bidi="ar-IQ"/>
        </w:rPr>
        <w:t>Arabae</w:t>
      </w:r>
      <w:r w:rsidR="00E5555D" w:rsidRPr="003B03BA">
        <w:rPr>
          <w:rFonts w:ascii="Simplified Arabic" w:hAnsi="Simplified Arabic" w:cs="Simplified Arabic" w:hint="cs"/>
          <w:sz w:val="28"/>
          <w:szCs w:val="28"/>
          <w:rtl/>
          <w:lang w:bidi="ar-IQ"/>
        </w:rPr>
        <w:t xml:space="preserve"> على بلاد العرب، وقصد بها سكان جزيرة العرب كلها بما في ذلك صحراء مصر الشرقية بين النيل والبحر الاحمر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1"/>
      </w:r>
      <w:r w:rsidR="00F16572" w:rsidRPr="003B03BA">
        <w:rPr>
          <w:rStyle w:val="FootnoteReference"/>
          <w:rFonts w:ascii="Simplified Arabic" w:hAnsi="Simplified Arabic" w:cs="Simplified Arabic"/>
          <w:sz w:val="28"/>
          <w:szCs w:val="28"/>
          <w:rtl/>
          <w:lang w:bidi="ar-IQ"/>
        </w:rPr>
        <w:t>)</w:t>
      </w:r>
      <w:r w:rsidR="00E5555D" w:rsidRPr="003B03BA">
        <w:rPr>
          <w:rFonts w:ascii="Simplified Arabic" w:hAnsi="Simplified Arabic" w:cs="Simplified Arabic" w:hint="cs"/>
          <w:sz w:val="28"/>
          <w:szCs w:val="28"/>
          <w:rtl/>
          <w:lang w:bidi="ar-IQ"/>
        </w:rPr>
        <w:t xml:space="preserve"> . أما في الجزيرة العربية نفسها فلم يرد ذكر لكلمة عرب الا في النقوش السبئية المتأخرة التي يرجع تاريخها الى القرن الأول قبل الميلاد، وقد </w:t>
      </w:r>
      <w:r w:rsidR="001F5DF1" w:rsidRPr="003B03BA">
        <w:rPr>
          <w:rFonts w:ascii="Simplified Arabic" w:hAnsi="Simplified Arabic" w:cs="Simplified Arabic" w:hint="cs"/>
          <w:sz w:val="28"/>
          <w:szCs w:val="28"/>
          <w:rtl/>
          <w:lang w:bidi="ar-IQ"/>
        </w:rPr>
        <w:t>وردت بمعنى الأعراب ، كذلك وردت في نقش مكتوب بنبط</w:t>
      </w:r>
      <w:r w:rsidR="00C86C26" w:rsidRPr="003B03BA">
        <w:rPr>
          <w:rFonts w:ascii="Simplified Arabic" w:hAnsi="Simplified Arabic" w:cs="Simplified Arabic" w:hint="cs"/>
          <w:sz w:val="28"/>
          <w:szCs w:val="28"/>
          <w:rtl/>
          <w:lang w:bidi="ar-IQ"/>
        </w:rPr>
        <w:t>ي</w:t>
      </w:r>
      <w:r w:rsidR="001F5DF1" w:rsidRPr="003B03BA">
        <w:rPr>
          <w:rFonts w:ascii="Simplified Arabic" w:hAnsi="Simplified Arabic" w:cs="Simplified Arabic" w:hint="cs"/>
          <w:sz w:val="28"/>
          <w:szCs w:val="28"/>
          <w:rtl/>
          <w:lang w:bidi="ar-IQ"/>
        </w:rPr>
        <w:t>ة مشوبة بالعربية على قبر أمرئ القيس بن عمرو بن عدي ، ملك الحيرة ( 288 -328 م ) والنقش يشير الى أن ( امرئ القيس لابن عمرو ملك العرب كلهم الذي تقلد التاج ، واخضع قبيلتي اسد ونزار وملوكهم وهزم مذحج الى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2"/>
      </w:r>
      <w:r w:rsidR="00F16572" w:rsidRPr="003B03BA">
        <w:rPr>
          <w:rStyle w:val="FootnoteReference"/>
          <w:rFonts w:ascii="Simplified Arabic" w:hAnsi="Simplified Arabic" w:cs="Simplified Arabic"/>
          <w:sz w:val="28"/>
          <w:szCs w:val="28"/>
          <w:rtl/>
          <w:lang w:bidi="ar-IQ"/>
        </w:rPr>
        <w:t>)</w:t>
      </w:r>
      <w:r w:rsidR="001F5DF1" w:rsidRPr="003B03BA">
        <w:rPr>
          <w:rFonts w:ascii="Simplified Arabic" w:hAnsi="Simplified Arabic" w:cs="Simplified Arabic" w:hint="cs"/>
          <w:sz w:val="28"/>
          <w:szCs w:val="28"/>
          <w:rtl/>
          <w:lang w:bidi="ar-IQ"/>
        </w:rPr>
        <w:t xml:space="preserve"> .</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واول مصدر وردت فيه لفظة العرب للدلالة على معنى قومي يتعلق بالجنس العربي هو القرآن الكريم ، " فليس من المنطقي ان يخاطب القرآن الكريم قوما بهذا المعنى الا اذا كان لهم سابق علم به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وردت لفظة اعراب عشر مرات ، كما وردت لفظة عربي احدى عشر مرة ، منها عشر مرات نعتا للغة التي نزل بها القرآن بانها لغة واضحة فقال تعالى : </w:t>
      </w:r>
    </w:p>
    <w:p w:rsidR="001F5DF1" w:rsidRPr="003B03BA" w:rsidRDefault="001F5DF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أنا جعلناه</w:t>
      </w:r>
      <w:r w:rsidR="00C86C26"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قرآنا</w:t>
      </w:r>
      <w:r w:rsidR="009E0444" w:rsidRPr="003B03BA">
        <w:rPr>
          <w:rFonts w:ascii="Simplified Arabic" w:hAnsi="Simplified Arabic" w:cs="Simplified Arabic" w:hint="cs"/>
          <w:sz w:val="28"/>
          <w:szCs w:val="28"/>
          <w:rtl/>
          <w:lang w:bidi="ar-IQ"/>
        </w:rPr>
        <w:t xml:space="preserve"> عربيا لعلكم تعقلون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4"/>
      </w:r>
      <w:r w:rsidR="00F16572" w:rsidRPr="003B03BA">
        <w:rPr>
          <w:rStyle w:val="FootnoteReference"/>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وفي قوله تعالى ( وكذلك وحينا اليك قرأنا عربيا لتنذر أم القرى ومن حولها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5"/>
      </w:r>
      <w:r w:rsidR="00F16572" w:rsidRPr="003B03BA">
        <w:rPr>
          <w:rStyle w:val="FootnoteReference"/>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وقوله تعالى ( كتاب فصلت اياته قرانا عربيا لقوم يعملون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6"/>
      </w:r>
      <w:r w:rsidR="00F16572" w:rsidRPr="003B03BA">
        <w:rPr>
          <w:rStyle w:val="FootnoteReference"/>
          <w:rFonts w:ascii="Simplified Arabic" w:hAnsi="Simplified Arabic" w:cs="Simplified Arabic"/>
          <w:sz w:val="28"/>
          <w:szCs w:val="28"/>
          <w:rtl/>
          <w:lang w:bidi="ar-IQ"/>
        </w:rPr>
        <w:t>)</w:t>
      </w:r>
      <w:r w:rsidR="00C86C26" w:rsidRPr="003B03BA">
        <w:rPr>
          <w:rFonts w:ascii="Simplified Arabic" w:hAnsi="Simplified Arabic" w:cs="Simplified Arabic" w:hint="cs"/>
          <w:sz w:val="28"/>
          <w:szCs w:val="28"/>
          <w:rtl/>
          <w:lang w:bidi="ar-IQ"/>
        </w:rPr>
        <w:t xml:space="preserve"> ثم وردت في موضع واحد ل</w:t>
      </w:r>
      <w:r w:rsidR="00AB1385">
        <w:rPr>
          <w:rFonts w:ascii="Simplified Arabic" w:hAnsi="Simplified Arabic" w:cs="Simplified Arabic" w:hint="cs"/>
          <w:sz w:val="28"/>
          <w:szCs w:val="28"/>
          <w:rtl/>
          <w:lang w:bidi="ar-IQ"/>
        </w:rPr>
        <w:t>تنعت</w:t>
      </w:r>
      <w:r w:rsidR="009E0444" w:rsidRPr="003B03BA">
        <w:rPr>
          <w:rFonts w:ascii="Simplified Arabic" w:hAnsi="Simplified Arabic" w:cs="Simplified Arabic" w:hint="cs"/>
          <w:sz w:val="28"/>
          <w:szCs w:val="28"/>
          <w:rtl/>
          <w:lang w:bidi="ar-IQ"/>
        </w:rPr>
        <w:t xml:space="preserve"> شخص الرسول الكريم (ص) في قوله تعالى </w:t>
      </w:r>
      <w:r w:rsidR="009E0444" w:rsidRPr="003B03BA">
        <w:rPr>
          <w:rFonts w:ascii="Simplified Arabic" w:hAnsi="Simplified Arabic" w:cs="Simplified Arabic"/>
          <w:sz w:val="28"/>
          <w:szCs w:val="28"/>
          <w:rtl/>
          <w:lang w:bidi="ar-IQ"/>
        </w:rPr>
        <w:t>–</w:t>
      </w:r>
      <w:r w:rsidR="009E0444" w:rsidRPr="003B03BA">
        <w:rPr>
          <w:rFonts w:ascii="Simplified Arabic" w:hAnsi="Simplified Arabic" w:cs="Simplified Arabic" w:hint="cs"/>
          <w:sz w:val="28"/>
          <w:szCs w:val="28"/>
          <w:rtl/>
          <w:lang w:bidi="ar-IQ"/>
        </w:rPr>
        <w:t xml:space="preserve"> ( ولو جعلناه قرآنا اعجميا لقالوا لولا فصلت اياته أأعجمي وعربي قل هو </w:t>
      </w:r>
      <w:r w:rsidR="009E0444" w:rsidRPr="003B03BA">
        <w:rPr>
          <w:rFonts w:ascii="Simplified Arabic" w:hAnsi="Simplified Arabic" w:cs="Simplified Arabic" w:hint="cs"/>
          <w:sz w:val="28"/>
          <w:szCs w:val="28"/>
          <w:rtl/>
          <w:lang w:bidi="ar-IQ"/>
        </w:rPr>
        <w:lastRenderedPageBreak/>
        <w:t>للذين آمنو</w:t>
      </w:r>
      <w:r w:rsidR="00C86C26" w:rsidRPr="003B03BA">
        <w:rPr>
          <w:rFonts w:ascii="Simplified Arabic" w:hAnsi="Simplified Arabic" w:cs="Simplified Arabic" w:hint="cs"/>
          <w:sz w:val="28"/>
          <w:szCs w:val="28"/>
          <w:rtl/>
          <w:lang w:bidi="ar-IQ"/>
        </w:rPr>
        <w:t>ا</w:t>
      </w:r>
      <w:r w:rsidR="009E0444" w:rsidRPr="003B03BA">
        <w:rPr>
          <w:rFonts w:ascii="Simplified Arabic" w:hAnsi="Simplified Arabic" w:cs="Simplified Arabic" w:hint="cs"/>
          <w:sz w:val="28"/>
          <w:szCs w:val="28"/>
          <w:rtl/>
          <w:lang w:bidi="ar-IQ"/>
        </w:rPr>
        <w:t xml:space="preserve"> ، هدى وشفاء والذين لا يؤمنون في آذانهم وقر وهو عليهم عمي اولئك  من مكان بعيد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7"/>
      </w:r>
      <w:r w:rsidR="00F16572" w:rsidRPr="003B03BA">
        <w:rPr>
          <w:rStyle w:val="FootnoteReference"/>
          <w:rFonts w:ascii="Simplified Arabic" w:hAnsi="Simplified Arabic" w:cs="Simplified Arabic"/>
          <w:sz w:val="28"/>
          <w:szCs w:val="28"/>
          <w:rtl/>
          <w:lang w:bidi="ar-IQ"/>
        </w:rPr>
        <w:t>)</w:t>
      </w:r>
      <w:r w:rsidR="007E7098" w:rsidRPr="003B03BA">
        <w:rPr>
          <w:rFonts w:ascii="Simplified Arabic" w:hAnsi="Simplified Arabic" w:cs="Simplified Arabic" w:hint="cs"/>
          <w:sz w:val="28"/>
          <w:szCs w:val="28"/>
          <w:rtl/>
          <w:lang w:bidi="ar-IQ"/>
        </w:rPr>
        <w:t>.</w:t>
      </w:r>
    </w:p>
    <w:p w:rsidR="00E016EC" w:rsidRPr="003B03BA" w:rsidRDefault="00E016E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معنى لفظة ( عرب) ومصدر اشتقاقها ، فقد اختلف علماء اللغة في ذلك بالرغم من كثرة التفسيرات اللغوية </w:t>
      </w:r>
      <w:r w:rsidR="00CD257C" w:rsidRPr="003B03BA">
        <w:rPr>
          <w:rFonts w:ascii="Simplified Arabic" w:hAnsi="Simplified Arabic" w:cs="Simplified Arabic" w:hint="cs"/>
          <w:sz w:val="28"/>
          <w:szCs w:val="28"/>
          <w:rtl/>
          <w:lang w:bidi="ar-IQ"/>
        </w:rPr>
        <w:t xml:space="preserve">التي تناولت هذا الموضوع ويرى فريق من العلماء ان كلمة عرب مشتقة من اصل سامي قديم بمعنى ( الغرب) وان العرب انما سموا بذلك لارتحالهم من وطن الساميين الاصلي وهو ما بين النهرين الى الغرب من بلادهم ، واللغة السامية لاعين فيها فعرب ترادف غرب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8"/>
      </w:r>
      <w:r w:rsidR="00F16572" w:rsidRPr="003B03BA">
        <w:rPr>
          <w:rStyle w:val="FootnoteReference"/>
          <w:rFonts w:ascii="Simplified Arabic" w:hAnsi="Simplified Arabic" w:cs="Simplified Arabic"/>
          <w:sz w:val="28"/>
          <w:szCs w:val="28"/>
          <w:rtl/>
          <w:lang w:bidi="ar-IQ"/>
        </w:rPr>
        <w:t>)</w:t>
      </w:r>
      <w:r w:rsidR="00CD257C" w:rsidRPr="003B03BA">
        <w:rPr>
          <w:rFonts w:ascii="Simplified Arabic" w:hAnsi="Simplified Arabic" w:cs="Simplified Arabic" w:hint="cs"/>
          <w:sz w:val="28"/>
          <w:szCs w:val="28"/>
          <w:rtl/>
          <w:lang w:bidi="ar-IQ"/>
        </w:rPr>
        <w:t xml:space="preserve"> .</w:t>
      </w:r>
    </w:p>
    <w:p w:rsidR="00CD257C" w:rsidRPr="003B03BA" w:rsidRDefault="00CD257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ويرد الباحثون على هذا الرأي بأن العرب كانوا يستخدمون هذا الاسم اذا تحدثوا عن انفسهم وليس بالنسبة لموقع بلادهم الى غيرهم من الشعوب المجاور</w:t>
      </w:r>
      <w:r w:rsidR="00CD7A70" w:rsidRPr="003B03BA">
        <w:rPr>
          <w:rFonts w:ascii="Simplified Arabic" w:hAnsi="Simplified Arabic" w:cs="Simplified Arabic" w:hint="cs"/>
          <w:sz w:val="28"/>
          <w:szCs w:val="28"/>
          <w:rtl/>
          <w:lang w:bidi="ar-IQ"/>
        </w:rPr>
        <w:t>ة لهم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59"/>
      </w:r>
      <w:r w:rsidR="00F16572" w:rsidRPr="003B03BA">
        <w:rPr>
          <w:rStyle w:val="FootnoteReference"/>
          <w:rFonts w:ascii="Simplified Arabic" w:hAnsi="Simplified Arabic" w:cs="Simplified Arabic"/>
          <w:sz w:val="28"/>
          <w:szCs w:val="28"/>
          <w:rtl/>
          <w:lang w:bidi="ar-IQ"/>
        </w:rPr>
        <w:t>)</w:t>
      </w:r>
      <w:r w:rsidR="00CD7A70" w:rsidRPr="003B03BA">
        <w:rPr>
          <w:rFonts w:ascii="Simplified Arabic" w:hAnsi="Simplified Arabic" w:cs="Simplified Arabic" w:hint="cs"/>
          <w:sz w:val="28"/>
          <w:szCs w:val="28"/>
          <w:rtl/>
          <w:lang w:bidi="ar-IQ"/>
        </w:rPr>
        <w:t xml:space="preserve"> .</w:t>
      </w:r>
    </w:p>
    <w:p w:rsidR="00CD7A70" w:rsidRPr="003B03BA" w:rsidRDefault="00CD7A7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w:t>
      </w:r>
      <w:r w:rsidR="008B26DA">
        <w:rPr>
          <w:rFonts w:ascii="Simplified Arabic" w:hAnsi="Simplified Arabic" w:cs="Simplified Arabic" w:hint="cs"/>
          <w:sz w:val="28"/>
          <w:szCs w:val="28"/>
          <w:rtl/>
          <w:lang w:bidi="ar-IQ"/>
        </w:rPr>
        <w:t>ال</w:t>
      </w:r>
      <w:r w:rsidRPr="003B03BA">
        <w:rPr>
          <w:rFonts w:ascii="Simplified Arabic" w:hAnsi="Simplified Arabic" w:cs="Simplified Arabic" w:hint="cs"/>
          <w:sz w:val="28"/>
          <w:szCs w:val="28"/>
          <w:rtl/>
          <w:lang w:bidi="ar-IQ"/>
        </w:rPr>
        <w:t xml:space="preserve">مؤرخون العرب فقد ذكروا ان العربية منسوبة الى يعرب بن قحطان ومشتقة من اسمه ، وفي ذلك يقول حسان بن ثابت : </w:t>
      </w:r>
    </w:p>
    <w:p w:rsidR="008B26DA"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تعلمتم من منطق الشيخ يعرب </w:t>
      </w:r>
      <w:r w:rsidRPr="00F90D78">
        <w:rPr>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r w:rsidR="008B26DA">
        <w:rPr>
          <w:rFonts w:ascii="Simplified Arabic" w:hAnsi="Simplified Arabic" w:cs="Simplified Arabic" w:hint="cs"/>
          <w:sz w:val="26"/>
          <w:szCs w:val="26"/>
          <w:rtl/>
          <w:lang w:bidi="ar-IQ"/>
        </w:rPr>
        <w:t xml:space="preserve">  </w:t>
      </w:r>
      <w:r w:rsidRPr="00F90D78">
        <w:rPr>
          <w:rFonts w:ascii="Simplified Arabic" w:hAnsi="Simplified Arabic" w:cs="Simplified Arabic" w:hint="cs"/>
          <w:sz w:val="26"/>
          <w:szCs w:val="26"/>
          <w:rtl/>
          <w:lang w:bidi="ar-IQ"/>
        </w:rPr>
        <w:t xml:space="preserve">ابينا فصرتم معربين ذوي نفر </w:t>
      </w:r>
    </w:p>
    <w:p w:rsidR="00CD7A70" w:rsidRPr="00F90D78"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وكنتم قديما مالكم غير عجمة </w:t>
      </w:r>
      <w:r w:rsidRPr="00F90D78">
        <w:rPr>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r w:rsidR="008B26DA">
        <w:rPr>
          <w:rFonts w:ascii="Simplified Arabic" w:hAnsi="Simplified Arabic" w:cs="Simplified Arabic" w:hint="cs"/>
          <w:sz w:val="26"/>
          <w:szCs w:val="26"/>
          <w:rtl/>
          <w:lang w:bidi="ar-IQ"/>
        </w:rPr>
        <w:t xml:space="preserve">   </w:t>
      </w:r>
      <w:r w:rsidRPr="00F90D78">
        <w:rPr>
          <w:rFonts w:ascii="Simplified Arabic" w:hAnsi="Simplified Arabic" w:cs="Simplified Arabic" w:hint="cs"/>
          <w:sz w:val="26"/>
          <w:szCs w:val="26"/>
          <w:rtl/>
          <w:lang w:bidi="ar-IQ"/>
        </w:rPr>
        <w:t>كلام وكنتم كالبهائم في القفر</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0"/>
      </w:r>
      <w:r w:rsidR="00F16572" w:rsidRPr="00F90D78">
        <w:rPr>
          <w:rStyle w:val="FootnoteReference"/>
          <w:rFonts w:ascii="Simplified Arabic" w:hAnsi="Simplified Arabic" w:cs="Simplified Arabic"/>
          <w:sz w:val="26"/>
          <w:szCs w:val="26"/>
          <w:rtl/>
          <w:lang w:bidi="ar-IQ"/>
        </w:rPr>
        <w:t>)</w:t>
      </w:r>
      <w:r w:rsidRPr="00F90D78">
        <w:rPr>
          <w:rFonts w:ascii="Simplified Arabic" w:hAnsi="Simplified Arabic" w:cs="Simplified Arabic" w:hint="cs"/>
          <w:sz w:val="26"/>
          <w:szCs w:val="26"/>
          <w:rtl/>
          <w:lang w:bidi="ar-IQ"/>
        </w:rPr>
        <w:t xml:space="preserve"> .</w:t>
      </w:r>
    </w:p>
    <w:p w:rsidR="00CD7A70" w:rsidRPr="00F90D78" w:rsidRDefault="00CD7A70"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 xml:space="preserve">ويرى بعض الباحثين ان لفظة عرب مشتقة من </w:t>
      </w:r>
      <w:r w:rsidR="008B26DA">
        <w:rPr>
          <w:rFonts w:ascii="Simplified Arabic" w:hAnsi="Simplified Arabic" w:cs="Simplified Arabic" w:hint="cs"/>
          <w:sz w:val="26"/>
          <w:szCs w:val="26"/>
          <w:rtl/>
          <w:lang w:bidi="ar-IQ"/>
        </w:rPr>
        <w:t>ا</w:t>
      </w:r>
      <w:r w:rsidRPr="00F90D78">
        <w:rPr>
          <w:rFonts w:ascii="Simplified Arabic" w:hAnsi="Simplified Arabic" w:cs="Simplified Arabic" w:hint="cs"/>
          <w:sz w:val="26"/>
          <w:szCs w:val="26"/>
          <w:rtl/>
          <w:lang w:bidi="ar-IQ"/>
        </w:rPr>
        <w:t xml:space="preserve">لكلمة العبرية ( أرابا ) ومعناها الارض الداكنة أو المغطاة بالكلأ ، وهذا المعنى الأخير </w:t>
      </w:r>
      <w:r w:rsidR="00F20986" w:rsidRPr="00F90D78">
        <w:rPr>
          <w:rFonts w:ascii="Simplified Arabic" w:hAnsi="Simplified Arabic" w:cs="Simplified Arabic" w:hint="cs"/>
          <w:sz w:val="26"/>
          <w:szCs w:val="26"/>
          <w:rtl/>
          <w:lang w:bidi="ar-IQ"/>
        </w:rPr>
        <w:t xml:space="preserve">يشير الى حالة هؤلاء القوم الاجتماعية القائمة على التنقل والسعي الى موارد العشب. وذكر البعض الاخر ان اللفظة مشتقة من الكلمة العبرية ، أرب ، وتعني الحرية وعدم الخضوع لنظام ما، </w:t>
      </w:r>
      <w:r w:rsidR="00EF14EA" w:rsidRPr="00F90D78">
        <w:rPr>
          <w:rFonts w:ascii="Simplified Arabic" w:hAnsi="Simplified Arabic" w:cs="Simplified Arabic" w:hint="cs"/>
          <w:sz w:val="26"/>
          <w:szCs w:val="26"/>
          <w:rtl/>
          <w:lang w:bidi="ar-IQ"/>
        </w:rPr>
        <w:t xml:space="preserve">بينما قال آخرون ان هذه اللفظة ذات صلة باللفظة العبرية ، عابار ، بمعنى التنقل والتحرك من موضع الى اخر </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1"/>
      </w:r>
      <w:r w:rsidR="00F16572" w:rsidRPr="00F90D78">
        <w:rPr>
          <w:rStyle w:val="FootnoteReference"/>
          <w:rFonts w:ascii="Simplified Arabic" w:hAnsi="Simplified Arabic" w:cs="Simplified Arabic"/>
          <w:sz w:val="26"/>
          <w:szCs w:val="26"/>
          <w:rtl/>
          <w:lang w:bidi="ar-IQ"/>
        </w:rPr>
        <w:t>)</w:t>
      </w:r>
      <w:r w:rsidR="00EF14EA" w:rsidRPr="00F90D78">
        <w:rPr>
          <w:rFonts w:ascii="Simplified Arabic" w:hAnsi="Simplified Arabic" w:cs="Simplified Arabic" w:hint="cs"/>
          <w:sz w:val="26"/>
          <w:szCs w:val="26"/>
          <w:rtl/>
          <w:lang w:bidi="ar-IQ"/>
        </w:rPr>
        <w:t xml:space="preserve">. </w:t>
      </w:r>
    </w:p>
    <w:p w:rsidR="00EF14EA" w:rsidRPr="00F90D78" w:rsidRDefault="00EF14EA" w:rsidP="003B03BA">
      <w:pPr>
        <w:spacing w:after="0" w:line="240" w:lineRule="auto"/>
        <w:ind w:hanging="58"/>
        <w:jc w:val="both"/>
        <w:rPr>
          <w:rFonts w:ascii="Simplified Arabic" w:hAnsi="Simplified Arabic" w:cs="PT Bold Heading"/>
          <w:b/>
          <w:bCs/>
          <w:sz w:val="26"/>
          <w:szCs w:val="26"/>
          <w:rtl/>
          <w:lang w:bidi="ar-IQ"/>
        </w:rPr>
      </w:pPr>
      <w:r w:rsidRPr="00F90D78">
        <w:rPr>
          <w:rFonts w:ascii="Simplified Arabic" w:hAnsi="Simplified Arabic" w:cs="PT Bold Heading" w:hint="cs"/>
          <w:b/>
          <w:bCs/>
          <w:sz w:val="26"/>
          <w:szCs w:val="26"/>
          <w:rtl/>
          <w:lang w:bidi="ar-IQ"/>
        </w:rPr>
        <w:t>طبقات العرب</w:t>
      </w:r>
    </w:p>
    <w:p w:rsidR="00EF14EA" w:rsidRPr="00F90D78" w:rsidRDefault="00EF14EA" w:rsidP="003B03BA">
      <w:pPr>
        <w:spacing w:after="0" w:line="240" w:lineRule="auto"/>
        <w:ind w:firstLine="720"/>
        <w:jc w:val="both"/>
        <w:rPr>
          <w:rFonts w:ascii="Simplified Arabic" w:hAnsi="Simplified Arabic" w:cs="Simplified Arabic"/>
          <w:sz w:val="26"/>
          <w:szCs w:val="26"/>
          <w:rtl/>
          <w:lang w:bidi="ar-IQ"/>
        </w:rPr>
      </w:pPr>
      <w:r w:rsidRPr="00F90D78">
        <w:rPr>
          <w:rFonts w:ascii="Simplified Arabic" w:hAnsi="Simplified Arabic" w:cs="Simplified Arabic" w:hint="cs"/>
          <w:sz w:val="26"/>
          <w:szCs w:val="26"/>
          <w:rtl/>
          <w:lang w:bidi="ar-IQ"/>
        </w:rPr>
        <w:t>يتفق المؤرخون العرب على تقسيم العرب الى ثلاث طبقات :</w:t>
      </w:r>
      <w:r w:rsidR="00F16572" w:rsidRPr="00F90D78">
        <w:rPr>
          <w:rStyle w:val="FootnoteReference"/>
          <w:rFonts w:ascii="Simplified Arabic" w:hAnsi="Simplified Arabic" w:cs="Simplified Arabic"/>
          <w:sz w:val="26"/>
          <w:szCs w:val="26"/>
          <w:rtl/>
          <w:lang w:bidi="ar-IQ"/>
        </w:rPr>
        <w:t>(</w:t>
      </w:r>
      <w:r w:rsidR="00F16572" w:rsidRPr="00F90D78">
        <w:rPr>
          <w:rStyle w:val="FootnoteReference"/>
          <w:rFonts w:ascii="Simplified Arabic" w:hAnsi="Simplified Arabic" w:cs="Simplified Arabic"/>
          <w:sz w:val="26"/>
          <w:szCs w:val="26"/>
          <w:rtl/>
          <w:lang w:bidi="ar-IQ"/>
        </w:rPr>
        <w:footnoteReference w:id="62"/>
      </w:r>
      <w:r w:rsidR="00F16572" w:rsidRPr="00F90D78">
        <w:rPr>
          <w:rStyle w:val="FootnoteReference"/>
          <w:rFonts w:ascii="Simplified Arabic" w:hAnsi="Simplified Arabic" w:cs="Simplified Arabic"/>
          <w:sz w:val="26"/>
          <w:szCs w:val="26"/>
          <w:rtl/>
          <w:lang w:bidi="ar-IQ"/>
        </w:rPr>
        <w:t>)</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lastRenderedPageBreak/>
        <w:t>العرب البائدة .</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t xml:space="preserve">العرب العارية . </w:t>
      </w:r>
    </w:p>
    <w:p w:rsidR="00EF14EA" w:rsidRPr="00F90D78" w:rsidRDefault="00EF14EA" w:rsidP="003B03BA">
      <w:pPr>
        <w:pStyle w:val="ListParagraph"/>
        <w:numPr>
          <w:ilvl w:val="0"/>
          <w:numId w:val="7"/>
        </w:numPr>
        <w:spacing w:after="0" w:line="240" w:lineRule="auto"/>
        <w:ind w:firstLine="720"/>
        <w:jc w:val="both"/>
        <w:rPr>
          <w:rFonts w:ascii="Simplified Arabic" w:hAnsi="Simplified Arabic" w:cs="Simplified Arabic"/>
          <w:sz w:val="26"/>
          <w:szCs w:val="26"/>
          <w:lang w:bidi="ar-IQ"/>
        </w:rPr>
      </w:pPr>
      <w:r w:rsidRPr="00F90D78">
        <w:rPr>
          <w:rFonts w:ascii="Simplified Arabic" w:hAnsi="Simplified Arabic" w:cs="Simplified Arabic" w:hint="cs"/>
          <w:sz w:val="26"/>
          <w:szCs w:val="26"/>
          <w:rtl/>
          <w:lang w:bidi="ar-IQ"/>
        </w:rPr>
        <w:t xml:space="preserve">العرب المستعربة </w:t>
      </w:r>
    </w:p>
    <w:p w:rsidR="00EF14EA" w:rsidRPr="003B03BA" w:rsidRDefault="00EF14EA" w:rsidP="003B03BA">
      <w:pPr>
        <w:spacing w:after="0" w:line="240" w:lineRule="auto"/>
        <w:ind w:hanging="58"/>
        <w:jc w:val="both"/>
        <w:rPr>
          <w:rFonts w:ascii="Simplified Arabic" w:hAnsi="Simplified Arabic" w:cs="PT Bold Heading"/>
          <w:b/>
          <w:bCs/>
          <w:sz w:val="28"/>
          <w:szCs w:val="28"/>
          <w:rtl/>
          <w:lang w:bidi="ar-IQ"/>
        </w:rPr>
      </w:pPr>
      <w:r w:rsidRPr="003B03BA">
        <w:rPr>
          <w:rFonts w:ascii="Simplified Arabic" w:hAnsi="Simplified Arabic" w:cs="PT Bold Heading" w:hint="cs"/>
          <w:b/>
          <w:bCs/>
          <w:sz w:val="28"/>
          <w:szCs w:val="28"/>
          <w:rtl/>
          <w:lang w:bidi="ar-IQ"/>
        </w:rPr>
        <w:t xml:space="preserve">اولا: العرب </w:t>
      </w:r>
      <w:r w:rsidR="00CE155B">
        <w:rPr>
          <w:rFonts w:ascii="Simplified Arabic" w:hAnsi="Simplified Arabic" w:cs="PT Bold Heading" w:hint="cs"/>
          <w:b/>
          <w:bCs/>
          <w:sz w:val="28"/>
          <w:szCs w:val="28"/>
          <w:rtl/>
          <w:lang w:bidi="ar-IQ"/>
        </w:rPr>
        <w:t>ا</w:t>
      </w:r>
      <w:r w:rsidRPr="003B03BA">
        <w:rPr>
          <w:rFonts w:ascii="Simplified Arabic" w:hAnsi="Simplified Arabic" w:cs="PT Bold Heading" w:hint="cs"/>
          <w:b/>
          <w:bCs/>
          <w:sz w:val="28"/>
          <w:szCs w:val="28"/>
          <w:rtl/>
          <w:lang w:bidi="ar-IQ"/>
        </w:rPr>
        <w:t xml:space="preserve">لبائدة : </w:t>
      </w:r>
    </w:p>
    <w:p w:rsidR="00EF14EA" w:rsidRPr="003B03BA" w:rsidRDefault="00EF14E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يقصد بالعرب البائدة الشعوب العربية القديمة .</w:t>
      </w:r>
      <w:r w:rsidR="008B26DA">
        <w:rPr>
          <w:rFonts w:ascii="Simplified Arabic" w:hAnsi="Simplified Arabic" w:cs="Simplified Arabic" w:hint="cs"/>
          <w:sz w:val="28"/>
          <w:szCs w:val="28"/>
          <w:rtl/>
          <w:lang w:bidi="ar-IQ"/>
        </w:rPr>
        <w:t xml:space="preserve"> التي كانت تسكن جزيرة العرب ، ثم</w:t>
      </w:r>
      <w:r w:rsidRPr="003B03BA">
        <w:rPr>
          <w:rFonts w:ascii="Simplified Arabic" w:hAnsi="Simplified Arabic" w:cs="Simplified Arabic" w:hint="cs"/>
          <w:sz w:val="28"/>
          <w:szCs w:val="28"/>
          <w:rtl/>
          <w:lang w:bidi="ar-IQ"/>
        </w:rPr>
        <w:t xml:space="preserve"> هلكت واندثرت اخبارها قبل الاسلام بفعل عاملين : الرمل الزاحف الذي طغى على العمران القديم في اواسط شبه الجزيرة وفي الاحقاف ، ثم هياج البراكين وما ترتب عليه تدمير المدن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EF14EA" w:rsidRPr="003B03BA" w:rsidRDefault="00EF14E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w:t>
      </w:r>
      <w:r w:rsidR="00C86C26" w:rsidRPr="003B03BA">
        <w:rPr>
          <w:rFonts w:ascii="Simplified Arabic" w:hAnsi="Simplified Arabic" w:cs="Simplified Arabic" w:hint="cs"/>
          <w:sz w:val="28"/>
          <w:szCs w:val="28"/>
          <w:rtl/>
          <w:lang w:bidi="ar-IQ"/>
        </w:rPr>
        <w:t>د</w:t>
      </w:r>
      <w:r w:rsidRPr="003B03BA">
        <w:rPr>
          <w:rFonts w:ascii="Simplified Arabic" w:hAnsi="Simplified Arabic" w:cs="Simplified Arabic" w:hint="cs"/>
          <w:sz w:val="28"/>
          <w:szCs w:val="28"/>
          <w:rtl/>
          <w:lang w:bidi="ar-IQ"/>
        </w:rPr>
        <w:t xml:space="preserve"> ذكر المؤرخون  اسماء كثيرة من قبائل العرب البائد</w:t>
      </w:r>
      <w:r w:rsidR="00CE155B">
        <w:rPr>
          <w:rFonts w:ascii="Simplified Arabic" w:hAnsi="Simplified Arabic" w:cs="Simplified Arabic" w:hint="cs"/>
          <w:sz w:val="28"/>
          <w:szCs w:val="28"/>
          <w:rtl/>
          <w:lang w:bidi="ar-IQ"/>
        </w:rPr>
        <w:t>ة</w:t>
      </w:r>
      <w:r w:rsidRPr="003B03BA">
        <w:rPr>
          <w:rFonts w:ascii="Simplified Arabic" w:hAnsi="Simplified Arabic" w:cs="Simplified Arabic" w:hint="cs"/>
          <w:sz w:val="28"/>
          <w:szCs w:val="28"/>
          <w:rtl/>
          <w:lang w:bidi="ar-IQ"/>
        </w:rPr>
        <w:t xml:space="preserve"> مثل عاد وثمود والعمالقة وطسم وجديس واميم وجرهم </w:t>
      </w:r>
      <w:r w:rsidR="005B4BFB" w:rsidRPr="003B03BA">
        <w:rPr>
          <w:rFonts w:ascii="Simplified Arabic" w:hAnsi="Simplified Arabic" w:cs="Simplified Arabic" w:hint="cs"/>
          <w:sz w:val="28"/>
          <w:szCs w:val="28"/>
          <w:rtl/>
          <w:lang w:bidi="ar-IQ"/>
        </w:rPr>
        <w:t>وعبيل وجاسم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4"/>
      </w:r>
      <w:r w:rsidR="00F16572" w:rsidRPr="003B03BA">
        <w:rPr>
          <w:rStyle w:val="FootnoteReference"/>
          <w:rFonts w:ascii="Simplified Arabic" w:hAnsi="Simplified Arabic" w:cs="Simplified Arabic"/>
          <w:sz w:val="28"/>
          <w:szCs w:val="28"/>
          <w:rtl/>
          <w:lang w:bidi="ar-IQ"/>
        </w:rPr>
        <w:t>)</w:t>
      </w:r>
      <w:r w:rsidR="005B4BFB" w:rsidRPr="003B03BA">
        <w:rPr>
          <w:rFonts w:ascii="Simplified Arabic" w:hAnsi="Simplified Arabic" w:cs="Simplified Arabic" w:hint="cs"/>
          <w:sz w:val="28"/>
          <w:szCs w:val="28"/>
          <w:rtl/>
          <w:lang w:bidi="ar-IQ"/>
        </w:rPr>
        <w:t>.</w:t>
      </w:r>
    </w:p>
    <w:p w:rsidR="005B4BFB" w:rsidRPr="003B03BA" w:rsidRDefault="005B4BF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ويعتبر المؤرخون ان عاد هي اقدم العرب البائدة ، فذكر المسعودي انها بادت قبل سائر ممالك العرب كلها ، وقد ورد في القرآن الكريم قوله تعالى :(</w:t>
      </w:r>
      <w:r w:rsidRPr="00CE155B">
        <w:rPr>
          <w:rFonts w:ascii="Simplified Arabic" w:hAnsi="Simplified Arabic" w:cs="Simplified Arabic" w:hint="cs"/>
          <w:b/>
          <w:bCs/>
          <w:sz w:val="28"/>
          <w:szCs w:val="28"/>
          <w:rtl/>
          <w:lang w:bidi="ar-IQ"/>
        </w:rPr>
        <w:t xml:space="preserve"> وانه أهلك عادوا الأولى وثمود فما أبقى </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وأن هناك عادا ثانية ، أخبر الله عن ملكهم ونطق بقوة بطشهم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.وهؤلاء هم اصحاب هود . الذين عصوا واستكبروا في الارض ، فحلت عليهم نقمة الله وانزل بهم العقاب الشديد فدمرهم تدميرا ، قال تعالى: </w:t>
      </w:r>
    </w:p>
    <w:p w:rsidR="00EF14EA" w:rsidRPr="003B03BA" w:rsidRDefault="005B4BF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r w:rsidRPr="00CE155B">
        <w:rPr>
          <w:rFonts w:ascii="Simplified Arabic" w:hAnsi="Simplified Arabic" w:cs="Simplified Arabic" w:hint="cs"/>
          <w:b/>
          <w:bCs/>
          <w:sz w:val="28"/>
          <w:szCs w:val="28"/>
          <w:rtl/>
          <w:lang w:bidi="ar-IQ"/>
        </w:rPr>
        <w:t>فأرسلنا عليهم ريحا صرصرا ف</w:t>
      </w:r>
      <w:r w:rsidR="00CE155B" w:rsidRPr="00CE155B">
        <w:rPr>
          <w:rFonts w:ascii="Simplified Arabic" w:hAnsi="Simplified Arabic" w:cs="Simplified Arabic" w:hint="cs"/>
          <w:b/>
          <w:bCs/>
          <w:sz w:val="28"/>
          <w:szCs w:val="28"/>
          <w:rtl/>
          <w:lang w:bidi="ar-IQ"/>
        </w:rPr>
        <w:t>ي أيام نحسات لنذيقهم عذاب الخ</w:t>
      </w:r>
      <w:r w:rsidR="008B26DA" w:rsidRPr="00CE155B">
        <w:rPr>
          <w:rFonts w:ascii="Simplified Arabic" w:hAnsi="Simplified Arabic" w:cs="Simplified Arabic" w:hint="cs"/>
          <w:b/>
          <w:bCs/>
          <w:sz w:val="28"/>
          <w:szCs w:val="28"/>
          <w:rtl/>
          <w:lang w:bidi="ar-IQ"/>
        </w:rPr>
        <w:t>زي</w:t>
      </w:r>
      <w:r w:rsidRPr="00CE155B">
        <w:rPr>
          <w:rFonts w:ascii="Simplified Arabic" w:hAnsi="Simplified Arabic" w:cs="Simplified Arabic" w:hint="cs"/>
          <w:b/>
          <w:bCs/>
          <w:sz w:val="28"/>
          <w:szCs w:val="28"/>
          <w:rtl/>
          <w:lang w:bidi="ar-IQ"/>
        </w:rPr>
        <w:t xml:space="preserve"> </w:t>
      </w:r>
      <w:r w:rsidR="00CE155B" w:rsidRPr="00CE155B">
        <w:rPr>
          <w:rFonts w:ascii="Simplified Arabic" w:hAnsi="Simplified Arabic" w:cs="Simplified Arabic" w:hint="cs"/>
          <w:b/>
          <w:bCs/>
          <w:sz w:val="28"/>
          <w:szCs w:val="28"/>
          <w:rtl/>
          <w:lang w:bidi="ar-IQ"/>
        </w:rPr>
        <w:t xml:space="preserve">في </w:t>
      </w:r>
      <w:r w:rsidRPr="00CE155B">
        <w:rPr>
          <w:rFonts w:ascii="Simplified Arabic" w:hAnsi="Simplified Arabic" w:cs="Simplified Arabic" w:hint="cs"/>
          <w:b/>
          <w:bCs/>
          <w:sz w:val="28"/>
          <w:szCs w:val="28"/>
          <w:rtl/>
          <w:lang w:bidi="ar-IQ"/>
        </w:rPr>
        <w:t>الحياة الدنيا ولعذاب الآخرة أخزى وهم لا ينصرون</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7"/>
      </w:r>
      <w:r w:rsidR="00F16572" w:rsidRPr="003B03BA">
        <w:rPr>
          <w:rStyle w:val="FootnoteReference"/>
          <w:rFonts w:ascii="Simplified Arabic" w:hAnsi="Simplified Arabic" w:cs="Simplified Arabic"/>
          <w:sz w:val="28"/>
          <w:szCs w:val="28"/>
          <w:rtl/>
          <w:lang w:bidi="ar-IQ"/>
        </w:rPr>
        <w:t>)</w:t>
      </w:r>
      <w:r w:rsidR="00394B12" w:rsidRPr="003B03BA">
        <w:rPr>
          <w:rFonts w:ascii="Simplified Arabic" w:hAnsi="Simplified Arabic" w:cs="Simplified Arabic" w:hint="cs"/>
          <w:sz w:val="28"/>
          <w:szCs w:val="28"/>
          <w:rtl/>
          <w:lang w:bidi="ar-IQ"/>
        </w:rPr>
        <w:t>.</w:t>
      </w:r>
    </w:p>
    <w:p w:rsidR="00394B12" w:rsidRPr="003B03BA" w:rsidRDefault="008B26DA"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وكانت منازل عاد </w:t>
      </w:r>
      <w:r w:rsidR="00394B12" w:rsidRPr="003B03BA">
        <w:rPr>
          <w:rFonts w:ascii="Simplified Arabic" w:hAnsi="Simplified Arabic" w:cs="Simplified Arabic" w:hint="cs"/>
          <w:sz w:val="28"/>
          <w:szCs w:val="28"/>
          <w:rtl/>
          <w:lang w:bidi="ar-IQ"/>
        </w:rPr>
        <w:t xml:space="preserve">في الاحقاف من بلاد اليمن ، بين اليمن وعمان الى حضرموت والشجر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8"/>
      </w:r>
      <w:r w:rsidR="00F16572" w:rsidRPr="003B03BA">
        <w:rPr>
          <w:rStyle w:val="FootnoteReference"/>
          <w:rFonts w:ascii="Simplified Arabic" w:hAnsi="Simplified Arabic" w:cs="Simplified Arabic"/>
          <w:sz w:val="28"/>
          <w:szCs w:val="28"/>
          <w:rtl/>
          <w:lang w:bidi="ar-IQ"/>
        </w:rPr>
        <w:t>)</w:t>
      </w:r>
      <w:r w:rsidR="00394B12" w:rsidRPr="003B03BA">
        <w:rPr>
          <w:rFonts w:ascii="Simplified Arabic" w:hAnsi="Simplified Arabic" w:cs="Simplified Arabic" w:hint="cs"/>
          <w:sz w:val="28"/>
          <w:szCs w:val="28"/>
          <w:rtl/>
          <w:lang w:bidi="ar-IQ"/>
        </w:rPr>
        <w:t xml:space="preserve"> .</w:t>
      </w:r>
    </w:p>
    <w:p w:rsidR="00394B12" w:rsidRPr="003B03BA" w:rsidRDefault="00394B1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ثمود فهم قوم صالح (ع) ، وكانوا يعبدون الأصنام ، ولهم معابد دينية ثابتة ، ومن أصنام ثمود ( ود) وهو من الالهة القديمة عند العرب والصنم ( ج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هد ) ، </w:t>
      </w:r>
      <w:r w:rsidRPr="003B03BA">
        <w:rPr>
          <w:rFonts w:ascii="Simplified Arabic" w:hAnsi="Simplified Arabic" w:cs="Simplified Arabic" w:hint="cs"/>
          <w:sz w:val="28"/>
          <w:szCs w:val="28"/>
          <w:rtl/>
          <w:lang w:bidi="ar-IQ"/>
        </w:rPr>
        <w:lastRenderedPageBreak/>
        <w:t xml:space="preserve">وله عندهم معابد وسدنة يخدمونه ، ومن اصنامهم ايضا : شمس ومناف وكاهل وبعل ورضو او رضى ويثع وسمع لا سميع وهبل وغيرهم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94B12" w:rsidRPr="003B03BA" w:rsidRDefault="00AD272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المسعودي أن ثمود تنسب الى ثمود بن عاد بن ارم بن سام بن نوح ، وأن منازلهم كانت بين الشام والحجاز الى ساحل البحر الحبشي ، وبيوتهم منحوتة في الصخر بأبواب صغار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0"/>
      </w:r>
      <w:r w:rsidR="00F16572" w:rsidRPr="003B03BA">
        <w:rPr>
          <w:rStyle w:val="FootnoteReference"/>
          <w:rFonts w:ascii="Simplified Arabic" w:hAnsi="Simplified Arabic" w:cs="Simplified Arabic"/>
          <w:sz w:val="28"/>
          <w:szCs w:val="28"/>
          <w:rtl/>
          <w:lang w:bidi="ar-IQ"/>
        </w:rPr>
        <w:t>)</w:t>
      </w:r>
      <w:r w:rsidR="00A460E3" w:rsidRPr="003B03BA">
        <w:rPr>
          <w:rFonts w:ascii="Simplified Arabic" w:hAnsi="Simplified Arabic" w:cs="Simplified Arabic" w:hint="cs"/>
          <w:sz w:val="28"/>
          <w:szCs w:val="28"/>
          <w:rtl/>
          <w:lang w:bidi="ar-IQ"/>
        </w:rPr>
        <w:t xml:space="preserve"> وقد ورد ذكرهم في القرآن الكريم ، قال تعالى : (</w:t>
      </w:r>
      <w:r w:rsidR="00A460E3" w:rsidRPr="00CE155B">
        <w:rPr>
          <w:rFonts w:ascii="Simplified Arabic" w:hAnsi="Simplified Arabic" w:cs="Simplified Arabic" w:hint="cs"/>
          <w:b/>
          <w:bCs/>
          <w:sz w:val="28"/>
          <w:szCs w:val="28"/>
          <w:rtl/>
          <w:lang w:bidi="ar-IQ"/>
        </w:rPr>
        <w:t xml:space="preserve"> وثمود الذين جابوا الصخر </w:t>
      </w:r>
      <w:r w:rsidR="00CE155B" w:rsidRPr="00CE155B">
        <w:rPr>
          <w:rFonts w:ascii="Simplified Arabic" w:hAnsi="Simplified Arabic" w:cs="Simplified Arabic" w:hint="cs"/>
          <w:b/>
          <w:bCs/>
          <w:sz w:val="28"/>
          <w:szCs w:val="28"/>
          <w:rtl/>
          <w:lang w:bidi="ar-IQ"/>
        </w:rPr>
        <w:t>ب</w:t>
      </w:r>
      <w:r w:rsidR="00A460E3" w:rsidRPr="00CE155B">
        <w:rPr>
          <w:rFonts w:ascii="Simplified Arabic" w:hAnsi="Simplified Arabic" w:cs="Simplified Arabic" w:hint="cs"/>
          <w:b/>
          <w:bCs/>
          <w:sz w:val="28"/>
          <w:szCs w:val="28"/>
          <w:rtl/>
          <w:lang w:bidi="ar-IQ"/>
        </w:rPr>
        <w:t>ال</w:t>
      </w:r>
      <w:r w:rsidR="00195EA3" w:rsidRPr="00CE155B">
        <w:rPr>
          <w:rFonts w:ascii="Simplified Arabic" w:hAnsi="Simplified Arabic" w:cs="Simplified Arabic" w:hint="cs"/>
          <w:b/>
          <w:bCs/>
          <w:sz w:val="28"/>
          <w:szCs w:val="28"/>
          <w:rtl/>
          <w:lang w:bidi="ar-IQ"/>
        </w:rPr>
        <w:t xml:space="preserve">واد </w:t>
      </w:r>
      <w:r w:rsidR="00195EA3"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1"/>
      </w:r>
      <w:r w:rsidR="00F16572" w:rsidRPr="003B03BA">
        <w:rPr>
          <w:rStyle w:val="FootnoteReference"/>
          <w:rFonts w:ascii="Simplified Arabic" w:hAnsi="Simplified Arabic" w:cs="Simplified Arabic"/>
          <w:sz w:val="28"/>
          <w:szCs w:val="28"/>
          <w:rtl/>
          <w:lang w:bidi="ar-IQ"/>
        </w:rPr>
        <w:t>)</w:t>
      </w:r>
      <w:r w:rsidR="00CA7BC3" w:rsidRPr="003B03BA">
        <w:rPr>
          <w:rFonts w:ascii="Simplified Arabic" w:hAnsi="Simplified Arabic" w:cs="Simplified Arabic" w:hint="cs"/>
          <w:sz w:val="28"/>
          <w:szCs w:val="28"/>
          <w:rtl/>
          <w:lang w:bidi="ar-IQ"/>
        </w:rPr>
        <w:t xml:space="preserve"> ويؤكد ابن خلدون ان منازل ثمود كانت بالحجر وواد </w:t>
      </w:r>
      <w:r w:rsidR="008041AD" w:rsidRPr="003B03BA">
        <w:rPr>
          <w:rFonts w:ascii="Simplified Arabic" w:hAnsi="Simplified Arabic" w:cs="Simplified Arabic" w:hint="cs"/>
          <w:sz w:val="28"/>
          <w:szCs w:val="28"/>
          <w:rtl/>
          <w:lang w:bidi="ar-IQ"/>
        </w:rPr>
        <w:t>ا</w:t>
      </w:r>
      <w:r w:rsidR="00CA7BC3" w:rsidRPr="003B03BA">
        <w:rPr>
          <w:rFonts w:ascii="Simplified Arabic" w:hAnsi="Simplified Arabic" w:cs="Simplified Arabic" w:hint="cs"/>
          <w:sz w:val="28"/>
          <w:szCs w:val="28"/>
          <w:rtl/>
          <w:lang w:bidi="ar-IQ"/>
        </w:rPr>
        <w:t>لقرى فيما بين الحجاز والشام</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2"/>
      </w:r>
      <w:r w:rsidR="00F16572" w:rsidRPr="003B03BA">
        <w:rPr>
          <w:rStyle w:val="FootnoteReference"/>
          <w:rFonts w:ascii="Simplified Arabic" w:hAnsi="Simplified Arabic" w:cs="Simplified Arabic"/>
          <w:sz w:val="28"/>
          <w:szCs w:val="28"/>
          <w:rtl/>
          <w:lang w:bidi="ar-IQ"/>
        </w:rPr>
        <w:t>)</w:t>
      </w:r>
      <w:r w:rsidR="00D55488" w:rsidRPr="003B03BA">
        <w:rPr>
          <w:rFonts w:ascii="Simplified Arabic" w:hAnsi="Simplified Arabic" w:cs="Simplified Arabic" w:hint="cs"/>
          <w:sz w:val="28"/>
          <w:szCs w:val="28"/>
          <w:rtl/>
          <w:lang w:bidi="ar-IQ"/>
        </w:rPr>
        <w:t xml:space="preserve"> .</w:t>
      </w:r>
    </w:p>
    <w:p w:rsidR="00D55488" w:rsidRPr="003B03BA" w:rsidRDefault="00D55488"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تمكن المستشرقون من التعرف على الثموديين من الك</w:t>
      </w:r>
      <w:r w:rsidR="008041AD" w:rsidRPr="003B03BA">
        <w:rPr>
          <w:rFonts w:ascii="Simplified Arabic" w:hAnsi="Simplified Arabic" w:cs="Simplified Arabic" w:hint="cs"/>
          <w:sz w:val="28"/>
          <w:szCs w:val="28"/>
          <w:rtl/>
          <w:lang w:bidi="ar-IQ"/>
        </w:rPr>
        <w:t>تابات والمؤلفات الكلاسيكية ، فو</w:t>
      </w:r>
      <w:r w:rsidRPr="003B03BA">
        <w:rPr>
          <w:rFonts w:ascii="Simplified Arabic" w:hAnsi="Simplified Arabic" w:cs="Simplified Arabic" w:hint="cs"/>
          <w:sz w:val="28"/>
          <w:szCs w:val="28"/>
          <w:rtl/>
          <w:lang w:bidi="ar-IQ"/>
        </w:rPr>
        <w:t>جدوا اسم ثمود في احد النصوص الاشورية التي تعود الى ( سرجون الثاني)، وقد عرفوا بـ</w:t>
      </w:r>
      <w:r w:rsidRPr="003B03BA">
        <w:rPr>
          <w:rFonts w:ascii="Simplified Arabic" w:hAnsi="Simplified Arabic" w:cs="Simplified Arabic"/>
          <w:sz w:val="28"/>
          <w:szCs w:val="28"/>
          <w:lang w:bidi="ar-IQ"/>
        </w:rPr>
        <w:t xml:space="preserve">Thamudi Gamudi </w:t>
      </w:r>
      <w:r w:rsidRPr="003B03BA">
        <w:rPr>
          <w:rFonts w:ascii="Simplified Arabic" w:hAnsi="Simplified Arabic" w:cs="Simplified Arabic" w:hint="cs"/>
          <w:sz w:val="28"/>
          <w:szCs w:val="28"/>
          <w:rtl/>
          <w:lang w:bidi="ar-IQ"/>
        </w:rPr>
        <w:t xml:space="preserve"> كما وجد  هؤلاء المستشرقون اسم ثمود ايضا في النصوص والكتابات الثمودية ، وقد عثر عليها في مواضع مختلفة </w:t>
      </w:r>
      <w:r w:rsidR="001140C9" w:rsidRPr="003B03BA">
        <w:rPr>
          <w:rFonts w:ascii="Simplified Arabic" w:hAnsi="Simplified Arabic" w:cs="Simplified Arabic" w:hint="cs"/>
          <w:sz w:val="28"/>
          <w:szCs w:val="28"/>
          <w:rtl/>
          <w:lang w:bidi="ar-IQ"/>
        </w:rPr>
        <w:t>من جزيرة العرب ، اما في النصوص الكلاسيكية فقد عرفوا باسم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3"/>
      </w:r>
      <w:r w:rsidR="00F16572" w:rsidRPr="003B03BA">
        <w:rPr>
          <w:rStyle w:val="FootnoteReference"/>
          <w:rFonts w:ascii="Simplified Arabic" w:hAnsi="Simplified Arabic" w:cs="Simplified Arabic"/>
          <w:sz w:val="28"/>
          <w:szCs w:val="28"/>
          <w:rtl/>
          <w:lang w:bidi="ar-IQ"/>
        </w:rPr>
        <w:t>)</w:t>
      </w:r>
      <w:r w:rsidR="001D1787" w:rsidRPr="003B03BA">
        <w:rPr>
          <w:rFonts w:ascii="Simplified Arabic" w:hAnsi="Simplified Arabic" w:cs="Simplified Arabic"/>
          <w:sz w:val="28"/>
          <w:szCs w:val="28"/>
          <w:lang w:bidi="ar-IQ"/>
        </w:rPr>
        <w:t xml:space="preserve">Thamudeni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 xml:space="preserve"> Thamudeno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 xml:space="preserve">Nhamydenoi </w:t>
      </w:r>
      <w:r w:rsidR="001D1787" w:rsidRPr="003B03BA">
        <w:rPr>
          <w:rFonts w:ascii="Simplified Arabic" w:hAnsi="Simplified Arabic" w:cs="Simplified Arabic" w:hint="cs"/>
          <w:sz w:val="28"/>
          <w:szCs w:val="28"/>
          <w:rtl/>
          <w:lang w:bidi="ar-IQ"/>
        </w:rPr>
        <w:t xml:space="preserve"> و </w:t>
      </w:r>
      <w:r w:rsidR="001D1787" w:rsidRPr="003B03BA">
        <w:rPr>
          <w:rFonts w:ascii="Simplified Arabic" w:hAnsi="Simplified Arabic" w:cs="Simplified Arabic"/>
          <w:sz w:val="28"/>
          <w:szCs w:val="28"/>
          <w:lang w:bidi="ar-IQ"/>
        </w:rPr>
        <w:t>Thamyditai</w:t>
      </w:r>
      <w:r w:rsidR="001D1787" w:rsidRPr="003B03BA">
        <w:rPr>
          <w:rFonts w:ascii="Simplified Arabic" w:hAnsi="Simplified Arabic" w:cs="Simplified Arabic" w:hint="cs"/>
          <w:sz w:val="28"/>
          <w:szCs w:val="28"/>
          <w:rtl/>
          <w:lang w:bidi="ar-IQ"/>
        </w:rPr>
        <w:t xml:space="preserve">  أما عن تاريخ ثمود فقيل انهم كانوا في جملة الشعوب التي حاربت الاشوريين في عهد سرجون الثاني الذي اجلاهم من مواطنيهم الى ( السامرة ) ، ويرى بعض الباحثين ان اخر ذكر ورد في الوثائق لقوم ثمود كان في القرن الخامس للميلاد ، حيث ورد ان قوما منهم كانوا فرسانا في جيش الروم ، ويبدو ان قوم ثمود كانوا يشتغلون بالزراعة ورعي الماشية ، وانهم كانوا اقرب الى الحضر منهم الى اهل الوبر ، فاستقروا في مستوطنات ثانية ، وكان من بينهم من اشتغل بالتجارة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4"/>
      </w:r>
      <w:r w:rsidR="00F16572" w:rsidRPr="003B03BA">
        <w:rPr>
          <w:rStyle w:val="FootnoteReference"/>
          <w:rFonts w:ascii="Simplified Arabic" w:hAnsi="Simplified Arabic" w:cs="Simplified Arabic"/>
          <w:sz w:val="28"/>
          <w:szCs w:val="28"/>
          <w:rtl/>
          <w:lang w:bidi="ar-IQ"/>
        </w:rPr>
        <w:t>)</w:t>
      </w:r>
      <w:r w:rsidR="001D1787" w:rsidRPr="003B03BA">
        <w:rPr>
          <w:rFonts w:ascii="Simplified Arabic" w:hAnsi="Simplified Arabic" w:cs="Simplified Arabic" w:hint="cs"/>
          <w:sz w:val="28"/>
          <w:szCs w:val="28"/>
          <w:rtl/>
          <w:lang w:bidi="ar-IQ"/>
        </w:rPr>
        <w:t xml:space="preserve">  . </w:t>
      </w:r>
    </w:p>
    <w:p w:rsidR="001D1787" w:rsidRPr="003B03BA" w:rsidRDefault="008041A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وقد عاث قوم ثمود في الارض فساد</w:t>
      </w:r>
      <w:r w:rsidR="001D1787" w:rsidRPr="003B03BA">
        <w:rPr>
          <w:rFonts w:ascii="Simplified Arabic" w:hAnsi="Simplified Arabic" w:cs="Simplified Arabic" w:hint="cs"/>
          <w:sz w:val="28"/>
          <w:szCs w:val="28"/>
          <w:rtl/>
          <w:lang w:bidi="ar-IQ"/>
        </w:rPr>
        <w:t xml:space="preserve">ا </w:t>
      </w:r>
      <w:r w:rsidRPr="003B03BA">
        <w:rPr>
          <w:rFonts w:ascii="Simplified Arabic" w:hAnsi="Simplified Arabic" w:cs="Simplified Arabic" w:hint="cs"/>
          <w:sz w:val="28"/>
          <w:szCs w:val="28"/>
          <w:rtl/>
          <w:lang w:bidi="ar-IQ"/>
        </w:rPr>
        <w:t xml:space="preserve">، </w:t>
      </w:r>
      <w:r w:rsidR="001D1787" w:rsidRPr="003B03BA">
        <w:rPr>
          <w:rFonts w:ascii="Simplified Arabic" w:hAnsi="Simplified Arabic" w:cs="Simplified Arabic" w:hint="cs"/>
          <w:sz w:val="28"/>
          <w:szCs w:val="28"/>
          <w:rtl/>
          <w:lang w:bidi="ar-IQ"/>
        </w:rPr>
        <w:t xml:space="preserve">فأرسل الله تعالى اليهم اخاهم صالحا (ع) فدعاهم الى </w:t>
      </w:r>
      <w:r w:rsidR="00BC4142" w:rsidRPr="003B03BA">
        <w:rPr>
          <w:rFonts w:ascii="Simplified Arabic" w:hAnsi="Simplified Arabic" w:cs="Simplified Arabic" w:hint="cs"/>
          <w:sz w:val="28"/>
          <w:szCs w:val="28"/>
          <w:rtl/>
          <w:lang w:bidi="ar-IQ"/>
        </w:rPr>
        <w:t>عبادة الله ، فكذبوه فانزل الله بهم العذاب فأصبحوا في ديارهم جاثمين ، قال تعالى : ( واخذ الذين ظلموا الصيحة فأصبحوا في ديارهم جاثمين كأن لم يغنوا فيها الا ان ثمودا كفروا ربهم الا بعد لثمود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5"/>
      </w:r>
      <w:r w:rsidR="00F16572" w:rsidRPr="003B03BA">
        <w:rPr>
          <w:rStyle w:val="FootnoteReference"/>
          <w:rFonts w:ascii="Simplified Arabic" w:hAnsi="Simplified Arabic" w:cs="Simplified Arabic"/>
          <w:sz w:val="28"/>
          <w:szCs w:val="28"/>
          <w:rtl/>
          <w:lang w:bidi="ar-IQ"/>
        </w:rPr>
        <w:t>)</w:t>
      </w:r>
      <w:r w:rsidR="00BC4142" w:rsidRPr="003B03BA">
        <w:rPr>
          <w:rFonts w:ascii="Simplified Arabic" w:hAnsi="Simplified Arabic" w:cs="Simplified Arabic" w:hint="cs"/>
          <w:sz w:val="28"/>
          <w:szCs w:val="28"/>
          <w:rtl/>
          <w:lang w:bidi="ar-IQ"/>
        </w:rPr>
        <w:t xml:space="preserve">  .</w:t>
      </w:r>
    </w:p>
    <w:p w:rsidR="00BC4142" w:rsidRPr="003B03BA" w:rsidRDefault="00BC4142" w:rsidP="00F90D7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طلسم وجديس فهما قبيلتان عربيتان من القبائل البائدة ، وقيل انهما من ابناء لاوذ بن حارم ، وكانت مساكنهم </w:t>
      </w:r>
      <w:r w:rsidR="00515B72" w:rsidRPr="003B03BA">
        <w:rPr>
          <w:rFonts w:ascii="Simplified Arabic" w:hAnsi="Simplified Arabic" w:cs="Simplified Arabic" w:hint="cs"/>
          <w:sz w:val="28"/>
          <w:szCs w:val="28"/>
          <w:rtl/>
          <w:lang w:bidi="ar-IQ"/>
        </w:rPr>
        <w:t>من اليمامة والبحرين ، ونزل بعضهم الحرم وبعضهم الشام ، ومنهم العماليق ، تفرقوا في البلاد ، واخوهم أميم نزل ارض فارس . ونزل عبيل بن عوض يثرب واتخذوها منزلا لهم ، واقامو فيها الى ان ابادهم العماليق</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6"/>
      </w:r>
      <w:r w:rsidR="00F16572" w:rsidRPr="003B03BA">
        <w:rPr>
          <w:rStyle w:val="FootnoteReference"/>
          <w:rFonts w:ascii="Simplified Arabic" w:hAnsi="Simplified Arabic" w:cs="Simplified Arabic"/>
          <w:sz w:val="28"/>
          <w:szCs w:val="28"/>
          <w:rtl/>
          <w:lang w:bidi="ar-IQ"/>
        </w:rPr>
        <w:t>)</w:t>
      </w:r>
      <w:r w:rsidR="00515B72" w:rsidRPr="003B03BA">
        <w:rPr>
          <w:rFonts w:ascii="Simplified Arabic" w:hAnsi="Simplified Arabic" w:cs="Simplified Arabic" w:hint="cs"/>
          <w:sz w:val="28"/>
          <w:szCs w:val="28"/>
          <w:rtl/>
          <w:lang w:bidi="ar-IQ"/>
        </w:rPr>
        <w:t>.</w:t>
      </w:r>
    </w:p>
    <w:p w:rsidR="00515B72" w:rsidRDefault="00515B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قبيلة جر</w:t>
      </w:r>
      <w:r w:rsidR="008041AD" w:rsidRPr="003B03BA">
        <w:rPr>
          <w:rFonts w:ascii="Simplified Arabic" w:hAnsi="Simplified Arabic" w:cs="Simplified Arabic" w:hint="cs"/>
          <w:sz w:val="28"/>
          <w:szCs w:val="28"/>
          <w:rtl/>
          <w:lang w:bidi="ar-IQ"/>
        </w:rPr>
        <w:t>ه</w:t>
      </w:r>
      <w:r w:rsidRPr="003B03BA">
        <w:rPr>
          <w:rFonts w:ascii="Simplified Arabic" w:hAnsi="Simplified Arabic" w:cs="Simplified Arabic" w:hint="cs"/>
          <w:sz w:val="28"/>
          <w:szCs w:val="28"/>
          <w:rtl/>
          <w:lang w:bidi="ar-IQ"/>
        </w:rPr>
        <w:t xml:space="preserve">م اليمنية فكانت ديارهم باليمن ، ثم هاجروا فيما بعد الى الحجاز واقاموا في مكة حتى قدم عليهم اسماعيل (ع) ، فصاهرهم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w:t>
      </w:r>
      <w:r w:rsidR="008041AD"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صبحت ولاية البيت بيد جرهم حتى انتزعتها منهم</w:t>
      </w:r>
      <w:r w:rsidR="00390B97" w:rsidRPr="003B03BA">
        <w:rPr>
          <w:rFonts w:ascii="Simplified Arabic" w:hAnsi="Simplified Arabic" w:cs="Simplified Arabic" w:hint="cs"/>
          <w:sz w:val="28"/>
          <w:szCs w:val="28"/>
          <w:rtl/>
          <w:lang w:bidi="ar-IQ"/>
        </w:rPr>
        <w:t xml:space="preserve"> خزاعة وكنانة فنزلوا بين مكة ويثرب ، وذكر البلاذري ان جرهم هلكت بعد ذلك بسبب وباء تفش بينهم فأفناهم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8"/>
      </w:r>
      <w:r w:rsidR="00F16572" w:rsidRPr="003B03BA">
        <w:rPr>
          <w:rStyle w:val="FootnoteReference"/>
          <w:rFonts w:ascii="Simplified Arabic" w:hAnsi="Simplified Arabic" w:cs="Simplified Arabic"/>
          <w:sz w:val="28"/>
          <w:szCs w:val="28"/>
          <w:rtl/>
          <w:lang w:bidi="ar-IQ"/>
        </w:rPr>
        <w:t>)</w:t>
      </w:r>
      <w:r w:rsidR="00390B97" w:rsidRPr="003B03BA">
        <w:rPr>
          <w:rFonts w:ascii="Simplified Arabic" w:hAnsi="Simplified Arabic" w:cs="Simplified Arabic" w:hint="cs"/>
          <w:sz w:val="28"/>
          <w:szCs w:val="28"/>
          <w:rtl/>
          <w:lang w:bidi="ar-IQ"/>
        </w:rPr>
        <w:t>.</w:t>
      </w:r>
    </w:p>
    <w:p w:rsidR="00545003" w:rsidRDefault="00545003" w:rsidP="003B03BA">
      <w:pPr>
        <w:spacing w:after="0" w:line="240" w:lineRule="auto"/>
        <w:ind w:firstLine="720"/>
        <w:jc w:val="both"/>
        <w:rPr>
          <w:rFonts w:ascii="Simplified Arabic" w:hAnsi="Simplified Arabic" w:cs="Simplified Arabic"/>
          <w:sz w:val="28"/>
          <w:szCs w:val="28"/>
          <w:rtl/>
          <w:lang w:bidi="ar-IQ"/>
        </w:rPr>
      </w:pPr>
    </w:p>
    <w:p w:rsidR="00390B97" w:rsidRPr="003B03BA" w:rsidRDefault="00390B97"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ثانياً </w:t>
      </w:r>
      <w:r w:rsidRPr="003B03BA">
        <w:rPr>
          <w:rFonts w:ascii="Times New Roman" w:hAnsi="Times New Roman" w:cs="Times New Roman" w:hint="cs"/>
          <w:b/>
          <w:bCs/>
          <w:sz w:val="32"/>
          <w:szCs w:val="32"/>
          <w:rtl/>
          <w:lang w:bidi="ar-IQ"/>
        </w:rPr>
        <w:t>–</w:t>
      </w:r>
      <w:r w:rsidRPr="003B03BA">
        <w:rPr>
          <w:rFonts w:ascii="Simplified Arabic" w:hAnsi="Simplified Arabic" w:cs="PT Bold Heading" w:hint="cs"/>
          <w:b/>
          <w:bCs/>
          <w:sz w:val="32"/>
          <w:szCs w:val="32"/>
          <w:rtl/>
          <w:lang w:bidi="ar-IQ"/>
        </w:rPr>
        <w:t xml:space="preserve"> العرب العاربة : </w:t>
      </w:r>
    </w:p>
    <w:p w:rsidR="00390B97" w:rsidRPr="003B03BA" w:rsidRDefault="00390B9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وهم عرب الجنوب ، وينسبون الى قحطان بن عابر بن </w:t>
      </w:r>
      <w:r w:rsidR="00E75578" w:rsidRPr="003B03BA">
        <w:rPr>
          <w:rFonts w:ascii="Simplified Arabic" w:hAnsi="Simplified Arabic" w:cs="Simplified Arabic" w:hint="cs"/>
          <w:sz w:val="28"/>
          <w:szCs w:val="28"/>
          <w:rtl/>
          <w:lang w:bidi="ar-IQ"/>
        </w:rPr>
        <w:t xml:space="preserve">شالخ بن أرفكشاد بن سام بن نوح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79"/>
      </w:r>
      <w:r w:rsidR="00F16572" w:rsidRPr="003B03BA">
        <w:rPr>
          <w:rStyle w:val="FootnoteReference"/>
          <w:rFonts w:ascii="Simplified Arabic" w:hAnsi="Simplified Arabic" w:cs="Simplified Arabic"/>
          <w:sz w:val="28"/>
          <w:szCs w:val="28"/>
          <w:rtl/>
          <w:lang w:bidi="ar-IQ"/>
        </w:rPr>
        <w:t>)</w:t>
      </w:r>
      <w:r w:rsidR="00E75578" w:rsidRPr="003B03BA">
        <w:rPr>
          <w:rFonts w:ascii="Simplified Arabic" w:hAnsi="Simplified Arabic" w:cs="Simplified Arabic" w:hint="cs"/>
          <w:sz w:val="28"/>
          <w:szCs w:val="28"/>
          <w:rtl/>
          <w:lang w:bidi="ar-IQ"/>
        </w:rPr>
        <w:t xml:space="preserve"> ، وكان</w:t>
      </w:r>
      <w:r w:rsidR="008041AD" w:rsidRPr="003B03BA">
        <w:rPr>
          <w:rFonts w:ascii="Simplified Arabic" w:hAnsi="Simplified Arabic" w:cs="Simplified Arabic" w:hint="cs"/>
          <w:sz w:val="28"/>
          <w:szCs w:val="28"/>
          <w:rtl/>
          <w:lang w:bidi="ar-IQ"/>
        </w:rPr>
        <w:t>ت</w:t>
      </w:r>
      <w:r w:rsidR="00E75578" w:rsidRPr="003B03BA">
        <w:rPr>
          <w:rFonts w:ascii="Simplified Arabic" w:hAnsi="Simplified Arabic" w:cs="Simplified Arabic" w:hint="cs"/>
          <w:sz w:val="28"/>
          <w:szCs w:val="28"/>
          <w:rtl/>
          <w:lang w:bidi="ar-IQ"/>
        </w:rPr>
        <w:t xml:space="preserve"> موطنهم بلاد اليمن ، وقحطان بن عاب</w:t>
      </w:r>
      <w:r w:rsidR="008041AD" w:rsidRPr="003B03BA">
        <w:rPr>
          <w:rFonts w:ascii="Simplified Arabic" w:hAnsi="Simplified Arabic" w:cs="Simplified Arabic" w:hint="cs"/>
          <w:sz w:val="28"/>
          <w:szCs w:val="28"/>
          <w:rtl/>
          <w:lang w:bidi="ar-IQ"/>
        </w:rPr>
        <w:t>ر</w:t>
      </w:r>
      <w:r w:rsidR="00E75578" w:rsidRPr="003B03BA">
        <w:rPr>
          <w:rFonts w:ascii="Simplified Arabic" w:hAnsi="Simplified Arabic" w:cs="Simplified Arabic" w:hint="cs"/>
          <w:sz w:val="28"/>
          <w:szCs w:val="28"/>
          <w:rtl/>
          <w:lang w:bidi="ar-IQ"/>
        </w:rPr>
        <w:t xml:space="preserve"> هو تعريب لاسم يقطان الذي ورد في التوراة عند الكلام عن تفرق ذرية نوح بعد الطوفان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0"/>
      </w:r>
      <w:r w:rsidR="00F16572" w:rsidRPr="003B03BA">
        <w:rPr>
          <w:rStyle w:val="FootnoteReference"/>
          <w:rFonts w:ascii="Simplified Arabic" w:hAnsi="Simplified Arabic" w:cs="Simplified Arabic"/>
          <w:sz w:val="28"/>
          <w:szCs w:val="28"/>
          <w:rtl/>
          <w:lang w:bidi="ar-IQ"/>
        </w:rPr>
        <w:t>)</w:t>
      </w:r>
      <w:r w:rsidR="00F172CC" w:rsidRPr="003B03BA">
        <w:rPr>
          <w:rFonts w:ascii="Simplified Arabic" w:hAnsi="Simplified Arabic" w:cs="Simplified Arabic" w:hint="cs"/>
          <w:sz w:val="28"/>
          <w:szCs w:val="28"/>
          <w:rtl/>
          <w:lang w:bidi="ar-IQ"/>
        </w:rPr>
        <w:t>، وسموا بالعاربة لرسوخهم في العر</w:t>
      </w:r>
      <w:r w:rsidR="008041AD" w:rsidRPr="003B03BA">
        <w:rPr>
          <w:rFonts w:ascii="Simplified Arabic" w:hAnsi="Simplified Arabic" w:cs="Simplified Arabic" w:hint="cs"/>
          <w:sz w:val="28"/>
          <w:szCs w:val="28"/>
          <w:rtl/>
          <w:lang w:bidi="ar-IQ"/>
        </w:rPr>
        <w:t>بية ، ويعتبرهم المؤرخون اقدم سك</w:t>
      </w:r>
      <w:r w:rsidR="00F172CC" w:rsidRPr="003B03BA">
        <w:rPr>
          <w:rFonts w:ascii="Simplified Arabic" w:hAnsi="Simplified Arabic" w:cs="Simplified Arabic" w:hint="cs"/>
          <w:sz w:val="28"/>
          <w:szCs w:val="28"/>
          <w:rtl/>
          <w:lang w:bidi="ar-IQ"/>
        </w:rPr>
        <w:t xml:space="preserve">ان الجزيرة العربية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1"/>
      </w:r>
      <w:r w:rsidR="00F16572" w:rsidRPr="003B03BA">
        <w:rPr>
          <w:rStyle w:val="FootnoteReference"/>
          <w:rFonts w:ascii="Simplified Arabic" w:hAnsi="Simplified Arabic" w:cs="Simplified Arabic"/>
          <w:sz w:val="28"/>
          <w:szCs w:val="28"/>
          <w:rtl/>
          <w:lang w:bidi="ar-IQ"/>
        </w:rPr>
        <w:t>)</w:t>
      </w:r>
    </w:p>
    <w:p w:rsidR="008B2612" w:rsidRPr="003B03BA" w:rsidRDefault="008B261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عثر على اسم قبيلة عربية عرفت بقبيلة ( قحطن ) ، اي قحطان ، في نصوص المسند ، ولا يستبعد الدكتور جواد علي ان يكون لاسمها علاقة بقحطان الذي صيره اهل الاخبار جدا لكل العرب الجنوبيين فقد ذكر بعد اسم (كدت ) الذي هو (كندة) في النص </w:t>
      </w:r>
      <w:r w:rsidRPr="003B03BA">
        <w:rPr>
          <w:rFonts w:ascii="Simplified Arabic" w:hAnsi="Simplified Arabic" w:cs="Simplified Arabic"/>
          <w:sz w:val="28"/>
          <w:szCs w:val="28"/>
          <w:lang w:bidi="ar-IQ"/>
        </w:rPr>
        <w:t xml:space="preserve">Jamme635 </w:t>
      </w:r>
      <w:r w:rsidRPr="003B03BA">
        <w:rPr>
          <w:rFonts w:ascii="Simplified Arabic" w:hAnsi="Simplified Arabic" w:cs="Simplified Arabic" w:hint="cs"/>
          <w:sz w:val="28"/>
          <w:szCs w:val="28"/>
          <w:rtl/>
          <w:lang w:bidi="ar-IQ"/>
        </w:rPr>
        <w:t xml:space="preserve"> ، وكان على قبيلة قحطان وكندة ملك واحد اسمه (ربيعت ) </w:t>
      </w:r>
      <w:r w:rsidR="004639FB" w:rsidRPr="003B03BA">
        <w:rPr>
          <w:rFonts w:ascii="Simplified Arabic" w:hAnsi="Simplified Arabic" w:cs="Simplified Arabic" w:hint="cs"/>
          <w:sz w:val="28"/>
          <w:szCs w:val="28"/>
          <w:rtl/>
          <w:lang w:bidi="ar-IQ"/>
        </w:rPr>
        <w:t xml:space="preserve">أي ( ربيعة ) وهو من آل ثور ، وثور </w:t>
      </w:r>
      <w:r w:rsidR="00837C48" w:rsidRPr="003B03BA">
        <w:rPr>
          <w:rFonts w:ascii="Simplified Arabic" w:hAnsi="Simplified Arabic" w:cs="Simplified Arabic" w:hint="cs"/>
          <w:sz w:val="28"/>
          <w:szCs w:val="28"/>
          <w:rtl/>
          <w:lang w:bidi="ar-IQ"/>
        </w:rPr>
        <w:t xml:space="preserve">هو جد قبيلة كندة في عرف النسابيين من ايام الملك شعر اوتر اما العبرانيون </w:t>
      </w:r>
      <w:r w:rsidR="00CC14F6" w:rsidRPr="003B03BA">
        <w:rPr>
          <w:rFonts w:ascii="Simplified Arabic" w:hAnsi="Simplified Arabic" w:cs="Simplified Arabic" w:hint="cs"/>
          <w:sz w:val="28"/>
          <w:szCs w:val="28"/>
          <w:rtl/>
          <w:lang w:bidi="ar-IQ"/>
        </w:rPr>
        <w:t xml:space="preserve">فليس لديهم من اخبار قحطان سوى انه احد اولاد (عابر) واخرهم ، وانه جد قبائل عديدة قديمة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2"/>
      </w:r>
      <w:r w:rsidR="00F16572" w:rsidRPr="003B03BA">
        <w:rPr>
          <w:rStyle w:val="FootnoteReference"/>
          <w:rFonts w:ascii="Simplified Arabic" w:hAnsi="Simplified Arabic" w:cs="Simplified Arabic"/>
          <w:sz w:val="28"/>
          <w:szCs w:val="28"/>
          <w:rtl/>
          <w:lang w:bidi="ar-IQ"/>
        </w:rPr>
        <w:t>)</w:t>
      </w:r>
      <w:r w:rsidR="00CC14F6" w:rsidRPr="003B03BA">
        <w:rPr>
          <w:rFonts w:ascii="Simplified Arabic" w:hAnsi="Simplified Arabic" w:cs="Simplified Arabic" w:hint="cs"/>
          <w:sz w:val="28"/>
          <w:szCs w:val="28"/>
          <w:rtl/>
          <w:lang w:bidi="ar-IQ"/>
        </w:rPr>
        <w:t xml:space="preserve"> . </w:t>
      </w:r>
    </w:p>
    <w:p w:rsidR="00CC14F6" w:rsidRPr="003B03BA" w:rsidRDefault="00CC14F6"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ويروي الاخباريون العرب ان يعرب كان اول</w:t>
      </w:r>
      <w:r w:rsidR="008041AD"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من تولى الملك بعد قحطان باليمن ،وغلب بقايا عاد ، ووزع اخوته في الاقطار ، فأقر اخاه حضر موت على الارضين التي عرفت بأس</w:t>
      </w:r>
      <w:r w:rsidR="009876A7" w:rsidRPr="003B03BA">
        <w:rPr>
          <w:rFonts w:ascii="Simplified Arabic" w:hAnsi="Simplified Arabic" w:cs="Simplified Arabic" w:hint="cs"/>
          <w:sz w:val="28"/>
          <w:szCs w:val="28"/>
          <w:rtl/>
          <w:lang w:bidi="ar-IQ"/>
        </w:rPr>
        <w:t>مه فقيل لها حضر موت ، وعين اخاه عمان على ارض عمان</w:t>
      </w:r>
      <w:r w:rsidR="00202DF0" w:rsidRPr="003B03BA">
        <w:rPr>
          <w:rFonts w:ascii="Simplified Arabic" w:hAnsi="Simplified Arabic" w:cs="Simplified Arabic" w:hint="cs"/>
          <w:sz w:val="28"/>
          <w:szCs w:val="28"/>
          <w:rtl/>
          <w:lang w:bidi="ar-IQ"/>
        </w:rPr>
        <w:t xml:space="preserve">، وولى جرهما على بلاد الحجاز وقد ورد اسم يعرب هذا في شعر حسان بن ثابت : </w:t>
      </w:r>
    </w:p>
    <w:p w:rsidR="009B7E50" w:rsidRDefault="00202DF0" w:rsidP="003B03BA">
      <w:pPr>
        <w:spacing w:after="0" w:line="240" w:lineRule="auto"/>
        <w:ind w:firstLine="720"/>
        <w:jc w:val="both"/>
        <w:rPr>
          <w:rFonts w:ascii="Simplified Arabic" w:hAnsi="Simplified Arabic" w:cs="Simplified Arabic"/>
          <w:sz w:val="28"/>
          <w:szCs w:val="28"/>
          <w:rtl/>
          <w:lang w:bidi="ar-IQ"/>
        </w:rPr>
      </w:pPr>
      <w:r w:rsidRPr="00CE155B">
        <w:rPr>
          <w:rFonts w:ascii="Simplified Arabic" w:hAnsi="Simplified Arabic" w:cs="Simplified Arabic" w:hint="cs"/>
          <w:b/>
          <w:bCs/>
          <w:sz w:val="28"/>
          <w:szCs w:val="28"/>
          <w:rtl/>
          <w:lang w:bidi="ar-IQ"/>
        </w:rPr>
        <w:t xml:space="preserve">تعلمتم من منطق الشيخ يعرب أبينا </w:t>
      </w:r>
      <w:r w:rsidR="009B7E50" w:rsidRPr="00CE155B">
        <w:rPr>
          <w:rFonts w:ascii="Simplified Arabic" w:hAnsi="Simplified Arabic" w:cs="Simplified Arabic" w:hint="cs"/>
          <w:b/>
          <w:bCs/>
          <w:sz w:val="28"/>
          <w:szCs w:val="28"/>
          <w:rtl/>
          <w:lang w:bidi="ar-IQ"/>
        </w:rPr>
        <w:t xml:space="preserve">        </w:t>
      </w:r>
      <w:r w:rsidRPr="00CE155B">
        <w:rPr>
          <w:rFonts w:ascii="Simplified Arabic" w:hAnsi="Simplified Arabic" w:cs="Simplified Arabic" w:hint="cs"/>
          <w:b/>
          <w:bCs/>
          <w:sz w:val="28"/>
          <w:szCs w:val="28"/>
          <w:rtl/>
          <w:lang w:bidi="ar-IQ"/>
        </w:rPr>
        <w:t>فصرتم معربين ذوي</w:t>
      </w:r>
      <w:r w:rsidRPr="003B03BA">
        <w:rPr>
          <w:rFonts w:ascii="Simplified Arabic" w:hAnsi="Simplified Arabic" w:cs="Simplified Arabic" w:hint="cs"/>
          <w:sz w:val="28"/>
          <w:szCs w:val="28"/>
          <w:rtl/>
          <w:lang w:bidi="ar-IQ"/>
        </w:rPr>
        <w:t xml:space="preserve"> </w:t>
      </w:r>
      <w:r w:rsidRPr="00CE155B">
        <w:rPr>
          <w:rFonts w:ascii="Simplified Arabic" w:hAnsi="Simplified Arabic" w:cs="Simplified Arabic" w:hint="cs"/>
          <w:b/>
          <w:bCs/>
          <w:sz w:val="28"/>
          <w:szCs w:val="28"/>
          <w:rtl/>
          <w:lang w:bidi="ar-IQ"/>
        </w:rPr>
        <w:t>نفر</w:t>
      </w:r>
      <w:r w:rsidRPr="003B03BA">
        <w:rPr>
          <w:rFonts w:ascii="Simplified Arabic" w:hAnsi="Simplified Arabic" w:cs="Simplified Arabic" w:hint="cs"/>
          <w:sz w:val="28"/>
          <w:szCs w:val="28"/>
          <w:rtl/>
          <w:lang w:bidi="ar-IQ"/>
        </w:rPr>
        <w:t xml:space="preserve"> </w:t>
      </w:r>
    </w:p>
    <w:p w:rsidR="00202DF0" w:rsidRPr="003B03BA" w:rsidRDefault="00202DF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شعر اخر ينسب الى مضاض بن عمرو الجرهمي من جرهم ، قيل انه لما اخرجتهم الازد من مكة ، ويشك الدكتور جواد علي في نسبة هذين </w:t>
      </w:r>
      <w:r w:rsidR="009B4578" w:rsidRPr="003B03BA">
        <w:rPr>
          <w:rFonts w:ascii="Simplified Arabic" w:hAnsi="Simplified Arabic" w:cs="Simplified Arabic" w:hint="cs"/>
          <w:sz w:val="28"/>
          <w:szCs w:val="28"/>
          <w:rtl/>
          <w:lang w:bidi="ar-IQ"/>
        </w:rPr>
        <w:t>الشعرين الى حس</w:t>
      </w:r>
      <w:r w:rsidR="00C531EF" w:rsidRPr="003B03BA">
        <w:rPr>
          <w:rFonts w:ascii="Simplified Arabic" w:hAnsi="Simplified Arabic" w:cs="Simplified Arabic" w:hint="cs"/>
          <w:sz w:val="28"/>
          <w:szCs w:val="28"/>
          <w:rtl/>
          <w:lang w:bidi="ar-IQ"/>
        </w:rPr>
        <w:t xml:space="preserve">ان ومضاض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3"/>
      </w:r>
      <w:r w:rsidR="00F16572" w:rsidRPr="003B03BA">
        <w:rPr>
          <w:rStyle w:val="FootnoteReference"/>
          <w:rFonts w:ascii="Simplified Arabic" w:hAnsi="Simplified Arabic" w:cs="Simplified Arabic"/>
          <w:sz w:val="28"/>
          <w:szCs w:val="28"/>
          <w:rtl/>
          <w:lang w:bidi="ar-IQ"/>
        </w:rPr>
        <w:t>)</w:t>
      </w:r>
    </w:p>
    <w:p w:rsidR="00C531EF" w:rsidRPr="003B03BA" w:rsidRDefault="00C531EF"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ثالثا- العرب المستعربة : </w:t>
      </w:r>
    </w:p>
    <w:p w:rsidR="00C531EF" w:rsidRPr="003B03BA" w:rsidRDefault="00C531E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وهم عرب الشمال ويقال لهم العدنانيون او النزاريون او المعديون وينتسبون الى عدنان بن ادد</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من ولد ثابت بن الهمسيع بن تيمن بن نبت بن قيدر بن اسماعيل بن ابراهيم عليه السلام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وسموا بالمستعربة لأن قيدر اسماعيل حين نزل مكة مع ابيه ابراهيم وامه هاجر كان يتكلم العبرانية فلما صاهر قبيلة جرهم اليمنية تعلم العربية وتكلم بها هو وابناؤه ، وتركوا العبرانية ، فسموا بالعرب المستعربة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C531EF" w:rsidRPr="003B03BA" w:rsidRDefault="00C531EF"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وذكر الاخباريون انه كان لاسماعيل اثني عشر</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ولدا من زوجته (زعلة) وهم : ثابت ، وقيذر ، واذبل وميشا ومسمعا وماشي ودما واذر وطيما ويطور ونبش وقيذما ، وقد ورد اسما نابت وقيذر كثيرا في </w:t>
      </w:r>
      <w:r w:rsidR="00DD2230" w:rsidRPr="003B03BA">
        <w:rPr>
          <w:rFonts w:ascii="Simplified Arabic" w:hAnsi="Simplified Arabic" w:cs="Simplified Arabic" w:hint="cs"/>
          <w:sz w:val="28"/>
          <w:szCs w:val="28"/>
          <w:rtl/>
          <w:lang w:bidi="ar-IQ"/>
        </w:rPr>
        <w:t xml:space="preserve">الرويات العربية . واخذ النسابون هذه الاسماء من التوراة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6"/>
      </w:r>
      <w:r w:rsidR="00F16572" w:rsidRPr="003B03BA">
        <w:rPr>
          <w:rStyle w:val="FootnoteReference"/>
          <w:rFonts w:ascii="Simplified Arabic" w:hAnsi="Simplified Arabic" w:cs="Simplified Arabic"/>
          <w:sz w:val="28"/>
          <w:szCs w:val="28"/>
          <w:rtl/>
          <w:lang w:bidi="ar-IQ"/>
        </w:rPr>
        <w:t>)</w:t>
      </w:r>
      <w:r w:rsidR="00DD2230" w:rsidRPr="003B03BA">
        <w:rPr>
          <w:rFonts w:ascii="Simplified Arabic" w:hAnsi="Simplified Arabic" w:cs="Simplified Arabic" w:hint="cs"/>
          <w:sz w:val="28"/>
          <w:szCs w:val="28"/>
          <w:rtl/>
          <w:lang w:bidi="ar-IQ"/>
        </w:rPr>
        <w:t xml:space="preserve"> .</w:t>
      </w:r>
    </w:p>
    <w:p w:rsidR="00DD2230" w:rsidRPr="003B03BA" w:rsidRDefault="00DD2230"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عن عدنان فلم ي</w:t>
      </w:r>
      <w:r w:rsidR="007472CE" w:rsidRPr="003B03BA">
        <w:rPr>
          <w:rFonts w:ascii="Simplified Arabic" w:hAnsi="Simplified Arabic" w:cs="Simplified Arabic" w:hint="cs"/>
          <w:sz w:val="28"/>
          <w:szCs w:val="28"/>
          <w:rtl/>
          <w:lang w:bidi="ar-IQ"/>
        </w:rPr>
        <w:t>رد اسمه في النصوص الجاهلية ولا</w:t>
      </w:r>
      <w:r w:rsidRPr="003B03BA">
        <w:rPr>
          <w:rFonts w:ascii="Simplified Arabic" w:hAnsi="Simplified Arabic" w:cs="Simplified Arabic" w:hint="cs"/>
          <w:sz w:val="28"/>
          <w:szCs w:val="28"/>
          <w:rtl/>
          <w:lang w:bidi="ar-IQ"/>
        </w:rPr>
        <w:t xml:space="preserve"> في المؤلفات (الكلاسيكية ) ، وفي الشعر الجاهلي ورد اسم عدنان في بيت ينسب الى عباس بن مرداس ، مما يدل على ان عدنان لم يك</w:t>
      </w:r>
      <w:r w:rsidR="007472CE" w:rsidRPr="003B03BA">
        <w:rPr>
          <w:rFonts w:ascii="Simplified Arabic" w:hAnsi="Simplified Arabic" w:cs="Simplified Arabic" w:hint="cs"/>
          <w:sz w:val="28"/>
          <w:szCs w:val="28"/>
          <w:rtl/>
          <w:lang w:bidi="ar-IQ"/>
        </w:rPr>
        <w:t>ن جدا كبيرا في الجاهلية كما صوره</w:t>
      </w:r>
      <w:r w:rsidRPr="003B03BA">
        <w:rPr>
          <w:rFonts w:ascii="Simplified Arabic" w:hAnsi="Simplified Arabic" w:cs="Simplified Arabic" w:hint="cs"/>
          <w:sz w:val="28"/>
          <w:szCs w:val="28"/>
          <w:rtl/>
          <w:lang w:bidi="ar-IQ"/>
        </w:rPr>
        <w:t xml:space="preserve"> الاخباريون اذ ( لو كان عدنان جدا كبيرا لوجب عقلا تردد اسمه وورد شيء عنه والغريب اننا نجد اسم معد مذكورا عند بروكوبيوس وفي القديم من الشعر الجاهلي مع انه ابن عدنان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DD2230" w:rsidRPr="003B03BA" w:rsidRDefault="00DD223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وردت في الكتابات النبطية والثمودية اسماء قريبة من اسم عدنان مثل :  " عبد عدنون " و " عدنون " ، اما الكتابات الجاهلية التي عثر عليها في اليمن ، فلم يرد فيها هذا الاسم ، او اسم اخر قريب منه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DD2230" w:rsidRPr="003B03BA" w:rsidRDefault="00DD223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وتعتبر تهامة مواطن العدنانيين ، ولكن احوالا </w:t>
      </w:r>
      <w:r w:rsidR="007472CE"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قاهرة اضطرتهم الى التفرق والهجرة فقد كانت القبائل العدنانية متشاحنة يحارب بعضها بعضا ، دفعهم الى ذلك فقر</w:t>
      </w:r>
      <w:r w:rsidR="003B074C" w:rsidRPr="003B03BA">
        <w:rPr>
          <w:rFonts w:ascii="Simplified Arabic" w:hAnsi="Simplified Arabic" w:cs="Simplified Arabic" w:hint="cs"/>
          <w:sz w:val="28"/>
          <w:szCs w:val="28"/>
          <w:rtl/>
          <w:lang w:bidi="ar-IQ"/>
        </w:rPr>
        <w:t xml:space="preserve"> البادية . والتقاتل على الكلأ والماء . وكانت قضاعة اول من تشتت وتفرق بسبب قتال وقع بينها وبين نزار ، واعقب ذلك هجرات اخرى ، فانتشر العدنانيون في مناطق واسعة من جزيرة العرب حتى وصلوا الى العراق والشام واختلطوا بالقبائل الاخرى وتفرقوا في كل مكان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89"/>
      </w:r>
      <w:r w:rsidR="00F16572" w:rsidRPr="003B03BA">
        <w:rPr>
          <w:rStyle w:val="FootnoteReference"/>
          <w:rFonts w:ascii="Simplified Arabic" w:hAnsi="Simplified Arabic" w:cs="Simplified Arabic"/>
          <w:sz w:val="28"/>
          <w:szCs w:val="28"/>
          <w:rtl/>
          <w:lang w:bidi="ar-IQ"/>
        </w:rPr>
        <w:t>)</w:t>
      </w:r>
      <w:r w:rsidR="00BC5F37" w:rsidRPr="003B03BA">
        <w:rPr>
          <w:rFonts w:ascii="Simplified Arabic" w:hAnsi="Simplified Arabic" w:cs="Simplified Arabic" w:hint="cs"/>
          <w:sz w:val="28"/>
          <w:szCs w:val="28"/>
          <w:rtl/>
          <w:lang w:bidi="ar-IQ"/>
        </w:rPr>
        <w:t>.</w:t>
      </w:r>
    </w:p>
    <w:p w:rsidR="00BC5F37" w:rsidRDefault="00BC5F37" w:rsidP="003B03BA">
      <w:pPr>
        <w:spacing w:after="0" w:line="240" w:lineRule="auto"/>
        <w:ind w:firstLine="720"/>
        <w:jc w:val="both"/>
        <w:rPr>
          <w:rFonts w:ascii="Simplified Arabic" w:hAnsi="Simplified Arabic" w:cs="Simplified Arabic"/>
          <w:sz w:val="28"/>
          <w:szCs w:val="28"/>
          <w:rtl/>
          <w:lang w:bidi="ar-IQ"/>
        </w:rPr>
      </w:pPr>
    </w:p>
    <w:p w:rsidR="00CB2754" w:rsidRDefault="00CB2754" w:rsidP="003B03BA">
      <w:pPr>
        <w:spacing w:after="0" w:line="240" w:lineRule="auto"/>
        <w:ind w:firstLine="720"/>
        <w:jc w:val="both"/>
        <w:rPr>
          <w:rFonts w:ascii="Simplified Arabic" w:hAnsi="Simplified Arabic" w:cs="Simplified Arabic"/>
          <w:sz w:val="28"/>
          <w:szCs w:val="28"/>
          <w:rtl/>
          <w:lang w:bidi="ar-IQ"/>
        </w:rPr>
      </w:pPr>
    </w:p>
    <w:p w:rsidR="00CB2754" w:rsidRPr="003B03BA" w:rsidRDefault="00CB2754" w:rsidP="003B03BA">
      <w:pPr>
        <w:spacing w:after="0" w:line="240" w:lineRule="auto"/>
        <w:ind w:firstLine="720"/>
        <w:jc w:val="both"/>
        <w:rPr>
          <w:rFonts w:ascii="Simplified Arabic" w:hAnsi="Simplified Arabic" w:cs="Simplified Arabic"/>
          <w:sz w:val="28"/>
          <w:szCs w:val="28"/>
          <w:rtl/>
          <w:lang w:bidi="ar-IQ"/>
        </w:rPr>
      </w:pPr>
    </w:p>
    <w:p w:rsidR="00BC5F37" w:rsidRPr="003B03BA" w:rsidRDefault="00BC5F37"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جغرافية شبه الجزيرة العربية</w:t>
      </w:r>
    </w:p>
    <w:p w:rsidR="00BC5F37" w:rsidRPr="003B03BA" w:rsidRDefault="00320595" w:rsidP="00F726B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العرب في القسم الجنوبي الغربي من قارة اسيا ، ويبلغ طولها من رأس </w:t>
      </w:r>
      <w:r w:rsidR="00504987" w:rsidRPr="003B03BA">
        <w:rPr>
          <w:rFonts w:ascii="Simplified Arabic" w:hAnsi="Simplified Arabic" w:cs="Simplified Arabic" w:hint="cs"/>
          <w:sz w:val="28"/>
          <w:szCs w:val="28"/>
          <w:rtl/>
          <w:lang w:bidi="ar-IQ"/>
        </w:rPr>
        <w:t xml:space="preserve">الخليج العربي الى العقبة حوالي الف ميل ، ومن البحر العربي الى اطراف الهلال الخصيب حوالي الف ومائتي ميل ، وهي هضبة مرتفعة في الغرب تنحدر تدريجيا نحو الشرق </w:t>
      </w:r>
      <w:r w:rsidR="00504987" w:rsidRPr="003B03BA">
        <w:rPr>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حتى تصبح كالسهل عند سواحل الخليج العربي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0"/>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وقد عرفت بلاد العرب عند مؤرخي اليونان والرومان باسم أرابيا </w:t>
      </w:r>
      <w:r w:rsidR="00504987" w:rsidRPr="003B03BA">
        <w:rPr>
          <w:rFonts w:ascii="Simplified Arabic" w:hAnsi="Simplified Arabic" w:cs="Simplified Arabic"/>
          <w:sz w:val="28"/>
          <w:szCs w:val="28"/>
          <w:lang w:bidi="ar-IQ"/>
        </w:rPr>
        <w:t>Arabia</w:t>
      </w:r>
      <w:r w:rsidR="00504987" w:rsidRPr="003B03BA">
        <w:rPr>
          <w:rFonts w:ascii="Simplified Arabic" w:hAnsi="Simplified Arabic" w:cs="Simplified Arabic" w:hint="cs"/>
          <w:sz w:val="28"/>
          <w:szCs w:val="28"/>
          <w:rtl/>
          <w:lang w:bidi="ar-IQ"/>
        </w:rPr>
        <w:t xml:space="preserve"> بينما يطلق عليها مؤرخو العرب وجغرافييهم أسم " جزيرة العرب " ، وهي تسمية مجازية لان بلاد العرب ليست جزيرة وانما شبه جزيرة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1"/>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ولكن العرب كانوا يسمون شبه الجزيرة جزيرة ، فهم يسمون شبه جزيرة ايبيريا جزيرة الاندلس ، واطلقوا على ما بين النهرين في العراق اسم جزيرة اقور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2"/>
      </w:r>
      <w:r w:rsidR="00F16572" w:rsidRPr="003B03BA">
        <w:rPr>
          <w:rStyle w:val="FootnoteReference"/>
          <w:rFonts w:ascii="Simplified Arabic" w:hAnsi="Simplified Arabic" w:cs="Simplified Arabic"/>
          <w:sz w:val="28"/>
          <w:szCs w:val="28"/>
          <w:rtl/>
          <w:lang w:bidi="ar-IQ"/>
        </w:rPr>
        <w:t>)</w:t>
      </w:r>
      <w:r w:rsidR="00504987" w:rsidRPr="003B03BA">
        <w:rPr>
          <w:rFonts w:ascii="Simplified Arabic" w:hAnsi="Simplified Arabic" w:cs="Simplified Arabic" w:hint="cs"/>
          <w:sz w:val="28"/>
          <w:szCs w:val="28"/>
          <w:rtl/>
          <w:lang w:bidi="ar-IQ"/>
        </w:rPr>
        <w:t xml:space="preserve"> . اما عن حدود شبه الجزيرة العربية فيحدها من</w:t>
      </w:r>
      <w:r w:rsidR="00286335" w:rsidRPr="003B03BA">
        <w:rPr>
          <w:rFonts w:ascii="Simplified Arabic" w:hAnsi="Simplified Arabic" w:cs="Simplified Arabic" w:hint="cs"/>
          <w:sz w:val="28"/>
          <w:szCs w:val="28"/>
          <w:rtl/>
          <w:lang w:bidi="ar-IQ"/>
        </w:rPr>
        <w:t xml:space="preserve"> الشرق الخليج العربي وبحر عمان ومن الغرب البحر الاحمر ، ومن الشمال بادية الشام ، ومن الجنوب المحيط الهندي ، وتختلف بلاد العرب من حيث طبيعته</w:t>
      </w:r>
      <w:r w:rsidR="007472CE" w:rsidRPr="003B03BA">
        <w:rPr>
          <w:rFonts w:ascii="Simplified Arabic" w:hAnsi="Simplified Arabic" w:cs="Simplified Arabic" w:hint="cs"/>
          <w:sz w:val="28"/>
          <w:szCs w:val="28"/>
          <w:rtl/>
          <w:lang w:bidi="ar-IQ"/>
        </w:rPr>
        <w:t>ا باختلاف اجزائها ، فبعضها تغطيه</w:t>
      </w:r>
      <w:r w:rsidR="00286335" w:rsidRPr="003B03BA">
        <w:rPr>
          <w:rFonts w:ascii="Simplified Arabic" w:hAnsi="Simplified Arabic" w:cs="Simplified Arabic" w:hint="cs"/>
          <w:sz w:val="28"/>
          <w:szCs w:val="28"/>
          <w:rtl/>
          <w:lang w:bidi="ar-IQ"/>
        </w:rPr>
        <w:t xml:space="preserve"> كثبان الرمل ، والبعض تكسوه الصخور ، والبعض منخفض ، والبعض مرتفع ، وتمتد على طول ساحل البحر الاحمر سلسلة جبال السراة " ويزداد ارتفاعها في الشمال حيث يبلغ معدل ارتفاعها 2000 م ثم تنخفض في الوسط حتى تصبح كالتلال المتقطعة ، ثم تعود الى الارتفاع في الجنوب حيث يصبح ارتفاعها حوالي 12 قدم ، ويمتد من وسط الجزيرة سلسلتا جبال أجا وسلمى او جبلي شمر ، ويبلغ ارتفاعها حوالي 5500 قدم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3"/>
      </w:r>
      <w:r w:rsidR="00F16572" w:rsidRPr="003B03BA">
        <w:rPr>
          <w:rStyle w:val="FootnoteReference"/>
          <w:rFonts w:ascii="Simplified Arabic" w:hAnsi="Simplified Arabic" w:cs="Simplified Arabic"/>
          <w:sz w:val="28"/>
          <w:szCs w:val="28"/>
          <w:rtl/>
          <w:lang w:bidi="ar-IQ"/>
        </w:rPr>
        <w:t>)</w:t>
      </w:r>
      <w:r w:rsidR="00286335" w:rsidRPr="003B03BA">
        <w:rPr>
          <w:rFonts w:ascii="Simplified Arabic" w:hAnsi="Simplified Arabic" w:cs="Simplified Arabic" w:hint="cs"/>
          <w:sz w:val="28"/>
          <w:szCs w:val="28"/>
          <w:rtl/>
          <w:lang w:bidi="ar-IQ"/>
        </w:rPr>
        <w:t xml:space="preserve"> . وفيها صحراوان كبيرتان : صحراء الاحقاف في الجنوب ، وصحراء النفوذ في الشمال وبين الصحراوين والسلسلتين ( أجا وسلمى ) ، تنتشر انجاد متسعة تكثر فيها الواحات ، وتنمو فيها اشجار النخيل ، اما البوادي فأراضي جافة تنشأ عادة من اطراف البطاح الخصبة ، وتتلاشى في طلائع الرمال الصحراوية ، وتتحول في موسم الامطار الى مراع كثيرة الخصب ، وتنتشر الواحات والحرات في البوادي على غير انتظام ، </w:t>
      </w:r>
      <w:r w:rsidR="005029B4" w:rsidRPr="003B03BA">
        <w:rPr>
          <w:rFonts w:ascii="Simplified Arabic" w:hAnsi="Simplified Arabic" w:cs="Simplified Arabic" w:hint="cs"/>
          <w:sz w:val="28"/>
          <w:szCs w:val="28"/>
          <w:rtl/>
          <w:lang w:bidi="ar-IQ"/>
        </w:rPr>
        <w:t xml:space="preserve">وتكثر </w:t>
      </w:r>
      <w:r w:rsidR="005029B4" w:rsidRPr="003B03BA">
        <w:rPr>
          <w:rFonts w:ascii="Simplified Arabic" w:hAnsi="Simplified Arabic" w:cs="Simplified Arabic" w:hint="cs"/>
          <w:sz w:val="28"/>
          <w:szCs w:val="28"/>
          <w:rtl/>
          <w:lang w:bidi="ar-IQ"/>
        </w:rPr>
        <w:lastRenderedPageBreak/>
        <w:t xml:space="preserve">في الواحات منابع المياه فتنبت فيها المزروعات ، ويتكاثر فيها السكان ، اما الحرات فهي مناطق جافة وعرة تكثر فيها الحجارة السوداء ويقل فيها العمران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4"/>
      </w:r>
      <w:r w:rsidR="00F16572" w:rsidRPr="003B03BA">
        <w:rPr>
          <w:rStyle w:val="FootnoteReference"/>
          <w:rFonts w:ascii="Simplified Arabic" w:hAnsi="Simplified Arabic" w:cs="Simplified Arabic"/>
          <w:sz w:val="28"/>
          <w:szCs w:val="28"/>
          <w:rtl/>
          <w:lang w:bidi="ar-IQ"/>
        </w:rPr>
        <w:t>)</w:t>
      </w:r>
      <w:r w:rsidR="005029B4" w:rsidRPr="003B03BA">
        <w:rPr>
          <w:rFonts w:ascii="Simplified Arabic" w:hAnsi="Simplified Arabic" w:cs="Simplified Arabic" w:hint="cs"/>
          <w:sz w:val="28"/>
          <w:szCs w:val="28"/>
          <w:rtl/>
          <w:lang w:bidi="ar-IQ"/>
        </w:rPr>
        <w:t xml:space="preserve"> وقد قسم اليونان والرومان بلاد العرب الى ثلاثة اقسام طبيعية تتفق مع حالة العرب السياسية في القرن الاول الميلادي هي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5"/>
      </w:r>
      <w:r w:rsidR="00F16572" w:rsidRPr="003B03BA">
        <w:rPr>
          <w:rStyle w:val="FootnoteReference"/>
          <w:rFonts w:ascii="Simplified Arabic" w:hAnsi="Simplified Arabic" w:cs="Simplified Arabic"/>
          <w:sz w:val="28"/>
          <w:szCs w:val="28"/>
          <w:rtl/>
          <w:lang w:bidi="ar-IQ"/>
        </w:rPr>
        <w:t>)</w:t>
      </w:r>
      <w:r w:rsidR="005029B4" w:rsidRPr="003B03BA">
        <w:rPr>
          <w:rFonts w:ascii="Simplified Arabic" w:hAnsi="Simplified Arabic" w:cs="Simplified Arabic" w:hint="cs"/>
          <w:sz w:val="28"/>
          <w:szCs w:val="28"/>
          <w:rtl/>
          <w:lang w:bidi="ar-IQ"/>
        </w:rPr>
        <w:t>:</w:t>
      </w:r>
    </w:p>
    <w:p w:rsidR="005029B4"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الصخرية </w:t>
      </w:r>
      <w:r w:rsidRPr="003B03BA">
        <w:rPr>
          <w:rFonts w:ascii="Simplified Arabic" w:hAnsi="Simplified Arabic" w:cs="Simplified Arabic"/>
          <w:sz w:val="28"/>
          <w:szCs w:val="28"/>
          <w:lang w:bidi="ar-IQ"/>
        </w:rPr>
        <w:t xml:space="preserve"> Arabia Petraea </w:t>
      </w:r>
      <w:r w:rsidRPr="003B03BA">
        <w:rPr>
          <w:rFonts w:ascii="Simplified Arabic" w:hAnsi="Simplified Arabic" w:cs="Simplified Arabic" w:hint="cs"/>
          <w:sz w:val="28"/>
          <w:szCs w:val="28"/>
          <w:rtl/>
          <w:lang w:bidi="ar-IQ"/>
        </w:rPr>
        <w:t xml:space="preserve">او </w:t>
      </w:r>
      <w:r w:rsidRPr="003B03BA">
        <w:rPr>
          <w:rFonts w:ascii="Simplified Arabic" w:hAnsi="Simplified Arabic" w:cs="Simplified Arabic"/>
          <w:sz w:val="28"/>
          <w:szCs w:val="28"/>
          <w:lang w:bidi="ar-IQ"/>
        </w:rPr>
        <w:t xml:space="preserve">Arabia Petrix </w:t>
      </w:r>
      <w:r w:rsidRPr="003B03BA">
        <w:rPr>
          <w:rFonts w:ascii="Simplified Arabic" w:hAnsi="Simplified Arabic" w:cs="Simplified Arabic" w:hint="cs"/>
          <w:sz w:val="28"/>
          <w:szCs w:val="28"/>
          <w:rtl/>
          <w:lang w:bidi="ar-IQ"/>
        </w:rPr>
        <w:t xml:space="preserve">  وتقع في الشمال من بلاد العرب ، جنوب غربي بادية الشام وتضم شبه جزيرة سيناء .</w:t>
      </w:r>
    </w:p>
    <w:p w:rsidR="005029B4"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السعيدة : </w:t>
      </w:r>
      <w:r w:rsidRPr="003B03BA">
        <w:rPr>
          <w:rFonts w:ascii="Simplified Arabic" w:hAnsi="Simplified Arabic" w:cs="Simplified Arabic"/>
          <w:sz w:val="28"/>
          <w:szCs w:val="28"/>
          <w:lang w:bidi="ar-IQ"/>
        </w:rPr>
        <w:t xml:space="preserve">Arabia felix </w:t>
      </w:r>
      <w:r w:rsidRPr="003B03BA">
        <w:rPr>
          <w:rFonts w:ascii="Simplified Arabic" w:hAnsi="Simplified Arabic" w:cs="Simplified Arabic" w:hint="cs"/>
          <w:sz w:val="28"/>
          <w:szCs w:val="28"/>
          <w:rtl/>
          <w:lang w:bidi="ar-IQ"/>
        </w:rPr>
        <w:t xml:space="preserve"> ، وهي اليمن والحجاز وعمان .</w:t>
      </w:r>
    </w:p>
    <w:p w:rsidR="00AD09AA" w:rsidRPr="003B03BA" w:rsidRDefault="005029B4" w:rsidP="003B03BA">
      <w:pPr>
        <w:pStyle w:val="ListParagraph"/>
        <w:numPr>
          <w:ilvl w:val="0"/>
          <w:numId w:val="9"/>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بلاد العرب الصحراوية </w:t>
      </w:r>
      <w:r w:rsidRPr="003B03BA">
        <w:rPr>
          <w:rFonts w:ascii="Simplified Arabic" w:hAnsi="Simplified Arabic" w:cs="Simplified Arabic"/>
          <w:sz w:val="28"/>
          <w:szCs w:val="28"/>
          <w:lang w:bidi="ar-IQ"/>
        </w:rPr>
        <w:t xml:space="preserve">Arabia Deserta </w:t>
      </w:r>
      <w:r w:rsidRPr="003B03BA">
        <w:rPr>
          <w:rFonts w:ascii="Simplified Arabic" w:hAnsi="Simplified Arabic" w:cs="Simplified Arabic" w:hint="cs"/>
          <w:sz w:val="28"/>
          <w:szCs w:val="28"/>
          <w:rtl/>
          <w:lang w:bidi="ar-IQ"/>
        </w:rPr>
        <w:t xml:space="preserve"> ، وهي البادية الكبرى التي تمتد من حدود سورية والعراق الى المحيط الهندي محاذية الخليج العربي وتشكل بلاد العرب الصحراوية القسم الاعظم من هذه الاقسام الثلاثة . </w:t>
      </w:r>
      <w:r w:rsidR="00AD09AA" w:rsidRPr="003B03BA">
        <w:rPr>
          <w:rFonts w:ascii="Simplified Arabic" w:hAnsi="Simplified Arabic" w:cs="Simplified Arabic" w:hint="cs"/>
          <w:sz w:val="28"/>
          <w:szCs w:val="28"/>
          <w:rtl/>
          <w:lang w:bidi="ar-IQ"/>
        </w:rPr>
        <w:t xml:space="preserve">اما جغرافيو العرب فقد قسموا بلادهم الى خمسة اقسام كبرى وهي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6"/>
      </w:r>
      <w:r w:rsidR="00F16572" w:rsidRPr="003B03BA">
        <w:rPr>
          <w:rStyle w:val="FootnoteReference"/>
          <w:rFonts w:ascii="Simplified Arabic" w:hAnsi="Simplified Arabic" w:cs="Simplified Arabic"/>
          <w:sz w:val="28"/>
          <w:szCs w:val="28"/>
          <w:rtl/>
          <w:lang w:bidi="ar-IQ"/>
        </w:rPr>
        <w:t>)</w:t>
      </w:r>
      <w:r w:rsidR="00AD09AA" w:rsidRPr="003B03BA">
        <w:rPr>
          <w:rFonts w:ascii="Simplified Arabic" w:hAnsi="Simplified Arabic" w:cs="Simplified Arabic" w:hint="cs"/>
          <w:sz w:val="28"/>
          <w:szCs w:val="28"/>
          <w:rtl/>
          <w:lang w:bidi="ar-IQ"/>
        </w:rPr>
        <w:t xml:space="preserve">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تهامة او الغور : وهي الاراضي الممتدة في محاذاة الساحل الشرقي للبحر الاحمر من اليمن جنوبا حتى العقبة شمالا ، ويحجزها عن داخل شبة الجزيرة سلسلة جبال السراه وقد سميت تهامة لشدة حرها ، وركود ريحها ، وسميت غورا لانخفاض أرضها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 الحجاز : ويقع شرقي تهامة وشمالي بلاد اليمن ، ويمتد الحجاز شمالا حتى فلسطين ، وقد سمي كذلك لأنه يحجز بين نجد وتهامة ، ويضم من المدن : يثرب والطائف وخبير وفدك وتيماء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نجد : وهي الهضبة الوسطى في شبه الجزيرة العربية ، وتقع بين اليمن جنوبا وبادية السماوة شمالا ، واطراف العراق شرقا ، وسميت نجدا لارتفاعها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اليمن : ويمتد من نجد شمالا الى المحيط الهندي جنوبا ، وشرقا الى حضر موت وعمان ، وفيه التهائم والنجد ، وسميت بهذا الاسم لأنها بلاد يمن وخير وبركة .</w:t>
      </w:r>
    </w:p>
    <w:p w:rsidR="00AD09AA" w:rsidRPr="003B03BA" w:rsidRDefault="00AD09AA" w:rsidP="003B03BA">
      <w:pPr>
        <w:pStyle w:val="ListParagraph"/>
        <w:numPr>
          <w:ilvl w:val="0"/>
          <w:numId w:val="10"/>
        </w:numPr>
        <w:spacing w:after="0" w:line="240" w:lineRule="auto"/>
        <w:ind w:left="509" w:hanging="425"/>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العروض : وتشمل بلاد اليمامة والبحرين ، وسميت عروضا </w:t>
      </w:r>
      <w:r w:rsidR="004D78AF" w:rsidRPr="003B03BA">
        <w:rPr>
          <w:rFonts w:ascii="Simplified Arabic" w:hAnsi="Simplified Arabic" w:cs="Simplified Arabic" w:hint="cs"/>
          <w:sz w:val="28"/>
          <w:szCs w:val="28"/>
          <w:rtl/>
          <w:lang w:bidi="ar-IQ"/>
        </w:rPr>
        <w:t xml:space="preserve">لاعتراض جبالها بين اليمن ونجد والعراق وكانت اليمامة تسمى قديما " جوا " فلما نزلتها طسم . أما مناخ شبه الجزيرة العربية فصحراوي ، حار جدا في الصيف ، وبارد جدا في الشتاء ، ومن حيث الامطار فقليلة تسقط صيفا بفعل الرياح الموسمية الاتية من شرقي افريقيا ، وتتوفر المياه الباطنية في معظم انحاء الجزيرة ، وغالبا ما تكون قريبة من سطح الارض . حيث تكون كمياتها كافية للزراعة والاستيطان ، وكذلك تتوفر المياه </w:t>
      </w:r>
      <w:r w:rsidR="003377E8" w:rsidRPr="003B03BA">
        <w:rPr>
          <w:rFonts w:ascii="Simplified Arabic" w:hAnsi="Simplified Arabic" w:cs="Simplified Arabic" w:hint="cs"/>
          <w:sz w:val="28"/>
          <w:szCs w:val="28"/>
          <w:rtl/>
          <w:lang w:bidi="ar-IQ"/>
        </w:rPr>
        <w:t xml:space="preserve">في بطون الاودية وفي بلاد اليمن مما ساعد على الزراعة والاستقرار ونشوء الحضارات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7"/>
      </w:r>
      <w:r w:rsidR="00F16572" w:rsidRPr="003B03BA">
        <w:rPr>
          <w:rStyle w:val="FootnoteReference"/>
          <w:rFonts w:ascii="Simplified Arabic" w:hAnsi="Simplified Arabic" w:cs="Simplified Arabic"/>
          <w:sz w:val="28"/>
          <w:szCs w:val="28"/>
          <w:rtl/>
          <w:lang w:bidi="ar-IQ"/>
        </w:rPr>
        <w:t>)</w:t>
      </w:r>
      <w:r w:rsidR="003377E8" w:rsidRPr="003B03BA">
        <w:rPr>
          <w:rFonts w:ascii="Simplified Arabic" w:hAnsi="Simplified Arabic" w:cs="Simplified Arabic" w:hint="cs"/>
          <w:sz w:val="28"/>
          <w:szCs w:val="28"/>
          <w:rtl/>
          <w:lang w:bidi="ar-IQ"/>
        </w:rPr>
        <w:t xml:space="preserve"> . اما من ناحية الحاصلات الزراعية والنباتات ، فيأتي النخيل في مقدمتها ، ويكثر وجودة في الواحات ، وخصوصا في خيبر والمدينة وفي هجر من بلاد البحرين وفي اليمامة ويزرع من الحبوب القمح والشعير والذرة والدخن وتشتهر فدك ووادي القرى وخيبر والمدينة والبحرين بإنتاج الشعير اما القمح فيكثر في اليمامة ، والذرة في عسير وتشتهر الطائف بإنتاج الكروم وانواع الفاكهة ، ويزرع </w:t>
      </w:r>
      <w:r w:rsidR="00DC482E" w:rsidRPr="003B03BA">
        <w:rPr>
          <w:rFonts w:ascii="Simplified Arabic" w:hAnsi="Simplified Arabic" w:cs="Simplified Arabic" w:hint="cs"/>
          <w:sz w:val="28"/>
          <w:szCs w:val="28"/>
          <w:rtl/>
          <w:lang w:bidi="ar-IQ"/>
        </w:rPr>
        <w:t xml:space="preserve">البرتقال والسفرجل في المناطق المرتفعة ، والموز في بعض الوديان الصالحة نحو الجنوب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8"/>
      </w:r>
      <w:r w:rsidR="00F16572" w:rsidRPr="003B03BA">
        <w:rPr>
          <w:rStyle w:val="FootnoteReference"/>
          <w:rFonts w:ascii="Simplified Arabic" w:hAnsi="Simplified Arabic" w:cs="Simplified Arabic"/>
          <w:sz w:val="28"/>
          <w:szCs w:val="28"/>
          <w:rtl/>
          <w:lang w:bidi="ar-IQ"/>
        </w:rPr>
        <w:t>)</w:t>
      </w:r>
      <w:r w:rsidR="00DC482E" w:rsidRPr="003B03BA">
        <w:rPr>
          <w:rFonts w:ascii="Simplified Arabic" w:hAnsi="Simplified Arabic" w:cs="Simplified Arabic" w:hint="cs"/>
          <w:sz w:val="28"/>
          <w:szCs w:val="28"/>
          <w:rtl/>
          <w:lang w:bidi="ar-IQ"/>
        </w:rPr>
        <w:t xml:space="preserve">. </w:t>
      </w:r>
    </w:p>
    <w:p w:rsidR="00DC482E" w:rsidRPr="003B03BA" w:rsidRDefault="00DC482E"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العصر الجاهلي : </w:t>
      </w:r>
    </w:p>
    <w:p w:rsidR="009B7E50" w:rsidRDefault="00DC482E"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عصر ما قبل الاسلام في الجزيرة العربية " بالعصر الجاهلي ، والجاهلية هنا لا تؤخذ بمعنى الجهل الذي هو نقيض العلم . بل تعني السفة والغضب والانفة ، وهي الحال التي كانت عليها العرب قبل الاسلام لما كانوا عليه من مزيد الجهل في كثير من الاعمال والاحكام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99"/>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ويرى بعض المؤرخين ان الجاهلية في المعنى الصحيح في ذلك العصر الذي لم يكن لبلاد العرب فيه ناموس وازع ، ولا نبي </w:t>
      </w:r>
      <w:r w:rsidR="00341564" w:rsidRPr="003B03BA">
        <w:rPr>
          <w:rFonts w:ascii="Simplified Arabic" w:hAnsi="Simplified Arabic" w:cs="Simplified Arabic" w:hint="cs"/>
          <w:sz w:val="28"/>
          <w:szCs w:val="28"/>
          <w:rtl/>
          <w:lang w:bidi="ar-IQ"/>
        </w:rPr>
        <w:lastRenderedPageBreak/>
        <w:t xml:space="preserve">ملهم ولا كتاب منزل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0"/>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اي ان عرب الجاهلية كانوا على جهل بالشرائع الحقة والاحكام العادلة والمثل العليا التي جاء بها الاسلام ، وعلى هذا الاساس يصح اطلاق لفظ الجاهلية هذا على العصر السابق لعصر النبي (ص)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1"/>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وقد ورد لفظ الجاهلية في القران الكريم والحديث النبوي والشعر الجاهلي ، قال تعالى في سورة البقرة : ( قالوا أتخذنا  هزوا قال اعوذ بالله ان أكون من الجاهلين ) ، وفي سورة الاعراف : (خذ العفو وأمر بالمعروف واعرض على الجاهلين ) ، وفي سورة الفرقان : (وعباد الرحمن الذين يمشون على الارض هونا ، واذا خاطبهم الجاهلون قالوا سلاماً ) ، وقال تعالى : (أفحكم الجاهلية يبغون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2"/>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وقوله عز وجل : (يظنون بالله غير الحق ظن الجاهلية)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3"/>
      </w:r>
      <w:r w:rsidR="00F16572" w:rsidRPr="003B03BA">
        <w:rPr>
          <w:rStyle w:val="FootnoteReference"/>
          <w:rFonts w:ascii="Simplified Arabic" w:hAnsi="Simplified Arabic" w:cs="Simplified Arabic"/>
          <w:sz w:val="28"/>
          <w:szCs w:val="28"/>
          <w:rtl/>
          <w:lang w:bidi="ar-IQ"/>
        </w:rPr>
        <w:t>)</w:t>
      </w:r>
      <w:r w:rsidR="00341564" w:rsidRPr="003B03BA">
        <w:rPr>
          <w:rFonts w:ascii="Simplified Arabic" w:hAnsi="Simplified Arabic" w:cs="Simplified Arabic" w:hint="cs"/>
          <w:sz w:val="28"/>
          <w:szCs w:val="28"/>
          <w:rtl/>
          <w:lang w:bidi="ar-IQ"/>
        </w:rPr>
        <w:t xml:space="preserve"> ، و : ( اذ جعل الذين كفروا في قلوبهم الحمية حمية الجاهلية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4"/>
      </w:r>
      <w:r w:rsidR="00F16572" w:rsidRPr="003B03BA">
        <w:rPr>
          <w:rStyle w:val="FootnoteReference"/>
          <w:rFonts w:ascii="Simplified Arabic" w:hAnsi="Simplified Arabic" w:cs="Simplified Arabic"/>
          <w:sz w:val="28"/>
          <w:szCs w:val="28"/>
          <w:rtl/>
          <w:lang w:bidi="ar-IQ"/>
        </w:rPr>
        <w:t>)</w:t>
      </w:r>
      <w:r w:rsidR="00CE4A45" w:rsidRPr="003B03BA">
        <w:rPr>
          <w:rFonts w:ascii="Simplified Arabic" w:hAnsi="Simplified Arabic" w:cs="Simplified Arabic" w:hint="cs"/>
          <w:sz w:val="28"/>
          <w:szCs w:val="28"/>
          <w:rtl/>
          <w:lang w:bidi="ar-IQ"/>
        </w:rPr>
        <w:t xml:space="preserve"> . وقوله تعالى : ( وقرن في بيوتكن ولا تبرجن تبرج الجاهلية الاولى ) . وقد اختلفت اراء المفسرين في المراد بالجاهلية الاولى ، فقيل انها الزمن الذي ولد فيه ابراهيم عليه السلام ، حيث كانت المرأة تلبس الدرع من اللؤلؤ فتمشي في وسط الطريق تعرض نفسها على الرجال ، وقيل انها الفترة ما بين ادم ونوح (ع) وهي ثمانمائة سنة ، ورأى فريق اخر انها الفترة ما بين نوح وادريس ، ومنهم من جعلها ما بين نوح وابراهيم (ع) ، وانها تعني الفترة ما بين موسى وعيسى (ع) ، في حين ذكر اخرون انها لفترة ما بين عيسى ومحمد (ص)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5"/>
      </w:r>
      <w:r w:rsidR="00F16572" w:rsidRPr="003B03BA">
        <w:rPr>
          <w:rStyle w:val="FootnoteReference"/>
          <w:rFonts w:ascii="Simplified Arabic" w:hAnsi="Simplified Arabic" w:cs="Simplified Arabic"/>
          <w:sz w:val="28"/>
          <w:szCs w:val="28"/>
          <w:rtl/>
          <w:lang w:bidi="ar-IQ"/>
        </w:rPr>
        <w:t>)</w:t>
      </w:r>
      <w:r w:rsidR="00CE4A45" w:rsidRPr="003B03BA">
        <w:rPr>
          <w:rFonts w:ascii="Simplified Arabic" w:hAnsi="Simplified Arabic" w:cs="Simplified Arabic" w:hint="cs"/>
          <w:sz w:val="28"/>
          <w:szCs w:val="28"/>
          <w:rtl/>
          <w:lang w:bidi="ar-IQ"/>
        </w:rPr>
        <w:t xml:space="preserve"> . وجاء في الحديث النبوي ان رسول الله صلى الله عليه وسلم</w:t>
      </w:r>
      <w:r w:rsidR="007472CE" w:rsidRPr="003B03BA">
        <w:rPr>
          <w:rFonts w:ascii="Simplified Arabic" w:hAnsi="Simplified Arabic" w:cs="Simplified Arabic" w:hint="cs"/>
          <w:sz w:val="28"/>
          <w:szCs w:val="28"/>
          <w:rtl/>
          <w:lang w:bidi="ar-IQ"/>
        </w:rPr>
        <w:t xml:space="preserve"> قال لأبي ذكر وقد تحير رجلا بأمه</w:t>
      </w:r>
      <w:r w:rsidR="00CE4A45" w:rsidRPr="003B03BA">
        <w:rPr>
          <w:rFonts w:ascii="Simplified Arabic" w:hAnsi="Simplified Arabic" w:cs="Simplified Arabic" w:hint="cs"/>
          <w:sz w:val="28"/>
          <w:szCs w:val="28"/>
          <w:rtl/>
          <w:lang w:bidi="ar-IQ"/>
        </w:rPr>
        <w:t xml:space="preserve"> : ( انك امرؤ فيك جاهلية ) ، اي فيك روح الجاهلية ، وقريب من هذا المعنى استعمالهم استجهله الشيء </w:t>
      </w:r>
      <w:r w:rsidR="007C7F5E" w:rsidRPr="003B03BA">
        <w:rPr>
          <w:rFonts w:ascii="Simplified Arabic" w:hAnsi="Simplified Arabic" w:cs="Simplified Arabic" w:hint="cs"/>
          <w:sz w:val="28"/>
          <w:szCs w:val="28"/>
          <w:rtl/>
          <w:lang w:bidi="ar-IQ"/>
        </w:rPr>
        <w:t xml:space="preserve">اي استخفه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6"/>
      </w:r>
      <w:r w:rsidR="00F16572" w:rsidRPr="003B03BA">
        <w:rPr>
          <w:rStyle w:val="FootnoteReference"/>
          <w:rFonts w:ascii="Simplified Arabic" w:hAnsi="Simplified Arabic" w:cs="Simplified Arabic"/>
          <w:sz w:val="28"/>
          <w:szCs w:val="28"/>
          <w:rtl/>
          <w:lang w:bidi="ar-IQ"/>
        </w:rPr>
        <w:t>)</w:t>
      </w:r>
      <w:r w:rsidR="007C7F5E" w:rsidRPr="003B03BA">
        <w:rPr>
          <w:rFonts w:ascii="Simplified Arabic" w:hAnsi="Simplified Arabic" w:cs="Simplified Arabic" w:hint="cs"/>
          <w:sz w:val="28"/>
          <w:szCs w:val="28"/>
          <w:rtl/>
          <w:lang w:bidi="ar-IQ"/>
        </w:rPr>
        <w:t xml:space="preserve"> . </w:t>
      </w:r>
      <w:r w:rsidR="009B7E50">
        <w:rPr>
          <w:rFonts w:ascii="Simplified Arabic" w:hAnsi="Simplified Arabic" w:cs="Simplified Arabic" w:hint="cs"/>
          <w:sz w:val="28"/>
          <w:szCs w:val="28"/>
          <w:rtl/>
          <w:lang w:bidi="ar-IQ"/>
        </w:rPr>
        <w:t xml:space="preserve">ورد في قول عمرو بن كلثوم التغلبي قوله : </w:t>
      </w:r>
    </w:p>
    <w:p w:rsidR="009B7E50" w:rsidRPr="009B7E50" w:rsidRDefault="009B7E50" w:rsidP="001D0898">
      <w:pPr>
        <w:spacing w:after="0" w:line="240" w:lineRule="auto"/>
        <w:ind w:firstLine="720"/>
        <w:jc w:val="both"/>
        <w:rPr>
          <w:rFonts w:ascii="Simplified Arabic" w:hAnsi="Simplified Arabic" w:cs="Simplified Arabic"/>
          <w:b/>
          <w:bCs/>
          <w:sz w:val="28"/>
          <w:szCs w:val="28"/>
          <w:rtl/>
          <w:lang w:bidi="ar-IQ"/>
        </w:rPr>
      </w:pPr>
      <w:r w:rsidRPr="009B7E50">
        <w:rPr>
          <w:rFonts w:ascii="Simplified Arabic" w:hAnsi="Simplified Arabic" w:cs="Simplified Arabic" w:hint="cs"/>
          <w:b/>
          <w:bCs/>
          <w:sz w:val="28"/>
          <w:szCs w:val="28"/>
          <w:rtl/>
          <w:lang w:bidi="ar-IQ"/>
        </w:rPr>
        <w:lastRenderedPageBreak/>
        <w:t>ألا لا يجهلن أحد علينا      فنجهل فوق جهل الجاهلينا</w:t>
      </w:r>
    </w:p>
    <w:p w:rsidR="00DC482E" w:rsidRPr="003B03BA" w:rsidRDefault="007C7F5E"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ويظهر مما تقدم ان كلمة الجاهلية استخدمت منذ القدم للدلالة على السفة والطيش والحمق ، وقد اخذت تطلق على العصر القريب من الاسلام او بعبارة ادق على العصر السابق له مباشرة وكل ما كان فيه من وثنية واخلاق قوامها الحمية والاخذ بالثأر واقتراف ما حرمه الدين من الموبقات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7C7F5E" w:rsidRPr="003B03BA" w:rsidRDefault="007C7F5E" w:rsidP="003B03BA">
      <w:pPr>
        <w:spacing w:after="0" w:line="240" w:lineRule="auto"/>
        <w:ind w:firstLine="720"/>
        <w:jc w:val="both"/>
        <w:rPr>
          <w:rFonts w:ascii="Simplified Arabic" w:hAnsi="Simplified Arabic" w:cs="Simplified Arabic"/>
          <w:sz w:val="28"/>
          <w:szCs w:val="28"/>
          <w:rtl/>
          <w:lang w:bidi="ar-IQ"/>
        </w:rPr>
      </w:pPr>
    </w:p>
    <w:p w:rsidR="007C7F5E" w:rsidRPr="003B03BA" w:rsidRDefault="007C7F5E"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الحياة السياسية في الجزيرة العربية قبل الاسلام</w:t>
      </w:r>
    </w:p>
    <w:p w:rsidR="006E0DC9" w:rsidRPr="003B03BA" w:rsidRDefault="00A23E5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القبيلة هي الوحدة السياسية عند العرب في العصر الجاهلي ، فأفراد القبيلة ينتمون او يعتقدون انهم ينتمون الى اصل واحد مشترك تجمعهم وحدة الجماعة وتربطهم رابطة العصبية للأهل والعشيرة ، ورابطة العصبية هي شعور بالتماسك والتضامن والاندماج بين من تربطهم رابطة الدم ، فهي بذلك مصدرا للقوة السياسية والدفاعية التي تربط بين افراد القبيلة ، فتعمل بذلك على بقاء المجتمع وحفظ كيانه ، وهي تعادل الشعور بالقومية في العصر الحاضر ، ولكن رابطة الدم فيها اقوى واوضح ، والفرد يرتبط ارتباطا وثيقا بقبيلته وينصرها ظالمة او مظلومة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والعصبية عند العرب نوعان : عصبية الدم وهي أساس القرابة ومصدر الترابط الوثيق بين افراد القبيلة ، ثم عصبية الانتماء الى اب بعيد او جد مشترك من نسله تكونت القبيلة او القبائل المنتمية اليه ، وعلى هذا الاساس لم تكن للعرب في الجاهلية نزعة او شعور بالقومية الشاملة ، ذلك لان وعيها السياسي كان ضعيفا محدودا لا يتجاوز القبيلة او القبائل المنتمية الى الجد المشترك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0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وهكذا كان المجتمع العربي في الجاهلية مجتمعا مفككا سياسيا ينقسم الى وحدات متعددة قائمة بذاتها ، تمثلها القبائل المختلفة ، </w:t>
      </w:r>
      <w:r w:rsidR="005A6CB1" w:rsidRPr="003B03BA">
        <w:rPr>
          <w:rFonts w:ascii="Simplified Arabic" w:hAnsi="Simplified Arabic" w:cs="Simplified Arabic" w:hint="cs"/>
          <w:sz w:val="28"/>
          <w:szCs w:val="28"/>
          <w:rtl/>
          <w:lang w:bidi="ar-IQ"/>
        </w:rPr>
        <w:t xml:space="preserve">فالعصبية في ذلك المجتمع قضت على فكرة الترابط السياسي ، حتى في حالة الانتساب الى احدى المجموعتين الكبيرتين : العدنانية والقحطانية مما ادى الى قيام صراع بين هاتين </w:t>
      </w:r>
      <w:r w:rsidR="005A6CB1" w:rsidRPr="003B03BA">
        <w:rPr>
          <w:rFonts w:ascii="Simplified Arabic" w:hAnsi="Simplified Arabic" w:cs="Simplified Arabic" w:hint="cs"/>
          <w:sz w:val="28"/>
          <w:szCs w:val="28"/>
          <w:rtl/>
          <w:lang w:bidi="ar-IQ"/>
        </w:rPr>
        <w:lastRenderedPageBreak/>
        <w:t xml:space="preserve">العصبيتين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0"/>
      </w:r>
      <w:r w:rsidR="00F16572" w:rsidRPr="003B03BA">
        <w:rPr>
          <w:rStyle w:val="FootnoteReference"/>
          <w:rFonts w:ascii="Simplified Arabic" w:hAnsi="Simplified Arabic" w:cs="Simplified Arabic"/>
          <w:sz w:val="28"/>
          <w:szCs w:val="28"/>
          <w:rtl/>
          <w:lang w:bidi="ar-IQ"/>
        </w:rPr>
        <w:t>)</w:t>
      </w:r>
      <w:r w:rsidR="005A6CB1" w:rsidRPr="003B03BA">
        <w:rPr>
          <w:rFonts w:ascii="Simplified Arabic" w:hAnsi="Simplified Arabic" w:cs="Simplified Arabic" w:hint="cs"/>
          <w:sz w:val="28"/>
          <w:szCs w:val="28"/>
          <w:rtl/>
          <w:lang w:bidi="ar-IQ"/>
        </w:rPr>
        <w:t xml:space="preserve"> . وتستوفي القبيلة كافة مقومات الدولة سوى الارض الثابتة التي تحدد منطقة نفوذها فقد كان ضيق اسباب الحياة في الصحراء حافزا لتلك القبائل على التنقل والحركة والسعي وراء العيش الا انها في بعض الاحيان تكون لها منطقة خاصة تتجول في نطاقها</w:t>
      </w:r>
      <w:r w:rsidR="00C367B3" w:rsidRPr="003B03BA">
        <w:rPr>
          <w:rFonts w:ascii="Simplified Arabic" w:hAnsi="Simplified Arabic" w:cs="Simplified Arabic" w:hint="cs"/>
          <w:sz w:val="28"/>
          <w:szCs w:val="28"/>
          <w:rtl/>
          <w:lang w:bidi="ar-IQ"/>
        </w:rPr>
        <w:t xml:space="preserve"> وتدعى الدار او قد تنشئ لنفسها حمي اي منطقة ثابتة من الارض  لا يجوز لغيرها ان يخترقها او يستعملها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1"/>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اما عن نظم الحكم السائدة في تلك المجتمعات القبلية  ، فقد كان لكل قبيلة مجلس من شيوخها يرأسه رجل يتم اختياره من بين افراد القبيلة ، ويطلقون عليه عدة القاب منها : الرئيس والشيخ والامير والسيد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2"/>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ويشترط فيمن يتولى هذا المنصب ان تتوفر فيه عدة صفات تؤهله لقيادة القبيلة ورئاستها منها الشجاعة والحكمة والصبر والكرم وان يكون ذا نفوذ عظيم وقوة في البيان ورأى ثاقب . وقد ذكر الجاحظ في كتاب شرائع المروة ( ان العرب كانت تسود على اشياء اما مضر فتسود ذا رأيها ، واما ربيعة فمن اطعم الطعام ، واما اليمن فعلى النسب ، وكان اهل الجاهلية لا يسودون الا من تكاملت فيه ست خصال : السخاء والنجدة والصبر والحلم والتواضع والبيان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3"/>
      </w:r>
      <w:r w:rsidR="00F16572" w:rsidRPr="003B03BA">
        <w:rPr>
          <w:rStyle w:val="FootnoteReference"/>
          <w:rFonts w:ascii="Simplified Arabic" w:hAnsi="Simplified Arabic" w:cs="Simplified Arabic"/>
          <w:sz w:val="28"/>
          <w:szCs w:val="28"/>
          <w:rtl/>
          <w:lang w:bidi="ar-IQ"/>
        </w:rPr>
        <w:t>)</w:t>
      </w:r>
      <w:r w:rsidR="00C367B3" w:rsidRPr="003B03BA">
        <w:rPr>
          <w:rFonts w:ascii="Simplified Arabic" w:hAnsi="Simplified Arabic" w:cs="Simplified Arabic" w:hint="cs"/>
          <w:sz w:val="28"/>
          <w:szCs w:val="28"/>
          <w:rtl/>
          <w:lang w:bidi="ar-IQ"/>
        </w:rPr>
        <w:t xml:space="preserve"> . وتتم رئاسة القبيلة بالانتخاب الحر بين الافراد ، اذ لم يكن مبدأ الوراثة مقبولا عند العرب لما قد يؤدي اليه ذلك من تقييد للحريات . واذا حدث </w:t>
      </w:r>
      <w:r w:rsidR="000C795B" w:rsidRPr="003B03BA">
        <w:rPr>
          <w:rFonts w:ascii="Simplified Arabic" w:hAnsi="Simplified Arabic" w:cs="Simplified Arabic" w:hint="cs"/>
          <w:sz w:val="28"/>
          <w:szCs w:val="28"/>
          <w:rtl/>
          <w:lang w:bidi="ar-IQ"/>
        </w:rPr>
        <w:t xml:space="preserve">انتخاب الابن بعد ابيه فإنما يتم ذلك لتوفر شروط الرياسة فيه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4"/>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 وكان على سيد القبيلة واجبات اهمها قيادة الجيش اوقات الحروب ، وتولي امر المفاوضات مع القبائل الاخرى ، وفض المنازعات والحكم في الخلافات ، واعانة الضعفاء ، وايواء الغريب واجازة المجير والذود عن النساء والمحافظة على وحدة </w:t>
      </w:r>
      <w:r w:rsidR="000C795B" w:rsidRPr="003B03BA">
        <w:rPr>
          <w:rFonts w:ascii="Simplified Arabic" w:hAnsi="Simplified Arabic" w:cs="Simplified Arabic" w:hint="cs"/>
          <w:sz w:val="28"/>
          <w:szCs w:val="28"/>
          <w:rtl/>
          <w:lang w:bidi="ar-IQ"/>
        </w:rPr>
        <w:lastRenderedPageBreak/>
        <w:t>القبيلة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5"/>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 ومن واجباته ايضا تقسيم الغنائم بين المقاتلين ، وله فيها حقوق وامتيازات ، اجملها عبدالله الظبي في البيت التالي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6"/>
      </w:r>
      <w:r w:rsidR="00F16572" w:rsidRPr="003B03BA">
        <w:rPr>
          <w:rStyle w:val="FootnoteReference"/>
          <w:rFonts w:ascii="Simplified Arabic" w:hAnsi="Simplified Arabic" w:cs="Simplified Arabic"/>
          <w:sz w:val="28"/>
          <w:szCs w:val="28"/>
          <w:rtl/>
          <w:lang w:bidi="ar-IQ"/>
        </w:rPr>
        <w:t>)</w:t>
      </w:r>
      <w:r w:rsidR="000C795B" w:rsidRPr="003B03BA">
        <w:rPr>
          <w:rFonts w:ascii="Simplified Arabic" w:hAnsi="Simplified Arabic" w:cs="Simplified Arabic" w:hint="cs"/>
          <w:sz w:val="28"/>
          <w:szCs w:val="28"/>
          <w:rtl/>
          <w:lang w:bidi="ar-IQ"/>
        </w:rPr>
        <w:t xml:space="preserve"> </w:t>
      </w:r>
    </w:p>
    <w:p w:rsidR="006E0DC9" w:rsidRPr="003B03BA" w:rsidRDefault="000C795B"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لك المرباع منها والصفايا </w:t>
      </w:r>
      <w:r w:rsidR="006E0DC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وحكمك والنشيطة والفضول </w:t>
      </w:r>
    </w:p>
    <w:p w:rsidR="007C7F5E" w:rsidRPr="003B03BA" w:rsidRDefault="000C795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مجلس القبيلة يعقد اجتماعاته بدار</w:t>
      </w:r>
      <w:r w:rsidR="009B7E50">
        <w:rPr>
          <w:rFonts w:ascii="Simplified Arabic" w:hAnsi="Simplified Arabic" w:cs="Simplified Arabic" w:hint="cs"/>
          <w:sz w:val="28"/>
          <w:szCs w:val="28"/>
          <w:rtl/>
          <w:lang w:bidi="ar-IQ"/>
        </w:rPr>
        <w:t xml:space="preserve"> الندوة ، او المنتدي</w:t>
      </w:r>
      <w:r w:rsidRPr="003B03BA">
        <w:rPr>
          <w:rFonts w:ascii="Simplified Arabic" w:hAnsi="Simplified Arabic" w:cs="Simplified Arabic" w:hint="cs"/>
          <w:sz w:val="28"/>
          <w:szCs w:val="28"/>
          <w:rtl/>
          <w:lang w:bidi="ar-IQ"/>
        </w:rPr>
        <w:t xml:space="preserve"> ، حيث تناقش الامور وال</w:t>
      </w:r>
      <w:r w:rsidR="00CB2754">
        <w:rPr>
          <w:rFonts w:ascii="Simplified Arabic" w:hAnsi="Simplified Arabic" w:cs="Simplified Arabic" w:hint="cs"/>
          <w:sz w:val="28"/>
          <w:szCs w:val="28"/>
          <w:rtl/>
          <w:lang w:bidi="ar-IQ"/>
        </w:rPr>
        <w:t>م</w:t>
      </w:r>
      <w:r w:rsidRPr="003B03BA">
        <w:rPr>
          <w:rFonts w:ascii="Simplified Arabic" w:hAnsi="Simplified Arabic" w:cs="Simplified Arabic" w:hint="cs"/>
          <w:sz w:val="28"/>
          <w:szCs w:val="28"/>
          <w:rtl/>
          <w:lang w:bidi="ar-IQ"/>
        </w:rPr>
        <w:t xml:space="preserve">سائل التي تخص القبيلة ، كإعلان الحرب ، او اقرار السلم ، وتتخذ </w:t>
      </w:r>
      <w:r w:rsidR="00CB2754">
        <w:rPr>
          <w:rFonts w:ascii="Simplified Arabic" w:hAnsi="Simplified Arabic" w:cs="Simplified Arabic" w:hint="cs"/>
          <w:sz w:val="28"/>
          <w:szCs w:val="28"/>
          <w:rtl/>
          <w:lang w:bidi="ar-IQ"/>
        </w:rPr>
        <w:t>القرارات</w:t>
      </w:r>
      <w:r w:rsidRPr="003B03BA">
        <w:rPr>
          <w:rFonts w:ascii="Simplified Arabic" w:hAnsi="Simplified Arabic" w:cs="Simplified Arabic" w:hint="cs"/>
          <w:sz w:val="28"/>
          <w:szCs w:val="28"/>
          <w:rtl/>
          <w:lang w:bidi="ar-IQ"/>
        </w:rPr>
        <w:t xml:space="preserve"> بعد التشاور والمناقشات بالأغلبية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0C795B" w:rsidRPr="003B03BA" w:rsidRDefault="000C795B" w:rsidP="003B03BA">
      <w:pPr>
        <w:spacing w:after="0" w:line="240" w:lineRule="auto"/>
        <w:ind w:firstLine="720"/>
        <w:jc w:val="both"/>
        <w:rPr>
          <w:rFonts w:ascii="Simplified Arabic" w:hAnsi="Simplified Arabic" w:cs="Simplified Arabic"/>
          <w:sz w:val="28"/>
          <w:szCs w:val="28"/>
          <w:rtl/>
          <w:lang w:bidi="ar-IQ"/>
        </w:rPr>
      </w:pPr>
    </w:p>
    <w:p w:rsidR="000C795B" w:rsidRPr="003B03BA" w:rsidRDefault="000C795B"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اليمن</w:t>
      </w:r>
    </w:p>
    <w:p w:rsidR="00A93D1E" w:rsidRPr="003B03BA" w:rsidRDefault="000C795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اليمن في القسم الجنوبي </w:t>
      </w:r>
      <w:r w:rsidR="00A93D1E" w:rsidRPr="003B03BA">
        <w:rPr>
          <w:rFonts w:ascii="Simplified Arabic" w:hAnsi="Simplified Arabic" w:cs="Simplified Arabic" w:hint="cs"/>
          <w:sz w:val="28"/>
          <w:szCs w:val="28"/>
          <w:rtl/>
          <w:lang w:bidi="ar-IQ"/>
        </w:rPr>
        <w:t xml:space="preserve">من شبه جزيرة العرب ، وقد امتازت بوفرة امطارها التي تسقط صيفا بفعل الرياح الموسمية الاتية من شرقي افريقية وكان ذلك عاملا لنشوء النهيرات الصغيرة والسيول التي يستفاد منها في الزراعة التي ادى ازدهارها في هذه البلاد الى الاستقرار وظهور بيئات حضرية في شكل ممالك مزدهرة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8"/>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وقد اختلفت الاخباريون في اصل تسمية اليمن بهذا الاسم ، فذكر المسعودي ان اليمن انما سمي يمنا لأنه عن يمين الكعبة وهو التيمن ، وسمي الشام شاما لأنه عن شمال الكعبة ، وسمي الحجاز حجازا لأنه حجز بين اليمن والشام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19"/>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وقيل ايضا ان اليمن سمي يمنا ليمنه والشام شاما لشؤمه في حين يرى البعض الاخر ان اصل التسمية جاءت حين تفرقت لغات الناس ، ببابل فتيمن بعضهم يمين الشمس وهو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0"/>
      </w:r>
      <w:r w:rsidR="00F16572" w:rsidRPr="003B03BA">
        <w:rPr>
          <w:rStyle w:val="FootnoteReference"/>
          <w:rFonts w:ascii="Simplified Arabic" w:hAnsi="Simplified Arabic" w:cs="Simplified Arabic"/>
          <w:sz w:val="28"/>
          <w:szCs w:val="28"/>
          <w:rtl/>
          <w:lang w:bidi="ar-IQ"/>
        </w:rPr>
        <w:t>)</w:t>
      </w:r>
      <w:r w:rsidR="00A93D1E" w:rsidRPr="003B03BA">
        <w:rPr>
          <w:rFonts w:ascii="Simplified Arabic" w:hAnsi="Simplified Arabic" w:cs="Simplified Arabic" w:hint="cs"/>
          <w:sz w:val="28"/>
          <w:szCs w:val="28"/>
          <w:rtl/>
          <w:lang w:bidi="ar-IQ"/>
        </w:rPr>
        <w:t xml:space="preserve"> . </w:t>
      </w:r>
    </w:p>
    <w:p w:rsidR="00E50F6F" w:rsidRPr="003B03BA" w:rsidRDefault="00E50F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في النصوص السبأية القديمة فقد ورد اسم اليمن في عدة صيغ منها :- </w:t>
      </w:r>
    </w:p>
    <w:p w:rsidR="00E50F6F" w:rsidRDefault="00E50F6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يمنات ويمنت ، أما عند مؤرخي اليونان والرومان فقد عرفت ببلاد العرب السعيدة </w:t>
      </w:r>
      <w:r w:rsidRPr="003B03BA">
        <w:rPr>
          <w:rFonts w:ascii="Simplified Arabic" w:hAnsi="Simplified Arabic" w:cs="Simplified Arabic"/>
          <w:sz w:val="28"/>
          <w:szCs w:val="28"/>
          <w:lang w:bidi="ar-IQ"/>
        </w:rPr>
        <w:t>Arabia Felix</w:t>
      </w:r>
      <w:r w:rsidRPr="003B03BA">
        <w:rPr>
          <w:rFonts w:ascii="Simplified Arabic" w:hAnsi="Simplified Arabic" w:cs="Simplified Arabic" w:hint="cs"/>
          <w:sz w:val="28"/>
          <w:szCs w:val="28"/>
          <w:rtl/>
          <w:lang w:bidi="ar-IQ"/>
        </w:rPr>
        <w:t xml:space="preserve"> لكثرة خيراتها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الالوسي</w:t>
      </w:r>
      <w:r w:rsidR="004E7F1C" w:rsidRPr="003B03BA">
        <w:rPr>
          <w:rFonts w:ascii="Simplified Arabic" w:hAnsi="Simplified Arabic" w:cs="Simplified Arabic" w:hint="cs"/>
          <w:sz w:val="28"/>
          <w:szCs w:val="28"/>
          <w:rtl/>
          <w:lang w:bidi="ar-IQ"/>
        </w:rPr>
        <w:t xml:space="preserve"> بلاد اليمن فقال ( هذا اقليم عظيم متسع الارجاء متباعد الاطراف والانحاء ، ولم تزل محمودة على السنة الاصفياء لما اودع الله فيها من البركة في جميع الاشياء ، وكانت تسمى الخضراء لكثرة مزارعها او نخيلها واشجارها واثمارها ومراعيها وريعها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2"/>
      </w:r>
      <w:r w:rsidR="00F16572" w:rsidRPr="003B03BA">
        <w:rPr>
          <w:rStyle w:val="FootnoteReference"/>
          <w:rFonts w:ascii="Simplified Arabic" w:hAnsi="Simplified Arabic" w:cs="Simplified Arabic"/>
          <w:sz w:val="28"/>
          <w:szCs w:val="28"/>
          <w:rtl/>
          <w:lang w:bidi="ar-IQ"/>
        </w:rPr>
        <w:t>)</w:t>
      </w:r>
      <w:r w:rsidR="004E7F1C" w:rsidRPr="003B03BA">
        <w:rPr>
          <w:rFonts w:ascii="Simplified Arabic" w:hAnsi="Simplified Arabic" w:cs="Simplified Arabic" w:hint="cs"/>
          <w:sz w:val="28"/>
          <w:szCs w:val="28"/>
          <w:rtl/>
          <w:lang w:bidi="ar-IQ"/>
        </w:rPr>
        <w:t xml:space="preserve"> . وقد اشتهرت اليمن بتجارة العطور والبخور والطيوب والمر والكافور وغيرها وكانت لهذه المنتجات اهمية كبرى في العالم القديم ، فلقيت سوقا رائجة في مصر الفرعونية فقد كان المصريون يستخدمون الطيب والبخور لتحنيط جثث الموتى ، وبالإضافة الى قيام اهل اليمن بتصريف منتجاتهم الوطنية ، فقد كانوا يعملون </w:t>
      </w:r>
      <w:r w:rsidR="00DB2614" w:rsidRPr="003B03BA">
        <w:rPr>
          <w:rFonts w:ascii="Simplified Arabic" w:hAnsi="Simplified Arabic" w:cs="Simplified Arabic" w:hint="cs"/>
          <w:sz w:val="28"/>
          <w:szCs w:val="28"/>
          <w:rtl/>
          <w:lang w:bidi="ar-IQ"/>
        </w:rPr>
        <w:t xml:space="preserve">وسطاء للتجارة بين الهند وبلاد العراق ومصر والشام ، فعن طريق اليمن كانت لآلئ الخليج العربي والتوابل والسيوف الهندية والحرير الصيني والعاج والذهب الاثيوبي ، تصل الى مصر والشام والعراق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3"/>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 والى جانب ما اشتهرت به اليمن من انتاج انواع الطيوب والمر والكافور ، اشتهرت كذلك بوجود الذهب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4"/>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وبتوافر هذا المعدن في عشم وضنكان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5"/>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6"/>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ومن معادنها ايضا الفضة والرصاص والحديد ويتوافر هذا الاخير في عدن والاراضي الممتدة بين صعدة والحجاز وفي احد جبال نجران ، اما الفضة فتوجد في الرضراض ويوجد معدن الرصاص في المنطقة المحصورة ما بين فهم وخولان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7"/>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w:t>
      </w: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C86C26" w:rsidRPr="003B03BA" w:rsidRDefault="00DB2614"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الحياة السياسية في اليمن :</w:t>
      </w:r>
    </w:p>
    <w:p w:rsidR="004A053E" w:rsidRPr="003B03BA" w:rsidRDefault="009C2C4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يبدو ان القبيلة كانت هي الوحدة الاجتماعية والسياسية التي اضطلعت بواجب تنظيم المجتمع في اليمن في مراحله المبكرة شأنه في ذلك شأن بقية المجتمعات التي اقامتها الاقوام العربية القديمة ، غير ان حياة الاستقرار التي نشأت عن الزراعة وما تعلق بها من حرف وخدمات ونشاطات تجارية قد ادت الى نشأة القرى والمدن والدول مما يعني ان السكان في المنطقة الواحدة لم يعودوا مقتصرين على ابناء قبيلة واحدة ، وإنما اخذوا يتألفون من ابناء عدة قبائل يجمعهم نوع من التحالف الذي تفرضه المصالح المشتركة ، </w:t>
      </w:r>
      <w:r w:rsidR="0004419D" w:rsidRPr="003B03BA">
        <w:rPr>
          <w:rFonts w:ascii="Simplified Arabic" w:hAnsi="Simplified Arabic" w:cs="Simplified Arabic" w:hint="cs"/>
          <w:sz w:val="28"/>
          <w:szCs w:val="28"/>
          <w:rtl/>
          <w:lang w:bidi="ar-IQ"/>
        </w:rPr>
        <w:t xml:space="preserve">وقد ادى هذا التطور الى ظهور مصطلح ( شعب) وهو مصطلح يدل على ظهور (( جماعة)) </w:t>
      </w:r>
      <w:r w:rsidR="00FB2A97" w:rsidRPr="003B03BA">
        <w:rPr>
          <w:rFonts w:ascii="Simplified Arabic" w:hAnsi="Simplified Arabic" w:cs="Simplified Arabic" w:hint="cs"/>
          <w:sz w:val="28"/>
          <w:szCs w:val="28"/>
          <w:rtl/>
          <w:lang w:bidi="ar-IQ"/>
        </w:rPr>
        <w:t>تتجاوز في تكوينها</w:t>
      </w:r>
      <w:r w:rsidR="006E28C9" w:rsidRPr="003B03BA">
        <w:rPr>
          <w:rFonts w:ascii="Simplified Arabic" w:hAnsi="Simplified Arabic" w:cs="Simplified Arabic" w:hint="cs"/>
          <w:sz w:val="28"/>
          <w:szCs w:val="28"/>
          <w:rtl/>
          <w:lang w:bidi="ar-IQ"/>
        </w:rPr>
        <w:t xml:space="preserve"> حدود القبيلة لتتألف من مجموعة قبائل بينها علاقات الجوار والمصالح المشتركة ، ويتزعمها شيوخ القبائل الذين يتكون منهم ذلك الشعب </w:t>
      </w:r>
      <w:r w:rsidR="004A053E" w:rsidRPr="003B03BA">
        <w:rPr>
          <w:rFonts w:ascii="Simplified Arabic" w:hAnsi="Simplified Arabic" w:cs="Simplified Arabic" w:hint="cs"/>
          <w:sz w:val="28"/>
          <w:szCs w:val="28"/>
          <w:rtl/>
          <w:lang w:bidi="ar-IQ"/>
        </w:rPr>
        <w:t xml:space="preserve">(( يرى هارتمان ان لفظ شعب كان في البداية تنظيما دينيا ، اي جماعة إرتبط نشاطها بعبادة إله ما وبمعبد هذا الاله )) ، وهكذا فقد اصبح المعبد هو المركز الموجه للحياة الاقتصادية والاجتماعية والسياسية والثقافية للشعب ، وكان القائم على شؤون المعبد هو الناطق بأسم اله الشعب ، وهو الموجه لمجمل الحياة العامة ، وبذلك اجتمعت في يده السلطتين الدينية والسياسية ، ومن ثم كان اول لقب حمله الحكام في دولة سبأ هو ( مكرب ) اي المقرب من الأله  ، بمعنى الحاكم الديني او امير الكنهوت </w:t>
      </w:r>
      <w:r w:rsidR="00456807" w:rsidRPr="003B03BA">
        <w:rPr>
          <w:rFonts w:ascii="Simplified Arabic" w:hAnsi="Simplified Arabic" w:cs="Simplified Arabic" w:hint="cs"/>
          <w:sz w:val="28"/>
          <w:szCs w:val="28"/>
          <w:rtl/>
          <w:lang w:bidi="ar-IQ"/>
        </w:rPr>
        <w:t>.</w:t>
      </w:r>
      <w:r w:rsidR="004A053E" w:rsidRPr="003B03BA">
        <w:rPr>
          <w:rFonts w:ascii="Simplified Arabic" w:hAnsi="Simplified Arabic" w:cs="Simplified Arabic" w:hint="cs"/>
          <w:sz w:val="28"/>
          <w:szCs w:val="28"/>
          <w:rtl/>
          <w:lang w:bidi="ar-IQ"/>
        </w:rPr>
        <w:t xml:space="preserve"> </w:t>
      </w:r>
    </w:p>
    <w:p w:rsidR="00DB2614" w:rsidRPr="003B03BA" w:rsidRDefault="004A053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قيام المعبد بقيادة الحياة الدينية والسياسية في اليمن قد جعل من حقه ان تكون له املاكه الخاصة ومصالحه المتميزة ، فضلا عن حقه في فرض </w:t>
      </w:r>
      <w:r w:rsidR="00D537B0" w:rsidRPr="003B03BA">
        <w:rPr>
          <w:rFonts w:ascii="Simplified Arabic" w:hAnsi="Simplified Arabic" w:cs="Simplified Arabic" w:hint="cs"/>
          <w:sz w:val="28"/>
          <w:szCs w:val="28"/>
          <w:rtl/>
          <w:lang w:bidi="ar-IQ"/>
        </w:rPr>
        <w:t>الضرائب وبعض الواجبات على ابناء الشعب ، وهكذا نشأت في اليمن سلطة اقطاعية تهيمن على الارض واستغلالها بأسم الله والمعبد والملك ، فكان للمعبد املاكه واقطاعياته والتي تعني في الواقع اقطاعيات الملك واعوانه من سادات القبائل واشراف المجتمع ، كما اصبح للملك وللاشراف املاكهم واقطاعياتهم الخاصة بهم في مرحلة لاحقة من تطور المجتمع في اليمن ، ان التطورات الآنفة الذكر قد اوجدت المناخ الملائم لظهور الدول في اليمن وتوسعها ،</w:t>
      </w:r>
      <w:r w:rsidR="00DB2614" w:rsidRPr="003B03BA">
        <w:rPr>
          <w:rFonts w:ascii="Simplified Arabic" w:hAnsi="Simplified Arabic" w:cs="Simplified Arabic" w:hint="cs"/>
          <w:sz w:val="28"/>
          <w:szCs w:val="28"/>
          <w:rtl/>
          <w:lang w:bidi="ar-IQ"/>
        </w:rPr>
        <w:t xml:space="preserve"> وقد امتاز اليمن بكثرة الحصون والمسالح والقصور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8"/>
      </w:r>
      <w:r w:rsidR="00F16572" w:rsidRPr="003B03BA">
        <w:rPr>
          <w:rStyle w:val="FootnoteReference"/>
          <w:rFonts w:ascii="Simplified Arabic" w:hAnsi="Simplified Arabic" w:cs="Simplified Arabic"/>
          <w:sz w:val="28"/>
          <w:szCs w:val="28"/>
          <w:rtl/>
          <w:lang w:bidi="ar-IQ"/>
        </w:rPr>
        <w:t>)</w:t>
      </w:r>
      <w:r w:rsidR="00DB2614" w:rsidRPr="003B03BA">
        <w:rPr>
          <w:rFonts w:ascii="Simplified Arabic" w:hAnsi="Simplified Arabic" w:cs="Simplified Arabic" w:hint="cs"/>
          <w:sz w:val="28"/>
          <w:szCs w:val="28"/>
          <w:rtl/>
          <w:lang w:bidi="ar-IQ"/>
        </w:rPr>
        <w:t xml:space="preserve"> </w:t>
      </w:r>
      <w:r w:rsidR="00DB2614" w:rsidRPr="003B03BA">
        <w:rPr>
          <w:rFonts w:ascii="Simplified Arabic" w:hAnsi="Simplified Arabic" w:cs="Simplified Arabic" w:hint="cs"/>
          <w:sz w:val="28"/>
          <w:szCs w:val="28"/>
          <w:rtl/>
          <w:lang w:bidi="ar-IQ"/>
        </w:rPr>
        <w:lastRenderedPageBreak/>
        <w:t>وكانت</w:t>
      </w:r>
      <w:r w:rsidR="00DE46E0" w:rsidRPr="003B03BA">
        <w:rPr>
          <w:rFonts w:ascii="Simplified Arabic" w:hAnsi="Simplified Arabic" w:cs="Simplified Arabic" w:hint="cs"/>
          <w:sz w:val="28"/>
          <w:szCs w:val="28"/>
          <w:rtl/>
          <w:lang w:bidi="ar-IQ"/>
        </w:rPr>
        <w:t xml:space="preserve"> القصور تعرف بالمحافد ، ومن تلك المحافد </w:t>
      </w:r>
      <w:r w:rsidR="00DE46E0" w:rsidRPr="003B03BA">
        <w:rPr>
          <w:rFonts w:ascii="Simplified Arabic" w:hAnsi="Simplified Arabic" w:cs="Simplified Arabic"/>
          <w:sz w:val="28"/>
          <w:szCs w:val="28"/>
          <w:rtl/>
          <w:lang w:bidi="ar-IQ"/>
        </w:rPr>
        <w:t>–</w:t>
      </w:r>
      <w:r w:rsidR="00DE46E0" w:rsidRPr="003B03BA">
        <w:rPr>
          <w:rFonts w:ascii="Simplified Arabic" w:hAnsi="Simplified Arabic" w:cs="Simplified Arabic" w:hint="cs"/>
          <w:sz w:val="28"/>
          <w:szCs w:val="28"/>
          <w:rtl/>
          <w:lang w:bidi="ar-IQ"/>
        </w:rPr>
        <w:t xml:space="preserve"> غمدان وناعط ، وصرواح وسلحين وظفار ، وهكر وضهر ، وشبام ، وبينون ، و ريام ، وبراقش ، ومعين وهند ، وهنيدة ، وعمران ، ويعرف صاحب المحفد والقصر بذي ، وجمعها اذواء ، فيقال ذو غمدان ، وذو صرواح ، وذو معين ، واذا انضم عدد من هذه المحافد في مقاطعة كبيرة سمي مخلاف ويتولى الحكم فيه امير يعرف بقيل ، جمعها اقيال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29"/>
      </w:r>
      <w:r w:rsidR="00F16572" w:rsidRPr="003B03BA">
        <w:rPr>
          <w:rStyle w:val="FootnoteReference"/>
          <w:rFonts w:ascii="Simplified Arabic" w:hAnsi="Simplified Arabic" w:cs="Simplified Arabic"/>
          <w:sz w:val="28"/>
          <w:szCs w:val="28"/>
          <w:rtl/>
          <w:lang w:bidi="ar-IQ"/>
        </w:rPr>
        <w:t>)</w:t>
      </w:r>
      <w:r w:rsidR="00DE46E0" w:rsidRPr="003B03BA">
        <w:rPr>
          <w:rFonts w:ascii="Simplified Arabic" w:hAnsi="Simplified Arabic" w:cs="Simplified Arabic" w:hint="cs"/>
          <w:sz w:val="28"/>
          <w:szCs w:val="28"/>
          <w:rtl/>
          <w:lang w:bidi="ar-IQ"/>
        </w:rPr>
        <w:t xml:space="preserve"> واشهر مخاليف اليمن مخلاف صنعاء ، ومخلاف شاكر ، ومخلاف ضنكان ، ومخلاف همدان ، ومخلاف خولان ، وذكر اليعقوبي ان اليمن كان يشتمل على (84 ) مخلافا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0"/>
      </w:r>
      <w:r w:rsidR="00F16572" w:rsidRPr="003B03BA">
        <w:rPr>
          <w:rStyle w:val="FootnoteReference"/>
          <w:rFonts w:ascii="Simplified Arabic" w:hAnsi="Simplified Arabic" w:cs="Simplified Arabic"/>
          <w:sz w:val="28"/>
          <w:szCs w:val="28"/>
          <w:rtl/>
          <w:lang w:bidi="ar-IQ"/>
        </w:rPr>
        <w:t>)</w:t>
      </w:r>
      <w:r w:rsidR="00456807" w:rsidRPr="003B03BA">
        <w:rPr>
          <w:rFonts w:ascii="Simplified Arabic" w:hAnsi="Simplified Arabic" w:cs="Simplified Arabic" w:hint="cs"/>
          <w:sz w:val="28"/>
          <w:szCs w:val="28"/>
          <w:rtl/>
          <w:lang w:bidi="ar-IQ"/>
        </w:rPr>
        <w:t>.</w:t>
      </w:r>
    </w:p>
    <w:p w:rsidR="00DE46E0" w:rsidRPr="003B03BA" w:rsidRDefault="00DE46E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اشهر قصور اليمن قصر غمدان ، وسحلين ، وبينون ، وقد ذكرها احد الشعراء في البيت التالي :- </w:t>
      </w:r>
    </w:p>
    <w:p w:rsidR="00DE46E0" w:rsidRPr="003B03BA" w:rsidRDefault="00DE46E0" w:rsidP="00545003">
      <w:pPr>
        <w:spacing w:after="0" w:line="240" w:lineRule="auto"/>
        <w:ind w:firstLine="488"/>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هل بعد غمدان او سلحين من أثر    وبعد بينون يبني الناس بنيانا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131"/>
      </w:r>
      <w:r w:rsidR="00F16572" w:rsidRPr="003B03BA">
        <w:rPr>
          <w:rStyle w:val="FootnoteReference"/>
          <w:rFonts w:ascii="Simplified Arabic" w:hAnsi="Simplified Arabic" w:cs="Simplified Arabic"/>
          <w:b/>
          <w:bCs/>
          <w:sz w:val="28"/>
          <w:szCs w:val="28"/>
          <w:rtl/>
          <w:lang w:bidi="ar-IQ"/>
        </w:rPr>
        <w:t>)</w:t>
      </w:r>
    </w:p>
    <w:p w:rsidR="00DE46E0" w:rsidRPr="003B03BA" w:rsidRDefault="00DE46E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مدن اليمن القديمة فأشهرها " مأرب " التي عرفت قديما باسم سبأ نسبة الى سبأ بن يشجب بن يعرب بن قحطان اول ملوك الدولة السبأية في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2"/>
      </w:r>
      <w:r w:rsidR="00F16572" w:rsidRPr="003B03BA">
        <w:rPr>
          <w:rStyle w:val="FootnoteReference"/>
          <w:rFonts w:ascii="Simplified Arabic" w:hAnsi="Simplified Arabic" w:cs="Simplified Arabic"/>
          <w:sz w:val="28"/>
          <w:szCs w:val="28"/>
          <w:rtl/>
          <w:lang w:bidi="ar-IQ"/>
        </w:rPr>
        <w:t>)</w:t>
      </w:r>
      <w:r w:rsidR="00787EBC" w:rsidRPr="003B03BA">
        <w:rPr>
          <w:rFonts w:ascii="Simplified Arabic" w:hAnsi="Simplified Arabic" w:cs="Simplified Arabic" w:hint="cs"/>
          <w:sz w:val="28"/>
          <w:szCs w:val="28"/>
          <w:rtl/>
          <w:lang w:bidi="ar-IQ"/>
        </w:rPr>
        <w:t xml:space="preserve"> ويرى ياقوت الحموي ان اسم سبأ لم يكن يشمل سوى منطقة نفوذ السبئيين وان اسم مأرب كان يطلق على احد قصورهم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3"/>
      </w:r>
      <w:r w:rsidR="00F16572" w:rsidRPr="003B03BA">
        <w:rPr>
          <w:rStyle w:val="FootnoteReference"/>
          <w:rFonts w:ascii="Simplified Arabic" w:hAnsi="Simplified Arabic" w:cs="Simplified Arabic"/>
          <w:sz w:val="28"/>
          <w:szCs w:val="28"/>
          <w:rtl/>
          <w:lang w:bidi="ar-IQ"/>
        </w:rPr>
        <w:t>)</w:t>
      </w:r>
      <w:r w:rsidR="00787EBC" w:rsidRPr="003B03BA">
        <w:rPr>
          <w:rFonts w:ascii="Simplified Arabic" w:hAnsi="Simplified Arabic" w:cs="Simplified Arabic" w:hint="cs"/>
          <w:sz w:val="28"/>
          <w:szCs w:val="28"/>
          <w:rtl/>
          <w:lang w:bidi="ar-IQ"/>
        </w:rPr>
        <w:t xml:space="preserve"> . </w:t>
      </w:r>
      <w:r w:rsidR="006130D3" w:rsidRPr="003B03BA">
        <w:rPr>
          <w:rFonts w:ascii="Simplified Arabic" w:hAnsi="Simplified Arabic" w:cs="Simplified Arabic" w:hint="cs"/>
          <w:sz w:val="28"/>
          <w:szCs w:val="28"/>
          <w:rtl/>
          <w:lang w:bidi="ar-IQ"/>
        </w:rPr>
        <w:t xml:space="preserve">وتقع مأرب الى الجنوب الشرقي من صنعاء </w:t>
      </w:r>
      <w:r w:rsidR="001478C0" w:rsidRPr="003B03BA">
        <w:rPr>
          <w:rFonts w:ascii="Simplified Arabic" w:hAnsi="Simplified Arabic" w:cs="Simplified Arabic" w:hint="cs"/>
          <w:sz w:val="28"/>
          <w:szCs w:val="28"/>
          <w:rtl/>
          <w:lang w:bidi="ar-IQ"/>
        </w:rPr>
        <w:t xml:space="preserve">، بينها وبين صنعاء 60 ميلا وقد اشتهرت هذه المدينة كمركز تجاري هام لطريق القوافل بين حضر موت جنوبا والحجاز شمالا وازدهرت ازدهارا لا مثيل له في ظل السبائيين فشيدوا فيها السدود والمعابد والقصور والحصون التي ما زالت أثارها باقية حتى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4"/>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ومن مدن اليمن القديمة ايضا ، صنعاء " ذمار" التي ذكر ياقوت انها كانت على مقربة من صنعاء وفي رأي اخر ان ذمار اسم لصنعاء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5"/>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 ثم أتخذ الاحباش </w:t>
      </w:r>
      <w:r w:rsidR="001478C0" w:rsidRPr="003B03BA">
        <w:rPr>
          <w:rFonts w:ascii="Simplified Arabic" w:hAnsi="Simplified Arabic" w:cs="Simplified Arabic" w:hint="cs"/>
          <w:sz w:val="28"/>
          <w:szCs w:val="28"/>
          <w:rtl/>
          <w:lang w:bidi="ar-IQ"/>
        </w:rPr>
        <w:lastRenderedPageBreak/>
        <w:t xml:space="preserve">صنعاء حاضرة لهم بعد غزوهم اليمن ، وأنشأ فيها ابرهة الكنسية المشهورة باسم القليس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6"/>
      </w:r>
      <w:r w:rsidR="00F16572" w:rsidRPr="003B03BA">
        <w:rPr>
          <w:rStyle w:val="FootnoteReference"/>
          <w:rFonts w:ascii="Simplified Arabic" w:hAnsi="Simplified Arabic" w:cs="Simplified Arabic"/>
          <w:sz w:val="28"/>
          <w:szCs w:val="28"/>
          <w:rtl/>
          <w:lang w:bidi="ar-IQ"/>
        </w:rPr>
        <w:t>)</w:t>
      </w:r>
      <w:r w:rsidR="001478C0" w:rsidRPr="003B03BA">
        <w:rPr>
          <w:rFonts w:ascii="Simplified Arabic" w:hAnsi="Simplified Arabic" w:cs="Simplified Arabic" w:hint="cs"/>
          <w:sz w:val="28"/>
          <w:szCs w:val="28"/>
          <w:rtl/>
          <w:lang w:bidi="ar-IQ"/>
        </w:rPr>
        <w:t xml:space="preserve"> ، ومنها مدينة نجران ، التي كانت مركزا للنصرانية في جنوب شبه الجزيرة العربية منذ ان تمكن الراهب </w:t>
      </w:r>
      <w:r w:rsidR="00CB2754">
        <w:rPr>
          <w:rFonts w:ascii="Simplified Arabic" w:hAnsi="Simplified Arabic" w:cs="Simplified Arabic" w:hint="cs"/>
          <w:sz w:val="28"/>
          <w:szCs w:val="28"/>
          <w:rtl/>
          <w:lang w:bidi="ar-IQ"/>
        </w:rPr>
        <w:t>فيمي</w:t>
      </w:r>
      <w:r w:rsidR="00D227FB" w:rsidRPr="003B03BA">
        <w:rPr>
          <w:rFonts w:ascii="Simplified Arabic" w:hAnsi="Simplified Arabic" w:cs="Simplified Arabic" w:hint="cs"/>
          <w:sz w:val="28"/>
          <w:szCs w:val="28"/>
          <w:rtl/>
          <w:lang w:bidi="ar-IQ"/>
        </w:rPr>
        <w:t xml:space="preserve">ون من نشر الدين المسيحي بها في سنة 500 م وأسس كنيسة  على المذهب المونوفيزيتي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7"/>
      </w:r>
      <w:r w:rsidR="00F16572" w:rsidRPr="003B03BA">
        <w:rPr>
          <w:rStyle w:val="FootnoteReference"/>
          <w:rFonts w:ascii="Simplified Arabic" w:hAnsi="Simplified Arabic" w:cs="Simplified Arabic"/>
          <w:sz w:val="28"/>
          <w:szCs w:val="28"/>
          <w:rtl/>
          <w:lang w:bidi="ar-IQ"/>
        </w:rPr>
        <w:t>)</w:t>
      </w:r>
      <w:r w:rsidR="00D227FB" w:rsidRPr="003B03BA">
        <w:rPr>
          <w:rFonts w:ascii="Simplified Arabic" w:hAnsi="Simplified Arabic" w:cs="Simplified Arabic" w:hint="cs"/>
          <w:sz w:val="28"/>
          <w:szCs w:val="28"/>
          <w:rtl/>
          <w:lang w:bidi="ar-IQ"/>
        </w:rPr>
        <w:t xml:space="preserve"> كذلك لعب</w:t>
      </w:r>
      <w:r w:rsidR="009B7E50">
        <w:rPr>
          <w:rFonts w:ascii="Simplified Arabic" w:hAnsi="Simplified Arabic" w:cs="Simplified Arabic" w:hint="cs"/>
          <w:sz w:val="28"/>
          <w:szCs w:val="28"/>
          <w:rtl/>
          <w:lang w:bidi="ar-IQ"/>
        </w:rPr>
        <w:t>ت</w:t>
      </w:r>
      <w:r w:rsidR="00D227FB" w:rsidRPr="003B03BA">
        <w:rPr>
          <w:rFonts w:ascii="Simplified Arabic" w:hAnsi="Simplified Arabic" w:cs="Simplified Arabic" w:hint="cs"/>
          <w:sz w:val="28"/>
          <w:szCs w:val="28"/>
          <w:rtl/>
          <w:lang w:bidi="ar-IQ"/>
        </w:rPr>
        <w:t xml:space="preserve"> مدينة صرواح دور هاما في تاريخ اليمن القديم ، وكان موقعها بين صنعاء ومأرب ، وكان السبأيون قد اتخذوا هذه المدينة في بادئ الامر عاصمة لهم ، فأقاموا فيها المعابد ، وتعتبر صرواح من أهم أثار اليمن القديمة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8"/>
      </w:r>
      <w:r w:rsidR="00F16572" w:rsidRPr="003B03BA">
        <w:rPr>
          <w:rStyle w:val="FootnoteReference"/>
          <w:rFonts w:ascii="Simplified Arabic" w:hAnsi="Simplified Arabic" w:cs="Simplified Arabic"/>
          <w:sz w:val="28"/>
          <w:szCs w:val="28"/>
          <w:rtl/>
          <w:lang w:bidi="ar-IQ"/>
        </w:rPr>
        <w:t>)</w:t>
      </w:r>
      <w:r w:rsidR="00D227FB" w:rsidRPr="003B03BA">
        <w:rPr>
          <w:rFonts w:ascii="Simplified Arabic" w:hAnsi="Simplified Arabic" w:cs="Simplified Arabic" w:hint="cs"/>
          <w:sz w:val="28"/>
          <w:szCs w:val="28"/>
          <w:rtl/>
          <w:lang w:bidi="ar-IQ"/>
        </w:rPr>
        <w:t xml:space="preserve"> ومن مدن اليمن ايضا معين ، عاص</w:t>
      </w:r>
      <w:r w:rsidR="00CB2754">
        <w:rPr>
          <w:rFonts w:ascii="Simplified Arabic" w:hAnsi="Simplified Arabic" w:cs="Simplified Arabic" w:hint="cs"/>
          <w:sz w:val="28"/>
          <w:szCs w:val="28"/>
          <w:rtl/>
          <w:lang w:bidi="ar-IQ"/>
        </w:rPr>
        <w:t>مة المعينيين التي كانت باسم" قر</w:t>
      </w:r>
      <w:r w:rsidR="00D227FB" w:rsidRPr="003B03BA">
        <w:rPr>
          <w:rFonts w:ascii="Simplified Arabic" w:hAnsi="Simplified Arabic" w:cs="Simplified Arabic" w:hint="cs"/>
          <w:sz w:val="28"/>
          <w:szCs w:val="28"/>
          <w:rtl/>
          <w:lang w:bidi="ar-IQ"/>
        </w:rPr>
        <w:t xml:space="preserve">ناو " ثم مدينة " ظفار " </w:t>
      </w:r>
      <w:r w:rsidR="00D17340" w:rsidRPr="003B03BA">
        <w:rPr>
          <w:rFonts w:ascii="Simplified Arabic" w:hAnsi="Simplified Arabic" w:cs="Simplified Arabic" w:hint="cs"/>
          <w:sz w:val="28"/>
          <w:szCs w:val="28"/>
          <w:rtl/>
          <w:lang w:bidi="ar-IQ"/>
        </w:rPr>
        <w:t xml:space="preserve">عاصمة الدولة الحميرية وكان موقعها على الطريق الموصل من صنعاء الى ذمار وتريم من الجنوب . </w:t>
      </w:r>
    </w:p>
    <w:p w:rsidR="00D17340" w:rsidRPr="003B03BA" w:rsidRDefault="00D17340"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 أهم الممالك العربية التي قامت في اليمن قبل الاسلام هي :</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المعينية </w:t>
      </w:r>
    </w:p>
    <w:p w:rsidR="00D17340" w:rsidRPr="003B03BA" w:rsidRDefault="006E0DC9"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 الدولة الق</w:t>
      </w:r>
      <w:r w:rsidR="00D17340" w:rsidRPr="003B03BA">
        <w:rPr>
          <w:rFonts w:ascii="Simplified Arabic" w:hAnsi="Simplified Arabic" w:cs="Simplified Arabic" w:hint="cs"/>
          <w:sz w:val="28"/>
          <w:szCs w:val="28"/>
          <w:rtl/>
          <w:lang w:bidi="ar-IQ"/>
        </w:rPr>
        <w:t xml:space="preserve">تبانية  </w:t>
      </w:r>
    </w:p>
    <w:p w:rsidR="00D17340" w:rsidRDefault="009B7E5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دولة الحضارم</w:t>
      </w:r>
      <w:r w:rsidR="00D17340" w:rsidRPr="003B03BA">
        <w:rPr>
          <w:rFonts w:ascii="Simplified Arabic" w:hAnsi="Simplified Arabic" w:cs="Simplified Arabic" w:hint="cs"/>
          <w:sz w:val="28"/>
          <w:szCs w:val="28"/>
          <w:rtl/>
          <w:lang w:bidi="ar-IQ"/>
        </w:rPr>
        <w:t xml:space="preserve">ة </w:t>
      </w:r>
    </w:p>
    <w:p w:rsidR="009B7E50" w:rsidRPr="003B03BA" w:rsidRDefault="009B7E5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مملكة أوسان</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السبأية </w:t>
      </w:r>
    </w:p>
    <w:p w:rsidR="00D17340" w:rsidRPr="003B03BA" w:rsidRDefault="00D17340" w:rsidP="003B03BA">
      <w:pPr>
        <w:pStyle w:val="ListParagraph"/>
        <w:numPr>
          <w:ilvl w:val="0"/>
          <w:numId w:val="12"/>
        </w:numPr>
        <w:tabs>
          <w:tab w:val="left" w:pos="935"/>
        </w:tabs>
        <w:spacing w:after="0" w:line="240" w:lineRule="auto"/>
        <w:ind w:left="509" w:firstLine="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الدولة الحميرية </w:t>
      </w: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F726BC" w:rsidRDefault="00F726BC" w:rsidP="00545003">
      <w:pPr>
        <w:spacing w:after="0" w:line="240" w:lineRule="auto"/>
        <w:ind w:left="62" w:hanging="141"/>
        <w:jc w:val="center"/>
        <w:rPr>
          <w:rFonts w:ascii="Simplified Arabic" w:hAnsi="Simplified Arabic" w:cs="PT Bold Heading"/>
          <w:b/>
          <w:bCs/>
          <w:sz w:val="54"/>
          <w:szCs w:val="54"/>
          <w:rtl/>
          <w:lang w:bidi="ar-IQ"/>
        </w:rPr>
      </w:pPr>
    </w:p>
    <w:p w:rsidR="00D17340" w:rsidRPr="001D0898" w:rsidRDefault="00D17340" w:rsidP="00545003">
      <w:pPr>
        <w:spacing w:after="0" w:line="240" w:lineRule="auto"/>
        <w:ind w:left="62" w:hanging="141"/>
        <w:jc w:val="center"/>
        <w:rPr>
          <w:rFonts w:ascii="Simplified Arabic" w:hAnsi="Simplified Arabic" w:cs="PT Bold Heading"/>
          <w:b/>
          <w:bCs/>
          <w:sz w:val="54"/>
          <w:szCs w:val="54"/>
          <w:rtl/>
          <w:lang w:bidi="ar-IQ"/>
        </w:rPr>
      </w:pPr>
      <w:r w:rsidRPr="001D0898">
        <w:rPr>
          <w:rFonts w:ascii="Simplified Arabic" w:hAnsi="Simplified Arabic" w:cs="PT Bold Heading" w:hint="cs"/>
          <w:b/>
          <w:bCs/>
          <w:sz w:val="54"/>
          <w:szCs w:val="54"/>
          <w:rtl/>
          <w:lang w:bidi="ar-IQ"/>
        </w:rPr>
        <w:t>الفصل الثاني</w:t>
      </w:r>
    </w:p>
    <w:p w:rsidR="00D17340" w:rsidRPr="001D0898" w:rsidRDefault="00D17340" w:rsidP="00545003">
      <w:pPr>
        <w:spacing w:after="0" w:line="240" w:lineRule="auto"/>
        <w:ind w:left="62" w:hanging="141"/>
        <w:jc w:val="center"/>
        <w:rPr>
          <w:rFonts w:ascii="Simplified Arabic" w:hAnsi="Simplified Arabic" w:cs="PT Bold Heading"/>
          <w:b/>
          <w:bCs/>
          <w:sz w:val="42"/>
          <w:szCs w:val="42"/>
          <w:rtl/>
          <w:lang w:bidi="ar-IQ"/>
        </w:rPr>
      </w:pPr>
      <w:r w:rsidRPr="001D0898">
        <w:rPr>
          <w:rFonts w:ascii="Simplified Arabic" w:hAnsi="Simplified Arabic" w:cs="PT Bold Heading" w:hint="cs"/>
          <w:b/>
          <w:bCs/>
          <w:sz w:val="42"/>
          <w:szCs w:val="42"/>
          <w:rtl/>
          <w:lang w:bidi="ar-IQ"/>
        </w:rPr>
        <w:t>ممالك جنوب الجزيرة العربية</w:t>
      </w:r>
    </w:p>
    <w:p w:rsidR="00D17340" w:rsidRPr="001D0898" w:rsidRDefault="00D17340" w:rsidP="003B03BA">
      <w:pPr>
        <w:spacing w:after="0" w:line="240" w:lineRule="auto"/>
        <w:ind w:left="360" w:hanging="418"/>
        <w:rPr>
          <w:rFonts w:ascii="Simplified Arabic" w:hAnsi="Simplified Arabic" w:cs="Simplified Arabic"/>
          <w:b/>
          <w:bCs/>
          <w:sz w:val="46"/>
          <w:szCs w:val="46"/>
          <w:rtl/>
          <w:lang w:bidi="ar-IQ"/>
        </w:rPr>
      </w:pPr>
      <w:r w:rsidRPr="001D0898">
        <w:rPr>
          <w:rFonts w:ascii="Simplified Arabic" w:hAnsi="Simplified Arabic" w:cs="Simplified Arabic" w:hint="cs"/>
          <w:b/>
          <w:bCs/>
          <w:sz w:val="46"/>
          <w:szCs w:val="46"/>
          <w:rtl/>
          <w:lang w:bidi="ar-IQ"/>
        </w:rPr>
        <w:t xml:space="preserve">دولة اليمن قبل الاسلام </w:t>
      </w:r>
    </w:p>
    <w:p w:rsidR="006A6D71" w:rsidRDefault="006A6D71"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Pr>
          <w:rFonts w:ascii="Simplified Arabic" w:hAnsi="Simplified Arabic" w:cs="Simplified Arabic" w:hint="cs"/>
          <w:sz w:val="38"/>
          <w:szCs w:val="38"/>
          <w:rtl/>
          <w:lang w:bidi="ar-IQ"/>
        </w:rPr>
        <w:t>الدولة المعينية</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القتبانية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دولة الحضارمة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مملكة أوسان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السبأية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الدولة الحميرية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كندة </w:t>
      </w:r>
    </w:p>
    <w:p w:rsidR="00D17340" w:rsidRPr="001D0898" w:rsidRDefault="00D17340" w:rsidP="003B03BA">
      <w:pPr>
        <w:pStyle w:val="ListParagraph"/>
        <w:numPr>
          <w:ilvl w:val="0"/>
          <w:numId w:val="13"/>
        </w:numPr>
        <w:tabs>
          <w:tab w:val="left" w:pos="935"/>
        </w:tabs>
        <w:spacing w:after="0" w:line="240" w:lineRule="auto"/>
        <w:ind w:hanging="211"/>
        <w:jc w:val="both"/>
        <w:rPr>
          <w:rFonts w:ascii="Simplified Arabic" w:hAnsi="Simplified Arabic" w:cs="Simplified Arabic"/>
          <w:sz w:val="38"/>
          <w:szCs w:val="38"/>
          <w:lang w:bidi="ar-IQ"/>
        </w:rPr>
      </w:pPr>
      <w:r w:rsidRPr="001D0898">
        <w:rPr>
          <w:rFonts w:ascii="Simplified Arabic" w:hAnsi="Simplified Arabic" w:cs="Simplified Arabic" w:hint="cs"/>
          <w:sz w:val="38"/>
          <w:szCs w:val="38"/>
          <w:rtl/>
          <w:lang w:bidi="ar-IQ"/>
        </w:rPr>
        <w:t xml:space="preserve">لحيان </w:t>
      </w:r>
    </w:p>
    <w:p w:rsidR="00D17340" w:rsidRPr="003B03BA" w:rsidRDefault="00D17340"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Default="006A6D71" w:rsidP="003B03BA">
      <w:pPr>
        <w:spacing w:after="0" w:line="240" w:lineRule="auto"/>
        <w:ind w:left="360" w:firstLine="720"/>
        <w:jc w:val="both"/>
        <w:rPr>
          <w:rFonts w:ascii="Simplified Arabic" w:hAnsi="Simplified Arabic" w:cs="Simplified Arabic"/>
          <w:sz w:val="56"/>
          <w:szCs w:val="56"/>
          <w:rtl/>
          <w:lang w:bidi="ar-IQ"/>
        </w:rPr>
      </w:pPr>
      <w:r w:rsidRPr="006A6D71">
        <w:rPr>
          <w:rFonts w:ascii="Simplified Arabic" w:hAnsi="Simplified Arabic" w:cs="Simplified Arabic" w:hint="cs"/>
          <w:sz w:val="56"/>
          <w:szCs w:val="56"/>
          <w:rtl/>
          <w:lang w:bidi="ar-IQ"/>
        </w:rPr>
        <w:t xml:space="preserve">الدولة المعينية </w:t>
      </w:r>
    </w:p>
    <w:p w:rsidR="006A6D71" w:rsidRDefault="006A6D71"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تعتبر الدولة المعينية من اقدم الدويلات التي قامت ببلاد اليمن قبل الاسلام ، وقد اورد اسم المعينيين في المصادر اليونانية والرومانية ، فسماهم استرابون وديودور الصقلي وبلنيوي ب ( </w:t>
      </w:r>
      <w:r>
        <w:rPr>
          <w:rFonts w:ascii="Simplified Arabic" w:hAnsi="Simplified Arabic" w:cs="Simplified Arabic"/>
          <w:sz w:val="28"/>
          <w:szCs w:val="28"/>
          <w:lang w:bidi="ar-IQ"/>
        </w:rPr>
        <w:t>Minaei</w:t>
      </w:r>
      <w:r>
        <w:rPr>
          <w:rFonts w:ascii="Simplified Arabic" w:hAnsi="Simplified Arabic" w:cs="Simplified Arabic" w:hint="cs"/>
          <w:sz w:val="28"/>
          <w:szCs w:val="28"/>
          <w:rtl/>
          <w:lang w:bidi="ar-IQ"/>
        </w:rPr>
        <w:t xml:space="preserve"> ) ، وذكر استر</w:t>
      </w:r>
      <w:r w:rsidR="00456FEE">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بون</w:t>
      </w:r>
      <w:r w:rsidR="00456FEE">
        <w:rPr>
          <w:rFonts w:ascii="Simplified Arabic" w:hAnsi="Simplified Arabic" w:cs="Simplified Arabic" w:hint="cs"/>
          <w:sz w:val="28"/>
          <w:szCs w:val="28"/>
          <w:rtl/>
          <w:lang w:bidi="ar-IQ"/>
        </w:rPr>
        <w:t xml:space="preserve"> ان عاصمتهم مدينة ( قرناو ) (</w:t>
      </w:r>
      <w:r w:rsidR="00456FEE">
        <w:rPr>
          <w:rFonts w:ascii="Simplified Arabic" w:hAnsi="Simplified Arabic" w:cs="Simplified Arabic"/>
          <w:sz w:val="28"/>
          <w:szCs w:val="28"/>
          <w:lang w:bidi="ar-IQ"/>
        </w:rPr>
        <w:t>Karna</w:t>
      </w:r>
      <w:r w:rsidR="00456FEE">
        <w:rPr>
          <w:rFonts w:ascii="Simplified Arabic" w:hAnsi="Simplified Arabic" w:cs="Simplified Arabic" w:hint="cs"/>
          <w:sz w:val="28"/>
          <w:szCs w:val="28"/>
          <w:rtl/>
          <w:lang w:bidi="ar-IQ"/>
        </w:rPr>
        <w:t>)</w:t>
      </w:r>
      <w:r w:rsidR="00456FEE" w:rsidRPr="003056DC">
        <w:rPr>
          <w:rFonts w:ascii="Simplified Arabic" w:hAnsi="Simplified Arabic" w:cs="Simplified Arabic" w:hint="cs"/>
          <w:sz w:val="28"/>
          <w:szCs w:val="28"/>
          <w:vertAlign w:val="superscript"/>
          <w:rtl/>
          <w:lang w:bidi="ar-IQ"/>
        </w:rPr>
        <w:t>(1)</w:t>
      </w:r>
      <w:r w:rsidR="00456FEE">
        <w:rPr>
          <w:rFonts w:ascii="Simplified Arabic" w:hAnsi="Simplified Arabic" w:cs="Simplified Arabic" w:hint="cs"/>
          <w:sz w:val="28"/>
          <w:szCs w:val="28"/>
          <w:rtl/>
          <w:lang w:bidi="ar-IQ"/>
        </w:rPr>
        <w:t xml:space="preserve"> ، </w:t>
      </w:r>
    </w:p>
    <w:p w:rsidR="00456FEE" w:rsidRDefault="00456FEE"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ولم يكن العلماء يعرفون معين ولا اكتشفوا انقاضها ، فذهب بعضهم الى ان لفظة </w:t>
      </w:r>
      <w:r>
        <w:rPr>
          <w:rFonts w:ascii="Simplified Arabic" w:hAnsi="Simplified Arabic" w:cs="Simplified Arabic"/>
          <w:sz w:val="28"/>
          <w:szCs w:val="28"/>
          <w:lang w:bidi="ar-IQ"/>
        </w:rPr>
        <w:t xml:space="preserve">Minaei </w:t>
      </w:r>
      <w:r>
        <w:rPr>
          <w:rFonts w:ascii="Simplified Arabic" w:hAnsi="Simplified Arabic" w:cs="Simplified Arabic" w:hint="cs"/>
          <w:sz w:val="28"/>
          <w:szCs w:val="28"/>
          <w:rtl/>
          <w:lang w:bidi="ar-IQ"/>
        </w:rPr>
        <w:t xml:space="preserve"> نسبة الى جبل منى قرب مكة ، حتى وفق المستشرق جوزيف هالفي الى ارتياد بلاد الجوف الجنوبي شرقي صنعاء ، واكتشف انقاض معين ، وقرأ اسمها عليها بالمسند وبجانبها براقش ، فذهب هاليفي ووافقه في ذلك جلازر ان معين هي البلد التي ينتسب اليها المعينيون ، وان هذه المدن التي اكتشفها هاليفي في الجوف هي مدن معينية ولا سيما براقش التي كانت تعرف باسم ( يثيل )</w:t>
      </w:r>
      <w:r w:rsidRPr="003056DC">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w:t>
      </w:r>
    </w:p>
    <w:p w:rsidR="00456FEE" w:rsidRPr="006A6D71" w:rsidRDefault="00456FEE"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وبفضل الدراسات العلمية التي قام بها (مولر) على النقوش التي اكتشفها جلازر وجوسن ، استطعنا معرفة الكثير عن تاريخ وملوك هذه الدولة ، وقد حصر مولر عدد الملوك الذين قرأ اسماءهم في هذه النقوش ، فذكر (26) اسما موز</w:t>
      </w:r>
      <w:r w:rsidR="003056DC">
        <w:rPr>
          <w:rFonts w:ascii="Simplified Arabic" w:hAnsi="Simplified Arabic" w:cs="Simplified Arabic" w:hint="cs"/>
          <w:sz w:val="28"/>
          <w:szCs w:val="28"/>
          <w:rtl/>
          <w:lang w:bidi="ar-IQ"/>
        </w:rPr>
        <w:t xml:space="preserve">عين على خمس اسرات ، في حين ذكر </w:t>
      </w:r>
      <w:r w:rsidR="003056DC">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فلبي) اسماء </w:t>
      </w:r>
      <w:r w:rsidR="003056DC">
        <w:rPr>
          <w:rFonts w:ascii="Simplified Arabic" w:hAnsi="Simplified Arabic" w:cs="Simplified Arabic" w:hint="cs"/>
          <w:sz w:val="28"/>
          <w:szCs w:val="28"/>
          <w:rtl/>
          <w:lang w:bidi="ar-IQ"/>
        </w:rPr>
        <w:t>(22) ملكا نظمهم في خمس اسرات ، وذهب الى القول بأن اول عهد مملكة معين بهذه الاسرات قد رجع الى عام ( 1120ق.م) حيث حكمت الاسرة الاولى ، وكان عدد ملوكها اربعة</w:t>
      </w:r>
      <w:r w:rsidR="003056DC" w:rsidRPr="003056DC">
        <w:rPr>
          <w:rFonts w:ascii="Simplified Arabic" w:hAnsi="Simplified Arabic" w:cs="Simplified Arabic" w:hint="cs"/>
          <w:sz w:val="28"/>
          <w:szCs w:val="28"/>
          <w:vertAlign w:val="superscript"/>
          <w:rtl/>
          <w:lang w:bidi="ar-IQ"/>
        </w:rPr>
        <w:t>(3)</w:t>
      </w:r>
      <w:r w:rsidR="003056DC">
        <w:rPr>
          <w:rFonts w:ascii="Simplified Arabic" w:hAnsi="Simplified Arabic" w:cs="Simplified Arabic" w:hint="cs"/>
          <w:sz w:val="28"/>
          <w:szCs w:val="28"/>
          <w:vertAlign w:val="superscript"/>
          <w:rtl/>
          <w:lang w:bidi="ar-IQ"/>
        </w:rPr>
        <w:t xml:space="preserve"> ، </w:t>
      </w:r>
    </w:p>
    <w:p w:rsidR="003056DC" w:rsidRDefault="003056DC" w:rsidP="003056DC">
      <w:pPr>
        <w:spacing w:after="0" w:line="240" w:lineRule="auto"/>
        <w:ind w:left="360" w:firstLine="72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ويظهر من دراسة النقوش المعينية ان نظام الحكم في دولة معين كان ملكيا وراثيا مقيدا ، وقد يشارك الابن اباه في الحكم ، وهناك مجلس استشاري يعاون الملك في الحكم ويحد من سلطانه</w:t>
      </w:r>
      <w:r w:rsidRPr="003056DC">
        <w:rPr>
          <w:rFonts w:ascii="Simplified Arabic" w:hAnsi="Simplified Arabic" w:cs="Simplified Arabic" w:hint="cs"/>
          <w:sz w:val="28"/>
          <w:szCs w:val="28"/>
          <w:vertAlign w:val="superscript"/>
          <w:rtl/>
          <w:lang w:bidi="ar-IQ"/>
        </w:rPr>
        <w:t>(4)</w:t>
      </w:r>
    </w:p>
    <w:p w:rsidR="004B2805" w:rsidRPr="003B03BA" w:rsidRDefault="003056DC"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vertAlign w:val="superscript"/>
          <w:rtl/>
          <w:lang w:bidi="ar-IQ"/>
        </w:rPr>
        <w:t xml:space="preserve">           </w:t>
      </w: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4B2805" w:rsidP="003B03BA">
      <w:pPr>
        <w:spacing w:after="0" w:line="240" w:lineRule="auto"/>
        <w:ind w:left="360" w:firstLine="720"/>
        <w:jc w:val="both"/>
        <w:rPr>
          <w:rFonts w:ascii="Simplified Arabic" w:hAnsi="Simplified Arabic" w:cs="Simplified Arabic"/>
          <w:sz w:val="28"/>
          <w:szCs w:val="28"/>
          <w:rtl/>
          <w:lang w:bidi="ar-IQ"/>
        </w:rPr>
      </w:pPr>
    </w:p>
    <w:p w:rsidR="004B2805" w:rsidRPr="003B03BA" w:rsidRDefault="003056DC"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الملوك المعينيين ( اليفع وقة ) الذي عثر </w:t>
      </w:r>
      <w:r w:rsidR="00230F88">
        <w:rPr>
          <w:rFonts w:ascii="Simplified Arabic" w:hAnsi="Simplified Arabic" w:cs="Simplified Arabic" w:hint="cs"/>
          <w:sz w:val="28"/>
          <w:szCs w:val="28"/>
          <w:rtl/>
          <w:lang w:bidi="ar-IQ"/>
        </w:rPr>
        <w:t>على اسمه في الخربة السوداء ، وهي مدينة (نشان) في الكتابات المعينية ، وذكر معه اسم ابنه ( وقة ايل صدق ) الذي خلفه في حكم اليمن ، كما ورد اسم ( اليفع وقة ) مع اسم ابن له يدعى ، ( ابو كرب يثع ) ، في نقش عثر عليه في ديدن ( العلا) ، ومن ملوكهم ايضا الملك ( اب يدع يثع ) و( وقة ايل ريام ) و( يثع ايل صديق ) و( يثع ايل ريم ) وابنه ( تبع كرب ) ، وفي عهد هذين الاخرين ضعفت الدولة المعينية وخضعت لنفوذ السبأيين</w:t>
      </w:r>
      <w:r w:rsidR="00230F88" w:rsidRPr="0062452E">
        <w:rPr>
          <w:rFonts w:ascii="Simplified Arabic" w:hAnsi="Simplified Arabic" w:cs="Simplified Arabic" w:hint="cs"/>
          <w:sz w:val="28"/>
          <w:szCs w:val="28"/>
          <w:vertAlign w:val="superscript"/>
          <w:rtl/>
          <w:lang w:bidi="ar-IQ"/>
        </w:rPr>
        <w:t>(1)</w:t>
      </w:r>
      <w:r w:rsidR="00230F88">
        <w:rPr>
          <w:rFonts w:ascii="Simplified Arabic" w:hAnsi="Simplified Arabic" w:cs="Simplified Arabic" w:hint="cs"/>
          <w:sz w:val="28"/>
          <w:szCs w:val="28"/>
          <w:rtl/>
          <w:lang w:bidi="ar-IQ"/>
        </w:rPr>
        <w:t xml:space="preserve"> ، وكانت هناك مجالس تعرف باسم ( مسود ) تدير شؤون الحكم في المدن المعينية في السلم والحرب ، وتشابه دار الندوة في مكة في العصر الجاهلي</w:t>
      </w:r>
      <w:r w:rsidR="00230F88" w:rsidRPr="0062452E">
        <w:rPr>
          <w:rFonts w:ascii="Simplified Arabic" w:hAnsi="Simplified Arabic" w:cs="Simplified Arabic" w:hint="cs"/>
          <w:sz w:val="28"/>
          <w:szCs w:val="28"/>
          <w:vertAlign w:val="superscript"/>
          <w:rtl/>
          <w:lang w:bidi="ar-IQ"/>
        </w:rPr>
        <w:t>(2)</w:t>
      </w:r>
      <w:r w:rsidR="00230F88">
        <w:rPr>
          <w:rFonts w:ascii="Simplified Arabic" w:hAnsi="Simplified Arabic" w:cs="Simplified Arabic" w:hint="cs"/>
          <w:sz w:val="28"/>
          <w:szCs w:val="28"/>
          <w:rtl/>
          <w:lang w:bidi="ar-IQ"/>
        </w:rPr>
        <w:t xml:space="preserve"> ، وتمتع هذه المدن باستقلال ذاتي ، ويراس مجلس شيوخها رئيس </w:t>
      </w:r>
      <w:r w:rsidR="0062452E">
        <w:rPr>
          <w:rFonts w:ascii="Simplified Arabic" w:hAnsi="Simplified Arabic" w:cs="Simplified Arabic" w:hint="cs"/>
          <w:sz w:val="28"/>
          <w:szCs w:val="28"/>
          <w:rtl/>
          <w:lang w:bidi="ar-IQ"/>
        </w:rPr>
        <w:t>ينتخب لمدة سنة واحدة قابلة للتجديد ، وكان لهؤلاء الرؤساء مكانة سامية ، فقد كانت اسماؤهم تدون في سجلات المدينة او المعابد ، ويذكرهم المؤرخون في وثائقهم ، حتى ان بعض الملوك كانوا يؤرخون تول</w:t>
      </w:r>
      <w:r w:rsidR="00296A48">
        <w:rPr>
          <w:rFonts w:ascii="Simplified Arabic" w:hAnsi="Simplified Arabic" w:cs="Simplified Arabic" w:hint="cs"/>
          <w:sz w:val="28"/>
          <w:szCs w:val="28"/>
          <w:rtl/>
          <w:lang w:bidi="ar-IQ"/>
        </w:rPr>
        <w:t>ي</w:t>
      </w:r>
      <w:r w:rsidR="0062452E">
        <w:rPr>
          <w:rFonts w:ascii="Simplified Arabic" w:hAnsi="Simplified Arabic" w:cs="Simplified Arabic" w:hint="cs"/>
          <w:sz w:val="28"/>
          <w:szCs w:val="28"/>
          <w:rtl/>
          <w:lang w:bidi="ar-IQ"/>
        </w:rPr>
        <w:t>تهم</w:t>
      </w:r>
      <w:r w:rsidR="00296A48">
        <w:rPr>
          <w:rFonts w:ascii="Simplified Arabic" w:hAnsi="Simplified Arabic" w:cs="Simplified Arabic" w:hint="cs"/>
          <w:sz w:val="28"/>
          <w:szCs w:val="28"/>
          <w:rtl/>
          <w:lang w:bidi="ar-IQ"/>
        </w:rPr>
        <w:t xml:space="preserve"> ويحددونها بذكر الرئيس الذي كان قائما آنذاك</w:t>
      </w:r>
      <w:r w:rsidR="00296A48" w:rsidRPr="00296A48">
        <w:rPr>
          <w:rFonts w:ascii="Simplified Arabic" w:hAnsi="Simplified Arabic" w:cs="Simplified Arabic" w:hint="cs"/>
          <w:sz w:val="28"/>
          <w:szCs w:val="28"/>
          <w:vertAlign w:val="superscript"/>
          <w:rtl/>
          <w:lang w:bidi="ar-IQ"/>
        </w:rPr>
        <w:t>(3)</w:t>
      </w:r>
    </w:p>
    <w:p w:rsidR="00456807" w:rsidRDefault="00977BE8" w:rsidP="003B03BA">
      <w:pPr>
        <w:spacing w:after="0" w:line="240" w:lineRule="auto"/>
        <w:ind w:left="360"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نظام الضرائب في مملكة معين ، فتدل النقوش انها كانت تنقسم الى ثلاثة انواع</w:t>
      </w:r>
      <w:r w:rsidRPr="00977BE8">
        <w:rPr>
          <w:rFonts w:ascii="Simplified Arabic" w:hAnsi="Simplified Arabic" w:cs="Simplified Arabic" w:hint="cs"/>
          <w:sz w:val="28"/>
          <w:szCs w:val="28"/>
          <w:vertAlign w:val="superscript"/>
          <w:rtl/>
          <w:lang w:bidi="ar-IQ"/>
        </w:rPr>
        <w:t>(4)</w:t>
      </w:r>
      <w:r>
        <w:rPr>
          <w:rFonts w:ascii="Simplified Arabic" w:hAnsi="Simplified Arabic" w:cs="Simplified Arabic" w:hint="cs"/>
          <w:sz w:val="28"/>
          <w:szCs w:val="28"/>
          <w:rtl/>
          <w:lang w:bidi="ar-IQ"/>
        </w:rPr>
        <w:t xml:space="preserve"> : </w:t>
      </w:r>
    </w:p>
    <w:p w:rsidR="00977BE8" w:rsidRDefault="00977BE8" w:rsidP="00977BE8">
      <w:pPr>
        <w:pStyle w:val="ListParagraph"/>
        <w:numPr>
          <w:ilvl w:val="0"/>
          <w:numId w:val="2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ضرائب تعود جبايتها الى خزانة الملك </w:t>
      </w:r>
    </w:p>
    <w:p w:rsidR="00977BE8" w:rsidRDefault="00977BE8" w:rsidP="00977BE8">
      <w:pPr>
        <w:pStyle w:val="ListParagraph"/>
        <w:numPr>
          <w:ilvl w:val="0"/>
          <w:numId w:val="2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ضرائب تعود جبايتها الى المعابد ، وهذه نوعان : نوع يعرف باسم ( اكرب ) وهي الضرائب التي تقدمها القبائل تقربا للآلهة ، ونوع آخر اجباري كان يفرض على المواطنين يقال له ( العشر ) </w:t>
      </w:r>
    </w:p>
    <w:p w:rsidR="00977BE8" w:rsidRPr="00977BE8" w:rsidRDefault="00977BE8" w:rsidP="00977BE8">
      <w:pPr>
        <w:pStyle w:val="ListParagraph"/>
        <w:numPr>
          <w:ilvl w:val="0"/>
          <w:numId w:val="2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ضرائب تعود جبايتها الى المشايخ والحكام .</w:t>
      </w:r>
    </w:p>
    <w:p w:rsidR="00CD6648" w:rsidRDefault="00CD6648" w:rsidP="003B03BA">
      <w:pPr>
        <w:spacing w:after="0" w:line="240" w:lineRule="auto"/>
        <w:ind w:left="360" w:firstLine="720"/>
        <w:jc w:val="both"/>
        <w:rPr>
          <w:rFonts w:ascii="Simplified Arabic" w:hAnsi="Simplified Arabic" w:cs="Simplified Arabic"/>
          <w:sz w:val="28"/>
          <w:szCs w:val="28"/>
          <w:rtl/>
          <w:lang w:bidi="ar-IQ"/>
        </w:rPr>
      </w:pPr>
    </w:p>
    <w:p w:rsidR="00CD6648" w:rsidRDefault="00977BE8" w:rsidP="003B03BA">
      <w:pPr>
        <w:spacing w:after="0" w:line="240" w:lineRule="auto"/>
        <w:ind w:left="360" w:firstLine="720"/>
        <w:jc w:val="both"/>
        <w:rPr>
          <w:rFonts w:ascii="Simplified Arabic" w:hAnsi="Simplified Arabic" w:cs="Simplified Arabic"/>
          <w:sz w:val="32"/>
          <w:szCs w:val="32"/>
          <w:rtl/>
          <w:lang w:bidi="ar-IQ"/>
        </w:rPr>
      </w:pPr>
      <w:r w:rsidRPr="00977BE8">
        <w:rPr>
          <w:rFonts w:ascii="Simplified Arabic" w:hAnsi="Simplified Arabic" w:cs="Simplified Arabic" w:hint="cs"/>
          <w:b/>
          <w:bCs/>
          <w:sz w:val="32"/>
          <w:szCs w:val="32"/>
          <w:rtl/>
          <w:lang w:bidi="ar-IQ"/>
        </w:rPr>
        <w:t xml:space="preserve">الحياة الاقتصادية </w:t>
      </w:r>
      <w:r>
        <w:rPr>
          <w:rFonts w:ascii="Simplified Arabic" w:hAnsi="Simplified Arabic" w:cs="Simplified Arabic" w:hint="cs"/>
          <w:sz w:val="32"/>
          <w:szCs w:val="32"/>
          <w:rtl/>
          <w:lang w:bidi="ar-IQ"/>
        </w:rPr>
        <w:t>:</w:t>
      </w:r>
    </w:p>
    <w:p w:rsidR="00977BE8" w:rsidRDefault="00977BE8" w:rsidP="003B03BA">
      <w:pPr>
        <w:spacing w:after="0" w:line="240" w:lineRule="auto"/>
        <w:ind w:left="360" w:firstLine="720"/>
        <w:jc w:val="both"/>
        <w:rPr>
          <w:rFonts w:ascii="Simplified Arabic" w:hAnsi="Simplified Arabic" w:cs="Simplified Arabic"/>
          <w:sz w:val="32"/>
          <w:szCs w:val="32"/>
          <w:rtl/>
          <w:lang w:bidi="ar-IQ"/>
        </w:rPr>
      </w:pPr>
      <w:r w:rsidRPr="00141E62">
        <w:rPr>
          <w:rFonts w:ascii="Simplified Arabic" w:hAnsi="Simplified Arabic" w:cs="Simplified Arabic" w:hint="cs"/>
          <w:sz w:val="28"/>
          <w:szCs w:val="28"/>
          <w:rtl/>
          <w:lang w:bidi="ar-IQ"/>
        </w:rPr>
        <w:t xml:space="preserve">مارس المعينيون التجارة ، فسيطروا على الطرق التجارية بين الشمال والجنوب وامتد نفوذهم السياسي الى الحجاز شمالا ، فدخلت معان وديدن </w:t>
      </w:r>
      <w:r w:rsidR="008978F2" w:rsidRPr="00141E62">
        <w:rPr>
          <w:rFonts w:ascii="Simplified Arabic" w:hAnsi="Simplified Arabic" w:cs="Simplified Arabic" w:hint="cs"/>
          <w:sz w:val="28"/>
          <w:szCs w:val="28"/>
          <w:rtl/>
          <w:lang w:bidi="ar-IQ"/>
        </w:rPr>
        <w:t>، تحت النفوذ المعيني</w:t>
      </w:r>
      <w:r w:rsidR="008978F2" w:rsidRPr="00141E62">
        <w:rPr>
          <w:rFonts w:ascii="Simplified Arabic" w:hAnsi="Simplified Arabic" w:cs="Simplified Arabic" w:hint="cs"/>
          <w:sz w:val="28"/>
          <w:szCs w:val="28"/>
          <w:vertAlign w:val="superscript"/>
          <w:rtl/>
          <w:lang w:bidi="ar-IQ"/>
        </w:rPr>
        <w:t>(1)</w:t>
      </w:r>
      <w:r w:rsidR="008978F2" w:rsidRPr="00141E62">
        <w:rPr>
          <w:rFonts w:ascii="Simplified Arabic" w:hAnsi="Simplified Arabic" w:cs="Simplified Arabic" w:hint="cs"/>
          <w:sz w:val="28"/>
          <w:szCs w:val="28"/>
          <w:rtl/>
          <w:lang w:bidi="ar-IQ"/>
        </w:rPr>
        <w:t xml:space="preserve"> ، وكان الطريق التجاري البري الذي يربط بين اليمن والشام </w:t>
      </w:r>
      <w:r w:rsidR="008978F2" w:rsidRPr="00141E62">
        <w:rPr>
          <w:rFonts w:ascii="Simplified Arabic" w:hAnsi="Simplified Arabic" w:cs="Simplified Arabic" w:hint="cs"/>
          <w:sz w:val="28"/>
          <w:szCs w:val="28"/>
          <w:rtl/>
          <w:lang w:bidi="ar-IQ"/>
        </w:rPr>
        <w:lastRenderedPageBreak/>
        <w:t>ومصر والذي يمر بغربي تيماء تحت سيطرة المعينيين تارة والسبأيين تارة اخرى ، الامر الذي استلزم مرابطة طائفة من الحكام المعينيين او السبأيين الذين كانوا يعاهدونهم على الطريق التجاري الذي تسلكه القوافل التجارية ، وكانت ترابط معهم حاميات عسكرية للحماية وجاليات جنوبية من التجار ، كما كانت تقيم معهم جالية من الافريقيين الكوشيين الذين كانوا يمارسون التجارة مع المعينيين او السبأيين بحكم الجوار</w:t>
      </w:r>
      <w:r w:rsidR="008978F2" w:rsidRPr="00141E62">
        <w:rPr>
          <w:rFonts w:ascii="Simplified Arabic" w:hAnsi="Simplified Arabic" w:cs="Simplified Arabic" w:hint="cs"/>
          <w:sz w:val="28"/>
          <w:szCs w:val="28"/>
          <w:vertAlign w:val="superscript"/>
          <w:rtl/>
          <w:lang w:bidi="ar-IQ"/>
        </w:rPr>
        <w:t>(2)</w:t>
      </w:r>
      <w:r w:rsidR="008978F2" w:rsidRPr="00141E62">
        <w:rPr>
          <w:rFonts w:ascii="Simplified Arabic" w:hAnsi="Simplified Arabic" w:cs="Simplified Arabic" w:hint="cs"/>
          <w:sz w:val="28"/>
          <w:szCs w:val="28"/>
          <w:rtl/>
          <w:lang w:bidi="ar-IQ"/>
        </w:rPr>
        <w:t xml:space="preserve"> ، </w:t>
      </w:r>
      <w:r w:rsidR="00FA0E2F" w:rsidRPr="00141E62">
        <w:rPr>
          <w:rFonts w:ascii="Simplified Arabic" w:hAnsi="Simplified Arabic" w:cs="Simplified Arabic" w:hint="cs"/>
          <w:sz w:val="28"/>
          <w:szCs w:val="28"/>
          <w:rtl/>
          <w:lang w:bidi="ar-IQ"/>
        </w:rPr>
        <w:t>وكانت الظروف الدولية آنذاك قد ساعدت حكام معين على تثبيت ملكهم ومد نفوذهم التجاري في منطقة الشرق الاوسط ، ففي مصر لم يتمكن ملوك الاسرة الحادية والعشرين الضعفاء من التدخل في شؤون الجزيرة العربية ، وفي العراق كان يحكم بابل ملوك ضعفاء ، وفي آشور كان تجلات بلاسر</w:t>
      </w:r>
      <w:r w:rsidR="00FA0E2F">
        <w:rPr>
          <w:rFonts w:ascii="Simplified Arabic" w:hAnsi="Simplified Arabic" w:cs="Simplified Arabic" w:hint="cs"/>
          <w:sz w:val="32"/>
          <w:szCs w:val="32"/>
          <w:rtl/>
          <w:lang w:bidi="ar-IQ"/>
        </w:rPr>
        <w:t xml:space="preserve"> </w:t>
      </w:r>
      <w:r w:rsidR="00141E62">
        <w:rPr>
          <w:rFonts w:ascii="Simplified Arabic" w:hAnsi="Simplified Arabic" w:cs="Simplified Arabic" w:hint="cs"/>
          <w:sz w:val="32"/>
          <w:szCs w:val="32"/>
          <w:rtl/>
          <w:lang w:bidi="ar-IQ"/>
        </w:rPr>
        <w:t>منشغلا في حروبه في شمال العراق وقد ادى هذا التوسع الى احتكاك المعينيين بآشور والفينقيين</w:t>
      </w:r>
      <w:r w:rsidR="00141E62" w:rsidRPr="00141E62">
        <w:rPr>
          <w:rFonts w:ascii="Simplified Arabic" w:hAnsi="Simplified Arabic" w:cs="Simplified Arabic" w:hint="cs"/>
          <w:sz w:val="32"/>
          <w:szCs w:val="32"/>
          <w:vertAlign w:val="superscript"/>
          <w:rtl/>
          <w:lang w:bidi="ar-IQ"/>
        </w:rPr>
        <w:t>(3)</w:t>
      </w:r>
      <w:r w:rsidR="00141E62">
        <w:rPr>
          <w:rFonts w:ascii="Simplified Arabic" w:hAnsi="Simplified Arabic" w:cs="Simplified Arabic" w:hint="cs"/>
          <w:sz w:val="32"/>
          <w:szCs w:val="32"/>
          <w:rtl/>
          <w:lang w:bidi="ar-IQ"/>
        </w:rPr>
        <w:t xml:space="preserve"> ، </w:t>
      </w:r>
    </w:p>
    <w:p w:rsidR="00141E62" w:rsidRPr="00977BE8" w:rsidRDefault="00141E62" w:rsidP="003B03BA">
      <w:pPr>
        <w:spacing w:after="0" w:line="240" w:lineRule="auto"/>
        <w:ind w:left="360"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ادى اشتغال المعينيين بالتجارة الى المامهم بالكتابة وتدوين الحسابات التجارية فأقتبسوا الابجدية الفينقية ، لسهولة استعمالها وقرب تناولها </w:t>
      </w:r>
    </w:p>
    <w:p w:rsidR="004B2805" w:rsidRPr="003B03BA" w:rsidRDefault="004B2805" w:rsidP="003B03BA">
      <w:pPr>
        <w:spacing w:after="0" w:line="240" w:lineRule="auto"/>
        <w:ind w:left="360" w:hanging="276"/>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الدولة القتبانية</w:t>
      </w:r>
    </w:p>
    <w:p w:rsidR="004B2805" w:rsidRPr="003B03BA" w:rsidRDefault="004B2805"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موضع هذه الدولة في الطرف الجنوبي الغربي من بلاد اليمن ،  الى الجنوب من بلاد السبأيين وعلى تخوم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3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ياقوت في معجم البلدان ان قتبان موضع في نواحي عدن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اتخذ القتبانيون مدينة ( تمنع ) في وادي بيحان عاصمة لهم ، وتعرف في الوقت الحاضر باسم " كحلان " وكانت هذه المنطقة قد عرفت قديما </w:t>
      </w:r>
      <w:r w:rsidR="009E3468" w:rsidRPr="003B03BA">
        <w:rPr>
          <w:rFonts w:ascii="Simplified Arabic" w:hAnsi="Simplified Arabic" w:cs="Simplified Arabic" w:hint="cs"/>
          <w:sz w:val="28"/>
          <w:szCs w:val="28"/>
          <w:rtl/>
          <w:lang w:bidi="ar-IQ"/>
        </w:rPr>
        <w:t xml:space="preserve">بخصبها وبكثرة مياهها وبساتينها ، ولا تزال أثار نظم الري القديمة تشاهد هناك حتى اليوم ، كما ان النقود الذهبية التي عثر عليها في مدينة (تمنع ) وفي ( حريب ) وفي اماكن اخرى والتماثيل المصنوعة من المعدن وبعض </w:t>
      </w:r>
      <w:r w:rsidR="009E3468" w:rsidRPr="003B03BA">
        <w:rPr>
          <w:rFonts w:ascii="Simplified Arabic" w:hAnsi="Simplified Arabic" w:cs="Simplified Arabic" w:hint="cs"/>
          <w:sz w:val="28"/>
          <w:szCs w:val="28"/>
          <w:rtl/>
          <w:lang w:bidi="ar-IQ"/>
        </w:rPr>
        <w:lastRenderedPageBreak/>
        <w:t xml:space="preserve">المصنوعات المعدنية الاخرى تشير الى تقدم القتبانيين وحضارتهم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1"/>
      </w:r>
      <w:r w:rsidR="00F16572" w:rsidRPr="003B03BA">
        <w:rPr>
          <w:rStyle w:val="FootnoteReference"/>
          <w:rFonts w:ascii="Simplified Arabic" w:hAnsi="Simplified Arabic" w:cs="Simplified Arabic"/>
          <w:sz w:val="28"/>
          <w:szCs w:val="28"/>
          <w:rtl/>
          <w:lang w:bidi="ar-IQ"/>
        </w:rPr>
        <w:t>)</w:t>
      </w:r>
      <w:r w:rsidR="009E3468" w:rsidRPr="003B03BA">
        <w:rPr>
          <w:rFonts w:ascii="Simplified Arabic" w:hAnsi="Simplified Arabic" w:cs="Simplified Arabic" w:hint="cs"/>
          <w:sz w:val="28"/>
          <w:szCs w:val="28"/>
          <w:rtl/>
          <w:lang w:bidi="ar-IQ"/>
        </w:rPr>
        <w:t xml:space="preserve"> . ويرجع الفضل لما ورد من اخبار عن مملكة قتبان الى النقوش القتبانية التي جمعها " كلاسر " في رحلته الى اليمن سنة </w:t>
      </w:r>
      <w:r w:rsidR="007E3D78">
        <w:rPr>
          <w:rFonts w:ascii="Simplified Arabic" w:hAnsi="Simplified Arabic" w:cs="Simplified Arabic" w:hint="cs"/>
          <w:sz w:val="28"/>
          <w:szCs w:val="28"/>
          <w:rtl/>
          <w:lang w:bidi="ar-IQ"/>
        </w:rPr>
        <w:t>(</w:t>
      </w:r>
      <w:r w:rsidR="009E3468" w:rsidRPr="003B03BA">
        <w:rPr>
          <w:rFonts w:ascii="Simplified Arabic" w:hAnsi="Simplified Arabic" w:cs="Simplified Arabic" w:hint="cs"/>
          <w:sz w:val="28"/>
          <w:szCs w:val="28"/>
          <w:rtl/>
          <w:lang w:bidi="ar-IQ"/>
        </w:rPr>
        <w:t>1892-1894 م</w:t>
      </w:r>
      <w:r w:rsidR="007E3D78">
        <w:rPr>
          <w:rFonts w:ascii="Simplified Arabic" w:hAnsi="Simplified Arabic" w:cs="Simplified Arabic" w:hint="cs"/>
          <w:sz w:val="28"/>
          <w:szCs w:val="28"/>
          <w:rtl/>
          <w:lang w:bidi="ar-IQ"/>
        </w:rPr>
        <w:t>)</w:t>
      </w:r>
      <w:r w:rsidR="009E3468" w:rsidRPr="003B03BA">
        <w:rPr>
          <w:rFonts w:ascii="Simplified Arabic" w:hAnsi="Simplified Arabic" w:cs="Simplified Arabic" w:hint="cs"/>
          <w:sz w:val="28"/>
          <w:szCs w:val="28"/>
          <w:rtl/>
          <w:lang w:bidi="ar-IQ"/>
        </w:rPr>
        <w:t xml:space="preserve"> فكانت او</w:t>
      </w:r>
      <w:r w:rsidR="006E0DC9" w:rsidRPr="003B03BA">
        <w:rPr>
          <w:rFonts w:ascii="Simplified Arabic" w:hAnsi="Simplified Arabic" w:cs="Simplified Arabic" w:hint="cs"/>
          <w:sz w:val="28"/>
          <w:szCs w:val="28"/>
          <w:rtl/>
          <w:lang w:bidi="ar-IQ"/>
        </w:rPr>
        <w:t>ل</w:t>
      </w:r>
      <w:r w:rsidR="009E3468" w:rsidRPr="003B03BA">
        <w:rPr>
          <w:rFonts w:ascii="Simplified Arabic" w:hAnsi="Simplified Arabic" w:cs="Simplified Arabic" w:hint="cs"/>
          <w:sz w:val="28"/>
          <w:szCs w:val="28"/>
          <w:rtl/>
          <w:lang w:bidi="ar-IQ"/>
        </w:rPr>
        <w:t xml:space="preserve"> كتابات قتبانية تصل الى أوربا ، وقد القت هذه النقوش الضوء على ما غمض من حضارة هذه الدولة التي عاصرت كل من حكومة معين وحكومة سبأ ، وشهدت سقوط الدولة المعينية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2"/>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اما عن تاريخ قيام هذه الدولة ونهايتها ، فقد اختلف الباحثون في هذا الموضوع ، فيرى " كلاسر " انها قامت فيما بين عامي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200 </w:t>
      </w:r>
      <w:r w:rsidR="00D7016E" w:rsidRPr="003B03BA">
        <w:rPr>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24 ق.م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وربما قبل ذلك ، في حين يرى غيره ان هذه النهاية كانت بعد الميلاد بحوالي مائتي عام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3"/>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اما فلبي فيذكر ان اقدم مكارب قتبان يرجع الى حدود سنة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568 ق.م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وان قتبان اندمجت في دولة سبأ نهائيا في سنة </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540 ق.م</w:t>
      </w:r>
      <w:r w:rsidR="007E3D78">
        <w:rPr>
          <w:rFonts w:ascii="Simplified Arabic" w:hAnsi="Simplified Arabic" w:cs="Simplified Arabic" w:hint="cs"/>
          <w:sz w:val="28"/>
          <w:szCs w:val="28"/>
          <w:rtl/>
          <w:lang w:bidi="ar-IQ"/>
        </w:rPr>
        <w:t>)</w:t>
      </w:r>
      <w:r w:rsidR="00D7016E"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4"/>
      </w:r>
      <w:r w:rsidR="00F16572" w:rsidRPr="003B03BA">
        <w:rPr>
          <w:rStyle w:val="FootnoteReference"/>
          <w:rFonts w:ascii="Simplified Arabic" w:hAnsi="Simplified Arabic" w:cs="Simplified Arabic"/>
          <w:sz w:val="28"/>
          <w:szCs w:val="28"/>
          <w:rtl/>
          <w:lang w:bidi="ar-IQ"/>
        </w:rPr>
        <w:t>)</w:t>
      </w:r>
      <w:r w:rsidR="00D7016E" w:rsidRPr="003B03BA">
        <w:rPr>
          <w:rFonts w:ascii="Simplified Arabic" w:hAnsi="Simplified Arabic" w:cs="Simplified Arabic" w:hint="cs"/>
          <w:sz w:val="28"/>
          <w:szCs w:val="28"/>
          <w:rtl/>
          <w:lang w:bidi="ar-IQ"/>
        </w:rPr>
        <w:t xml:space="preserve"> . في حين ان النقوش التي حصلت عليها بعثة وندل فيلبس</w:t>
      </w:r>
      <w:r w:rsidR="007E3D78">
        <w:rPr>
          <w:rFonts w:ascii="Simplified Arabic" w:hAnsi="Simplified Arabic" w:cs="Simplified Arabic" w:hint="cs"/>
          <w:sz w:val="28"/>
          <w:szCs w:val="28"/>
          <w:rtl/>
          <w:lang w:bidi="ar-IQ"/>
        </w:rPr>
        <w:t xml:space="preserve"> تؤكد بأن المدن القتبانية كانت آ</w:t>
      </w:r>
      <w:r w:rsidR="00D7016E" w:rsidRPr="003B03BA">
        <w:rPr>
          <w:rFonts w:ascii="Simplified Arabic" w:hAnsi="Simplified Arabic" w:cs="Simplified Arabic" w:hint="cs"/>
          <w:sz w:val="28"/>
          <w:szCs w:val="28"/>
          <w:rtl/>
          <w:lang w:bidi="ar-IQ"/>
        </w:rPr>
        <w:t xml:space="preserve">هلة بالسكان في الالف الثاني قبل الميلاد ، اي انها عاصرت الدولة المعينية والدولة السبأية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5"/>
      </w:r>
      <w:r w:rsidR="00F16572" w:rsidRPr="003B03BA">
        <w:rPr>
          <w:rStyle w:val="FootnoteReference"/>
          <w:rFonts w:ascii="Simplified Arabic" w:hAnsi="Simplified Arabic" w:cs="Simplified Arabic"/>
          <w:sz w:val="28"/>
          <w:szCs w:val="28"/>
          <w:rtl/>
          <w:lang w:bidi="ar-IQ"/>
        </w:rPr>
        <w:t>)</w:t>
      </w:r>
      <w:r w:rsidR="00CB56B8" w:rsidRPr="003B03BA">
        <w:rPr>
          <w:rFonts w:ascii="Simplified Arabic" w:hAnsi="Simplified Arabic" w:cs="Simplified Arabic" w:hint="cs"/>
          <w:sz w:val="28"/>
          <w:szCs w:val="28"/>
          <w:rtl/>
          <w:lang w:bidi="ar-IQ"/>
        </w:rPr>
        <w:t xml:space="preserve"> . ويعتقد بعض الباحثين ان الفترة التي امتد فيها حكم المكربين ( المقربين ) تقع بين القرنين السابع والخامس قبل الميلاد ، </w:t>
      </w:r>
      <w:r w:rsidR="006E0DC9" w:rsidRPr="003B03BA">
        <w:rPr>
          <w:rFonts w:ascii="Simplified Arabic" w:hAnsi="Simplified Arabic" w:cs="Simplified Arabic" w:hint="cs"/>
          <w:sz w:val="28"/>
          <w:szCs w:val="28"/>
          <w:rtl/>
          <w:lang w:bidi="ar-IQ"/>
        </w:rPr>
        <w:t>وفي هذه المرحلة من تاريخ قتبان ي</w:t>
      </w:r>
      <w:r w:rsidR="00CB56B8" w:rsidRPr="003B03BA">
        <w:rPr>
          <w:rFonts w:ascii="Simplified Arabic" w:hAnsi="Simplified Arabic" w:cs="Simplified Arabic" w:hint="cs"/>
          <w:sz w:val="28"/>
          <w:szCs w:val="28"/>
          <w:rtl/>
          <w:lang w:bidi="ar-IQ"/>
        </w:rPr>
        <w:t xml:space="preserve">قوم المكرب " يدعى اب ذبيان " في القرن الخامس ق.م بمهاجمة سبأ والاستيلاء على اقليم مراد ، ويرجح انه شيد المدخل الجنوبي لمدينة تمنع ، وورد في بعض النقوش التي تنسب الى هذا المكرب انه خلع على نفسه ألقابا أخرى ، فهو مكرب قتبان وجميع ابناء "عم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6"/>
      </w:r>
      <w:r w:rsidR="00F16572" w:rsidRPr="003B03BA">
        <w:rPr>
          <w:rStyle w:val="FootnoteReference"/>
          <w:rFonts w:ascii="Simplified Arabic" w:hAnsi="Simplified Arabic" w:cs="Simplified Arabic"/>
          <w:sz w:val="28"/>
          <w:szCs w:val="28"/>
          <w:rtl/>
          <w:lang w:bidi="ar-IQ"/>
        </w:rPr>
        <w:t>)</w:t>
      </w:r>
      <w:r w:rsidR="00CB56B8" w:rsidRPr="003B03BA">
        <w:rPr>
          <w:rFonts w:ascii="Simplified Arabic" w:hAnsi="Simplified Arabic" w:cs="Simplified Arabic" w:hint="cs"/>
          <w:sz w:val="28"/>
          <w:szCs w:val="28"/>
          <w:rtl/>
          <w:lang w:bidi="ar-IQ"/>
        </w:rPr>
        <w:t xml:space="preserve"> . وأوسان وكحد ودهس وتبنو . وفي نقش اخر يلقب ايضا بمكرب يرفع وابناء </w:t>
      </w:r>
      <w:r w:rsidR="004056DD" w:rsidRPr="003B03BA">
        <w:rPr>
          <w:rFonts w:ascii="Simplified Arabic" w:hAnsi="Simplified Arabic" w:cs="Simplified Arabic" w:hint="cs"/>
          <w:sz w:val="28"/>
          <w:szCs w:val="28"/>
          <w:rtl/>
          <w:lang w:bidi="ar-IQ"/>
        </w:rPr>
        <w:t xml:space="preserve">الجنوب والشمال ، ويرى بعض الباحثين ان يدع اب ذبيان اول من توج نفسه ملكا على قتبان او من بين الملوك الذين جلسوا على عروشها ، وبوفاته تنتهي الاسرة الملكية القتبانية </w:t>
      </w:r>
      <w:r w:rsidR="004056DD" w:rsidRPr="003B03BA">
        <w:rPr>
          <w:rFonts w:ascii="Simplified Arabic" w:hAnsi="Simplified Arabic" w:cs="Simplified Arabic" w:hint="cs"/>
          <w:sz w:val="28"/>
          <w:szCs w:val="28"/>
          <w:rtl/>
          <w:lang w:bidi="ar-IQ"/>
        </w:rPr>
        <w:lastRenderedPageBreak/>
        <w:t xml:space="preserve">الاولى . وتلى هذا العصر عصر اخر يمتد من 350 ق.م الى 250 ق.م ، تولت فيه اسرة ثانية من بين ملوكها " شهر يجيل " </w:t>
      </w:r>
      <w:r w:rsidR="007E46D1" w:rsidRPr="003B03BA">
        <w:rPr>
          <w:rFonts w:ascii="Simplified Arabic" w:hAnsi="Simplified Arabic" w:cs="Simplified Arabic" w:hint="cs"/>
          <w:sz w:val="28"/>
          <w:szCs w:val="28"/>
          <w:rtl/>
          <w:lang w:bidi="ar-IQ"/>
        </w:rPr>
        <w:t xml:space="preserve">الذي اعتلى عرش قتبان في عام 300 ق.م تقريبا ، </w:t>
      </w:r>
      <w:r w:rsidR="007924D0" w:rsidRPr="003B03BA">
        <w:rPr>
          <w:rFonts w:ascii="Simplified Arabic" w:hAnsi="Simplified Arabic" w:cs="Simplified Arabic" w:hint="cs"/>
          <w:sz w:val="28"/>
          <w:szCs w:val="28"/>
          <w:rtl/>
          <w:lang w:bidi="ar-IQ"/>
        </w:rPr>
        <w:t xml:space="preserve">وينسب اليه بناء معبد للإله " عم " في وادي لبخ وفي مدينة " ذو غيل " ، وقد ورد في احد النقوش  المنسوبة اليه انه قوض عرش معين ، ثم خلفه اخوه شهر هلال بو هثعم (يوهنعم ) ، صاحب </w:t>
      </w:r>
      <w:r w:rsidR="007E7BA1" w:rsidRPr="003B03BA">
        <w:rPr>
          <w:rFonts w:ascii="Simplified Arabic" w:hAnsi="Simplified Arabic" w:cs="Simplified Arabic" w:hint="cs"/>
          <w:sz w:val="28"/>
          <w:szCs w:val="28"/>
          <w:rtl/>
          <w:lang w:bidi="ar-IQ"/>
        </w:rPr>
        <w:t xml:space="preserve">مسلة تمنع وسيد المعينيين ، وبوفاته تنتهي الاسرة الملكية القتبانية الثانية . ويلي هذا العصر ، عصر ثالث تناوب فيه عرش البلاد عدد من الملوك اخرهم يدع اب غيلان ، وينسب اليه بناء بيت " يفش " وزخرفة بالأسد البرونزي ، ثم اعقب ذلك اسرة ملكية اخرى تستمر من سنة (100 ق.م </w:t>
      </w:r>
      <w:r w:rsidR="007E7BA1" w:rsidRPr="003B03BA">
        <w:rPr>
          <w:rFonts w:ascii="Simplified Arabic" w:hAnsi="Simplified Arabic" w:cs="Simplified Arabic"/>
          <w:sz w:val="28"/>
          <w:szCs w:val="28"/>
          <w:rtl/>
          <w:lang w:bidi="ar-IQ"/>
        </w:rPr>
        <w:t>–</w:t>
      </w:r>
      <w:r w:rsidR="007E7BA1" w:rsidRPr="003B03BA">
        <w:rPr>
          <w:rFonts w:ascii="Simplified Arabic" w:hAnsi="Simplified Arabic" w:cs="Simplified Arabic" w:hint="cs"/>
          <w:sz w:val="28"/>
          <w:szCs w:val="28"/>
          <w:rtl/>
          <w:lang w:bidi="ar-IQ"/>
        </w:rPr>
        <w:t xml:space="preserve"> الى 25 ق.م ) ، واول ملوك هذه الفترة : هوف عم يو هنعم ، وابنه شه</w:t>
      </w:r>
      <w:r w:rsidR="00893BD8" w:rsidRPr="003B03BA">
        <w:rPr>
          <w:rFonts w:ascii="Simplified Arabic" w:hAnsi="Simplified Arabic" w:cs="Simplified Arabic" w:hint="cs"/>
          <w:sz w:val="28"/>
          <w:szCs w:val="28"/>
          <w:rtl/>
          <w:lang w:bidi="ar-IQ"/>
        </w:rPr>
        <w:t>ر</w:t>
      </w:r>
      <w:r w:rsidR="007E7BA1" w:rsidRPr="003B03BA">
        <w:rPr>
          <w:rFonts w:ascii="Simplified Arabic" w:hAnsi="Simplified Arabic" w:cs="Simplified Arabic" w:hint="cs"/>
          <w:sz w:val="28"/>
          <w:szCs w:val="28"/>
          <w:rtl/>
          <w:lang w:bidi="ar-IQ"/>
        </w:rPr>
        <w:t xml:space="preserve"> يجيل يوهرجب ، الذي أعاد بناء برج المدخل الجنوبي لبيت يفش ، ثم جاء بعده ابنه ورو</w:t>
      </w:r>
      <w:r w:rsidR="00893BD8" w:rsidRPr="003B03BA">
        <w:rPr>
          <w:rFonts w:ascii="Simplified Arabic" w:hAnsi="Simplified Arabic" w:cs="Simplified Arabic" w:hint="cs"/>
          <w:sz w:val="28"/>
          <w:szCs w:val="28"/>
          <w:rtl/>
          <w:lang w:bidi="ar-IQ"/>
        </w:rPr>
        <w:t xml:space="preserve"> ال غيلان يوه</w:t>
      </w:r>
      <w:r w:rsidR="007E7BA1" w:rsidRPr="003B03BA">
        <w:rPr>
          <w:rFonts w:ascii="Simplified Arabic" w:hAnsi="Simplified Arabic" w:cs="Simplified Arabic" w:hint="cs"/>
          <w:sz w:val="28"/>
          <w:szCs w:val="28"/>
          <w:rtl/>
          <w:lang w:bidi="ar-IQ"/>
        </w:rPr>
        <w:t xml:space="preserve">نعم </w:t>
      </w:r>
      <w:r w:rsidR="00893BD8" w:rsidRPr="003B03BA">
        <w:rPr>
          <w:rFonts w:ascii="Simplified Arabic" w:hAnsi="Simplified Arabic" w:cs="Simplified Arabic" w:hint="cs"/>
          <w:sz w:val="28"/>
          <w:szCs w:val="28"/>
          <w:rtl/>
          <w:lang w:bidi="ar-IQ"/>
        </w:rPr>
        <w:t xml:space="preserve"> </w:t>
      </w:r>
      <w:r w:rsidR="007E7BA1" w:rsidRPr="003B03BA">
        <w:rPr>
          <w:rFonts w:ascii="Simplified Arabic" w:hAnsi="Simplified Arabic" w:cs="Simplified Arabic" w:hint="cs"/>
          <w:sz w:val="28"/>
          <w:szCs w:val="28"/>
          <w:rtl/>
          <w:lang w:bidi="ar-IQ"/>
        </w:rPr>
        <w:t xml:space="preserve">ويرجح انه اول  من سك نقودا ذهبية قتبانية ، ثم تولى بعده اخوه " فرع كرب يوهودع " وهو اخر ملك في هذه الاسرة جلس على عرش قتبان . ويعتبر عصر قتبان الذهبي هو الممتد من 350 </w:t>
      </w:r>
      <w:r w:rsidR="007E7BA1" w:rsidRPr="003B03BA">
        <w:rPr>
          <w:rFonts w:ascii="Simplified Arabic" w:hAnsi="Simplified Arabic" w:cs="Simplified Arabic"/>
          <w:sz w:val="28"/>
          <w:szCs w:val="28"/>
          <w:rtl/>
          <w:lang w:bidi="ar-IQ"/>
        </w:rPr>
        <w:t>–</w:t>
      </w:r>
      <w:r w:rsidR="007E7BA1" w:rsidRPr="003B03BA">
        <w:rPr>
          <w:rFonts w:ascii="Simplified Arabic" w:hAnsi="Simplified Arabic" w:cs="Simplified Arabic" w:hint="cs"/>
          <w:sz w:val="28"/>
          <w:szCs w:val="28"/>
          <w:rtl/>
          <w:lang w:bidi="ar-IQ"/>
        </w:rPr>
        <w:t xml:space="preserve"> 50 ق.م ، فوصلت من هذا العصر اهم مجموعة </w:t>
      </w:r>
      <w:r w:rsidR="00D60751" w:rsidRPr="003B03BA">
        <w:rPr>
          <w:rFonts w:ascii="Simplified Arabic" w:hAnsi="Simplified Arabic" w:cs="Simplified Arabic" w:hint="cs"/>
          <w:sz w:val="28"/>
          <w:szCs w:val="28"/>
          <w:rtl/>
          <w:lang w:bidi="ar-IQ"/>
        </w:rPr>
        <w:t xml:space="preserve">من النقوش ، ومنها يتبين ان قتبان كانت في ذلك العصر اهم مملكة في بلاد العرب الجنوبية ، حيث أخضعت لسلطانها معين وسبأ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7"/>
      </w:r>
      <w:r w:rsidR="00F16572" w:rsidRPr="003B03BA">
        <w:rPr>
          <w:rStyle w:val="FootnoteReference"/>
          <w:rFonts w:ascii="Simplified Arabic" w:hAnsi="Simplified Arabic" w:cs="Simplified Arabic"/>
          <w:sz w:val="28"/>
          <w:szCs w:val="28"/>
          <w:rtl/>
          <w:lang w:bidi="ar-IQ"/>
        </w:rPr>
        <w:t>)</w:t>
      </w:r>
      <w:r w:rsidR="00D60751" w:rsidRPr="003B03BA">
        <w:rPr>
          <w:rFonts w:ascii="Simplified Arabic" w:hAnsi="Simplified Arabic" w:cs="Simplified Arabic" w:hint="cs"/>
          <w:sz w:val="28"/>
          <w:szCs w:val="28"/>
          <w:rtl/>
          <w:lang w:bidi="ar-IQ"/>
        </w:rPr>
        <w:t xml:space="preserve"> .</w:t>
      </w:r>
    </w:p>
    <w:p w:rsidR="00D60751" w:rsidRPr="003B03BA" w:rsidRDefault="00D6075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وقبيل الميلاد ( اي في </w:t>
      </w:r>
      <w:r w:rsidR="00893BD8" w:rsidRPr="003B03BA">
        <w:rPr>
          <w:rFonts w:ascii="Simplified Arabic" w:hAnsi="Simplified Arabic" w:cs="Simplified Arabic" w:hint="cs"/>
          <w:sz w:val="28"/>
          <w:szCs w:val="28"/>
          <w:rtl/>
          <w:lang w:bidi="ar-IQ"/>
        </w:rPr>
        <w:t xml:space="preserve">50 ق.م ) تعرضت مدينة تمنع لغزو </w:t>
      </w:r>
      <w:r w:rsidRPr="003B03BA">
        <w:rPr>
          <w:rFonts w:ascii="Simplified Arabic" w:hAnsi="Simplified Arabic" w:cs="Simplified Arabic" w:hint="cs"/>
          <w:sz w:val="28"/>
          <w:szCs w:val="28"/>
          <w:rtl/>
          <w:lang w:bidi="ar-IQ"/>
        </w:rPr>
        <w:t xml:space="preserve">من شعب غير معروف فأحرقت ودمرت تدميرا تاما ، كما ظهرت مملكة اخرى الى عالم الوجود هي مملكة سبأ وذو ريدان التي قامت على انقاض كل من قتبان وسبأ ومعين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واستنادا الى الكتابات القتبانية القديمة يتبين ان حكام قتبا</w:t>
      </w:r>
      <w:r w:rsidR="007E3D78">
        <w:rPr>
          <w:rFonts w:ascii="Simplified Arabic" w:hAnsi="Simplified Arabic" w:cs="Simplified Arabic" w:hint="cs"/>
          <w:sz w:val="28"/>
          <w:szCs w:val="28"/>
          <w:rtl/>
          <w:lang w:bidi="ar-IQ"/>
        </w:rPr>
        <w:t xml:space="preserve">ن كانوا يتلقبون بلقب مكرب ، في </w:t>
      </w:r>
      <w:r w:rsidRPr="003B03BA">
        <w:rPr>
          <w:rFonts w:ascii="Simplified Arabic" w:hAnsi="Simplified Arabic" w:cs="Simplified Arabic" w:hint="cs"/>
          <w:sz w:val="28"/>
          <w:szCs w:val="28"/>
          <w:rtl/>
          <w:lang w:bidi="ar-IQ"/>
        </w:rPr>
        <w:t>بادئ امرهم ، ثم تطوروا فأضافوا الى لقبهم هذا لقب ( ملك ) ، ثم نزعوا عنهم لقبهم القديم ( مكرب ) واكتفوا</w:t>
      </w:r>
      <w:r w:rsidR="00715ECC" w:rsidRPr="003B03BA">
        <w:rPr>
          <w:rFonts w:ascii="Simplified Arabic" w:hAnsi="Simplified Arabic" w:cs="Simplified Arabic" w:hint="cs"/>
          <w:sz w:val="28"/>
          <w:szCs w:val="28"/>
          <w:rtl/>
          <w:lang w:bidi="ar-IQ"/>
        </w:rPr>
        <w:t xml:space="preserve"> باللقب الجديد ، وقد كان هؤلاء المكربون يحكمون في جماعتهم وطوائفهم حكما يشبه حكم قضاة بني اسرائيل ، فلما توسع سلطانهم وتجاوزوا حدود المعبد والجماعة  ، وتشبهوا بالملوك وتلقبوا بألقابهم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49"/>
      </w:r>
      <w:r w:rsidR="00F16572" w:rsidRPr="003B03BA">
        <w:rPr>
          <w:rStyle w:val="FootnoteReference"/>
          <w:rFonts w:ascii="Simplified Arabic" w:hAnsi="Simplified Arabic" w:cs="Simplified Arabic"/>
          <w:sz w:val="28"/>
          <w:szCs w:val="28"/>
          <w:rtl/>
          <w:lang w:bidi="ar-IQ"/>
        </w:rPr>
        <w:t>)</w:t>
      </w:r>
      <w:r w:rsidR="00715ECC" w:rsidRPr="003B03BA">
        <w:rPr>
          <w:rFonts w:ascii="Simplified Arabic" w:hAnsi="Simplified Arabic" w:cs="Simplified Arabic" w:hint="cs"/>
          <w:sz w:val="28"/>
          <w:szCs w:val="28"/>
          <w:rtl/>
          <w:lang w:bidi="ar-IQ"/>
        </w:rPr>
        <w:t xml:space="preserve"> . وكان نظام الحكم في </w:t>
      </w:r>
      <w:r w:rsidR="00715ECC" w:rsidRPr="003B03BA">
        <w:rPr>
          <w:rFonts w:ascii="Simplified Arabic" w:hAnsi="Simplified Arabic" w:cs="Simplified Arabic" w:hint="cs"/>
          <w:sz w:val="28"/>
          <w:szCs w:val="28"/>
          <w:rtl/>
          <w:lang w:bidi="ar-IQ"/>
        </w:rPr>
        <w:lastRenderedPageBreak/>
        <w:t>قتبان يشبه ما كان سائدا في معين ، والحكم ينتقل من الاباء الى الابناء ، ويلاحظ ايضا ان الملوكية تنتقل الى الاخوة مع وجود الابناء ، وكان يدير شؤون المملكة حكام نيابة عن ال</w:t>
      </w:r>
      <w:r w:rsidR="009B476B">
        <w:rPr>
          <w:rFonts w:ascii="Simplified Arabic" w:hAnsi="Simplified Arabic" w:cs="Simplified Arabic" w:hint="cs"/>
          <w:sz w:val="28"/>
          <w:szCs w:val="28"/>
          <w:rtl/>
          <w:lang w:bidi="ar-IQ"/>
        </w:rPr>
        <w:t xml:space="preserve">ملك ومشايخ يقال للواحد منهم </w:t>
      </w:r>
      <w:r w:rsidR="00715ECC" w:rsidRPr="003B03BA">
        <w:rPr>
          <w:rFonts w:ascii="Simplified Arabic" w:hAnsi="Simplified Arabic" w:cs="Simplified Arabic" w:hint="cs"/>
          <w:sz w:val="28"/>
          <w:szCs w:val="28"/>
          <w:rtl/>
          <w:lang w:bidi="ar-IQ"/>
        </w:rPr>
        <w:t xml:space="preserve">( كبير) ، وتتألف المملكة من حضر ، وهم سكان القرى والمدن وينسبوهم الى مدنهم ، ومن ( أشعب ) اي قبائل ، ويكون للمجتمع </w:t>
      </w:r>
      <w:r w:rsidR="009715D4" w:rsidRPr="003B03BA">
        <w:rPr>
          <w:rFonts w:ascii="Simplified Arabic" w:hAnsi="Simplified Arabic" w:cs="Simplified Arabic" w:hint="cs"/>
          <w:sz w:val="28"/>
          <w:szCs w:val="28"/>
          <w:rtl/>
          <w:lang w:bidi="ar-IQ"/>
        </w:rPr>
        <w:t xml:space="preserve">كالمدينة او القرية او القبيلة دار ندوة تجتمع فيها للتشاور في تصريف الامور في السلم والحرب يقال لها " مشود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0"/>
      </w:r>
      <w:r w:rsidR="00F16572" w:rsidRPr="003B03BA">
        <w:rPr>
          <w:rStyle w:val="FootnoteReference"/>
          <w:rFonts w:ascii="Simplified Arabic" w:hAnsi="Simplified Arabic" w:cs="Simplified Arabic"/>
          <w:sz w:val="28"/>
          <w:szCs w:val="28"/>
          <w:rtl/>
          <w:lang w:bidi="ar-IQ"/>
        </w:rPr>
        <w:t>)</w:t>
      </w:r>
      <w:r w:rsidR="009715D4" w:rsidRPr="003B03BA">
        <w:rPr>
          <w:rFonts w:ascii="Simplified Arabic" w:hAnsi="Simplified Arabic" w:cs="Simplified Arabic" w:hint="cs"/>
          <w:sz w:val="28"/>
          <w:szCs w:val="28"/>
          <w:rtl/>
          <w:lang w:bidi="ar-IQ"/>
        </w:rPr>
        <w:t xml:space="preserve"> . </w:t>
      </w:r>
    </w:p>
    <w:p w:rsidR="009715D4" w:rsidRPr="003B03BA" w:rsidRDefault="009715D4"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من الناحية الاقتصادية ، فقد استفاد القتبانيون من موقعهم الجغرافي ومجاورتهم لحضر موت ، التي  اشتهرت بإنتاج اجود انواع</w:t>
      </w:r>
      <w:r w:rsidR="00893BD8" w:rsidRPr="003B03BA">
        <w:rPr>
          <w:rFonts w:ascii="Simplified Arabic" w:hAnsi="Simplified Arabic" w:cs="Simplified Arabic" w:hint="cs"/>
          <w:sz w:val="28"/>
          <w:szCs w:val="28"/>
          <w:rtl/>
          <w:lang w:bidi="ar-IQ"/>
        </w:rPr>
        <w:t xml:space="preserve"> البخور ، فاشتغلوا بالتجارة ، ف</w:t>
      </w:r>
      <w:r w:rsidRPr="003B03BA">
        <w:rPr>
          <w:rFonts w:ascii="Simplified Arabic" w:hAnsi="Simplified Arabic" w:cs="Simplified Arabic" w:hint="cs"/>
          <w:sz w:val="28"/>
          <w:szCs w:val="28"/>
          <w:rtl/>
          <w:lang w:bidi="ar-IQ"/>
        </w:rPr>
        <w:t>ج</w:t>
      </w:r>
      <w:r w:rsidR="00893BD8" w:rsidRPr="003B03BA">
        <w:rPr>
          <w:rFonts w:ascii="Simplified Arabic" w:hAnsi="Simplified Arabic" w:cs="Simplified Arabic" w:hint="cs"/>
          <w:sz w:val="28"/>
          <w:szCs w:val="28"/>
          <w:rtl/>
          <w:lang w:bidi="ar-IQ"/>
        </w:rPr>
        <w:t>ن</w:t>
      </w:r>
      <w:r w:rsidRPr="003B03BA">
        <w:rPr>
          <w:rFonts w:ascii="Simplified Arabic" w:hAnsi="Simplified Arabic" w:cs="Simplified Arabic" w:hint="cs"/>
          <w:sz w:val="28"/>
          <w:szCs w:val="28"/>
          <w:rtl/>
          <w:lang w:bidi="ar-IQ"/>
        </w:rPr>
        <w:t xml:space="preserve">وا ارباحا كبيرة ، واصبحت لهم قوة عظيمة ، كان لها أثر في الحد من نفوذ المعينيين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أسفرت الحفريات الاثرية التي اجريت في موضع كحلان ( تمنع ) عن كشف كثير من التحف المصنوعة من المعادن والخزف والمتأثرة بالفن اليوناني ، كما عثر على عملات هيلينية ورومانية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65B17" w:rsidRPr="003B03BA" w:rsidRDefault="00965B17" w:rsidP="003B03BA">
      <w:pPr>
        <w:spacing w:after="0" w:line="240" w:lineRule="auto"/>
        <w:ind w:firstLine="720"/>
        <w:jc w:val="both"/>
        <w:rPr>
          <w:rFonts w:ascii="Simplified Arabic" w:hAnsi="Simplified Arabic" w:cs="Simplified Arabic"/>
          <w:b/>
          <w:bCs/>
          <w:sz w:val="36"/>
          <w:szCs w:val="36"/>
          <w:rtl/>
          <w:lang w:bidi="ar-IQ"/>
        </w:rPr>
      </w:pPr>
    </w:p>
    <w:p w:rsidR="00965B17" w:rsidRPr="003B03BA" w:rsidRDefault="00965B17"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b/>
          <w:bCs/>
          <w:sz w:val="36"/>
          <w:szCs w:val="36"/>
          <w:rtl/>
          <w:lang w:bidi="ar-IQ"/>
        </w:rPr>
        <w:t>دولة الحضارمة</w:t>
      </w:r>
    </w:p>
    <w:p w:rsidR="00965B17" w:rsidRPr="003B03BA" w:rsidRDefault="00965B17"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تقع بلاد حضر موت الى الشرق من اليمن في أرض تكثر فيها الجبال والوديان ، وذكر المقدسي ان ( حضر موت هي قصبة الاحقاف موضوعة في الرمال عامرة نائية عن الساحل ، اهلة لهم في العلم والخير رغبة ، الا انهم شراة </w:t>
      </w:r>
      <w:r w:rsidR="00893BD8"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شديد سمرتهم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ياقوت فذكر انها ( ناحية واسعة في شرقي عدن بقرب البحر ، وحولها رمال كثيرة تعرف الاحقاف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وينسب الاخباريون بلاد حضر موت الى حضر موت بن يقطن بن عامر </w:t>
      </w:r>
      <w:r w:rsidR="004A57A8" w:rsidRPr="003B03BA">
        <w:rPr>
          <w:rFonts w:ascii="Simplified Arabic" w:hAnsi="Simplified Arabic" w:cs="Simplified Arabic" w:hint="cs"/>
          <w:sz w:val="28"/>
          <w:szCs w:val="28"/>
          <w:rtl/>
          <w:lang w:bidi="ar-IQ"/>
        </w:rPr>
        <w:t xml:space="preserve">بن شالخ ، معتمدين في ذلك على رواية التوراة ، أما بطليموس فسماها </w:t>
      </w:r>
      <w:r w:rsidR="004A57A8" w:rsidRPr="003B03BA">
        <w:rPr>
          <w:rFonts w:ascii="Simplified Arabic" w:hAnsi="Simplified Arabic" w:cs="Simplified Arabic"/>
          <w:sz w:val="28"/>
          <w:szCs w:val="28"/>
          <w:lang w:bidi="ar-IQ"/>
        </w:rPr>
        <w:t xml:space="preserve">Chathramitae </w:t>
      </w:r>
      <w:r w:rsidR="004A57A8" w:rsidRPr="003B03BA">
        <w:rPr>
          <w:rFonts w:ascii="Simplified Arabic" w:hAnsi="Simplified Arabic" w:cs="Simplified Arabic" w:hint="cs"/>
          <w:sz w:val="28"/>
          <w:szCs w:val="28"/>
          <w:rtl/>
          <w:lang w:bidi="ar-IQ"/>
        </w:rPr>
        <w:t xml:space="preserve"> ، وحضر موت تعني في اللغة العبرية : دار </w:t>
      </w:r>
      <w:r w:rsidR="004A57A8" w:rsidRPr="003B03BA">
        <w:rPr>
          <w:rFonts w:ascii="Simplified Arabic" w:hAnsi="Simplified Arabic" w:cs="Simplified Arabic" w:hint="cs"/>
          <w:sz w:val="28"/>
          <w:szCs w:val="28"/>
          <w:rtl/>
          <w:lang w:bidi="ar-IQ"/>
        </w:rPr>
        <w:lastRenderedPageBreak/>
        <w:t xml:space="preserve">الموت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5"/>
      </w:r>
      <w:r w:rsidR="00F16572" w:rsidRPr="003B03BA">
        <w:rPr>
          <w:rStyle w:val="FootnoteReference"/>
          <w:rFonts w:ascii="Simplified Arabic" w:hAnsi="Simplified Arabic" w:cs="Simplified Arabic"/>
          <w:sz w:val="28"/>
          <w:szCs w:val="28"/>
          <w:rtl/>
          <w:lang w:bidi="ar-IQ"/>
        </w:rPr>
        <w:t>)</w:t>
      </w:r>
      <w:r w:rsidR="004A57A8" w:rsidRPr="003B03BA">
        <w:rPr>
          <w:rFonts w:ascii="Simplified Arabic" w:hAnsi="Simplified Arabic" w:cs="Simplified Arabic" w:hint="cs"/>
          <w:sz w:val="28"/>
          <w:szCs w:val="28"/>
          <w:rtl/>
          <w:lang w:bidi="ar-IQ"/>
        </w:rPr>
        <w:t xml:space="preserve"> ، ويفسر ياقوت هذه التسمية بأن حضر موت هو عامر بن قحطان وانه سمي بهذا الاسم لأنه كان اذا حضر حربا اكثر من القتل فلقب بذلك حضر موت</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6"/>
      </w:r>
      <w:r w:rsidR="00F16572" w:rsidRPr="003B03BA">
        <w:rPr>
          <w:rStyle w:val="FootnoteReference"/>
          <w:rFonts w:ascii="Simplified Arabic" w:hAnsi="Simplified Arabic" w:cs="Simplified Arabic"/>
          <w:sz w:val="28"/>
          <w:szCs w:val="28"/>
          <w:rtl/>
          <w:lang w:bidi="ar-IQ"/>
        </w:rPr>
        <w:t>)</w:t>
      </w:r>
      <w:r w:rsidR="004A57A8" w:rsidRPr="003B03BA">
        <w:rPr>
          <w:rFonts w:ascii="Simplified Arabic" w:hAnsi="Simplified Arabic" w:cs="Simplified Arabic" w:hint="cs"/>
          <w:sz w:val="28"/>
          <w:szCs w:val="28"/>
          <w:rtl/>
          <w:lang w:bidi="ar-IQ"/>
        </w:rPr>
        <w:t>.</w:t>
      </w:r>
    </w:p>
    <w:p w:rsidR="004A57A8" w:rsidRPr="003B03BA" w:rsidRDefault="004A57A8"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اسم حضر موت في الكتابات المعينية ، كما عثر على كتابات حضرمية ورد فيها اسماء عدد من ملوك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وبفضل النقوش والكتابات التي عثر عليها العلماء في الحريضة وشبوه أمكن معرفة تاريخ هذه الدولة ، فظهر انها كانت معاصرة لدولة معين ، وسبأ ، وقتبان ، وانها فقدت استقلالها واندمجت نهائيا في مملكة سبأ وذو ريدان في عهد شمر يهرعش الذي ت</w:t>
      </w:r>
      <w:r w:rsidR="00893BD8" w:rsidRPr="003B03BA">
        <w:rPr>
          <w:rFonts w:ascii="Simplified Arabic" w:hAnsi="Simplified Arabic" w:cs="Simplified Arabic" w:hint="cs"/>
          <w:sz w:val="28"/>
          <w:szCs w:val="28"/>
          <w:rtl/>
          <w:lang w:bidi="ar-IQ"/>
        </w:rPr>
        <w:t>لقب بلقب ملك سبأ وذو ريدان وحضر</w:t>
      </w:r>
      <w:r w:rsidRPr="003B03BA">
        <w:rPr>
          <w:rFonts w:ascii="Simplified Arabic" w:hAnsi="Simplified Arabic" w:cs="Simplified Arabic" w:hint="cs"/>
          <w:sz w:val="28"/>
          <w:szCs w:val="28"/>
          <w:rtl/>
          <w:lang w:bidi="ar-IQ"/>
        </w:rPr>
        <w:t xml:space="preserve">موت ويمنات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8"/>
      </w:r>
      <w:r w:rsidR="00F16572" w:rsidRPr="003B03BA">
        <w:rPr>
          <w:rStyle w:val="FootnoteReference"/>
          <w:rFonts w:ascii="Simplified Arabic" w:hAnsi="Simplified Arabic" w:cs="Simplified Arabic"/>
          <w:sz w:val="28"/>
          <w:szCs w:val="28"/>
          <w:rtl/>
          <w:lang w:bidi="ar-IQ"/>
        </w:rPr>
        <w:t>)</w:t>
      </w:r>
      <w:r w:rsidR="00893BD8" w:rsidRPr="003B03BA">
        <w:rPr>
          <w:rFonts w:ascii="Simplified Arabic" w:hAnsi="Simplified Arabic" w:cs="Simplified Arabic" w:hint="cs"/>
          <w:sz w:val="28"/>
          <w:szCs w:val="28"/>
          <w:rtl/>
          <w:lang w:bidi="ar-IQ"/>
        </w:rPr>
        <w:t xml:space="preserve"> . اما عن ملوك حضر</w:t>
      </w:r>
      <w:r w:rsidR="000E715C" w:rsidRPr="003B03BA">
        <w:rPr>
          <w:rFonts w:ascii="Simplified Arabic" w:hAnsi="Simplified Arabic" w:cs="Simplified Arabic" w:hint="cs"/>
          <w:sz w:val="28"/>
          <w:szCs w:val="28"/>
          <w:rtl/>
          <w:lang w:bidi="ar-IQ"/>
        </w:rPr>
        <w:t>موت فيذكر الباحثون ان اولهم هو : صدق ال ( ص</w:t>
      </w:r>
      <w:r w:rsidR="00893BD8" w:rsidRPr="003B03BA">
        <w:rPr>
          <w:rFonts w:ascii="Simplified Arabic" w:hAnsi="Simplified Arabic" w:cs="Simplified Arabic" w:hint="cs"/>
          <w:sz w:val="28"/>
          <w:szCs w:val="28"/>
          <w:rtl/>
          <w:lang w:bidi="ar-IQ"/>
        </w:rPr>
        <w:t>ديق ايل) الذي كان ملكا على حضر</w:t>
      </w:r>
      <w:r w:rsidR="000E715C" w:rsidRPr="003B03BA">
        <w:rPr>
          <w:rFonts w:ascii="Simplified Arabic" w:hAnsi="Simplified Arabic" w:cs="Simplified Arabic" w:hint="cs"/>
          <w:sz w:val="28"/>
          <w:szCs w:val="28"/>
          <w:rtl/>
          <w:lang w:bidi="ar-IQ"/>
        </w:rPr>
        <w:t xml:space="preserve">موت ومعين في ان واحد ، وانه حكم فيما يقرب من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1020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ثم خلفه : علن بن صدق ال وتولي الحكم في حوالي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1000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 ويرى فلبي ان حضر موت الحقت بعد موت معد يكرب بمملكة معين وظلت تابعة لها الى حوالي سنة</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650 ق.م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ويذكر ايضا ان حضر موت اصبحت جزء من قتبان او سبأ منذ سنة</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590 ق.م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وحتى سنة </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180 ق.م</w:t>
      </w:r>
      <w:r w:rsidR="007E3D78">
        <w:rPr>
          <w:rFonts w:ascii="Simplified Arabic" w:hAnsi="Simplified Arabic" w:cs="Simplified Arabic" w:hint="cs"/>
          <w:sz w:val="28"/>
          <w:szCs w:val="28"/>
          <w:rtl/>
          <w:lang w:bidi="ar-IQ"/>
        </w:rPr>
        <w:t>)</w:t>
      </w:r>
      <w:r w:rsidR="000E715C"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59"/>
      </w:r>
      <w:r w:rsidR="00F16572" w:rsidRPr="003B03BA">
        <w:rPr>
          <w:rStyle w:val="FootnoteReference"/>
          <w:rFonts w:ascii="Simplified Arabic" w:hAnsi="Simplified Arabic" w:cs="Simplified Arabic"/>
          <w:sz w:val="28"/>
          <w:szCs w:val="28"/>
          <w:rtl/>
          <w:lang w:bidi="ar-IQ"/>
        </w:rPr>
        <w:t>)</w:t>
      </w:r>
      <w:r w:rsidR="000E715C" w:rsidRPr="003B03BA">
        <w:rPr>
          <w:rFonts w:ascii="Simplified Arabic" w:hAnsi="Simplified Arabic" w:cs="Simplified Arabic" w:hint="cs"/>
          <w:sz w:val="28"/>
          <w:szCs w:val="28"/>
          <w:rtl/>
          <w:lang w:bidi="ar-IQ"/>
        </w:rPr>
        <w:t xml:space="preserve"> . كان نظام الحكم في مملكة حضر موت يشبه ما كان سائدا في الممالك العربية الجنوبية فالملك يستمد قوته من حقه المقدس ، في نفس الوقت الذي كان فيه مجلس عام ، مما جعل حكم الملك حكما دستوريا ، اما في المدن فتوجد حكومات محلية يعين افرادها بطريقة الانتخاب ، ويعا</w:t>
      </w:r>
      <w:r w:rsidR="00877964" w:rsidRPr="003B03BA">
        <w:rPr>
          <w:rFonts w:ascii="Simplified Arabic" w:hAnsi="Simplified Arabic" w:cs="Simplified Arabic" w:hint="cs"/>
          <w:sz w:val="28"/>
          <w:szCs w:val="28"/>
          <w:rtl/>
          <w:lang w:bidi="ar-IQ"/>
        </w:rPr>
        <w:t>ونهم مجلس من شيوخ المدنية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0"/>
      </w:r>
      <w:r w:rsidR="00F16572" w:rsidRPr="003B03BA">
        <w:rPr>
          <w:rStyle w:val="FootnoteReference"/>
          <w:rFonts w:ascii="Simplified Arabic" w:hAnsi="Simplified Arabic" w:cs="Simplified Arabic"/>
          <w:sz w:val="28"/>
          <w:szCs w:val="28"/>
          <w:rtl/>
          <w:lang w:bidi="ar-IQ"/>
        </w:rPr>
        <w:t>)</w:t>
      </w:r>
      <w:r w:rsidR="00877964" w:rsidRPr="003B03BA">
        <w:rPr>
          <w:rFonts w:ascii="Simplified Arabic" w:hAnsi="Simplified Arabic" w:cs="Simplified Arabic" w:hint="cs"/>
          <w:sz w:val="28"/>
          <w:szCs w:val="28"/>
          <w:rtl/>
          <w:lang w:bidi="ar-IQ"/>
        </w:rPr>
        <w:t xml:space="preserve"> .</w:t>
      </w:r>
    </w:p>
    <w:p w:rsidR="00877964" w:rsidRPr="003B03BA" w:rsidRDefault="00877964"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مدينة ميفعة عاصمة للقتبانيين في مبادئ الامر ، ثم انتقلت الى شبوة ، وقد كشفت التنقيبات التي اجريت في شبوه ، على اثار كثيرة تتضمن عددا من المعابد </w:t>
      </w:r>
      <w:r w:rsidRPr="003B03BA">
        <w:rPr>
          <w:rFonts w:ascii="Simplified Arabic" w:hAnsi="Simplified Arabic" w:cs="Simplified Arabic" w:hint="cs"/>
          <w:sz w:val="28"/>
          <w:szCs w:val="28"/>
          <w:rtl/>
          <w:lang w:bidi="ar-IQ"/>
        </w:rPr>
        <w:lastRenderedPageBreak/>
        <w:t>والقصور القديمة وبقايا السدود التي كانت قد اقيمت على وادي شبوه لحصر مياه الامطار والاستفادة منها لري المناطق المجاورة</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77964" w:rsidRPr="003B03BA" w:rsidRDefault="00877964" w:rsidP="003B03BA">
      <w:pPr>
        <w:spacing w:after="0" w:line="240" w:lineRule="auto"/>
        <w:ind w:firstLine="720"/>
        <w:jc w:val="both"/>
        <w:rPr>
          <w:rFonts w:ascii="Simplified Arabic" w:hAnsi="Simplified Arabic" w:cs="Simplified Arabic"/>
          <w:sz w:val="28"/>
          <w:szCs w:val="28"/>
          <w:rtl/>
          <w:lang w:bidi="ar-IQ"/>
        </w:rPr>
      </w:pPr>
    </w:p>
    <w:p w:rsidR="00877964" w:rsidRPr="003B03BA" w:rsidRDefault="00877964"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مملكة اوسان </w:t>
      </w:r>
    </w:p>
    <w:p w:rsidR="00877964" w:rsidRPr="003B03BA" w:rsidRDefault="00913C00"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من الكتابات القتبانية ، شعب يقال له ( أوسن ) أو (أوسان)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2"/>
      </w:r>
      <w:r w:rsidR="00F16572" w:rsidRPr="003B03BA">
        <w:rPr>
          <w:rStyle w:val="FootnoteReference"/>
          <w:rFonts w:ascii="Simplified Arabic" w:hAnsi="Simplified Arabic" w:cs="Simplified Arabic"/>
          <w:sz w:val="28"/>
          <w:szCs w:val="28"/>
          <w:rtl/>
          <w:lang w:bidi="ar-IQ"/>
        </w:rPr>
        <w:t>)</w:t>
      </w:r>
      <w:r w:rsidR="00E72E93" w:rsidRPr="003B03BA">
        <w:rPr>
          <w:rFonts w:ascii="Simplified Arabic" w:hAnsi="Simplified Arabic" w:cs="Simplified Arabic" w:hint="cs"/>
          <w:sz w:val="28"/>
          <w:szCs w:val="28"/>
          <w:rtl/>
          <w:lang w:bidi="ar-IQ"/>
        </w:rPr>
        <w:t>، و</w:t>
      </w:r>
      <w:r w:rsidR="00893BD8" w:rsidRPr="003B03BA">
        <w:rPr>
          <w:rFonts w:ascii="Simplified Arabic" w:hAnsi="Simplified Arabic" w:cs="Simplified Arabic" w:hint="cs"/>
          <w:sz w:val="28"/>
          <w:szCs w:val="28"/>
          <w:rtl/>
          <w:lang w:bidi="ar-IQ"/>
        </w:rPr>
        <w:t>كانت أرضه</w:t>
      </w:r>
      <w:r w:rsidR="00E72E93" w:rsidRPr="003B03BA">
        <w:rPr>
          <w:rFonts w:ascii="Simplified Arabic" w:hAnsi="Simplified Arabic" w:cs="Simplified Arabic" w:hint="cs"/>
          <w:sz w:val="28"/>
          <w:szCs w:val="28"/>
          <w:rtl/>
          <w:lang w:bidi="ar-IQ"/>
        </w:rPr>
        <w:t xml:space="preserve"> تكون جزءاً من مملكة قتبان، مثل دهس و (دتنت ) (دتنه) و ( تبنى ) ومناطق أخرى كانت تابعة لقتبان ، وقد عرف </w:t>
      </w:r>
      <w:r w:rsidR="0056305E" w:rsidRPr="003B03BA">
        <w:rPr>
          <w:rFonts w:ascii="Simplified Arabic" w:hAnsi="Simplified Arabic" w:cs="Simplified Arabic" w:hint="cs"/>
          <w:sz w:val="28"/>
          <w:szCs w:val="28"/>
          <w:rtl/>
          <w:lang w:bidi="ar-IQ"/>
        </w:rPr>
        <w:t>من الكتابات ان الأوسانيين كونوا حكومة ، حكمها ملوك ، وصلت أسماء بعضهم الينا ولكنها حكومة صغيرة لم تبلغ مبلغ حكومة قتبان ، أو حضرموت أو معين ، أو سبأ .</w:t>
      </w:r>
    </w:p>
    <w:p w:rsidR="0056305E" w:rsidRPr="003B03BA" w:rsidRDefault="0056305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ولعل الأوسانيين الذين أدركوا الاسلا</w:t>
      </w:r>
      <w:r w:rsidR="00893BD8" w:rsidRPr="003B03BA">
        <w:rPr>
          <w:rFonts w:ascii="Simplified Arabic" w:hAnsi="Simplified Arabic" w:cs="Simplified Arabic" w:hint="cs"/>
          <w:sz w:val="28"/>
          <w:szCs w:val="28"/>
          <w:rtl/>
          <w:lang w:bidi="ar-IQ"/>
        </w:rPr>
        <w:t>م ، هم من بقايا( أوسان)، وقد كان</w:t>
      </w:r>
      <w:r w:rsidRPr="003B03BA">
        <w:rPr>
          <w:rFonts w:ascii="Simplified Arabic" w:hAnsi="Simplified Arabic" w:cs="Simplified Arabic" w:hint="cs"/>
          <w:sz w:val="28"/>
          <w:szCs w:val="28"/>
          <w:rtl/>
          <w:lang w:bidi="ar-IQ"/>
        </w:rPr>
        <w:t xml:space="preserve"> من</w:t>
      </w:r>
      <w:r w:rsidR="00893BD8" w:rsidRPr="003B03BA">
        <w:rPr>
          <w:rFonts w:ascii="Simplified Arabic" w:hAnsi="Simplified Arabic" w:cs="Simplified Arabic" w:hint="cs"/>
          <w:sz w:val="28"/>
          <w:szCs w:val="28"/>
          <w:rtl/>
          <w:lang w:bidi="ar-IQ"/>
        </w:rPr>
        <w:t xml:space="preserve"> جملة من اعتمد عليهم الهمداني في أخبار اليمن القديمة ، رج</w:t>
      </w:r>
      <w:r w:rsidRPr="003B03BA">
        <w:rPr>
          <w:rFonts w:ascii="Simplified Arabic" w:hAnsi="Simplified Arabic" w:cs="Simplified Arabic" w:hint="cs"/>
          <w:sz w:val="28"/>
          <w:szCs w:val="28"/>
          <w:rtl/>
          <w:lang w:bidi="ar-IQ"/>
        </w:rPr>
        <w:t>ل ينسب الى أوسان ، هو ( محمد بن احمد الأوساني) ، زعم انه كان يحسن قرا</w:t>
      </w:r>
      <w:r w:rsidR="00A34F55" w:rsidRPr="003B03BA">
        <w:rPr>
          <w:rFonts w:ascii="Simplified Arabic" w:hAnsi="Simplified Arabic" w:cs="Simplified Arabic" w:hint="cs"/>
          <w:sz w:val="28"/>
          <w:szCs w:val="28"/>
          <w:rtl/>
          <w:lang w:bidi="ar-IQ"/>
        </w:rPr>
        <w:t>ءة الكتابات العربية الجاهلية المدونة بالمسند</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3"/>
      </w:r>
      <w:r w:rsidR="00F16572" w:rsidRPr="003B03BA">
        <w:rPr>
          <w:rStyle w:val="FootnoteReference"/>
          <w:rFonts w:ascii="Simplified Arabic" w:hAnsi="Simplified Arabic" w:cs="Simplified Arabic"/>
          <w:sz w:val="28"/>
          <w:szCs w:val="28"/>
          <w:rtl/>
          <w:lang w:bidi="ar-IQ"/>
        </w:rPr>
        <w:t>)</w:t>
      </w:r>
    </w:p>
    <w:p w:rsidR="00041172" w:rsidRPr="003B03BA" w:rsidRDefault="00A34F5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وهبت لنا هذه المملكة الصغيرة بضعة تماثيل منحوتة من الرخ</w:t>
      </w:r>
      <w:r w:rsidR="00893BD8" w:rsidRPr="003B03BA">
        <w:rPr>
          <w:rFonts w:ascii="Simplified Arabic" w:hAnsi="Simplified Arabic" w:cs="Simplified Arabic" w:hint="cs"/>
          <w:sz w:val="28"/>
          <w:szCs w:val="28"/>
          <w:rtl/>
          <w:lang w:bidi="ar-IQ"/>
        </w:rPr>
        <w:t>ام ، يجوز ان نعدها من انفس ما عث</w:t>
      </w:r>
      <w:r w:rsidRPr="003B03BA">
        <w:rPr>
          <w:rFonts w:ascii="Simplified Arabic" w:hAnsi="Simplified Arabic" w:cs="Simplified Arabic" w:hint="cs"/>
          <w:sz w:val="28"/>
          <w:szCs w:val="28"/>
          <w:rtl/>
          <w:lang w:bidi="ar-IQ"/>
        </w:rPr>
        <w:t xml:space="preserve">ر عليه من تماثيل من جزيرة العرب حتى الآن ، </w:t>
      </w:r>
      <w:r w:rsidR="009A1454" w:rsidRPr="003B03BA">
        <w:rPr>
          <w:rFonts w:ascii="Simplified Arabic" w:hAnsi="Simplified Arabic" w:cs="Simplified Arabic" w:hint="cs"/>
          <w:sz w:val="28"/>
          <w:szCs w:val="28"/>
          <w:rtl/>
          <w:lang w:bidi="ar-IQ"/>
        </w:rPr>
        <w:t xml:space="preserve">وهي </w:t>
      </w:r>
      <w:r w:rsidR="00EC6BC4" w:rsidRPr="003B03BA">
        <w:rPr>
          <w:rFonts w:ascii="Simplified Arabic" w:hAnsi="Simplified Arabic" w:cs="Simplified Arabic" w:hint="cs"/>
          <w:sz w:val="28"/>
          <w:szCs w:val="28"/>
          <w:rtl/>
          <w:lang w:bidi="ar-IQ"/>
        </w:rPr>
        <w:t>ت</w:t>
      </w:r>
      <w:r w:rsidR="009A1454" w:rsidRPr="003B03BA">
        <w:rPr>
          <w:rFonts w:ascii="Simplified Arabic" w:hAnsi="Simplified Arabic" w:cs="Simplified Arabic" w:hint="cs"/>
          <w:sz w:val="28"/>
          <w:szCs w:val="28"/>
          <w:rtl/>
          <w:lang w:bidi="ar-IQ"/>
        </w:rPr>
        <w:t>ماثيل بعض</w:t>
      </w:r>
      <w:r w:rsidR="00893BD8" w:rsidRPr="003B03BA">
        <w:rPr>
          <w:rFonts w:ascii="Simplified Arabic" w:hAnsi="Simplified Arabic" w:cs="Simplified Arabic" w:hint="cs"/>
          <w:sz w:val="28"/>
          <w:szCs w:val="28"/>
          <w:rtl/>
          <w:lang w:bidi="ar-IQ"/>
        </w:rPr>
        <w:t xml:space="preserve"> ملوك أوسان ، وتعد اول تماثيل</w:t>
      </w:r>
      <w:r w:rsidR="00EC6BC4" w:rsidRPr="003B03BA">
        <w:rPr>
          <w:rFonts w:ascii="Simplified Arabic" w:hAnsi="Simplified Arabic" w:cs="Simplified Arabic" w:hint="cs"/>
          <w:sz w:val="28"/>
          <w:szCs w:val="28"/>
          <w:rtl/>
          <w:lang w:bidi="ar-IQ"/>
        </w:rPr>
        <w:t xml:space="preserve"> العرب ، وقد كتب على قاعدة كل تمثال اسم الملك الذي يم</w:t>
      </w:r>
      <w:r w:rsidR="00901C9D" w:rsidRPr="003B03BA">
        <w:rPr>
          <w:rFonts w:ascii="Simplified Arabic" w:hAnsi="Simplified Arabic" w:cs="Simplified Arabic" w:hint="cs"/>
          <w:sz w:val="28"/>
          <w:szCs w:val="28"/>
          <w:rtl/>
          <w:lang w:bidi="ar-IQ"/>
        </w:rPr>
        <w:t>ث</w:t>
      </w:r>
      <w:r w:rsidR="00EC6BC4" w:rsidRPr="003B03BA">
        <w:rPr>
          <w:rFonts w:ascii="Simplified Arabic" w:hAnsi="Simplified Arabic" w:cs="Simplified Arabic" w:hint="cs"/>
          <w:sz w:val="28"/>
          <w:szCs w:val="28"/>
          <w:rtl/>
          <w:lang w:bidi="ar-IQ"/>
        </w:rPr>
        <w:t xml:space="preserve">له ، فهذا تمثال كتب عليه </w:t>
      </w:r>
      <w:r w:rsidR="00901C9D" w:rsidRPr="003B03BA">
        <w:rPr>
          <w:rFonts w:ascii="Simplified Arabic" w:hAnsi="Simplified Arabic" w:cs="Simplified Arabic" w:hint="cs"/>
          <w:sz w:val="28"/>
          <w:szCs w:val="28"/>
          <w:rtl/>
          <w:lang w:bidi="ar-IQ"/>
        </w:rPr>
        <w:t xml:space="preserve">:( يصدق إل فرعم ملك أوسان بن معد آل ) </w:t>
      </w:r>
      <w:r w:rsidR="00E737C9" w:rsidRPr="003B03BA">
        <w:rPr>
          <w:rFonts w:ascii="Simplified Arabic" w:hAnsi="Simplified Arabic" w:cs="Simplified Arabic" w:hint="cs"/>
          <w:sz w:val="28"/>
          <w:szCs w:val="28"/>
          <w:rtl/>
          <w:lang w:bidi="ar-IQ"/>
        </w:rPr>
        <w:t>، وهذا تمثال</w:t>
      </w:r>
      <w:r w:rsidR="00FB6762" w:rsidRPr="003B03BA">
        <w:rPr>
          <w:rFonts w:ascii="Simplified Arabic" w:hAnsi="Simplified Arabic" w:cs="Simplified Arabic" w:hint="cs"/>
          <w:sz w:val="28"/>
          <w:szCs w:val="28"/>
          <w:rtl/>
          <w:lang w:bidi="ar-IQ"/>
        </w:rPr>
        <w:t xml:space="preserve"> ثان نقش</w:t>
      </w:r>
      <w:r w:rsidR="00B64335" w:rsidRPr="003B03BA">
        <w:rPr>
          <w:rFonts w:ascii="Simplified Arabic" w:hAnsi="Simplified Arabic" w:cs="Simplified Arabic" w:hint="cs"/>
          <w:sz w:val="28"/>
          <w:szCs w:val="28"/>
          <w:rtl/>
          <w:lang w:bidi="ar-IQ"/>
        </w:rPr>
        <w:t xml:space="preserve"> على قاعدته  </w:t>
      </w:r>
      <w:r w:rsidR="005B29EF" w:rsidRPr="003B03BA">
        <w:rPr>
          <w:rFonts w:ascii="Simplified Arabic" w:hAnsi="Simplified Arabic" w:cs="Simplified Arabic" w:hint="cs"/>
          <w:sz w:val="28"/>
          <w:szCs w:val="28"/>
          <w:rtl/>
          <w:lang w:bidi="ar-IQ"/>
        </w:rPr>
        <w:t>اسم الملك الذي يمثله : ( زيدم سي</w:t>
      </w:r>
      <w:r w:rsidR="00311ED2" w:rsidRPr="003B03BA">
        <w:rPr>
          <w:rFonts w:ascii="Simplified Arabic" w:hAnsi="Simplified Arabic" w:cs="Simplified Arabic" w:hint="cs"/>
          <w:sz w:val="28"/>
          <w:szCs w:val="28"/>
          <w:rtl/>
          <w:lang w:bidi="ar-IQ"/>
        </w:rPr>
        <w:t>ل</w:t>
      </w:r>
      <w:r w:rsidR="00E54B14" w:rsidRPr="003B03BA">
        <w:rPr>
          <w:rFonts w:ascii="Simplified Arabic" w:hAnsi="Simplified Arabic" w:cs="Simplified Arabic" w:hint="cs"/>
          <w:sz w:val="28"/>
          <w:szCs w:val="28"/>
          <w:rtl/>
          <w:lang w:bidi="ar-IQ"/>
        </w:rPr>
        <w:t>ن بن معدال)، وتمثال ثالث كتب</w:t>
      </w:r>
      <w:r w:rsidR="0003122E" w:rsidRPr="003B03BA">
        <w:rPr>
          <w:rFonts w:ascii="Simplified Arabic" w:hAnsi="Simplified Arabic" w:cs="Simplified Arabic" w:hint="cs"/>
          <w:sz w:val="28"/>
          <w:szCs w:val="28"/>
          <w:rtl/>
          <w:lang w:bidi="ar-IQ"/>
        </w:rPr>
        <w:t xml:space="preserve"> تحت قدم صاحبه اس</w:t>
      </w:r>
      <w:r w:rsidR="00041172" w:rsidRPr="003B03BA">
        <w:rPr>
          <w:rFonts w:ascii="Simplified Arabic" w:hAnsi="Simplified Arabic" w:cs="Simplified Arabic" w:hint="cs"/>
          <w:sz w:val="28"/>
          <w:szCs w:val="28"/>
          <w:rtl/>
          <w:lang w:bidi="ar-IQ"/>
        </w:rPr>
        <w:t xml:space="preserve">مه ( معد ال سلحن بن يصدق آل ملك أوسان ) ،ورابع كتب على وجه قاعدته من امام : ( يصدق آل فرعم شرح عت ملك أوسن بن آل سلحن ملك أوسن ) .ويرى ( فون وزمن ) أن الملك ( يصدق أيل فرعم شرح عت بن معد أي سلحن ) ، هو الملك (يصدق أيل فرعم ملك أوسان بن معد أيل ) نفسه ، </w:t>
      </w:r>
      <w:r w:rsidR="00041172" w:rsidRPr="003B03BA">
        <w:rPr>
          <w:rFonts w:ascii="Simplified Arabic" w:hAnsi="Simplified Arabic" w:cs="Simplified Arabic" w:hint="cs"/>
          <w:sz w:val="28"/>
          <w:szCs w:val="28"/>
          <w:rtl/>
          <w:lang w:bidi="ar-IQ"/>
        </w:rPr>
        <w:lastRenderedPageBreak/>
        <w:t xml:space="preserve">فالاسمان اذن </w:t>
      </w:r>
      <w:r w:rsidR="00122867" w:rsidRPr="003B03BA">
        <w:rPr>
          <w:rFonts w:ascii="Simplified Arabic" w:hAnsi="Simplified Arabic" w:cs="Simplified Arabic" w:hint="cs"/>
          <w:sz w:val="28"/>
          <w:szCs w:val="28"/>
          <w:rtl/>
          <w:lang w:bidi="ar-IQ"/>
        </w:rPr>
        <w:t>في نظره ، لمسمى واحد ، ويكون والده الملك ( معد أيل سلحن بن يصدق أيل أوسان ) ، ووالد ( معد أيل سلحن ، اذن هو ( يصدق أيل ) الذي لا يعرف اسم ابيه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4"/>
      </w:r>
      <w:r w:rsidR="00F16572" w:rsidRPr="003B03BA">
        <w:rPr>
          <w:rStyle w:val="FootnoteReference"/>
          <w:rFonts w:ascii="Simplified Arabic" w:hAnsi="Simplified Arabic" w:cs="Simplified Arabic"/>
          <w:sz w:val="28"/>
          <w:szCs w:val="28"/>
          <w:rtl/>
          <w:lang w:bidi="ar-IQ"/>
        </w:rPr>
        <w:t>)</w:t>
      </w:r>
      <w:r w:rsidR="00545003">
        <w:rPr>
          <w:rFonts w:ascii="Simplified Arabic" w:hAnsi="Simplified Arabic" w:cs="Simplified Arabic" w:hint="cs"/>
          <w:sz w:val="28"/>
          <w:szCs w:val="28"/>
          <w:rtl/>
          <w:lang w:bidi="ar-IQ"/>
        </w:rPr>
        <w:t>.</w:t>
      </w:r>
    </w:p>
    <w:p w:rsidR="00122867" w:rsidRPr="003B03BA" w:rsidRDefault="0012286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وعثر على اسم ملك اخر من ملوك أوسان ، هو ( يصدق آل فرعم شرح عت ( عثت) بن ودم )  ( يصدق أيل فرع ( الفارع) شرح عثت بن ود ) ، ورد لمناسبة تقديمه نذراً ، وهو ( معمر ) أي مذبح ) أو ( مبخرة ) الى أحد الألهة ، ولم يذكر الملك اسم ذلك الاله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5"/>
      </w:r>
      <w:r w:rsidR="00F16572" w:rsidRPr="003B03BA">
        <w:rPr>
          <w:rStyle w:val="FootnoteReference"/>
          <w:rFonts w:ascii="Simplified Arabic" w:hAnsi="Simplified Arabic" w:cs="Simplified Arabic"/>
          <w:sz w:val="28"/>
          <w:szCs w:val="28"/>
          <w:rtl/>
          <w:lang w:bidi="ar-IQ"/>
        </w:rPr>
        <w:t>)</w:t>
      </w:r>
      <w:r w:rsidR="00347F9C" w:rsidRPr="003B03BA">
        <w:rPr>
          <w:rFonts w:ascii="Simplified Arabic" w:hAnsi="Simplified Arabic" w:cs="Simplified Arabic" w:hint="cs"/>
          <w:sz w:val="28"/>
          <w:szCs w:val="28"/>
          <w:rtl/>
          <w:lang w:bidi="ar-IQ"/>
        </w:rPr>
        <w:t xml:space="preserve"> ، وقد استدل بعض الباحثين من جملة ( بنودم) أي (ابن ود) على وجود فكرة تأليه الملوك عند الأوسانيين ، وان الجملة تعني أن الملك المذكور كان يرى انه من نسل الاله ( 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6"/>
      </w:r>
      <w:r w:rsidR="00F16572" w:rsidRPr="003B03BA">
        <w:rPr>
          <w:rStyle w:val="FootnoteReference"/>
          <w:rFonts w:ascii="Simplified Arabic" w:hAnsi="Simplified Arabic" w:cs="Simplified Arabic"/>
          <w:sz w:val="28"/>
          <w:szCs w:val="28"/>
          <w:rtl/>
          <w:lang w:bidi="ar-IQ"/>
        </w:rPr>
        <w:t>)</w:t>
      </w:r>
      <w:r w:rsidR="001A6C64" w:rsidRPr="003B03BA">
        <w:rPr>
          <w:rFonts w:ascii="Simplified Arabic" w:hAnsi="Simplified Arabic" w:cs="Simplified Arabic" w:hint="cs"/>
          <w:sz w:val="28"/>
          <w:szCs w:val="28"/>
          <w:rtl/>
          <w:lang w:bidi="ar-IQ"/>
        </w:rPr>
        <w:t xml:space="preserve"> ، وعندي ان لفظة ( ود ) هنا هي مجرد اسم لشخص ما ، وفي كتب الانساب ولاخبار اسماء عدد من الرجال ، هي في الوقت نفسه أسماء الهة ، ولم يقل أحد أن اصحاب تلك الاسماء كانوا يرون انفسهم آلهة ، أو من أبناء الهة ،وبينهم أناس كانوا من سواد الناس .</w:t>
      </w:r>
    </w:p>
    <w:p w:rsidR="001A6C64" w:rsidRPr="003B03BA" w:rsidRDefault="00FB676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ولا ن</w:t>
      </w:r>
      <w:r w:rsidR="001A6C64" w:rsidRPr="003B03BA">
        <w:rPr>
          <w:rFonts w:ascii="Simplified Arabic" w:hAnsi="Simplified Arabic" w:cs="Simplified Arabic" w:hint="cs"/>
          <w:sz w:val="28"/>
          <w:szCs w:val="28"/>
          <w:rtl/>
          <w:lang w:bidi="ar-IQ"/>
        </w:rPr>
        <w:t>ع</w:t>
      </w:r>
      <w:r w:rsidRPr="003B03BA">
        <w:rPr>
          <w:rFonts w:ascii="Simplified Arabic" w:hAnsi="Simplified Arabic" w:cs="Simplified Arabic" w:hint="cs"/>
          <w:sz w:val="28"/>
          <w:szCs w:val="28"/>
          <w:rtl/>
          <w:lang w:bidi="ar-IQ"/>
        </w:rPr>
        <w:t>ر</w:t>
      </w:r>
      <w:r w:rsidR="001A6C64" w:rsidRPr="003B03BA">
        <w:rPr>
          <w:rFonts w:ascii="Simplified Arabic" w:hAnsi="Simplified Arabic" w:cs="Simplified Arabic" w:hint="cs"/>
          <w:sz w:val="28"/>
          <w:szCs w:val="28"/>
          <w:rtl/>
          <w:lang w:bidi="ar-IQ"/>
        </w:rPr>
        <w:t xml:space="preserve">ف من أمر هؤلاء الملوك شيئاً يذكر ، والظاهر أن تمثال ( معد آل (سلحن) ( معد أيل سلحان ) يمثل والد </w:t>
      </w:r>
      <w:r w:rsidR="00F21FF7" w:rsidRPr="003B03BA">
        <w:rPr>
          <w:rFonts w:ascii="Simplified Arabic" w:hAnsi="Simplified Arabic" w:cs="Simplified Arabic" w:hint="cs"/>
          <w:sz w:val="28"/>
          <w:szCs w:val="28"/>
          <w:rtl/>
          <w:lang w:bidi="ar-IQ"/>
        </w:rPr>
        <w:t>( يصدق أيل فرعم شرح) كما جاء ذلك مدوناً في قاعدة التمثال الرابع ، ويظهر أن ( يصدق أيل فرعم) هو غير( يصدق أيل فرعم شرح عثت) كما يتبين ذلك من اختلاف صورتي التمثالين ، وتفيدنا هذه التماثيل فائدة كبي</w:t>
      </w:r>
      <w:r w:rsidRPr="003B03BA">
        <w:rPr>
          <w:rFonts w:ascii="Simplified Arabic" w:hAnsi="Simplified Arabic" w:cs="Simplified Arabic" w:hint="cs"/>
          <w:sz w:val="28"/>
          <w:szCs w:val="28"/>
          <w:rtl/>
          <w:lang w:bidi="ar-IQ"/>
        </w:rPr>
        <w:t>ر</w:t>
      </w:r>
      <w:r w:rsidR="00F21FF7" w:rsidRPr="003B03BA">
        <w:rPr>
          <w:rFonts w:ascii="Simplified Arabic" w:hAnsi="Simplified Arabic" w:cs="Simplified Arabic" w:hint="cs"/>
          <w:sz w:val="28"/>
          <w:szCs w:val="28"/>
          <w:rtl/>
          <w:lang w:bidi="ar-IQ"/>
        </w:rPr>
        <w:t xml:space="preserve">ة في </w:t>
      </w:r>
      <w:r w:rsidRPr="003B03BA">
        <w:rPr>
          <w:rFonts w:ascii="Simplified Arabic" w:hAnsi="Simplified Arabic" w:cs="Simplified Arabic" w:hint="cs"/>
          <w:sz w:val="28"/>
          <w:szCs w:val="28"/>
          <w:rtl/>
          <w:lang w:bidi="ar-IQ"/>
        </w:rPr>
        <w:t>ال</w:t>
      </w:r>
      <w:r w:rsidR="00F21FF7" w:rsidRPr="003B03BA">
        <w:rPr>
          <w:rFonts w:ascii="Simplified Arabic" w:hAnsi="Simplified Arabic" w:cs="Simplified Arabic" w:hint="cs"/>
          <w:sz w:val="28"/>
          <w:szCs w:val="28"/>
          <w:rtl/>
          <w:lang w:bidi="ar-IQ"/>
        </w:rPr>
        <w:t xml:space="preserve">تعرف </w:t>
      </w:r>
      <w:r w:rsidRPr="003B03BA">
        <w:rPr>
          <w:rFonts w:ascii="Simplified Arabic" w:hAnsi="Simplified Arabic" w:cs="Simplified Arabic" w:hint="cs"/>
          <w:sz w:val="28"/>
          <w:szCs w:val="28"/>
          <w:rtl/>
          <w:lang w:bidi="ar-IQ"/>
        </w:rPr>
        <w:t xml:space="preserve">على </w:t>
      </w:r>
      <w:r w:rsidR="00F21FF7" w:rsidRPr="003B03BA">
        <w:rPr>
          <w:rFonts w:ascii="Simplified Arabic" w:hAnsi="Simplified Arabic" w:cs="Simplified Arabic" w:hint="cs"/>
          <w:sz w:val="28"/>
          <w:szCs w:val="28"/>
          <w:rtl/>
          <w:lang w:bidi="ar-IQ"/>
        </w:rPr>
        <w:t>نماذج ملابس الاوسانيين وعلى زينتهم وكيفية تنظيم شعور رؤوسهم ، وعلى غير ذلك مما له علاقة بمظهر الانسان ، وبالفن من حيث الجودة والخلق والتعبير عن النفس والاتقان .</w:t>
      </w:r>
    </w:p>
    <w:p w:rsidR="00F21FF7" w:rsidRPr="003B03BA" w:rsidRDefault="00F21FF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وجاء اسم الملك ( يصدق  آل فرعم شرح عت ) في كتابة اوسانية أمرت بكتابتها امراة اسمها (رثدت)  ( رثدة ) ، وقد جاء فيها انها قدمت الى سيدها المذكور ملك أوسان ، تمثالاً من الذهب ، ليحفظ في معبد ( نعمن ) نعمان)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7"/>
      </w:r>
      <w:r w:rsidR="00F16572" w:rsidRPr="003B03BA">
        <w:rPr>
          <w:rStyle w:val="FootnoteReference"/>
          <w:rFonts w:ascii="Simplified Arabic" w:hAnsi="Simplified Arabic" w:cs="Simplified Arabic"/>
          <w:sz w:val="28"/>
          <w:szCs w:val="28"/>
          <w:rtl/>
          <w:lang w:bidi="ar-IQ"/>
        </w:rPr>
        <w:t>)</w:t>
      </w:r>
      <w:r w:rsidR="00811AD6" w:rsidRPr="003B03BA">
        <w:rPr>
          <w:rFonts w:ascii="Simplified Arabic" w:hAnsi="Simplified Arabic" w:cs="Simplified Arabic" w:hint="cs"/>
          <w:sz w:val="28"/>
          <w:szCs w:val="28"/>
          <w:rtl/>
          <w:lang w:bidi="ar-IQ"/>
        </w:rPr>
        <w:t xml:space="preserve"> ، وهي كتابات النذور ، ويظهر انها قدمت هذا النذر لحادث وقع للملك فتوسلت لدى الهة أوسان بأن تمن على الملك وتبارك فيه ، وهي في مقابل ذلك تقدم لها نذراً تمثالاً من ذهب ، ولا بد ان تكون هذه المراة من الاسر الرفيعة التي لها شأن ومكانة ، ولعلها كانت من أسرته .</w:t>
      </w:r>
    </w:p>
    <w:p w:rsidR="00811AD6" w:rsidRPr="003B03BA" w:rsidRDefault="00811AD6"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وجاء في كتابه أوسانية أخرى تحطم صاحبها وزالت معالمه : أنه قدم تمثالاً ( صلمت) من ذهب الى سيده ( مراس ( مرأس) ( يصدق أيل فرعم شرح عتت ) ملك أوسان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8"/>
      </w:r>
      <w:r w:rsidR="00F16572" w:rsidRPr="003B03BA">
        <w:rPr>
          <w:rStyle w:val="FootnoteReference"/>
          <w:rFonts w:ascii="Simplified Arabic" w:hAnsi="Simplified Arabic" w:cs="Simplified Arabic"/>
          <w:sz w:val="28"/>
          <w:szCs w:val="28"/>
          <w:rtl/>
          <w:lang w:bidi="ar-IQ"/>
        </w:rPr>
        <w:t>)</w:t>
      </w:r>
      <w:r w:rsidR="00776F6D" w:rsidRPr="003B03BA">
        <w:rPr>
          <w:rFonts w:ascii="Simplified Arabic" w:hAnsi="Simplified Arabic" w:cs="Simplified Arabic" w:hint="cs"/>
          <w:sz w:val="28"/>
          <w:szCs w:val="28"/>
          <w:rtl/>
          <w:lang w:bidi="ar-IQ"/>
        </w:rPr>
        <w:t xml:space="preserve"> ولا بد ان يكون هذا التقديم لمناسبة حدث للملك ، فأراد هذا الوجيه التعبير عن تقديره لسيدة الملك بتقديم هذا التمثال المصنوع من الذهب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69"/>
      </w:r>
      <w:r w:rsidR="00F16572" w:rsidRPr="003B03BA">
        <w:rPr>
          <w:rStyle w:val="FootnoteReference"/>
          <w:rFonts w:ascii="Simplified Arabic" w:hAnsi="Simplified Arabic" w:cs="Simplified Arabic"/>
          <w:sz w:val="28"/>
          <w:szCs w:val="28"/>
          <w:rtl/>
          <w:lang w:bidi="ar-IQ"/>
        </w:rPr>
        <w:t>)</w:t>
      </w:r>
      <w:r w:rsidR="004B16CC" w:rsidRPr="003B03BA">
        <w:rPr>
          <w:rFonts w:ascii="Simplified Arabic" w:hAnsi="Simplified Arabic" w:cs="Simplified Arabic" w:hint="cs"/>
          <w:sz w:val="28"/>
          <w:szCs w:val="28"/>
          <w:rtl/>
          <w:lang w:bidi="ar-IQ"/>
        </w:rPr>
        <w:t xml:space="preserve"> ، وتشبه هذه الكتابة الكتابة المرقمة بـ </w:t>
      </w:r>
      <w:r w:rsidR="004B16CC" w:rsidRPr="003B03BA">
        <w:rPr>
          <w:rFonts w:ascii="Simplified Arabic" w:hAnsi="Simplified Arabic" w:cs="Simplified Arabic"/>
          <w:sz w:val="28"/>
          <w:szCs w:val="28"/>
          <w:lang w:bidi="ar-IQ"/>
        </w:rPr>
        <w:t>J</w:t>
      </w:r>
      <w:r w:rsidR="00A3146A" w:rsidRPr="003B03BA">
        <w:rPr>
          <w:rFonts w:ascii="Simplified Arabic" w:hAnsi="Simplified Arabic" w:cs="Simplified Arabic"/>
          <w:sz w:val="28"/>
          <w:szCs w:val="28"/>
          <w:lang w:bidi="ar-IQ"/>
        </w:rPr>
        <w:t xml:space="preserve">aussen Nr. 159 bis </w:t>
      </w:r>
      <w:r w:rsidR="00A3146A" w:rsidRPr="003B03BA">
        <w:rPr>
          <w:rFonts w:ascii="Simplified Arabic" w:hAnsi="Simplified Arabic" w:cs="Simplified Arabic" w:hint="cs"/>
          <w:sz w:val="28"/>
          <w:szCs w:val="28"/>
          <w:rtl/>
          <w:lang w:bidi="ar-IQ"/>
        </w:rPr>
        <w:t xml:space="preserve"> وهي لأخت هذا الملك ، وقد اسمها من الكتابة بتهشم حدث في الحجر ، وبقيت منه بقية </w:t>
      </w:r>
      <w:r w:rsidR="00125C14" w:rsidRPr="003B03BA">
        <w:rPr>
          <w:rFonts w:ascii="Simplified Arabic" w:hAnsi="Simplified Arabic" w:cs="Simplified Arabic" w:hint="cs"/>
          <w:sz w:val="28"/>
          <w:szCs w:val="28"/>
          <w:rtl/>
          <w:lang w:bidi="ar-IQ"/>
        </w:rPr>
        <w:t>هي : ( ذت بغيثت اخت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0"/>
      </w:r>
      <w:r w:rsidR="00F16572" w:rsidRPr="003B03BA">
        <w:rPr>
          <w:rStyle w:val="FootnoteReference"/>
          <w:rFonts w:ascii="Simplified Arabic" w:hAnsi="Simplified Arabic" w:cs="Simplified Arabic"/>
          <w:sz w:val="28"/>
          <w:szCs w:val="28"/>
          <w:rtl/>
          <w:lang w:bidi="ar-IQ"/>
        </w:rPr>
        <w:t>)</w:t>
      </w:r>
      <w:r w:rsidR="009A5A59" w:rsidRPr="003B03BA">
        <w:rPr>
          <w:rFonts w:ascii="Simplified Arabic" w:hAnsi="Simplified Arabic" w:cs="Simplified Arabic" w:hint="cs"/>
          <w:sz w:val="28"/>
          <w:szCs w:val="28"/>
          <w:rtl/>
          <w:lang w:bidi="ar-IQ"/>
        </w:rPr>
        <w:t>، وجاء فيها انها قدمت الى سيدها ( سقنت مراس) صنماً من ذهب ( صلم ذ ذهب</w:t>
      </w:r>
      <w:r w:rsidR="002B2D42" w:rsidRPr="003B03BA">
        <w:rPr>
          <w:rFonts w:ascii="Simplified Arabic" w:hAnsi="Simplified Arabic" w:cs="Simplified Arabic" w:hint="cs"/>
          <w:sz w:val="28"/>
          <w:szCs w:val="28"/>
          <w:rtl/>
          <w:lang w:bidi="ar-IQ"/>
        </w:rPr>
        <w:t>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1"/>
      </w:r>
      <w:r w:rsidR="00F16572" w:rsidRPr="003B03BA">
        <w:rPr>
          <w:rStyle w:val="FootnoteReference"/>
          <w:rFonts w:ascii="Simplified Arabic" w:hAnsi="Simplified Arabic" w:cs="Simplified Arabic"/>
          <w:sz w:val="28"/>
          <w:szCs w:val="28"/>
          <w:rtl/>
          <w:lang w:bidi="ar-IQ"/>
        </w:rPr>
        <w:t>)</w:t>
      </w:r>
      <w:r w:rsidR="002B2D42" w:rsidRPr="003B03BA">
        <w:rPr>
          <w:rFonts w:ascii="Simplified Arabic" w:hAnsi="Simplified Arabic" w:cs="Simplified Arabic" w:hint="cs"/>
          <w:sz w:val="28"/>
          <w:szCs w:val="28"/>
          <w:rtl/>
          <w:lang w:bidi="ar-IQ"/>
        </w:rPr>
        <w:t xml:space="preserve"> ، ولم تذكر المناسبة التي دعتها لتقديمه ، وكان له شقيق هو ( زيد سيلن ) ( زيد  سيلان)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2"/>
      </w:r>
      <w:r w:rsidR="00F16572" w:rsidRPr="003B03BA">
        <w:rPr>
          <w:rStyle w:val="FootnoteReference"/>
          <w:rFonts w:ascii="Simplified Arabic" w:hAnsi="Simplified Arabic" w:cs="Simplified Arabic"/>
          <w:sz w:val="28"/>
          <w:szCs w:val="28"/>
          <w:rtl/>
          <w:lang w:bidi="ar-IQ"/>
        </w:rPr>
        <w:t>)</w:t>
      </w:r>
      <w:r w:rsidR="00C82AD1" w:rsidRPr="003B03BA">
        <w:rPr>
          <w:rFonts w:ascii="Simplified Arabic" w:hAnsi="Simplified Arabic" w:cs="Simplified Arabic" w:hint="cs"/>
          <w:sz w:val="28"/>
          <w:szCs w:val="28"/>
          <w:rtl/>
          <w:lang w:bidi="ar-IQ"/>
        </w:rPr>
        <w:t>.</w:t>
      </w:r>
    </w:p>
    <w:p w:rsidR="007156D6" w:rsidRPr="003B03BA" w:rsidRDefault="007156D6"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بعض الباحثين ان زمان حكم الملك ( يصدق ال فرعون شرح عت ) (يصدق ايل فارع شرح عت ) كان في النصف الاول من القرن الخامس قبل الميلاد </w:t>
      </w:r>
      <w:r w:rsidRPr="003B03BA">
        <w:rPr>
          <w:rFonts w:ascii="Simplified Arabic" w:hAnsi="Simplified Arabic" w:cs="Simplified Arabic" w:hint="cs"/>
          <w:sz w:val="28"/>
          <w:szCs w:val="28"/>
          <w:rtl/>
          <w:lang w:bidi="ar-IQ"/>
        </w:rPr>
        <w:lastRenderedPageBreak/>
        <w:t xml:space="preserve">حتى حوالي السنة ( 450 ) قبل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استدلوا على ذلك من طراز التمثال الذي نحت ليمثل ذلك الملك ، فأن شكل اللباس الذي نحته النحات ليكون لباس الملك ، هو على النسق اليوناني في التماثيل اليونانية المنحوتة قبل منتصف القرن الخامس قبل الميلاد ، ويرى الباحثون احتمال شراء هذه التماثيل من ( غزة ) في فلسطين ،اذ كانت سوقاً مهمة يفد عليها العرب للإتجار ، وفيها معروضات يونانية وغيرها ،</w:t>
      </w:r>
      <w:r w:rsidR="008A666F" w:rsidRPr="003B03BA">
        <w:rPr>
          <w:rFonts w:ascii="Simplified Arabic" w:hAnsi="Simplified Arabic" w:cs="Simplified Arabic" w:hint="cs"/>
          <w:sz w:val="28"/>
          <w:szCs w:val="28"/>
          <w:rtl/>
          <w:lang w:bidi="ar-IQ"/>
        </w:rPr>
        <w:t xml:space="preserve"> ينقلها التجار الى جزيرة العرب ، وفي جملتها الاصنام التي أثرت في الفنانين العرب ، فصاروا ينحتون تماثيلهم على شاكلتها ، وفي جملتها تمثال الملك المذكور الذي يجب ان يكون قد نحت فيما بين النصف الاول من القرن الخامس قبل الميلاد الى حوالي السنة (450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4"/>
      </w:r>
      <w:r w:rsidR="00F16572" w:rsidRPr="003B03BA">
        <w:rPr>
          <w:rStyle w:val="FootnoteReference"/>
          <w:rFonts w:ascii="Simplified Arabic" w:hAnsi="Simplified Arabic" w:cs="Simplified Arabic"/>
          <w:sz w:val="28"/>
          <w:szCs w:val="28"/>
          <w:rtl/>
          <w:lang w:bidi="ar-IQ"/>
        </w:rPr>
        <w:t>)</w:t>
      </w:r>
      <w:r w:rsidR="004F4834" w:rsidRPr="003B03BA">
        <w:rPr>
          <w:rFonts w:ascii="Simplified Arabic" w:hAnsi="Simplified Arabic" w:cs="Simplified Arabic" w:hint="cs"/>
          <w:sz w:val="28"/>
          <w:szCs w:val="28"/>
          <w:rtl/>
          <w:lang w:bidi="ar-IQ"/>
        </w:rPr>
        <w:t xml:space="preserve"> وعرفت اسماء الملوك اخرين من ملوك أوسان ، لا نعلم من امر اصحابها شيئاً يذكر ، منها ( معد أيل سلحان بن ذي يدم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5"/>
      </w:r>
      <w:r w:rsidR="00F16572" w:rsidRPr="003B03BA">
        <w:rPr>
          <w:rStyle w:val="FootnoteReference"/>
          <w:rFonts w:ascii="Simplified Arabic" w:hAnsi="Simplified Arabic" w:cs="Simplified Arabic"/>
          <w:sz w:val="28"/>
          <w:szCs w:val="28"/>
          <w:rtl/>
          <w:lang w:bidi="ar-IQ"/>
        </w:rPr>
        <w:t>)</w:t>
      </w:r>
      <w:r w:rsidR="001672B8" w:rsidRPr="003B03BA">
        <w:rPr>
          <w:rFonts w:ascii="Simplified Arabic" w:hAnsi="Simplified Arabic" w:cs="Simplified Arabic" w:hint="cs"/>
          <w:sz w:val="28"/>
          <w:szCs w:val="28"/>
          <w:rtl/>
          <w:lang w:bidi="ar-IQ"/>
        </w:rPr>
        <w:t xml:space="preserve"> وقد رأى ( جوسن ) </w:t>
      </w:r>
      <w:r w:rsidR="001672B8" w:rsidRPr="003B03BA">
        <w:rPr>
          <w:rFonts w:ascii="Simplified Arabic" w:hAnsi="Simplified Arabic" w:cs="Simplified Arabic"/>
          <w:sz w:val="28"/>
          <w:szCs w:val="28"/>
          <w:lang w:bidi="ar-IQ"/>
        </w:rPr>
        <w:t xml:space="preserve">Janssen </w:t>
      </w:r>
      <w:r w:rsidR="001672B8" w:rsidRPr="003B03BA">
        <w:rPr>
          <w:rFonts w:ascii="Simplified Arabic" w:hAnsi="Simplified Arabic" w:cs="Simplified Arabic" w:hint="cs"/>
          <w:sz w:val="28"/>
          <w:szCs w:val="28"/>
          <w:rtl/>
          <w:lang w:bidi="ar-IQ"/>
        </w:rPr>
        <w:t xml:space="preserve"> ان الاسم الاخير هو ( زيدم ) بدلاً من (ذ يدم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6"/>
      </w:r>
      <w:r w:rsidR="00F16572" w:rsidRPr="003B03BA">
        <w:rPr>
          <w:rStyle w:val="FootnoteReference"/>
          <w:rFonts w:ascii="Simplified Arabic" w:hAnsi="Simplified Arabic" w:cs="Simplified Arabic"/>
          <w:sz w:val="28"/>
          <w:szCs w:val="28"/>
          <w:rtl/>
          <w:lang w:bidi="ar-IQ"/>
        </w:rPr>
        <w:t>)</w:t>
      </w:r>
      <w:r w:rsidR="001672B8" w:rsidRPr="003B03BA">
        <w:rPr>
          <w:rFonts w:ascii="Simplified Arabic" w:hAnsi="Simplified Arabic" w:cs="Simplified Arabic" w:hint="cs"/>
          <w:sz w:val="28"/>
          <w:szCs w:val="28"/>
          <w:rtl/>
          <w:lang w:bidi="ar-IQ"/>
        </w:rPr>
        <w:t xml:space="preserve">  ، ولقب ( سلحن ) ( سلحان ) من الالقاب التي تكرر ورودها  مدونة على تماثيل </w:t>
      </w:r>
      <w:r w:rsidR="008F4EAD" w:rsidRPr="003B03BA">
        <w:rPr>
          <w:rFonts w:ascii="Simplified Arabic" w:hAnsi="Simplified Arabic" w:cs="Simplified Arabic" w:hint="cs"/>
          <w:sz w:val="28"/>
          <w:szCs w:val="28"/>
          <w:rtl/>
          <w:lang w:bidi="ar-IQ"/>
        </w:rPr>
        <w:t xml:space="preserve">ملوك أوسان ، وعلى بعض الكتابات التي عثر عليها في (ابنة ) وفي المعاهدة المعقودة بين ( سلحن ) و ( زررن ) ( زراران ) ، اي بين ملك ( نجاشي ) الحبشة وملك ( سبأ ) ، ويرى ( ميتوخ ) ان ( سلحن ) (سلحان ) احد المتعاقدين في المعاهدة المذكورة ما كان ملكاً حبشياً ، ولكن ملكاً من ملوك أوسان ، وأما ( زررن ) ، فانه ملك من ملوك قتبان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7"/>
      </w:r>
      <w:r w:rsidR="00F16572" w:rsidRPr="003B03BA">
        <w:rPr>
          <w:rStyle w:val="FootnoteReference"/>
          <w:rFonts w:ascii="Simplified Arabic" w:hAnsi="Simplified Arabic" w:cs="Simplified Arabic"/>
          <w:sz w:val="28"/>
          <w:szCs w:val="28"/>
          <w:rtl/>
          <w:lang w:bidi="ar-IQ"/>
        </w:rPr>
        <w:t>)</w:t>
      </w:r>
      <w:r w:rsidR="008F4EAD" w:rsidRPr="003B03BA">
        <w:rPr>
          <w:rFonts w:ascii="Simplified Arabic" w:hAnsi="Simplified Arabic" w:cs="Simplified Arabic" w:hint="cs"/>
          <w:sz w:val="28"/>
          <w:szCs w:val="28"/>
          <w:rtl/>
          <w:lang w:bidi="ar-IQ"/>
        </w:rPr>
        <w:t xml:space="preserve"> .</w:t>
      </w:r>
    </w:p>
    <w:p w:rsidR="008F4EAD" w:rsidRPr="003B03BA" w:rsidRDefault="008F4EAD"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ووجد اسم ملك اخر من ملوك أوسان ، هو ( عم يثع غلين لحى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محفوراً على تمثال من </w:t>
      </w:r>
      <w:r w:rsidR="005505B7" w:rsidRPr="003B03BA">
        <w:rPr>
          <w:rFonts w:ascii="Simplified Arabic" w:hAnsi="Simplified Arabic" w:cs="Simplified Arabic" w:hint="cs"/>
          <w:sz w:val="28"/>
          <w:szCs w:val="28"/>
          <w:rtl/>
          <w:lang w:bidi="ar-IQ"/>
        </w:rPr>
        <w:t xml:space="preserve">المرمر مكتوباً كتابة حسنة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79"/>
      </w:r>
      <w:r w:rsidR="00F16572" w:rsidRPr="003B03BA">
        <w:rPr>
          <w:rStyle w:val="FootnoteReference"/>
          <w:rFonts w:ascii="Simplified Arabic" w:hAnsi="Simplified Arabic" w:cs="Simplified Arabic"/>
          <w:sz w:val="28"/>
          <w:szCs w:val="28"/>
          <w:rtl/>
          <w:lang w:bidi="ar-IQ"/>
        </w:rPr>
        <w:t>)</w:t>
      </w:r>
      <w:r w:rsidR="005505B7" w:rsidRPr="003B03BA">
        <w:rPr>
          <w:rFonts w:ascii="Simplified Arabic" w:hAnsi="Simplified Arabic" w:cs="Simplified Arabic" w:hint="cs"/>
          <w:sz w:val="28"/>
          <w:szCs w:val="28"/>
          <w:rtl/>
          <w:lang w:bidi="ar-IQ"/>
        </w:rPr>
        <w:t xml:space="preserve"> ، وقد نعثر في المستقبل على تماثيل أخرى لملوك العرب الجنوبيين من أو سانيين غيرهم ، اذ لا يعقل انفراد أوسان من بين سائر الشعوب العربية الجنوبية بصنع التماثيل . وذكر ( فلبي ) ملكاً من ملوك أوسان يقال له ( يصدق أيل فرعم زغمهن الشرح ) ، ولا نعرف من أمره شيئاً ، ووردت في الكتابتين الموسومتين ب </w:t>
      </w:r>
      <w:r w:rsidR="005505B7" w:rsidRPr="003B03BA">
        <w:rPr>
          <w:rFonts w:ascii="Simplified Arabic" w:hAnsi="Simplified Arabic" w:cs="Simplified Arabic"/>
          <w:sz w:val="28"/>
          <w:szCs w:val="28"/>
          <w:lang w:bidi="ar-IQ"/>
        </w:rPr>
        <w:t xml:space="preserve">72,73 </w:t>
      </w:r>
      <w:r w:rsidR="0042793C" w:rsidRPr="003B03BA">
        <w:rPr>
          <w:rFonts w:ascii="Simplified Arabic" w:hAnsi="Simplified Arabic" w:cs="Simplified Arabic"/>
          <w:sz w:val="28"/>
          <w:szCs w:val="28"/>
          <w:lang w:bidi="ar-IQ"/>
        </w:rPr>
        <w:t xml:space="preserve">Janssen </w:t>
      </w:r>
      <w:r w:rsidR="0042793C" w:rsidRPr="003B03BA">
        <w:rPr>
          <w:rFonts w:ascii="Simplified Arabic" w:hAnsi="Simplified Arabic" w:cs="Simplified Arabic" w:hint="cs"/>
          <w:sz w:val="28"/>
          <w:szCs w:val="28"/>
          <w:rtl/>
          <w:lang w:bidi="ar-IQ"/>
        </w:rPr>
        <w:t xml:space="preserve"> وب </w:t>
      </w:r>
      <w:r w:rsidR="0042793C" w:rsidRPr="003B03BA">
        <w:rPr>
          <w:rFonts w:ascii="Simplified Arabic" w:hAnsi="Simplified Arabic" w:cs="Simplified Arabic"/>
          <w:sz w:val="28"/>
          <w:szCs w:val="28"/>
          <w:lang w:bidi="ar-IQ"/>
        </w:rPr>
        <w:t xml:space="preserve">75,83 Janssen </w:t>
      </w:r>
      <w:r w:rsidR="0042793C" w:rsidRPr="003B03BA">
        <w:rPr>
          <w:rFonts w:ascii="Simplified Arabic" w:hAnsi="Simplified Arabic" w:cs="Simplified Arabic" w:hint="cs"/>
          <w:sz w:val="28"/>
          <w:szCs w:val="28"/>
          <w:rtl/>
          <w:lang w:bidi="ar-IQ"/>
        </w:rPr>
        <w:t xml:space="preserve"> اسماء ملوك أوسانيين </w:t>
      </w:r>
      <w:r w:rsidR="005505B7" w:rsidRPr="003B03BA">
        <w:rPr>
          <w:rFonts w:ascii="Simplified Arabic" w:hAnsi="Simplified Arabic" w:cs="Simplified Arabic" w:hint="cs"/>
          <w:sz w:val="28"/>
          <w:szCs w:val="28"/>
          <w:rtl/>
          <w:lang w:bidi="ar-IQ"/>
        </w:rPr>
        <w:t xml:space="preserve">منها : ( زيحمن بن الشرح ملك أوسان ) ، و ( عم يثع ملك أوسان ) </w:t>
      </w:r>
      <w:r w:rsidR="0042793C" w:rsidRPr="003B03BA">
        <w:rPr>
          <w:rFonts w:ascii="Simplified Arabic" w:hAnsi="Simplified Arabic" w:cs="Simplified Arabic" w:hint="cs"/>
          <w:sz w:val="28"/>
          <w:szCs w:val="28"/>
          <w:rtl/>
          <w:lang w:bidi="ar-IQ"/>
        </w:rPr>
        <w:t xml:space="preserve">و ( يصدق أيل فرعم عم يثع ) ، و ( الشرح بن يصدق ايل ) ، وهي أسماء لقب بعضها بلقب ملك ، وحرم بعضها هذا اللقب ، ولا نعرف عن اصحابها شيئاً يذكر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0"/>
      </w:r>
      <w:r w:rsidR="00F16572" w:rsidRPr="003B03BA">
        <w:rPr>
          <w:rStyle w:val="FootnoteReference"/>
          <w:rFonts w:ascii="Simplified Arabic" w:hAnsi="Simplified Arabic" w:cs="Simplified Arabic"/>
          <w:sz w:val="28"/>
          <w:szCs w:val="28"/>
          <w:rtl/>
          <w:lang w:bidi="ar-IQ"/>
        </w:rPr>
        <w:t>)</w:t>
      </w:r>
      <w:r w:rsidR="0042793C" w:rsidRPr="003B03BA">
        <w:rPr>
          <w:rFonts w:ascii="Simplified Arabic" w:hAnsi="Simplified Arabic" w:cs="Simplified Arabic" w:hint="cs"/>
          <w:sz w:val="28"/>
          <w:szCs w:val="28"/>
          <w:rtl/>
          <w:lang w:bidi="ar-IQ"/>
        </w:rPr>
        <w:t xml:space="preserve"> . وقد كانت ( </w:t>
      </w:r>
      <w:r w:rsidR="00132559" w:rsidRPr="003B03BA">
        <w:rPr>
          <w:rFonts w:ascii="Simplified Arabic" w:hAnsi="Simplified Arabic" w:cs="Simplified Arabic" w:hint="cs"/>
          <w:sz w:val="28"/>
          <w:szCs w:val="28"/>
          <w:rtl/>
          <w:lang w:bidi="ar-IQ"/>
        </w:rPr>
        <w:t xml:space="preserve">أوسان ) قبل استيلاء قتبان عليها وادماجها في حكومة قتبان ، مملكة ذات تجارة مع الخارج ، تتاجر مع افريقية ، وتحكم أرضين أخرى ليست في الاصل من ( أوسان ) ، مثل : ( دهس ) ، و ( تينو ) و ( كحد ) ، استدل بعض الباحثين من اطلاق مؤلف كتاب ( الطواف حول البحر الأريتري ) على الساحل الافريقي الواقع شمال ( بمبا ) </w:t>
      </w:r>
      <w:r w:rsidR="00132559" w:rsidRPr="003B03BA">
        <w:rPr>
          <w:rFonts w:ascii="Simplified Arabic" w:hAnsi="Simplified Arabic" w:cs="Simplified Arabic"/>
          <w:sz w:val="28"/>
          <w:szCs w:val="28"/>
          <w:lang w:bidi="ar-IQ"/>
        </w:rPr>
        <w:t xml:space="preserve">Pemba </w:t>
      </w:r>
      <w:r w:rsidR="00132559" w:rsidRPr="003B03BA">
        <w:rPr>
          <w:rFonts w:ascii="Simplified Arabic" w:hAnsi="Simplified Arabic" w:cs="Simplified Arabic" w:hint="cs"/>
          <w:sz w:val="28"/>
          <w:szCs w:val="28"/>
          <w:rtl/>
          <w:lang w:bidi="ar-IQ"/>
        </w:rPr>
        <w:t xml:space="preserve"> و ( زنزبار ) ( زنجبار ) اسم </w:t>
      </w:r>
      <w:r w:rsidR="00D93801" w:rsidRPr="003B03BA">
        <w:rPr>
          <w:rFonts w:ascii="Simplified Arabic" w:hAnsi="Simplified Arabic" w:cs="Simplified Arabic" w:hint="cs"/>
          <w:sz w:val="28"/>
          <w:szCs w:val="28"/>
          <w:rtl/>
          <w:lang w:bidi="ar-IQ"/>
        </w:rPr>
        <w:t xml:space="preserve">( </w:t>
      </w:r>
      <w:r w:rsidR="00132559" w:rsidRPr="003B03BA">
        <w:rPr>
          <w:rFonts w:ascii="Simplified Arabic" w:hAnsi="Simplified Arabic" w:cs="Simplified Arabic" w:hint="cs"/>
          <w:sz w:val="28"/>
          <w:szCs w:val="28"/>
          <w:rtl/>
          <w:lang w:bidi="ar-IQ"/>
        </w:rPr>
        <w:t xml:space="preserve">الساحل الأوساني </w:t>
      </w:r>
      <w:r w:rsidR="00D93801" w:rsidRPr="003B03BA">
        <w:rPr>
          <w:rFonts w:ascii="Simplified Arabic" w:hAnsi="Simplified Arabic" w:cs="Simplified Arabic" w:hint="cs"/>
          <w:sz w:val="28"/>
          <w:szCs w:val="28"/>
          <w:rtl/>
          <w:lang w:bidi="ar-IQ"/>
        </w:rPr>
        <w:t xml:space="preserve">) عليه ، على ان الأوسانيين كانوا قد حكموه ، ونزح بعضهم اليه فسكنه ، وصار تابعاً لأوسان ، ولا يمكن حدوث ذلك بالطبع لو لم يكن الأوسانيون اقوياء ولهم ارض واسعة في العربية الجنوبية ذات عدد كبير من السكان بحيث يسمح لهم بالاستيلاء على الساحل الافريقي ، ويرجح العلماء زمان حكم الأوسانيين لذلك الساحل الافريقي الى ما قبل السنة ( 400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1"/>
      </w:r>
      <w:r w:rsidR="00F16572" w:rsidRPr="003B03BA">
        <w:rPr>
          <w:rStyle w:val="FootnoteReference"/>
          <w:rFonts w:ascii="Simplified Arabic" w:hAnsi="Simplified Arabic" w:cs="Simplified Arabic"/>
          <w:sz w:val="28"/>
          <w:szCs w:val="28"/>
          <w:rtl/>
          <w:lang w:bidi="ar-IQ"/>
        </w:rPr>
        <w:t>)</w:t>
      </w:r>
      <w:r w:rsidR="00D93801" w:rsidRPr="003B03BA">
        <w:rPr>
          <w:rFonts w:ascii="Simplified Arabic" w:hAnsi="Simplified Arabic" w:cs="Simplified Arabic" w:hint="cs"/>
          <w:sz w:val="28"/>
          <w:szCs w:val="28"/>
          <w:rtl/>
          <w:lang w:bidi="ar-IQ"/>
        </w:rPr>
        <w:t xml:space="preserve"> . وتقع مملكة أوسان في جنوب ( قتبان ) ، وهي من الحكومات العربية الجنوبية الصغيرة ، الا انها كانت ذات اهمية ، اذ كانت تملك الساحل الافريقي الذي اشرت اليه ، وتتاجر مع سكانه ، وقد كان ميناء ( عدن ) من جملة الاماكن </w:t>
      </w:r>
      <w:r w:rsidR="00D93801" w:rsidRPr="003B03BA">
        <w:rPr>
          <w:rFonts w:ascii="Simplified Arabic" w:hAnsi="Simplified Arabic" w:cs="Simplified Arabic" w:hint="cs"/>
          <w:sz w:val="28"/>
          <w:szCs w:val="28"/>
          <w:rtl/>
          <w:lang w:bidi="ar-IQ"/>
        </w:rPr>
        <w:lastRenderedPageBreak/>
        <w:t xml:space="preserve">التابعة لهذه المملكة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2"/>
      </w:r>
      <w:r w:rsidR="00F16572" w:rsidRPr="003B03BA">
        <w:rPr>
          <w:rStyle w:val="FootnoteReference"/>
          <w:rFonts w:ascii="Simplified Arabic" w:hAnsi="Simplified Arabic" w:cs="Simplified Arabic"/>
          <w:sz w:val="28"/>
          <w:szCs w:val="28"/>
          <w:rtl/>
          <w:lang w:bidi="ar-IQ"/>
        </w:rPr>
        <w:t>)</w:t>
      </w:r>
      <w:r w:rsidR="00D93801" w:rsidRPr="003B03BA">
        <w:rPr>
          <w:rFonts w:ascii="Simplified Arabic" w:hAnsi="Simplified Arabic" w:cs="Simplified Arabic" w:hint="cs"/>
          <w:sz w:val="28"/>
          <w:szCs w:val="28"/>
          <w:rtl/>
          <w:lang w:bidi="ar-IQ"/>
        </w:rPr>
        <w:t xml:space="preserve"> . ومن ملوك أوسان ، ملك ذكر اسمه في النص الموسوم ب </w:t>
      </w:r>
      <w:r w:rsidR="00D93801" w:rsidRPr="003B03BA">
        <w:rPr>
          <w:rFonts w:ascii="Simplified Arabic" w:hAnsi="Simplified Arabic" w:cs="Simplified Arabic"/>
          <w:sz w:val="28"/>
          <w:szCs w:val="28"/>
          <w:lang w:bidi="ar-IQ"/>
        </w:rPr>
        <w:t xml:space="preserve">1600 Glaser </w:t>
      </w:r>
      <w:r w:rsidR="00D93801" w:rsidRPr="003B03BA">
        <w:rPr>
          <w:rFonts w:ascii="Simplified Arabic" w:hAnsi="Simplified Arabic" w:cs="Simplified Arabic" w:hint="cs"/>
          <w:sz w:val="28"/>
          <w:szCs w:val="28"/>
          <w:rtl/>
          <w:lang w:bidi="ar-IQ"/>
        </w:rPr>
        <w:t xml:space="preserve"> الذي تحدث عن حملة قام بها الملك ( كرب أيل وتر ) على جملة قبائل وامارات وحكومات ملكية صغيرة ، فبعد ان استولى هذا الملك على مدينة ( شرجب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3"/>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بين الجوف ونجران ، ساق جيوشه الى ( أوسان ) ، فقتل ستة عشر الف رجل ، واسر اربعين ، واحتل أماكن اخرى كانت تابعة لأوسان ، وهي : ( حمن ) ( حمان ) ، و ( انفم ) ( انف ) و (حبن ) ( حان ) و ( ديب ) ( دياب ) و ( رشا ) ( رشاى ) ، و ( جردن ) ( جردان ) ، و ( دتنت ) ( دتنه ) ، و ( تفذ ) الى ساحل البحر ، وذكر النص بعد ذلك معبد ( مرتوم ) ( مرتم ) ( مرتو ) الذي اسمه ( مسور)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4"/>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 اما ملك ( أوسان ) فكان اسمه ( مرتوم ) ( مرتو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5"/>
      </w:r>
      <w:r w:rsidR="00F16572" w:rsidRPr="003B03BA">
        <w:rPr>
          <w:rStyle w:val="FootnoteReference"/>
          <w:rFonts w:ascii="Simplified Arabic" w:hAnsi="Simplified Arabic" w:cs="Simplified Arabic"/>
          <w:sz w:val="28"/>
          <w:szCs w:val="28"/>
          <w:rtl/>
          <w:lang w:bidi="ar-IQ"/>
        </w:rPr>
        <w:t>)</w:t>
      </w:r>
      <w:r w:rsidR="00661CAB" w:rsidRPr="003B03BA">
        <w:rPr>
          <w:rFonts w:ascii="Simplified Arabic" w:hAnsi="Simplified Arabic" w:cs="Simplified Arabic" w:hint="cs"/>
          <w:sz w:val="28"/>
          <w:szCs w:val="28"/>
          <w:rtl/>
          <w:lang w:bidi="ar-IQ"/>
        </w:rPr>
        <w:t xml:space="preserve"> . وقد كانت قتبان حليفة لسبأ في هذه الحرب ، وقد يكون تعبيرنا أدق وأصح لو قلنا انها كانت تابعة لها في هذا العهد ، ولذلك اشتركت مع السبئيين ضد الأوسانيين ، اما (أوسان ) ، فكان الى جانبها ( دتنت ) و ( دهس ) و ( تبنى ) وبعض قبائل ( كحد ) ، وقد رأيت ان جميع هذه القبائل ومعها ( أرسان ) كانت تابعة لمملكة قتبان ، ويظهر </w:t>
      </w:r>
      <w:r w:rsidR="00AA7E36" w:rsidRPr="003B03BA">
        <w:rPr>
          <w:rFonts w:ascii="Simplified Arabic" w:hAnsi="Simplified Arabic" w:cs="Simplified Arabic" w:hint="cs"/>
          <w:sz w:val="28"/>
          <w:szCs w:val="28"/>
          <w:rtl/>
          <w:lang w:bidi="ar-IQ"/>
        </w:rPr>
        <w:t xml:space="preserve">انها ثارت على قتبان ، وانفصلت عنها ، فتكونت مملكة أوسان ، ودخلت القبائل الاخرى في هذه المملكة ، اي مملكة أوسان ، او انها تحالفت معها ، واستقلت كل في منطقتها فكونت امارة او مملكة صغيرة ، فلما انتهى ( كرب أيل وتر ) من مملكة أوسان ، تعقب هذه القبائل واخضعها لحكمه ، ويظهر ان ملك ( دهس ) الذي كان في حلف مع أوسان ، او خاضعاً لها ، انتهز فرصة انتصار ( كرب أيل وتر ) على أوسان فأعلن انفصاله عنهم وانضمامه الى السبئيين ، فكافأه ( كرب أيل وتر ) بإعطائه جزءاً من ارض أوسان هو ارض ( ادوم ) ( أود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6"/>
      </w:r>
      <w:r w:rsidR="00F16572" w:rsidRPr="003B03BA">
        <w:rPr>
          <w:rStyle w:val="FootnoteReference"/>
          <w:rFonts w:ascii="Simplified Arabic" w:hAnsi="Simplified Arabic" w:cs="Simplified Arabic"/>
          <w:sz w:val="28"/>
          <w:szCs w:val="28"/>
          <w:rtl/>
          <w:lang w:bidi="ar-IQ"/>
        </w:rPr>
        <w:t>)</w:t>
      </w:r>
      <w:r w:rsidR="00AA7E36" w:rsidRPr="003B03BA">
        <w:rPr>
          <w:rFonts w:ascii="Simplified Arabic" w:hAnsi="Simplified Arabic" w:cs="Simplified Arabic" w:hint="cs"/>
          <w:sz w:val="28"/>
          <w:szCs w:val="28"/>
          <w:rtl/>
          <w:lang w:bidi="ar-IQ"/>
        </w:rPr>
        <w:t xml:space="preserve"> . وقد احتل السبئيون ارض أوسان وارض تبنى ، ووهبوا ارض ( كحد ذ حضنم ) لأله سبأ ( المقه )  ، اي ان الملك ( كرب ال ) ( </w:t>
      </w:r>
      <w:r w:rsidR="00AA7E36" w:rsidRPr="003B03BA">
        <w:rPr>
          <w:rFonts w:ascii="Simplified Arabic" w:hAnsi="Simplified Arabic" w:cs="Simplified Arabic" w:hint="cs"/>
          <w:sz w:val="28"/>
          <w:szCs w:val="28"/>
          <w:rtl/>
          <w:lang w:bidi="ar-IQ"/>
        </w:rPr>
        <w:lastRenderedPageBreak/>
        <w:t xml:space="preserve">كربئيل ) ( كرب أيل ) وهبها لحكومة ولشعب سبأ ، وانعم على قتبان وحضر موت ببعض الارضين التي غنمها من الاوسانيين </w:t>
      </w:r>
      <w:r w:rsidR="002060B2" w:rsidRPr="003B03BA">
        <w:rPr>
          <w:rFonts w:ascii="Simplified Arabic" w:hAnsi="Simplified Arabic" w:cs="Simplified Arabic" w:hint="cs"/>
          <w:sz w:val="28"/>
          <w:szCs w:val="28"/>
          <w:rtl/>
          <w:lang w:bidi="ar-IQ"/>
        </w:rPr>
        <w:t>، ويظهر انها كانت قتبانية وحضرمية في الاصل ، غير ان الاوسانيين اغتصبوها منهم ، فأعادها ( كرب أيل ) الى قتبان وحضر موت لمساعدتهما له ، وقد كان ملك قتبان الملك ( وروايل ) اذ ذاك . ويظهر من عبارة (وقني كرب أيل كل قسط كحد ... جوم لا لمقه ولسبا ) ، ومن جملة (كل قسط كحد حرهو وعبدهو ) ، ان ارض ( كحد ) ذ حضنم  ) التي وهبت لأل</w:t>
      </w:r>
      <w:r w:rsidR="00FB6762" w:rsidRPr="003B03BA">
        <w:rPr>
          <w:rFonts w:ascii="Simplified Arabic" w:hAnsi="Simplified Arabic" w:cs="Simplified Arabic" w:hint="cs"/>
          <w:sz w:val="28"/>
          <w:szCs w:val="28"/>
          <w:rtl/>
          <w:lang w:bidi="ar-IQ"/>
        </w:rPr>
        <w:t xml:space="preserve">ه </w:t>
      </w:r>
      <w:r w:rsidR="002060B2" w:rsidRPr="003B03BA">
        <w:rPr>
          <w:rFonts w:ascii="Simplified Arabic" w:hAnsi="Simplified Arabic" w:cs="Simplified Arabic" w:hint="cs"/>
          <w:sz w:val="28"/>
          <w:szCs w:val="28"/>
          <w:rtl/>
          <w:lang w:bidi="ar-IQ"/>
        </w:rPr>
        <w:t xml:space="preserve">مقه ولشعب سبأ ، اصبحت ملكاً خاصاً بالملك ( كرب أيل ) ، وان جميع اهل ( كحد ) احراراً وعبيداً صاروا اتباعاً له ، يستغلون الارض ويدفعون اليه الغلات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7"/>
      </w:r>
      <w:r w:rsidR="00F16572" w:rsidRPr="003B03BA">
        <w:rPr>
          <w:rStyle w:val="FootnoteReference"/>
          <w:rFonts w:ascii="Simplified Arabic" w:hAnsi="Simplified Arabic" w:cs="Simplified Arabic"/>
          <w:sz w:val="28"/>
          <w:szCs w:val="28"/>
          <w:rtl/>
          <w:lang w:bidi="ar-IQ"/>
        </w:rPr>
        <w:t>)</w:t>
      </w:r>
      <w:r w:rsidR="002060B2" w:rsidRPr="003B03BA">
        <w:rPr>
          <w:rFonts w:ascii="Simplified Arabic" w:hAnsi="Simplified Arabic" w:cs="Simplified Arabic" w:hint="cs"/>
          <w:sz w:val="28"/>
          <w:szCs w:val="28"/>
          <w:rtl/>
          <w:lang w:bidi="ar-IQ"/>
        </w:rPr>
        <w:t xml:space="preserve"> . وقد جعل ( فلبي ) الملك ( مرتو ) في رأس قائمته التي وضعها لملوك ( أوسان ) ، وجعل زمان حكمه فيما بين السنة (620</w:t>
      </w:r>
      <w:r w:rsidR="00741F1E" w:rsidRPr="003B03BA">
        <w:rPr>
          <w:rFonts w:ascii="Simplified Arabic" w:hAnsi="Simplified Arabic" w:cs="Simplified Arabic" w:hint="cs"/>
          <w:sz w:val="28"/>
          <w:szCs w:val="28"/>
          <w:rtl/>
          <w:lang w:bidi="ar-IQ"/>
        </w:rPr>
        <w:t xml:space="preserve">) والسنة (600ق.م) وذلك ليجعله معاصراً ل( كرب أيل وتر ) الذي جعل حكمه في هذا الزمن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8"/>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وهو رأي يعارضه اكثر الباحثين في العربيات الجنوبية ، اذ جعلوا حكمه في حوالي السنة ( 450 ) قبل الميلاد ، او بعد ذلك بقليل</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89"/>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ووضع ( فلبي ) اسم الملك ( ذ بدم ) ( ذ بد ) ( زيد ) ، بعد اسم الملك (مرتو ) ، وجعل زمان حكمه في حوالي السنة ( 230 ق.م ) ، فترك بذلك فجوة كبيرة لا يدري من حكم فيها ، ولم يعرب اسم والد الملك ( ذ يدم ) ، وقد ذكر انه كان من عشيرة (بغيثت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0"/>
      </w:r>
      <w:r w:rsidR="00F16572" w:rsidRPr="003B03BA">
        <w:rPr>
          <w:rStyle w:val="FootnoteReference"/>
          <w:rFonts w:ascii="Simplified Arabic" w:hAnsi="Simplified Arabic" w:cs="Simplified Arabic"/>
          <w:sz w:val="28"/>
          <w:szCs w:val="28"/>
          <w:rtl/>
          <w:lang w:bidi="ar-IQ"/>
        </w:rPr>
        <w:t>)</w:t>
      </w:r>
      <w:r w:rsidR="00741F1E" w:rsidRPr="003B03BA">
        <w:rPr>
          <w:rFonts w:ascii="Simplified Arabic" w:hAnsi="Simplified Arabic" w:cs="Simplified Arabic" w:hint="cs"/>
          <w:sz w:val="28"/>
          <w:szCs w:val="28"/>
          <w:rtl/>
          <w:lang w:bidi="ar-IQ"/>
        </w:rPr>
        <w:t xml:space="preserve"> . ثم ذكر ( فلبي ) ، ( معد أيل سلحن ) بعد ( ذ بد ) ، وجعله ابناً له ، وجعل حكمه في حوالي السنة ( 210 ق.م ) وذلك جرياً على طريقته في وضع مدة ( 20 سنة ) لكل ملك يقضيها في الحكم ، ثم جعل ( يصدق أيل فرعم شرح عت ) من بعد ( معد ايل ) وجعله ابناً له </w:t>
      </w:r>
      <w:r w:rsidR="001261D0" w:rsidRPr="003B03BA">
        <w:rPr>
          <w:rFonts w:ascii="Simplified Arabic" w:hAnsi="Simplified Arabic" w:cs="Simplified Arabic" w:hint="cs"/>
          <w:sz w:val="28"/>
          <w:szCs w:val="28"/>
          <w:rtl/>
          <w:lang w:bidi="ar-IQ"/>
        </w:rPr>
        <w:t xml:space="preserve">، وصير زمن حكمه في حوالي السنة (190 ق.م ) وجعل ( زيد سلحن ) شقيقا له ، كما جعل له اختاً ثم وضع الملك ( معد أيل سلحن ) بعد (يصدق أيل فرعم ) ، وجعله ابناً له ، وجعل زمان حكمه في حوالي السنة (170 ق.م ) ، ثم صير ( يصدق أيل فرعم عم يثع ) ملكاً من بعده ، وهو ابن </w:t>
      </w:r>
      <w:r w:rsidR="001261D0" w:rsidRPr="003B03BA">
        <w:rPr>
          <w:rFonts w:ascii="Simplified Arabic" w:hAnsi="Simplified Arabic" w:cs="Simplified Arabic" w:hint="cs"/>
          <w:sz w:val="28"/>
          <w:szCs w:val="28"/>
          <w:rtl/>
          <w:lang w:bidi="ar-IQ"/>
        </w:rPr>
        <w:lastRenderedPageBreak/>
        <w:t>( معد أيل سلحن ) ، وجعل حكمه في حوالي السنة ( 150 ق.م ) ، ثم جعل ( فرعم زهمهن الشرح ) ملكاً من بعده ، وهو ابن ( يصدق أيل فرعم عم يثع ) ، وجعل حكمه في حوالي السنة ( 135 ق.م ) ، ثم ذكر</w:t>
      </w:r>
      <w:r w:rsidR="00E92E14" w:rsidRPr="003B03BA">
        <w:rPr>
          <w:rFonts w:ascii="Simplified Arabic" w:hAnsi="Simplified Arabic" w:cs="Simplified Arabic" w:hint="cs"/>
          <w:sz w:val="28"/>
          <w:szCs w:val="28"/>
          <w:rtl/>
          <w:lang w:bidi="ar-IQ"/>
        </w:rPr>
        <w:t xml:space="preserve"> ( عم يثع غيلن لحى ) من بعده ، وهو ابن (يصدق أيل فرعم عم يثع ) ، وقد جعل حكمه حوالي السنة ( 120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1"/>
      </w:r>
      <w:r w:rsidR="00F16572" w:rsidRPr="003B03BA">
        <w:rPr>
          <w:rStyle w:val="FootnoteReference"/>
          <w:rFonts w:ascii="Simplified Arabic" w:hAnsi="Simplified Arabic" w:cs="Simplified Arabic"/>
          <w:sz w:val="28"/>
          <w:szCs w:val="28"/>
          <w:rtl/>
          <w:lang w:bidi="ar-IQ"/>
        </w:rPr>
        <w:t>)</w:t>
      </w:r>
      <w:r w:rsidR="00E92E14" w:rsidRPr="003B03BA">
        <w:rPr>
          <w:rFonts w:ascii="Simplified Arabic" w:hAnsi="Simplified Arabic" w:cs="Simplified Arabic" w:hint="cs"/>
          <w:sz w:val="28"/>
          <w:szCs w:val="28"/>
          <w:rtl/>
          <w:lang w:bidi="ar-IQ"/>
        </w:rPr>
        <w:t xml:space="preserve"> .</w:t>
      </w:r>
    </w:p>
    <w:p w:rsidR="00E92E14" w:rsidRPr="003B03BA" w:rsidRDefault="00E92E14"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يذكر ( فلبي ) ملكاً اخر بعد هذا الملك ، وانما ذكر انه في حوالي السنة (115 ق.م ) ضم ( الشرح يحضب ) ( ملك سبأ وذي ريدان ) مملكة أوسان الى أرض السبئيين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ويعارض ترتيب ( فلبي ) لأسماء ملوك ( أوسان ) رأي كثير من علماء العربيات الجنوبية ، فقد ذهب اكثرهم الى تقديم الملوك الذين ذكرهم ( فلبي ) بعد الملك ( مرتو ) عليه ، وجعلوا زمانهم أقدم من زمانه ، فقدروا زمان الملك ( يصدق أيل فرعم شرح ايل ) في النصف الاول من القرن الخامس قبل الميلاد مثلاً ، اي قبل السنة ( 450 ق.م ) ، وهذا يعني انه اقدم عهداً من ( مرتو ) ، اي ان رأيهم هو عكس ما ذهب (فلبي ) اليه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3"/>
      </w:r>
      <w:r w:rsidR="00F16572" w:rsidRPr="003B03BA">
        <w:rPr>
          <w:rStyle w:val="FootnoteReference"/>
          <w:rFonts w:ascii="Simplified Arabic" w:hAnsi="Simplified Arabic" w:cs="Simplified Arabic"/>
          <w:sz w:val="28"/>
          <w:szCs w:val="28"/>
          <w:rtl/>
          <w:lang w:bidi="ar-IQ"/>
        </w:rPr>
        <w:t>)</w:t>
      </w:r>
      <w:r w:rsidR="00555B2D" w:rsidRPr="003B03BA">
        <w:rPr>
          <w:rFonts w:ascii="Simplified Arabic" w:hAnsi="Simplified Arabic" w:cs="Simplified Arabic" w:hint="cs"/>
          <w:sz w:val="28"/>
          <w:szCs w:val="28"/>
          <w:rtl/>
          <w:lang w:bidi="ar-IQ"/>
        </w:rPr>
        <w:t xml:space="preserve"> . وقد ذهبت ( بيرين ) </w:t>
      </w:r>
      <w:r w:rsidR="00555B2D" w:rsidRPr="003B03BA">
        <w:rPr>
          <w:rFonts w:ascii="Simplified Arabic" w:hAnsi="Simplified Arabic" w:cs="Simplified Arabic"/>
          <w:sz w:val="28"/>
          <w:szCs w:val="28"/>
          <w:lang w:bidi="ar-IQ"/>
        </w:rPr>
        <w:t>PirenneJ.</w:t>
      </w:r>
      <w:r w:rsidR="00555B2D" w:rsidRPr="003B03BA">
        <w:rPr>
          <w:rFonts w:ascii="Simplified Arabic" w:hAnsi="Simplified Arabic" w:cs="Simplified Arabic" w:hint="cs"/>
          <w:sz w:val="28"/>
          <w:szCs w:val="28"/>
          <w:rtl/>
          <w:lang w:bidi="ar-IQ"/>
        </w:rPr>
        <w:t xml:space="preserve"> الى ان أوسان كانت مملكة في اواخر القرن الاول قبل الميلاد ، او بعد الميلاد بقليل ، وان حكم الملك ( يصدق أيل فرعم شرحعت بن ودم ) كان في حوالي السنة (24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4"/>
      </w:r>
      <w:r w:rsidR="00F16572" w:rsidRPr="003B03BA">
        <w:rPr>
          <w:rStyle w:val="FootnoteReference"/>
          <w:rFonts w:ascii="Simplified Arabic" w:hAnsi="Simplified Arabic" w:cs="Simplified Arabic"/>
          <w:sz w:val="28"/>
          <w:szCs w:val="28"/>
          <w:rtl/>
          <w:lang w:bidi="ar-IQ"/>
        </w:rPr>
        <w:t>)</w:t>
      </w:r>
      <w:r w:rsidR="00555B2D" w:rsidRPr="003B03BA">
        <w:rPr>
          <w:rFonts w:ascii="Simplified Arabic" w:hAnsi="Simplified Arabic" w:cs="Simplified Arabic" w:hint="cs"/>
          <w:sz w:val="28"/>
          <w:szCs w:val="28"/>
          <w:rtl/>
          <w:lang w:bidi="ar-IQ"/>
        </w:rPr>
        <w:t xml:space="preserve"> .</w:t>
      </w:r>
    </w:p>
    <w:p w:rsidR="00555B2D" w:rsidRPr="003B03BA" w:rsidRDefault="00555B2D" w:rsidP="003B03BA">
      <w:pPr>
        <w:spacing w:after="0" w:line="240" w:lineRule="auto"/>
        <w:ind w:firstLine="720"/>
        <w:jc w:val="both"/>
        <w:rPr>
          <w:rFonts w:ascii="Simplified Arabic" w:hAnsi="Simplified Arabic" w:cs="Simplified Arabic"/>
          <w:sz w:val="28"/>
          <w:szCs w:val="28"/>
          <w:rtl/>
          <w:lang w:bidi="ar-IQ"/>
        </w:rPr>
      </w:pPr>
    </w:p>
    <w:p w:rsidR="00555B2D" w:rsidRPr="003B03BA" w:rsidRDefault="00555B2D"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b/>
          <w:bCs/>
          <w:sz w:val="36"/>
          <w:szCs w:val="36"/>
          <w:rtl/>
          <w:lang w:bidi="ar-IQ"/>
        </w:rPr>
        <w:t>الدولة السبأية</w:t>
      </w:r>
    </w:p>
    <w:p w:rsidR="00555B2D" w:rsidRPr="003B03BA" w:rsidRDefault="00555B2D"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ورد اسم سبأ في روايات كثيرة ومختلفة ، ففي التوراة ورد الاسم في عدة منا</w:t>
      </w:r>
      <w:r w:rsidR="006A7C9D">
        <w:rPr>
          <w:rFonts w:ascii="Simplified Arabic" w:hAnsi="Simplified Arabic" w:cs="Simplified Arabic" w:hint="cs"/>
          <w:sz w:val="28"/>
          <w:szCs w:val="28"/>
          <w:rtl/>
          <w:lang w:bidi="ar-IQ"/>
        </w:rPr>
        <w:t>سبات ، منها ان سبأ من كوش بن حار</w:t>
      </w:r>
      <w:r w:rsidRPr="003B03BA">
        <w:rPr>
          <w:rFonts w:ascii="Simplified Arabic" w:hAnsi="Simplified Arabic" w:cs="Simplified Arabic" w:hint="cs"/>
          <w:sz w:val="28"/>
          <w:szCs w:val="28"/>
          <w:rtl/>
          <w:lang w:bidi="ar-IQ"/>
        </w:rPr>
        <w:t xml:space="preserve">م ، وفي رواية اخرى انها من ولد يقطان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الروايات العربية ، فقد ورد ان سبأ من ولد يشجب بن يعرب بن قحطان </w:t>
      </w:r>
      <w:r w:rsidRPr="003B03BA">
        <w:rPr>
          <w:rFonts w:ascii="Simplified Arabic" w:hAnsi="Simplified Arabic" w:cs="Simplified Arabic" w:hint="cs"/>
          <w:sz w:val="28"/>
          <w:szCs w:val="28"/>
          <w:rtl/>
          <w:lang w:bidi="ar-IQ"/>
        </w:rPr>
        <w:lastRenderedPageBreak/>
        <w:t xml:space="preserve">، وان اسمه الحقيقي عبد شمس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6"/>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وذكر اليعقوبي ان سبأ اول من ملك من ملوك العرب ، وسار في الارض ، وسبي السبايا</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7"/>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وقد جاء ذكر السبئيين في حوليات الملك تجلات بلاسر  الثالث (745 ق.م </w:t>
      </w:r>
      <w:r w:rsidR="00DA3312" w:rsidRPr="003B03BA">
        <w:rPr>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727 ق.م ) ، وفي نقوش سرجون الثاني (772-705 ق.م ) ونقش يرجع الى عهد سنحاريب حوالي 685 ق.م ، وتشير هذه النقوش الى هدايا كان يقدمها الحكام السبئيين الى هؤلاء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8"/>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اما عن أصل السبئيين ، فيرى " هومل " انهم كانوا في الاصل يسكنون الجوف في بلاد العرب الشمالية ، ثم انحدروا نحو الجنوب في القرن الثامن قبل الميلاد ، حيث اتخذوا " صرواح " أول الامر عاصمة لهم ، ثم انتقلوا فيما بعد الى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199"/>
      </w:r>
      <w:r w:rsidR="00F16572" w:rsidRPr="003B03BA">
        <w:rPr>
          <w:rStyle w:val="FootnoteReference"/>
          <w:rFonts w:ascii="Simplified Arabic" w:hAnsi="Simplified Arabic" w:cs="Simplified Arabic"/>
          <w:sz w:val="28"/>
          <w:szCs w:val="28"/>
          <w:rtl/>
          <w:lang w:bidi="ar-IQ"/>
        </w:rPr>
        <w:t>)</w:t>
      </w:r>
      <w:r w:rsidR="00DA3312" w:rsidRPr="003B03BA">
        <w:rPr>
          <w:rFonts w:ascii="Simplified Arabic" w:hAnsi="Simplified Arabic" w:cs="Simplified Arabic" w:hint="cs"/>
          <w:sz w:val="28"/>
          <w:szCs w:val="28"/>
          <w:rtl/>
          <w:lang w:bidi="ar-IQ"/>
        </w:rPr>
        <w:t xml:space="preserve"> . ويرى بعض الباحثين ان نزوح السبئيين الى جنوب الجزيرة كانت نتيجة ضغط الاشوريين عليهم من الشمال ، فاستقروا في بلاد اليمن ، مستفيدين من ضعف المعينيين من جهة </w:t>
      </w:r>
      <w:r w:rsidR="00665696" w:rsidRPr="003B03BA">
        <w:rPr>
          <w:rFonts w:ascii="Simplified Arabic" w:hAnsi="Simplified Arabic" w:cs="Simplified Arabic" w:hint="cs"/>
          <w:sz w:val="28"/>
          <w:szCs w:val="28"/>
          <w:rtl/>
          <w:lang w:bidi="ar-IQ"/>
        </w:rPr>
        <w:t>، وتعاظم قوتهم العسكرية من جهة اخرى ، فامتد نفوذهم الى الجوف</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0"/>
      </w:r>
      <w:r w:rsidR="00F16572" w:rsidRPr="003B03BA">
        <w:rPr>
          <w:rStyle w:val="FootnoteReference"/>
          <w:rFonts w:ascii="Simplified Arabic" w:hAnsi="Simplified Arabic" w:cs="Simplified Arabic"/>
          <w:sz w:val="28"/>
          <w:szCs w:val="28"/>
          <w:rtl/>
          <w:lang w:bidi="ar-IQ"/>
        </w:rPr>
        <w:t>)</w:t>
      </w:r>
      <w:r w:rsidR="00665696" w:rsidRPr="003B03BA">
        <w:rPr>
          <w:rFonts w:ascii="Simplified Arabic" w:hAnsi="Simplified Arabic" w:cs="Simplified Arabic" w:hint="cs"/>
          <w:sz w:val="28"/>
          <w:szCs w:val="28"/>
          <w:rtl/>
          <w:lang w:bidi="ar-IQ"/>
        </w:rPr>
        <w:t xml:space="preserve"> . واستغل السبأيون موقع بلادهم المطل على طريق الهند والبحر الاحمر ، فسيطروا على الطريق التجاري الرئيسي الذي يربط جنوب الجزيرة العربية بالشام ومصر ، مما ساعد على عظم ثرواتهم ، وقد اشار القران الكريم الى هذا الثراء ، فقال تعالى </w:t>
      </w:r>
      <w:r w:rsidR="006A7C9D">
        <w:rPr>
          <w:rFonts w:ascii="Simplified Arabic" w:hAnsi="Simplified Arabic" w:cs="Simplified Arabic" w:hint="cs"/>
          <w:sz w:val="28"/>
          <w:szCs w:val="28"/>
          <w:rtl/>
          <w:lang w:bidi="ar-IQ"/>
        </w:rPr>
        <w:t>((</w:t>
      </w:r>
      <w:r w:rsidR="00665696" w:rsidRPr="003B03BA">
        <w:rPr>
          <w:rFonts w:ascii="Simplified Arabic" w:hAnsi="Simplified Arabic" w:cs="Simplified Arabic" w:hint="cs"/>
          <w:sz w:val="28"/>
          <w:szCs w:val="28"/>
          <w:rtl/>
          <w:lang w:bidi="ar-IQ"/>
        </w:rPr>
        <w:t>"</w:t>
      </w:r>
      <w:r w:rsidR="00665696" w:rsidRPr="006A7C9D">
        <w:rPr>
          <w:rFonts w:ascii="Simplified Arabic" w:hAnsi="Simplified Arabic" w:cs="Simplified Arabic" w:hint="cs"/>
          <w:b/>
          <w:bCs/>
          <w:sz w:val="28"/>
          <w:szCs w:val="28"/>
          <w:rtl/>
          <w:lang w:bidi="ar-IQ"/>
        </w:rPr>
        <w:t xml:space="preserve"> لقد كان لسبأ في م</w:t>
      </w:r>
      <w:r w:rsidR="006A7C9D" w:rsidRPr="006A7C9D">
        <w:rPr>
          <w:rFonts w:ascii="Simplified Arabic" w:hAnsi="Simplified Arabic" w:cs="Simplified Arabic" w:hint="cs"/>
          <w:b/>
          <w:bCs/>
          <w:sz w:val="28"/>
          <w:szCs w:val="28"/>
          <w:rtl/>
          <w:lang w:bidi="ar-IQ"/>
        </w:rPr>
        <w:t>سكنهم اية . جنتان عن يمين ويسار،</w:t>
      </w:r>
      <w:r w:rsidR="00665696" w:rsidRPr="006A7C9D">
        <w:rPr>
          <w:rFonts w:ascii="Simplified Arabic" w:hAnsi="Simplified Arabic" w:cs="Simplified Arabic" w:hint="cs"/>
          <w:b/>
          <w:bCs/>
          <w:sz w:val="28"/>
          <w:szCs w:val="28"/>
          <w:rtl/>
          <w:lang w:bidi="ar-IQ"/>
        </w:rPr>
        <w:t xml:space="preserve"> كلوا من رزق ربكم </w:t>
      </w:r>
      <w:r w:rsidR="006A7C9D" w:rsidRPr="006A7C9D">
        <w:rPr>
          <w:rFonts w:ascii="Simplified Arabic" w:hAnsi="Simplified Arabic" w:cs="Simplified Arabic" w:hint="cs"/>
          <w:b/>
          <w:bCs/>
          <w:sz w:val="28"/>
          <w:szCs w:val="28"/>
          <w:rtl/>
          <w:lang w:bidi="ar-IQ"/>
        </w:rPr>
        <w:t>واشكروا له . بلدة طيبة ورب غفور</w:t>
      </w:r>
      <w:r w:rsidR="006A7C9D">
        <w:rPr>
          <w:rFonts w:ascii="Simplified Arabic" w:hAnsi="Simplified Arabic" w:cs="Simplified Arabic" w:hint="cs"/>
          <w:sz w:val="28"/>
          <w:szCs w:val="28"/>
          <w:rtl/>
          <w:lang w:bidi="ar-IQ"/>
        </w:rPr>
        <w:t>))</w:t>
      </w:r>
      <w:r w:rsidR="00665696"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1"/>
      </w:r>
      <w:r w:rsidR="00F16572" w:rsidRPr="003B03BA">
        <w:rPr>
          <w:rStyle w:val="FootnoteReference"/>
          <w:rFonts w:ascii="Simplified Arabic" w:hAnsi="Simplified Arabic" w:cs="Simplified Arabic"/>
          <w:sz w:val="28"/>
          <w:szCs w:val="28"/>
          <w:rtl/>
          <w:lang w:bidi="ar-IQ"/>
        </w:rPr>
        <w:t>)</w:t>
      </w:r>
      <w:r w:rsidR="00665696" w:rsidRPr="003B03BA">
        <w:rPr>
          <w:rFonts w:ascii="Simplified Arabic" w:hAnsi="Simplified Arabic" w:cs="Simplified Arabic" w:hint="cs"/>
          <w:sz w:val="28"/>
          <w:szCs w:val="28"/>
          <w:rtl/>
          <w:lang w:bidi="ar-IQ"/>
        </w:rPr>
        <w:t xml:space="preserve"> .</w:t>
      </w:r>
      <w:r w:rsidR="00DF1CE3" w:rsidRPr="003B03BA">
        <w:rPr>
          <w:rFonts w:ascii="Simplified Arabic" w:hAnsi="Simplified Arabic" w:cs="Simplified Arabic" w:hint="cs"/>
          <w:sz w:val="28"/>
          <w:szCs w:val="28"/>
          <w:rtl/>
          <w:lang w:bidi="ar-IQ"/>
        </w:rPr>
        <w:t xml:space="preserve">وتفيد المعلومات المستمدة من الكتابات والنقوش السبأية ان اول مكرب سبأي يرجع اليه الفضل في تأسيس دولة سبأية في صرواح هو المكرب ( سمه علي ) ، وذلك في حدود سنة 800 ق.م ، وقيل ان هذا المكرب قدم بجحافل السبئيين من الشمال واجتاح بلاد المعينين ومن جاورهم من الحضارمة والقتبانيين ، وذكرت النقوش ايضاً ان </w:t>
      </w:r>
      <w:r w:rsidR="006A7C9D">
        <w:rPr>
          <w:rFonts w:ascii="Simplified Arabic" w:hAnsi="Simplified Arabic" w:cs="Simplified Arabic" w:hint="cs"/>
          <w:sz w:val="28"/>
          <w:szCs w:val="28"/>
          <w:rtl/>
          <w:lang w:bidi="ar-IQ"/>
        </w:rPr>
        <w:t>(</w:t>
      </w:r>
      <w:r w:rsidR="00DF1CE3" w:rsidRPr="003B03BA">
        <w:rPr>
          <w:rFonts w:ascii="Simplified Arabic" w:hAnsi="Simplified Arabic" w:cs="Simplified Arabic" w:hint="cs"/>
          <w:sz w:val="28"/>
          <w:szCs w:val="28"/>
          <w:rtl/>
          <w:lang w:bidi="ar-IQ"/>
        </w:rPr>
        <w:t>سمه علي</w:t>
      </w:r>
      <w:r w:rsidR="006A7C9D">
        <w:rPr>
          <w:rFonts w:ascii="Simplified Arabic" w:hAnsi="Simplified Arabic" w:cs="Simplified Arabic" w:hint="cs"/>
          <w:sz w:val="28"/>
          <w:szCs w:val="28"/>
          <w:rtl/>
          <w:lang w:bidi="ar-IQ"/>
        </w:rPr>
        <w:t>)</w:t>
      </w:r>
      <w:r w:rsidR="00DF1CE3" w:rsidRPr="003B03BA">
        <w:rPr>
          <w:rFonts w:ascii="Simplified Arabic" w:hAnsi="Simplified Arabic" w:cs="Simplified Arabic" w:hint="cs"/>
          <w:sz w:val="28"/>
          <w:szCs w:val="28"/>
          <w:rtl/>
          <w:lang w:bidi="ar-IQ"/>
        </w:rPr>
        <w:t xml:space="preserve"> </w:t>
      </w:r>
      <w:r w:rsidR="006A7C9D">
        <w:rPr>
          <w:rFonts w:ascii="Simplified Arabic" w:hAnsi="Simplified Arabic" w:cs="Simplified Arabic" w:hint="cs"/>
          <w:sz w:val="28"/>
          <w:szCs w:val="28"/>
          <w:rtl/>
          <w:lang w:bidi="ar-IQ"/>
        </w:rPr>
        <w:t>قدم هدية من البخور والمر للإله (المقه</w:t>
      </w:r>
      <w:r w:rsidR="00DF1CE3" w:rsidRPr="003B03BA">
        <w:rPr>
          <w:rFonts w:ascii="Simplified Arabic" w:hAnsi="Simplified Arabic" w:cs="Simplified Arabic" w:hint="cs"/>
          <w:sz w:val="28"/>
          <w:szCs w:val="28"/>
          <w:rtl/>
          <w:lang w:bidi="ar-IQ"/>
        </w:rPr>
        <w:t xml:space="preserve">) الذي أرشد </w:t>
      </w:r>
      <w:r w:rsidR="00DF1CE3" w:rsidRPr="003B03BA">
        <w:rPr>
          <w:rFonts w:ascii="Simplified Arabic" w:hAnsi="Simplified Arabic" w:cs="Simplified Arabic" w:hint="cs"/>
          <w:sz w:val="28"/>
          <w:szCs w:val="28"/>
          <w:rtl/>
          <w:lang w:bidi="ar-IQ"/>
        </w:rPr>
        <w:lastRenderedPageBreak/>
        <w:t xml:space="preserve">القبيلة بعد تجوالها </w:t>
      </w:r>
      <w:r w:rsidR="001738CC" w:rsidRPr="003B03BA">
        <w:rPr>
          <w:rFonts w:ascii="Simplified Arabic" w:hAnsi="Simplified Arabic" w:cs="Simplified Arabic" w:hint="cs"/>
          <w:sz w:val="28"/>
          <w:szCs w:val="28"/>
          <w:rtl/>
          <w:lang w:bidi="ar-IQ"/>
        </w:rPr>
        <w:t xml:space="preserve">الى ارض فيها اللبن والعسل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2"/>
      </w:r>
      <w:r w:rsidR="00F16572" w:rsidRPr="003B03BA">
        <w:rPr>
          <w:rStyle w:val="FootnoteReference"/>
          <w:rFonts w:ascii="Simplified Arabic" w:hAnsi="Simplified Arabic" w:cs="Simplified Arabic"/>
          <w:sz w:val="28"/>
          <w:szCs w:val="28"/>
          <w:rtl/>
          <w:lang w:bidi="ar-IQ"/>
        </w:rPr>
        <w:t>)</w:t>
      </w:r>
      <w:r w:rsidR="001738CC" w:rsidRPr="003B03BA">
        <w:rPr>
          <w:rFonts w:ascii="Simplified Arabic" w:hAnsi="Simplified Arabic" w:cs="Simplified Arabic" w:hint="cs"/>
          <w:sz w:val="28"/>
          <w:szCs w:val="28"/>
          <w:rtl/>
          <w:lang w:bidi="ar-IQ"/>
        </w:rPr>
        <w:t xml:space="preserve"> . وقد اصطلح العلماء على تقسيم الدولة السبأية الى عصرين :</w:t>
      </w:r>
    </w:p>
    <w:p w:rsidR="001738CC" w:rsidRPr="003B03BA" w:rsidRDefault="001738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العصر الاول : عهد المكربين ( 800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650 ق.م ) وهو اقدم عهد من عهود تاريخ سبأ ، وقد تلقب حكام سبأ في هذا العهد بلقب ( مكرب ) اي : المقرب بين الالهة والناس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او انها تعني المقدس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هؤلاء الحكام في  الواقع كهانا ، مقامهم مقام المزواد عند المعينين ، وكانت العاصمة صرواح ثم انتقلت الى مأرب . </w:t>
      </w:r>
    </w:p>
    <w:p w:rsidR="001738CC" w:rsidRPr="003B03BA" w:rsidRDefault="001738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العصر الثاني : عهد ملوك سبأ ( 650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115 ق.م ) وهو العهد الذي تلقبت فيه حكام سبأ بلقب ( ملك سبأ ) ، وكانت مأرب عاصمة السبئيين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56807" w:rsidRPr="003B03BA" w:rsidRDefault="00456807" w:rsidP="003B03BA">
      <w:pPr>
        <w:spacing w:after="0" w:line="240" w:lineRule="auto"/>
        <w:ind w:firstLine="720"/>
        <w:jc w:val="both"/>
        <w:rPr>
          <w:rFonts w:ascii="Simplified Arabic" w:hAnsi="Simplified Arabic" w:cs="Simplified Arabic"/>
          <w:sz w:val="28"/>
          <w:szCs w:val="28"/>
          <w:rtl/>
          <w:lang w:bidi="ar-IQ"/>
        </w:rPr>
      </w:pPr>
    </w:p>
    <w:p w:rsidR="001738CC" w:rsidRPr="003B03BA" w:rsidRDefault="001738CC"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عهد المكربين </w:t>
      </w:r>
    </w:p>
    <w:p w:rsidR="00D157ED" w:rsidRPr="003B03BA" w:rsidRDefault="001738CC"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اول مكارب سبأ هو ( سمه علي ) الذي يعتبر مؤسس دولة سبأ وقد خلفه في الحكم ابنه يدع ايل ذريح في حدود سنة 780 ق.م وينسب الى هذا المكرب بناء المعابد في صرواح ومأرب للإله</w:t>
      </w:r>
      <w:r w:rsidR="0062529F" w:rsidRPr="003B03BA">
        <w:rPr>
          <w:rFonts w:ascii="Simplified Arabic" w:hAnsi="Simplified Arabic" w:cs="Simplified Arabic" w:hint="cs"/>
          <w:sz w:val="28"/>
          <w:szCs w:val="28"/>
          <w:rtl/>
          <w:lang w:bidi="ar-IQ"/>
        </w:rPr>
        <w:t xml:space="preserve"> المقة ، وقدم القرابين الى الاله عشر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6"/>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وجاء بعد يدع ايل ذريح ولده يثع أمر ، الذي ينسب اليه بناء معبد للإله المقة في قرية دابر في منتصف الطريق بين مأرب ومعين في الجوف مما يؤيد اصطدام السبأيين في ذلك الحين بالمعينيين ، وتولي الحكم بعد هذا المكرب ابنه </w:t>
      </w:r>
      <w:r w:rsidR="00AA1AAD">
        <w:rPr>
          <w:rFonts w:ascii="Simplified Arabic" w:hAnsi="Simplified Arabic" w:cs="Simplified Arabic" w:hint="cs"/>
          <w:sz w:val="28"/>
          <w:szCs w:val="28"/>
          <w:rtl/>
          <w:lang w:bidi="ar-IQ"/>
        </w:rPr>
        <w:t>(</w:t>
      </w:r>
      <w:r w:rsidR="0062529F" w:rsidRPr="003B03BA">
        <w:rPr>
          <w:rFonts w:ascii="Simplified Arabic" w:hAnsi="Simplified Arabic" w:cs="Simplified Arabic" w:hint="cs"/>
          <w:sz w:val="28"/>
          <w:szCs w:val="28"/>
          <w:rtl/>
          <w:lang w:bidi="ar-IQ"/>
        </w:rPr>
        <w:t>يدع ال بين</w:t>
      </w:r>
      <w:r w:rsidR="00AA1AAD">
        <w:rPr>
          <w:rFonts w:ascii="Simplified Arabic" w:hAnsi="Simplified Arabic" w:cs="Simplified Arabic" w:hint="cs"/>
          <w:sz w:val="28"/>
          <w:szCs w:val="28"/>
          <w:rtl/>
          <w:lang w:bidi="ar-IQ"/>
        </w:rPr>
        <w:t>)</w:t>
      </w:r>
      <w:r w:rsidR="0062529F" w:rsidRPr="003B03BA">
        <w:rPr>
          <w:rFonts w:ascii="Simplified Arabic" w:hAnsi="Simplified Arabic" w:cs="Simplified Arabic" w:hint="cs"/>
          <w:sz w:val="28"/>
          <w:szCs w:val="28"/>
          <w:rtl/>
          <w:lang w:bidi="ar-IQ"/>
        </w:rPr>
        <w:t xml:space="preserve"> ، الذي قام بتحصين ابراج مدينة نشق في الجوف عند حدود الدولة المعينية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7"/>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 ثم تولى الحكم في سبأ سمه على ينف بن ذمر ، الذي تم في عهده انشاء اعظم مشروع للري عرفته بلاد العرب في العصر القديم وهو ( سد مأرب ) الذي عرف بسد رحب او رحيم في </w:t>
      </w:r>
      <w:r w:rsidR="0062529F" w:rsidRPr="003B03BA">
        <w:rPr>
          <w:rFonts w:ascii="Simplified Arabic" w:hAnsi="Simplified Arabic" w:cs="Simplified Arabic" w:hint="cs"/>
          <w:sz w:val="28"/>
          <w:szCs w:val="28"/>
          <w:rtl/>
          <w:lang w:bidi="ar-IQ"/>
        </w:rPr>
        <w:lastRenderedPageBreak/>
        <w:t xml:space="preserve">سنة 650 ق.م وقد اقيم هذا السد على مدخل وادي ذنة بمأرب حيث تنساب المياه من فوق التلال والجبال ، فنظم بذلك وسائل الري وجعل الارض صالحة للزراعة طوال العام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8"/>
      </w:r>
      <w:r w:rsidR="00F16572" w:rsidRPr="003B03BA">
        <w:rPr>
          <w:rStyle w:val="FootnoteReference"/>
          <w:rFonts w:ascii="Simplified Arabic" w:hAnsi="Simplified Arabic" w:cs="Simplified Arabic"/>
          <w:sz w:val="28"/>
          <w:szCs w:val="28"/>
          <w:rtl/>
          <w:lang w:bidi="ar-IQ"/>
        </w:rPr>
        <w:t>)</w:t>
      </w:r>
      <w:r w:rsidR="0062529F" w:rsidRPr="003B03BA">
        <w:rPr>
          <w:rFonts w:ascii="Simplified Arabic" w:hAnsi="Simplified Arabic" w:cs="Simplified Arabic" w:hint="cs"/>
          <w:sz w:val="28"/>
          <w:szCs w:val="28"/>
          <w:rtl/>
          <w:lang w:bidi="ar-IQ"/>
        </w:rPr>
        <w:t xml:space="preserve"> ويبلغ طول هذا السد من الشرق الى الغرب نحو 800 ذراع ، وعلوه بضعة عشر ذراعا وعرضة 150 ذراعا. والسد مبني بالتراب والحجارة ينتهي اعلاه بسطحين مائلين على زاوية منفرجة تكسوهما طبقة من الحصى كالرصيف يمنع انجراف التراب عند تدفق المياه ويستند هذا السد من طرفيه على جبلين ( هما جبل بلق الايمن ، وجبل بلق الايسر ) </w:t>
      </w:r>
      <w:r w:rsidR="00D157ED" w:rsidRPr="003B03BA">
        <w:rPr>
          <w:rFonts w:ascii="Simplified Arabic" w:hAnsi="Simplified Arabic" w:cs="Simplified Arabic" w:hint="cs"/>
          <w:sz w:val="28"/>
          <w:szCs w:val="28"/>
          <w:rtl/>
          <w:lang w:bidi="ar-IQ"/>
        </w:rPr>
        <w:t>وعند كل منهما تتفرع ، القنوات التي كانت تعرف بالميازيب مفردها ميزاب ، وعلى فتحة كل قناة سد اخر ذو فتحة مبنى بالحجارة وبذلك تنحصر مياه السيول بين الجبلين ، ويرتفع مستوى الماء ح</w:t>
      </w:r>
      <w:r w:rsidR="006A7C9D">
        <w:rPr>
          <w:rFonts w:ascii="Simplified Arabic" w:hAnsi="Simplified Arabic" w:cs="Simplified Arabic" w:hint="cs"/>
          <w:sz w:val="28"/>
          <w:szCs w:val="28"/>
          <w:rtl/>
          <w:lang w:bidi="ar-IQ"/>
        </w:rPr>
        <w:t>تى يقارب مستوى الجبلين ، وتتم ع</w:t>
      </w:r>
      <w:r w:rsidR="00D157ED" w:rsidRPr="003B03BA">
        <w:rPr>
          <w:rFonts w:ascii="Simplified Arabic" w:hAnsi="Simplified Arabic" w:cs="Simplified Arabic" w:hint="cs"/>
          <w:sz w:val="28"/>
          <w:szCs w:val="28"/>
          <w:rtl/>
          <w:lang w:bidi="ar-IQ"/>
        </w:rPr>
        <w:t>م</w:t>
      </w:r>
      <w:r w:rsidR="006A7C9D">
        <w:rPr>
          <w:rFonts w:ascii="Simplified Arabic" w:hAnsi="Simplified Arabic" w:cs="Simplified Arabic" w:hint="cs"/>
          <w:sz w:val="28"/>
          <w:szCs w:val="28"/>
          <w:rtl/>
          <w:lang w:bidi="ar-IQ"/>
        </w:rPr>
        <w:t>ل</w:t>
      </w:r>
      <w:r w:rsidR="00D157ED" w:rsidRPr="003B03BA">
        <w:rPr>
          <w:rFonts w:ascii="Simplified Arabic" w:hAnsi="Simplified Arabic" w:cs="Simplified Arabic" w:hint="cs"/>
          <w:sz w:val="28"/>
          <w:szCs w:val="28"/>
          <w:rtl/>
          <w:lang w:bidi="ar-IQ"/>
        </w:rPr>
        <w:t xml:space="preserve">ية الارواء بفتح فوهات القنوات فتدخل منها المياه وتتدفق على سطح الجبلين ، وتغلق هذه القنوات بعد عملية الارواء بأبواب من الخشب والحديد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09"/>
      </w:r>
      <w:r w:rsidR="00F16572" w:rsidRPr="003B03BA">
        <w:rPr>
          <w:rStyle w:val="FootnoteReference"/>
          <w:rFonts w:ascii="Simplified Arabic" w:hAnsi="Simplified Arabic" w:cs="Simplified Arabic"/>
          <w:sz w:val="28"/>
          <w:szCs w:val="28"/>
          <w:rtl/>
          <w:lang w:bidi="ar-IQ"/>
        </w:rPr>
        <w:t>)</w:t>
      </w:r>
      <w:r w:rsidR="00D157ED" w:rsidRPr="003B03BA">
        <w:rPr>
          <w:rFonts w:ascii="Simplified Arabic" w:hAnsi="Simplified Arabic" w:cs="Simplified Arabic" w:hint="cs"/>
          <w:sz w:val="28"/>
          <w:szCs w:val="28"/>
          <w:rtl/>
          <w:lang w:bidi="ar-IQ"/>
        </w:rPr>
        <w:t xml:space="preserve"> . غير ان هذا السد لم يف بكل حاجات الاراضي المزروعة من المياه ، ف</w:t>
      </w:r>
      <w:r w:rsidR="00D814B2" w:rsidRPr="003B03BA">
        <w:rPr>
          <w:rFonts w:ascii="Simplified Arabic" w:hAnsi="Simplified Arabic" w:cs="Simplified Arabic" w:hint="cs"/>
          <w:sz w:val="28"/>
          <w:szCs w:val="28"/>
          <w:rtl/>
          <w:lang w:bidi="ar-IQ"/>
        </w:rPr>
        <w:t>تولى يثع امر بين وهو ابن سمه على</w:t>
      </w:r>
      <w:r w:rsidR="00D157ED" w:rsidRPr="003B03BA">
        <w:rPr>
          <w:rFonts w:ascii="Simplified Arabic" w:hAnsi="Simplified Arabic" w:cs="Simplified Arabic" w:hint="cs"/>
          <w:sz w:val="28"/>
          <w:szCs w:val="28"/>
          <w:rtl/>
          <w:lang w:bidi="ar-IQ"/>
        </w:rPr>
        <w:t xml:space="preserve"> ينف ، استكمال بناء السد الذي اقامه والده فزاد فيه طولا وعرضا وارتفاعا ، وانشأ سدا جديدا عرف بسد حبابض ، فزادت بذلك مساحة الاراضي المزروعة زيادة كبيرة ، وعظمت ثروات البلاد ، وجني السبأيون ارباحا طائلة وبفضل هذا السد ازدادت اهمية مأرب واصبحت عاصمة للسبأيين بدلا من صرواح ، وقام يثع امر بين بعدة حملات عسكرية ضد القبائل والدويلات المجاورة ، كما دلت على ذلك النقوش التي عثر عليها في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0"/>
      </w:r>
      <w:r w:rsidR="00F16572" w:rsidRPr="003B03BA">
        <w:rPr>
          <w:rStyle w:val="FootnoteReference"/>
          <w:rFonts w:ascii="Simplified Arabic" w:hAnsi="Simplified Arabic" w:cs="Simplified Arabic"/>
          <w:sz w:val="28"/>
          <w:szCs w:val="28"/>
          <w:rtl/>
          <w:lang w:bidi="ar-IQ"/>
        </w:rPr>
        <w:t>)</w:t>
      </w:r>
      <w:r w:rsidR="00D157ED" w:rsidRPr="003B03BA">
        <w:rPr>
          <w:rFonts w:ascii="Simplified Arabic" w:hAnsi="Simplified Arabic" w:cs="Simplified Arabic" w:hint="cs"/>
          <w:sz w:val="28"/>
          <w:szCs w:val="28"/>
          <w:rtl/>
          <w:lang w:bidi="ar-IQ"/>
        </w:rPr>
        <w:t xml:space="preserve"> . بناها</w:t>
      </w:r>
      <w:r w:rsidR="004F5057" w:rsidRPr="003B03BA">
        <w:rPr>
          <w:rFonts w:ascii="Simplified Arabic" w:hAnsi="Simplified Arabic" w:cs="Simplified Arabic" w:hint="cs"/>
          <w:sz w:val="28"/>
          <w:szCs w:val="28"/>
          <w:rtl/>
          <w:lang w:bidi="ar-IQ"/>
        </w:rPr>
        <w:t xml:space="preserve"> بجبل بلق ، واقامة بابين لها . وبناء عدد من السدود ، منها سد وينسب الى يثع امر بين ايضا تحص</w:t>
      </w:r>
      <w:r w:rsidR="006A7C9D">
        <w:rPr>
          <w:rFonts w:ascii="Simplified Arabic" w:hAnsi="Simplified Arabic" w:cs="Simplified Arabic" w:hint="cs"/>
          <w:sz w:val="28"/>
          <w:szCs w:val="28"/>
          <w:rtl/>
          <w:lang w:bidi="ar-IQ"/>
        </w:rPr>
        <w:t xml:space="preserve">ين مدينة مأرب بالبروج </w:t>
      </w:r>
      <w:r w:rsidR="004F5057" w:rsidRPr="003B03BA">
        <w:rPr>
          <w:rFonts w:ascii="Simplified Arabic" w:hAnsi="Simplified Arabic" w:cs="Simplified Arabic" w:hint="cs"/>
          <w:sz w:val="28"/>
          <w:szCs w:val="28"/>
          <w:rtl/>
          <w:lang w:bidi="ar-IQ"/>
        </w:rPr>
        <w:t xml:space="preserve">ومنهيت ومقران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1"/>
      </w:r>
      <w:r w:rsidR="00F16572" w:rsidRPr="003B03BA">
        <w:rPr>
          <w:rStyle w:val="FootnoteReference"/>
          <w:rFonts w:ascii="Simplified Arabic" w:hAnsi="Simplified Arabic" w:cs="Simplified Arabic"/>
          <w:sz w:val="28"/>
          <w:szCs w:val="28"/>
          <w:rtl/>
          <w:lang w:bidi="ar-IQ"/>
        </w:rPr>
        <w:t>)</w:t>
      </w:r>
      <w:r w:rsidR="004F5057" w:rsidRPr="003B03BA">
        <w:rPr>
          <w:rFonts w:ascii="Simplified Arabic" w:hAnsi="Simplified Arabic" w:cs="Simplified Arabic" w:hint="cs"/>
          <w:sz w:val="28"/>
          <w:szCs w:val="28"/>
          <w:rtl/>
          <w:lang w:bidi="ar-IQ"/>
        </w:rPr>
        <w:t xml:space="preserve"> . ويعتبر </w:t>
      </w:r>
      <w:r w:rsidR="00AA1AAD">
        <w:rPr>
          <w:rFonts w:ascii="Simplified Arabic" w:hAnsi="Simplified Arabic" w:cs="Simplified Arabic" w:hint="cs"/>
          <w:sz w:val="28"/>
          <w:szCs w:val="28"/>
          <w:rtl/>
          <w:lang w:bidi="ar-IQ"/>
        </w:rPr>
        <w:t>(</w:t>
      </w:r>
      <w:r w:rsidR="004F5057" w:rsidRPr="003B03BA">
        <w:rPr>
          <w:rFonts w:ascii="Simplified Arabic" w:hAnsi="Simplified Arabic" w:cs="Simplified Arabic" w:hint="cs"/>
          <w:sz w:val="28"/>
          <w:szCs w:val="28"/>
          <w:rtl/>
          <w:lang w:bidi="ar-IQ"/>
        </w:rPr>
        <w:t xml:space="preserve">كرب ال </w:t>
      </w:r>
      <w:r w:rsidR="00AA1AAD">
        <w:rPr>
          <w:rFonts w:ascii="Simplified Arabic" w:hAnsi="Simplified Arabic" w:cs="Simplified Arabic" w:hint="cs"/>
          <w:sz w:val="28"/>
          <w:szCs w:val="28"/>
          <w:rtl/>
          <w:lang w:bidi="ar-IQ"/>
        </w:rPr>
        <w:t xml:space="preserve">وتر) </w:t>
      </w:r>
      <w:r w:rsidR="004F5057" w:rsidRPr="003B03BA">
        <w:rPr>
          <w:rFonts w:ascii="Simplified Arabic" w:hAnsi="Simplified Arabic" w:cs="Simplified Arabic" w:hint="cs"/>
          <w:sz w:val="28"/>
          <w:szCs w:val="28"/>
          <w:rtl/>
          <w:lang w:bidi="ar-IQ"/>
        </w:rPr>
        <w:t xml:space="preserve">اخر مكارب اليمن </w:t>
      </w:r>
      <w:r w:rsidR="006A7C9D">
        <w:rPr>
          <w:rFonts w:ascii="Simplified Arabic" w:hAnsi="Simplified Arabic" w:cs="Simplified Arabic" w:hint="cs"/>
          <w:sz w:val="28"/>
          <w:szCs w:val="28"/>
          <w:rtl/>
          <w:lang w:bidi="ar-IQ"/>
        </w:rPr>
        <w:t>وهو اول من اتخذ لقب الملك وقد ا</w:t>
      </w:r>
      <w:r w:rsidR="004F5057" w:rsidRPr="003B03BA">
        <w:rPr>
          <w:rFonts w:ascii="Simplified Arabic" w:hAnsi="Simplified Arabic" w:cs="Simplified Arabic" w:hint="cs"/>
          <w:sz w:val="28"/>
          <w:szCs w:val="28"/>
          <w:rtl/>
          <w:lang w:bidi="ar-IQ"/>
        </w:rPr>
        <w:t>ت</w:t>
      </w:r>
      <w:r w:rsidR="006A7C9D">
        <w:rPr>
          <w:rFonts w:ascii="Simplified Arabic" w:hAnsi="Simplified Arabic" w:cs="Simplified Arabic" w:hint="cs"/>
          <w:sz w:val="28"/>
          <w:szCs w:val="28"/>
          <w:rtl/>
          <w:lang w:bidi="ar-IQ"/>
        </w:rPr>
        <w:t>ب</w:t>
      </w:r>
      <w:r w:rsidR="004F5057" w:rsidRPr="003B03BA">
        <w:rPr>
          <w:rFonts w:ascii="Simplified Arabic" w:hAnsi="Simplified Arabic" w:cs="Simplified Arabic" w:hint="cs"/>
          <w:sz w:val="28"/>
          <w:szCs w:val="28"/>
          <w:rtl/>
          <w:lang w:bidi="ar-IQ"/>
        </w:rPr>
        <w:t xml:space="preserve">ع هذا </w:t>
      </w:r>
      <w:r w:rsidR="004F5057" w:rsidRPr="003B03BA">
        <w:rPr>
          <w:rFonts w:ascii="Simplified Arabic" w:hAnsi="Simplified Arabic" w:cs="Simplified Arabic" w:hint="cs"/>
          <w:sz w:val="28"/>
          <w:szCs w:val="28"/>
          <w:rtl/>
          <w:lang w:bidi="ar-IQ"/>
        </w:rPr>
        <w:lastRenderedPageBreak/>
        <w:t>الملك سياسة عسكرية تقوم على التوسع ، فحالف الملك " يدع ايل " حضر موت " ودار وايل " ملك قتبان وهاجم مملكة أوسان التي كانت قد ظهرت في الجنوب الغربي من اليمن وتحكمت في حضر موت وسيطرت على الطرق التجارية الاتية منها ، مستغلة في ذلك ضعف القتبانيين  . فتمكن كرب ال وتر من القضاء على هذه المملكة واخضاع عدد من القبائل المتحالفة معها ، وتمت له السيطرة على طرق تجارة البخور الاتية من الجنوب</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2"/>
      </w:r>
      <w:r w:rsidR="00F16572" w:rsidRPr="003B03BA">
        <w:rPr>
          <w:rStyle w:val="FootnoteReference"/>
          <w:rFonts w:ascii="Simplified Arabic" w:hAnsi="Simplified Arabic" w:cs="Simplified Arabic"/>
          <w:sz w:val="28"/>
          <w:szCs w:val="28"/>
          <w:rtl/>
          <w:lang w:bidi="ar-IQ"/>
        </w:rPr>
        <w:t>)</w:t>
      </w:r>
      <w:r w:rsidR="004F5057" w:rsidRPr="003B03BA">
        <w:rPr>
          <w:rFonts w:ascii="Simplified Arabic" w:hAnsi="Simplified Arabic" w:cs="Simplified Arabic" w:hint="cs"/>
          <w:sz w:val="28"/>
          <w:szCs w:val="28"/>
          <w:rtl/>
          <w:lang w:bidi="ar-IQ"/>
        </w:rPr>
        <w:t xml:space="preserve"> .</w:t>
      </w:r>
    </w:p>
    <w:p w:rsidR="004F5057" w:rsidRPr="003B03BA" w:rsidRDefault="004F5057"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ملوك سبأ :</w:t>
      </w:r>
    </w:p>
    <w:p w:rsidR="00FD71F3" w:rsidRPr="003B03BA" w:rsidRDefault="004F505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w:t>
      </w:r>
      <w:r w:rsidR="006A7C9D">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كرب ال وتر</w:t>
      </w:r>
      <w:r w:rsidR="006A7C9D">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اول ملوك سبأ ويرجع اليه الفضل في توطيد كيان الدولة السبأية وتأمين سلامتها ، بما حققه من الانتصارات على الدولة المعينية والامارات المجاورة لها . وقد تتابع على حكم سبأ عدد من الملوك منه ( سمه علي ذرح ) وابنه ( الشرح ) الذي ينسب اليه بناء جدار لمعبد الاله المقة في محرم بلقيس بمأرب ورم ابراج هذا المعبد وحفر الخنادق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توالى على حكم هذه الدولة عدد من الملوك الذين دخلوا في صراع مع الدولة القتبانية انتهى بالقضاء</w:t>
      </w:r>
      <w:r w:rsidR="00C064E9" w:rsidRPr="003B03BA">
        <w:rPr>
          <w:rFonts w:ascii="Simplified Arabic" w:hAnsi="Simplified Arabic" w:cs="Simplified Arabic" w:hint="cs"/>
          <w:sz w:val="28"/>
          <w:szCs w:val="28"/>
          <w:rtl/>
          <w:lang w:bidi="ar-IQ"/>
        </w:rPr>
        <w:t xml:space="preserve"> على استقلال قتبان ، ومنذ سنة 500 ق.م بدأت تظهر اسرات قوية على مسرح الاحداث في اليمن ، وقد تمكن</w:t>
      </w:r>
      <w:r w:rsidR="00EF4DEC" w:rsidRPr="003B03BA">
        <w:rPr>
          <w:rFonts w:ascii="Simplified Arabic" w:hAnsi="Simplified Arabic" w:cs="Simplified Arabic" w:hint="cs"/>
          <w:sz w:val="28"/>
          <w:szCs w:val="28"/>
          <w:rtl/>
          <w:lang w:bidi="ar-IQ"/>
        </w:rPr>
        <w:t>ت</w:t>
      </w:r>
      <w:r w:rsidR="00AA1AAD">
        <w:rPr>
          <w:rFonts w:ascii="Simplified Arabic" w:hAnsi="Simplified Arabic" w:cs="Simplified Arabic" w:hint="cs"/>
          <w:sz w:val="28"/>
          <w:szCs w:val="28"/>
          <w:rtl/>
          <w:lang w:bidi="ar-IQ"/>
        </w:rPr>
        <w:t xml:space="preserve"> بعض هذه الاسرات وهي الاسرة اله</w:t>
      </w:r>
      <w:r w:rsidR="00C064E9" w:rsidRPr="003B03BA">
        <w:rPr>
          <w:rFonts w:ascii="Simplified Arabic" w:hAnsi="Simplified Arabic" w:cs="Simplified Arabic" w:hint="cs"/>
          <w:sz w:val="28"/>
          <w:szCs w:val="28"/>
          <w:rtl/>
          <w:lang w:bidi="ar-IQ"/>
        </w:rPr>
        <w:t xml:space="preserve">مدانية من اغتصاب العرش من ملوك سبأ في بعض الفترات ، ولمعت اسماء الهة جديدة لم تكن لها شأن خطير قبل هذا العهد وهي الهة برزت بفضل هذه الاسر التي كانت تتعبد لها مثل : تألب ريام ، وذو سماوى ( ذو السماء )  او رب السماء وظهرت نعوت جديدة لم تكن مستعملة في ايام المكربين ولا عند هؤلاء الملوك الذين خلفوهم ، وهي نعوت قريبة من النعوت التي كان يستعملها القتبانيون ، مثل يهأمن ويهنعم ويهرجب ، ويدل ظهور هذه الاسماء في الكتابات على حدوث تطور خطير في حكومة سبأ ، وعلى تغير مهم في الاتجاه العام في السياسية وفي الدين والاجتماع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4"/>
      </w:r>
      <w:r w:rsidR="00F16572" w:rsidRPr="003B03BA">
        <w:rPr>
          <w:rStyle w:val="FootnoteReference"/>
          <w:rFonts w:ascii="Simplified Arabic" w:hAnsi="Simplified Arabic" w:cs="Simplified Arabic"/>
          <w:sz w:val="28"/>
          <w:szCs w:val="28"/>
          <w:rtl/>
          <w:lang w:bidi="ar-IQ"/>
        </w:rPr>
        <w:t>)</w:t>
      </w:r>
      <w:r w:rsidR="00C064E9" w:rsidRPr="003B03BA">
        <w:rPr>
          <w:rFonts w:ascii="Simplified Arabic" w:hAnsi="Simplified Arabic" w:cs="Simplified Arabic" w:hint="cs"/>
          <w:sz w:val="28"/>
          <w:szCs w:val="28"/>
          <w:rtl/>
          <w:lang w:bidi="ar-IQ"/>
        </w:rPr>
        <w:t xml:space="preserve"> . وفي سنة 350 ق. م تولى عرش سبأ ( ال كرب يهنعم ) وأسس اسرة ملكية ثالثة اصلها من حدقان شمالي صنعاء . ودخل ملوك هذه الاسرة في </w:t>
      </w:r>
      <w:r w:rsidR="00C064E9" w:rsidRPr="003B03BA">
        <w:rPr>
          <w:rFonts w:ascii="Simplified Arabic" w:hAnsi="Simplified Arabic" w:cs="Simplified Arabic" w:hint="cs"/>
          <w:sz w:val="28"/>
          <w:szCs w:val="28"/>
          <w:rtl/>
          <w:lang w:bidi="ar-IQ"/>
        </w:rPr>
        <w:lastRenderedPageBreak/>
        <w:t xml:space="preserve">حروب طويلة مع الامارات والقبائل المجاورة اضعفت الدولة السبئية وأتاحت للدولة الاجنبية التدخل في شؤونها ، وفقدت سبأ سيطرتها على البحر الاحمر وسواحل افريقيا بعد ان انتقلت التجارية البحرية من ايديهم الى اليونان والرومان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5"/>
      </w:r>
      <w:r w:rsidR="00F16572" w:rsidRPr="003B03BA">
        <w:rPr>
          <w:rStyle w:val="FootnoteReference"/>
          <w:rFonts w:ascii="Simplified Arabic" w:hAnsi="Simplified Arabic" w:cs="Simplified Arabic"/>
          <w:sz w:val="28"/>
          <w:szCs w:val="28"/>
          <w:rtl/>
          <w:lang w:bidi="ar-IQ"/>
        </w:rPr>
        <w:t>)</w:t>
      </w:r>
      <w:r w:rsidR="00C064E9" w:rsidRPr="003B03BA">
        <w:rPr>
          <w:rFonts w:ascii="Simplified Arabic" w:hAnsi="Simplified Arabic" w:cs="Simplified Arabic" w:hint="cs"/>
          <w:sz w:val="28"/>
          <w:szCs w:val="28"/>
          <w:rtl/>
          <w:lang w:bidi="ar-IQ"/>
        </w:rPr>
        <w:t xml:space="preserve"> . ثم تمكن</w:t>
      </w:r>
      <w:r w:rsidR="006A2876" w:rsidRPr="003B03BA">
        <w:rPr>
          <w:rFonts w:ascii="Simplified Arabic" w:hAnsi="Simplified Arabic" w:cs="Simplified Arabic" w:hint="cs"/>
          <w:sz w:val="28"/>
          <w:szCs w:val="28"/>
          <w:rtl/>
          <w:lang w:bidi="ar-IQ"/>
        </w:rPr>
        <w:t xml:space="preserve"> ( نصر يهنعم ) من تأسيس الاسرة السبأية الرابعة في سنة 200 ق.م ودخل ملوك ه</w:t>
      </w:r>
      <w:r w:rsidR="00EF4DEC" w:rsidRPr="003B03BA">
        <w:rPr>
          <w:rFonts w:ascii="Simplified Arabic" w:hAnsi="Simplified Arabic" w:cs="Simplified Arabic" w:hint="cs"/>
          <w:sz w:val="28"/>
          <w:szCs w:val="28"/>
          <w:rtl/>
          <w:lang w:bidi="ar-IQ"/>
        </w:rPr>
        <w:t>ذه الاسرة في صراع عنيف مع الريد</w:t>
      </w:r>
      <w:r w:rsidR="006A2876" w:rsidRPr="003B03BA">
        <w:rPr>
          <w:rFonts w:ascii="Simplified Arabic" w:hAnsi="Simplified Arabic" w:cs="Simplified Arabic" w:hint="cs"/>
          <w:sz w:val="28"/>
          <w:szCs w:val="28"/>
          <w:rtl/>
          <w:lang w:bidi="ar-IQ"/>
        </w:rPr>
        <w:t xml:space="preserve">اينين من حمير ، انتهى بانتصار اهل ريدان وانتزاعهم العرش من السبئيين ، حيث أسسوا في سنة 115 ق.م اسرة جديدة تلقب ملوكها بلقب ( ملوك سبأ وذي ريدان ) وهم الحميريون الذي نقلوا العاصمة السبأية الى ظفار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6"/>
      </w:r>
      <w:r w:rsidR="00F16572" w:rsidRPr="003B03BA">
        <w:rPr>
          <w:rStyle w:val="FootnoteReference"/>
          <w:rFonts w:ascii="Simplified Arabic" w:hAnsi="Simplified Arabic" w:cs="Simplified Arabic"/>
          <w:sz w:val="28"/>
          <w:szCs w:val="28"/>
          <w:rtl/>
          <w:lang w:bidi="ar-IQ"/>
        </w:rPr>
        <w:t>)</w:t>
      </w:r>
      <w:r w:rsidR="006A2876" w:rsidRPr="003B03BA">
        <w:rPr>
          <w:rFonts w:ascii="Simplified Arabic" w:hAnsi="Simplified Arabic" w:cs="Simplified Arabic" w:hint="cs"/>
          <w:sz w:val="28"/>
          <w:szCs w:val="28"/>
          <w:rtl/>
          <w:lang w:bidi="ar-IQ"/>
        </w:rPr>
        <w:t xml:space="preserve"> . اما عن نظام الحكم في سبأ فقد كان الملك يقوم بالحكم ويتولى قيادة الجيش في الحروب وكان يساعده مجلس شعبي ، كما كان هناك موظفون يرثون مناصبهم يسمى كل منهم ( الكبير) ، وقد كون هؤلاء بمرور الزمن طبقة وراثية حلت محل المجلس الشعبي ، ثم اصبحوا فيما بعد </w:t>
      </w:r>
      <w:r w:rsidR="00BE15ED" w:rsidRPr="003B03BA">
        <w:rPr>
          <w:rFonts w:ascii="Simplified Arabic" w:hAnsi="Simplified Arabic" w:cs="Simplified Arabic" w:hint="cs"/>
          <w:sz w:val="28"/>
          <w:szCs w:val="28"/>
          <w:rtl/>
          <w:lang w:bidi="ar-IQ"/>
        </w:rPr>
        <w:t xml:space="preserve">طبقة اقطاعية ادت الى اضعاف سلطة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7"/>
      </w:r>
      <w:r w:rsidR="00F16572" w:rsidRPr="003B03BA">
        <w:rPr>
          <w:rStyle w:val="FootnoteReference"/>
          <w:rFonts w:ascii="Simplified Arabic" w:hAnsi="Simplified Arabic" w:cs="Simplified Arabic"/>
          <w:sz w:val="28"/>
          <w:szCs w:val="28"/>
          <w:rtl/>
          <w:lang w:bidi="ar-IQ"/>
        </w:rPr>
        <w:t>)</w:t>
      </w:r>
      <w:r w:rsidR="00544F19" w:rsidRPr="003B03BA">
        <w:rPr>
          <w:rFonts w:ascii="Simplified Arabic" w:hAnsi="Simplified Arabic" w:cs="Simplified Arabic" w:hint="cs"/>
          <w:sz w:val="28"/>
          <w:szCs w:val="28"/>
          <w:rtl/>
          <w:lang w:bidi="ar-IQ"/>
        </w:rPr>
        <w:t xml:space="preserve"> . وكانت الادا</w:t>
      </w:r>
      <w:r w:rsidR="00FD71F3" w:rsidRPr="003B03BA">
        <w:rPr>
          <w:rFonts w:ascii="Simplified Arabic" w:hAnsi="Simplified Arabic" w:cs="Simplified Arabic" w:hint="cs"/>
          <w:sz w:val="28"/>
          <w:szCs w:val="28"/>
          <w:rtl/>
          <w:lang w:bidi="ar-IQ"/>
        </w:rPr>
        <w:t>ر</w:t>
      </w:r>
      <w:r w:rsidR="00544F19" w:rsidRPr="003B03BA">
        <w:rPr>
          <w:rFonts w:ascii="Simplified Arabic" w:hAnsi="Simplified Arabic" w:cs="Simplified Arabic" w:hint="cs"/>
          <w:sz w:val="28"/>
          <w:szCs w:val="28"/>
          <w:rtl/>
          <w:lang w:bidi="ar-IQ"/>
        </w:rPr>
        <w:t>ة تعتمد</w:t>
      </w:r>
      <w:r w:rsidR="00FD71F3" w:rsidRPr="003B03BA">
        <w:rPr>
          <w:rFonts w:ascii="Simplified Arabic" w:hAnsi="Simplified Arabic" w:cs="Simplified Arabic" w:hint="cs"/>
          <w:sz w:val="28"/>
          <w:szCs w:val="28"/>
          <w:rtl/>
          <w:lang w:bidi="ar-IQ"/>
        </w:rPr>
        <w:t xml:space="preserve"> على ملكية الارض ، وتفرض الضرائب على </w:t>
      </w:r>
      <w:r w:rsidR="0076664E">
        <w:rPr>
          <w:rFonts w:ascii="Simplified Arabic" w:hAnsi="Simplified Arabic" w:cs="Simplified Arabic" w:hint="cs"/>
          <w:sz w:val="28"/>
          <w:szCs w:val="28"/>
          <w:rtl/>
          <w:lang w:bidi="ar-IQ"/>
        </w:rPr>
        <w:t>ال</w:t>
      </w:r>
      <w:r w:rsidR="00FD71F3" w:rsidRPr="003B03BA">
        <w:rPr>
          <w:rFonts w:ascii="Simplified Arabic" w:hAnsi="Simplified Arabic" w:cs="Simplified Arabic" w:hint="cs"/>
          <w:sz w:val="28"/>
          <w:szCs w:val="28"/>
          <w:rtl/>
          <w:lang w:bidi="ar-IQ"/>
        </w:rPr>
        <w:t xml:space="preserve">ارض والتجارة كما كانت تفرض ضرائب استثنائية الغرض منها سد نفقات الحملات الحربية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8"/>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 وقد جنى السبأيون ارباحا طائلة من التجارة ، بحكم موقعهم الجغرافي ، فقد كانت القوافل الاتية من الهند وبلاد الحبشة والمحملة بمختلف انواع الطيوب والبخور والتوابل تنقل من شواطئ الجزيرة العربية الى مصر والشام والعراق وكانت صعوبة الملاحة في البحر الاحمر تجعل طريق البر مفضلا في نقل البضائع بين بلاد الشام ، وكان خط سير القوافل التجارية يبدأ من شبوة في حضر موت ويتجه شمالا الى يثرب ومنها مكة ، ثم البتراء ، فغزة على ساحل البحر المتوسط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19"/>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 وكان من نتيجة هذا الرخاء الاقتصادي واتساع ثروات البلاد  ، ان امتد نفوذ السبأيين الى اطراف الجزيرة العربية شمالا وشرقا واحتفروا الترع وبنوا السدود وحولوا الرمال الى تربة خصبة وشيدوا القصور </w:t>
      </w:r>
      <w:r w:rsidR="00FD71F3" w:rsidRPr="003B03BA">
        <w:rPr>
          <w:rFonts w:ascii="Simplified Arabic" w:hAnsi="Simplified Arabic" w:cs="Simplified Arabic" w:hint="cs"/>
          <w:sz w:val="28"/>
          <w:szCs w:val="28"/>
          <w:rtl/>
          <w:lang w:bidi="ar-IQ"/>
        </w:rPr>
        <w:lastRenderedPageBreak/>
        <w:t xml:space="preserve">والمحافد والهياكل وتفننوا في تزيينها وزخرفتها واقاموا حولها الاسوار واغترسوا الحدائق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0"/>
      </w:r>
      <w:r w:rsidR="00F16572" w:rsidRPr="003B03BA">
        <w:rPr>
          <w:rStyle w:val="FootnoteReference"/>
          <w:rFonts w:ascii="Simplified Arabic" w:hAnsi="Simplified Arabic" w:cs="Simplified Arabic"/>
          <w:sz w:val="28"/>
          <w:szCs w:val="28"/>
          <w:rtl/>
          <w:lang w:bidi="ar-IQ"/>
        </w:rPr>
        <w:t>)</w:t>
      </w:r>
      <w:r w:rsidR="00FD71F3" w:rsidRPr="003B03BA">
        <w:rPr>
          <w:rFonts w:ascii="Simplified Arabic" w:hAnsi="Simplified Arabic" w:cs="Simplified Arabic" w:hint="cs"/>
          <w:sz w:val="28"/>
          <w:szCs w:val="28"/>
          <w:rtl/>
          <w:lang w:bidi="ar-IQ"/>
        </w:rPr>
        <w:t xml:space="preserve"> .</w:t>
      </w:r>
    </w:p>
    <w:p w:rsidR="00FD71F3" w:rsidRPr="003B03BA" w:rsidRDefault="00FD71F3" w:rsidP="003B03BA">
      <w:pPr>
        <w:spacing w:after="0" w:line="240" w:lineRule="auto"/>
        <w:ind w:firstLine="720"/>
        <w:jc w:val="both"/>
        <w:rPr>
          <w:rFonts w:ascii="Simplified Arabic" w:hAnsi="Simplified Arabic" w:cs="Simplified Arabic"/>
          <w:sz w:val="28"/>
          <w:szCs w:val="28"/>
          <w:rtl/>
          <w:lang w:bidi="ar-IQ"/>
        </w:rPr>
      </w:pPr>
    </w:p>
    <w:p w:rsidR="00FD71F3" w:rsidRPr="003B03BA" w:rsidRDefault="00FD71F3"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الدولة الحميرية </w:t>
      </w:r>
    </w:p>
    <w:p w:rsidR="00FD71F3" w:rsidRPr="003B03BA" w:rsidRDefault="001E64B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بداية ظهور الدولة الحميرية في سنة 115 ق.م ، حيث تمكن  الحميريون من انتزاع العرش السبأي وتأسيس اسرة جديدة عرف ملوكها " بملوك سبأ وذي ريدان " واتخذوا مدينة ظفار </w:t>
      </w:r>
      <w:r w:rsidRPr="003B03BA">
        <w:rPr>
          <w:rFonts w:ascii="Simplified Arabic" w:hAnsi="Simplified Arabic" w:cs="Simplified Arabic"/>
          <w:sz w:val="28"/>
          <w:szCs w:val="28"/>
          <w:lang w:bidi="ar-IQ"/>
        </w:rPr>
        <w:t xml:space="preserve">Sapphar </w:t>
      </w:r>
      <w:r w:rsidRPr="003B03BA">
        <w:rPr>
          <w:rFonts w:ascii="Simplified Arabic" w:hAnsi="Simplified Arabic" w:cs="Simplified Arabic" w:hint="cs"/>
          <w:sz w:val="28"/>
          <w:szCs w:val="28"/>
          <w:rtl/>
          <w:lang w:bidi="ar-IQ"/>
        </w:rPr>
        <w:t xml:space="preserve"> عاصمة لهم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اصل الحميرين ، فالاخباريون العرب ينسبونهم الى حمير بن سبأ بن يشجب بن يعرب بن قحطان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 وقد عرف ملوكهم بالتبابعة وورد ذكرهم في القران الكريم :</w:t>
      </w:r>
      <w:r w:rsidRPr="00AA1AAD">
        <w:rPr>
          <w:rFonts w:ascii="Simplified Arabic" w:hAnsi="Simplified Arabic" w:cs="Simplified Arabic" w:hint="cs"/>
          <w:b/>
          <w:bCs/>
          <w:sz w:val="28"/>
          <w:szCs w:val="28"/>
          <w:rtl/>
          <w:lang w:bidi="ar-IQ"/>
        </w:rPr>
        <w:t xml:space="preserve"> اهم خير قوم تبع والذين من قبلهم أهلكناهم انهم كانوا مجرمين </w:t>
      </w:r>
      <w:r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اتفق المؤرخون على تقسيم الدولة الحميرية الى عصرين :</w:t>
      </w:r>
    </w:p>
    <w:p w:rsidR="001E64BB" w:rsidRPr="003B03BA" w:rsidRDefault="001E64BB"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الدولة الحميرية الاولى : (115 ق.م </w:t>
      </w:r>
      <w:r w:rsidRPr="003B03BA">
        <w:rPr>
          <w:rFonts w:ascii="Simplified Arabic" w:hAnsi="Simplified Arabic" w:cs="Simplified Arabic"/>
          <w:sz w:val="28"/>
          <w:szCs w:val="28"/>
          <w:rtl/>
          <w:lang w:bidi="ar-IQ"/>
        </w:rPr>
        <w:t>–</w:t>
      </w:r>
      <w:r w:rsidR="00AA1AAD">
        <w:rPr>
          <w:rFonts w:ascii="Simplified Arabic" w:hAnsi="Simplified Arabic" w:cs="Simplified Arabic" w:hint="cs"/>
          <w:sz w:val="28"/>
          <w:szCs w:val="28"/>
          <w:rtl/>
          <w:lang w:bidi="ar-IQ"/>
        </w:rPr>
        <w:t xml:space="preserve"> 300 </w:t>
      </w:r>
      <w:r w:rsidRPr="003B03BA">
        <w:rPr>
          <w:rFonts w:ascii="Simplified Arabic" w:hAnsi="Simplified Arabic" w:cs="Simplified Arabic" w:hint="cs"/>
          <w:sz w:val="28"/>
          <w:szCs w:val="28"/>
          <w:rtl/>
          <w:lang w:bidi="ar-IQ"/>
        </w:rPr>
        <w:t>م) وقد تلقب ملوك هذا العصر بلقب : " ملوك سبأ وذي ريدان "</w:t>
      </w:r>
      <w:r w:rsidR="009947A2" w:rsidRPr="003B03BA">
        <w:rPr>
          <w:rFonts w:ascii="Simplified Arabic" w:hAnsi="Simplified Arabic" w:cs="Simplified Arabic" w:hint="cs"/>
          <w:sz w:val="28"/>
          <w:szCs w:val="28"/>
          <w:rtl/>
          <w:lang w:bidi="ar-IQ"/>
        </w:rPr>
        <w:t xml:space="preserve"> . </w:t>
      </w:r>
    </w:p>
    <w:p w:rsidR="009947A2" w:rsidRPr="003B03BA" w:rsidRDefault="009947A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الدولة الحميرية الثانية : ( 300 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525 م ) وعرف ملوكها " بملوك سبأ وذي ريدان وحضر موت ويمنات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حوالي سنة 400 م اضاف أسعد ابو كرب لقب ( والاعراب في الطود وتهامة الى اللقب السابق ) </w:t>
      </w:r>
    </w:p>
    <w:p w:rsidR="009947A2" w:rsidRPr="003B03BA" w:rsidRDefault="009947A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اولا : الدولة الحميرية الاولى ( 115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300 م ) : يرجع الاخباريون تأسيس هذه الدولة الى ال شرح يحضب الذي ينسب اليه بناء قصر غمدان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66212" w:rsidRPr="003B03BA" w:rsidRDefault="0096621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اهم الاحداث البارزة في عصر الدولة الحميرية الاولى محاولة غزوا الرومان لبلاد اليمن </w:t>
      </w:r>
      <w:r w:rsidR="00F27150">
        <w:rPr>
          <w:rFonts w:ascii="Simplified Arabic" w:hAnsi="Simplified Arabic" w:cs="Simplified Arabic" w:hint="cs"/>
          <w:sz w:val="28"/>
          <w:szCs w:val="28"/>
          <w:rtl/>
          <w:lang w:bidi="ar-IQ"/>
        </w:rPr>
        <w:t>سنة(</w:t>
      </w:r>
      <w:r w:rsidRPr="003B03BA">
        <w:rPr>
          <w:rFonts w:ascii="Simplified Arabic" w:hAnsi="Simplified Arabic" w:cs="Simplified Arabic" w:hint="cs"/>
          <w:sz w:val="28"/>
          <w:szCs w:val="28"/>
          <w:rtl/>
          <w:lang w:bidi="ar-IQ"/>
        </w:rPr>
        <w:t>24 ق.م</w:t>
      </w:r>
      <w:r w:rsidR="00F27150">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في عهد الامبراطور " أغسطس " </w:t>
      </w:r>
      <w:r w:rsidRPr="003B03BA">
        <w:rPr>
          <w:rFonts w:ascii="Simplified Arabic" w:hAnsi="Simplified Arabic" w:cs="Simplified Arabic"/>
          <w:sz w:val="28"/>
          <w:szCs w:val="28"/>
          <w:lang w:bidi="ar-IQ"/>
        </w:rPr>
        <w:t>Augustus</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lastRenderedPageBreak/>
        <w:t xml:space="preserve">الذي أوعز الى حاكم مصر الروماني " اليوس جالوس " </w:t>
      </w:r>
      <w:r w:rsidRPr="003B03BA">
        <w:rPr>
          <w:rFonts w:ascii="Simplified Arabic" w:hAnsi="Simplified Arabic" w:cs="Simplified Arabic"/>
          <w:sz w:val="28"/>
          <w:szCs w:val="28"/>
          <w:lang w:bidi="ar-IQ"/>
        </w:rPr>
        <w:t xml:space="preserve">Alius Gallus </w:t>
      </w:r>
      <w:r w:rsidR="00F27150">
        <w:rPr>
          <w:rFonts w:ascii="Simplified Arabic" w:hAnsi="Simplified Arabic" w:cs="Simplified Arabic" w:hint="cs"/>
          <w:sz w:val="28"/>
          <w:szCs w:val="28"/>
          <w:rtl/>
          <w:lang w:bidi="ar-IQ"/>
        </w:rPr>
        <w:t xml:space="preserve"> ، " </w:t>
      </w:r>
      <w:r w:rsidRPr="003B03BA">
        <w:rPr>
          <w:rFonts w:ascii="Simplified Arabic" w:hAnsi="Simplified Arabic" w:cs="Simplified Arabic" w:hint="cs"/>
          <w:sz w:val="28"/>
          <w:szCs w:val="28"/>
          <w:rtl/>
          <w:lang w:bidi="ar-IQ"/>
        </w:rPr>
        <w:t>بغزو اليمن ، فخرج في جيش قوامه عشرة الاف مقاتل ، وكان هدف الرومان في هذه الحملة السيطرة على طرق التجارة التي كان يحتكرها " ملوك سبأ وذي ريدان " واستغلال ثروات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001D0898">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وقد سلكت هذه الحملة الطريق البري ، واستعان الرومان بالأنباط ، فأمدهم عبادة الثالث ( 30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 ق.م ) بوزيره " صالح " " سايليوس " ليكون دليلا لهم في هذه الحملة فسار بالجيش عبر بلاد الحجاز الى وادي " حربد "  حيث تتوفر المياه ، ثم واصل اليوس جالوس زحفه جنوبا فوصل نجران واستولى عليها ثم استولى بعد ذلك على مدينة اسكا (</w:t>
      </w:r>
      <w:r w:rsidRPr="003B03BA">
        <w:rPr>
          <w:rFonts w:ascii="Simplified Arabic" w:hAnsi="Simplified Arabic" w:cs="Simplified Arabic"/>
          <w:sz w:val="28"/>
          <w:szCs w:val="28"/>
          <w:lang w:bidi="ar-IQ"/>
        </w:rPr>
        <w:t xml:space="preserve">Asca </w:t>
      </w:r>
      <w:r w:rsidRPr="003B03BA">
        <w:rPr>
          <w:rFonts w:ascii="Simplified Arabic" w:hAnsi="Simplified Arabic" w:cs="Simplified Arabic" w:hint="cs"/>
          <w:sz w:val="28"/>
          <w:szCs w:val="28"/>
          <w:rtl/>
          <w:lang w:bidi="ar-IQ"/>
        </w:rPr>
        <w:t xml:space="preserve"> ) ( نشق ) وتمسى البيضاء في الوقت الحاضر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تقدمت الحملة الى داخل البلاد فبلغت مدينة مارسيابا </w:t>
      </w:r>
      <w:r w:rsidRPr="003B03BA">
        <w:rPr>
          <w:rFonts w:ascii="Simplified Arabic" w:hAnsi="Simplified Arabic" w:cs="Simplified Arabic"/>
          <w:sz w:val="28"/>
          <w:szCs w:val="28"/>
          <w:lang w:bidi="ar-IQ"/>
        </w:rPr>
        <w:t>( Mars</w:t>
      </w:r>
      <w:r w:rsidR="00255F74" w:rsidRPr="003B03BA">
        <w:rPr>
          <w:rFonts w:ascii="Simplified Arabic" w:hAnsi="Simplified Arabic" w:cs="Simplified Arabic"/>
          <w:sz w:val="28"/>
          <w:szCs w:val="28"/>
          <w:lang w:bidi="ar-IQ"/>
        </w:rPr>
        <w:t xml:space="preserve">eiaba ) </w:t>
      </w:r>
      <w:r w:rsidR="00255F74" w:rsidRPr="003B03BA">
        <w:rPr>
          <w:rFonts w:ascii="Simplified Arabic" w:hAnsi="Simplified Arabic" w:cs="Simplified Arabic" w:hint="cs"/>
          <w:sz w:val="28"/>
          <w:szCs w:val="28"/>
          <w:rtl/>
          <w:lang w:bidi="ar-IQ"/>
        </w:rPr>
        <w:t xml:space="preserve"> ويرى بعض الباحثين ومنهم جلاسر</w:t>
      </w:r>
      <w:r w:rsidR="001B32C6">
        <w:rPr>
          <w:rFonts w:ascii="Simplified Arabic" w:hAnsi="Simplified Arabic" w:cs="Simplified Arabic" w:hint="cs"/>
          <w:sz w:val="28"/>
          <w:szCs w:val="28"/>
          <w:rtl/>
          <w:lang w:bidi="ar-IQ"/>
        </w:rPr>
        <w:t xml:space="preserve"> </w:t>
      </w:r>
      <w:r w:rsidR="00255F74" w:rsidRPr="003B03BA">
        <w:rPr>
          <w:rFonts w:ascii="Simplified Arabic" w:hAnsi="Simplified Arabic" w:cs="Simplified Arabic" w:hint="cs"/>
          <w:sz w:val="28"/>
          <w:szCs w:val="28"/>
          <w:rtl/>
          <w:lang w:bidi="ar-IQ"/>
        </w:rPr>
        <w:t xml:space="preserve">ان </w:t>
      </w:r>
      <w:r w:rsidR="001B32C6">
        <w:rPr>
          <w:rFonts w:ascii="Simplified Arabic" w:hAnsi="Simplified Arabic" w:cs="Simplified Arabic" w:hint="cs"/>
          <w:sz w:val="28"/>
          <w:szCs w:val="28"/>
          <w:rtl/>
          <w:lang w:bidi="ar-IQ"/>
        </w:rPr>
        <w:t>(</w:t>
      </w:r>
      <w:r w:rsidR="00255F74" w:rsidRPr="003B03BA">
        <w:rPr>
          <w:rFonts w:ascii="Simplified Arabic" w:hAnsi="Simplified Arabic" w:cs="Simplified Arabic" w:hint="cs"/>
          <w:sz w:val="28"/>
          <w:szCs w:val="28"/>
          <w:rtl/>
          <w:lang w:bidi="ar-IQ"/>
        </w:rPr>
        <w:t>مارسيابا</w:t>
      </w:r>
      <w:r w:rsidR="001B32C6">
        <w:rPr>
          <w:rFonts w:ascii="Simplified Arabic" w:hAnsi="Simplified Arabic" w:cs="Simplified Arabic" w:hint="cs"/>
          <w:sz w:val="28"/>
          <w:szCs w:val="28"/>
          <w:rtl/>
          <w:lang w:bidi="ar-IQ"/>
        </w:rPr>
        <w:t>)</w:t>
      </w:r>
      <w:r w:rsidR="00255F74" w:rsidRPr="003B03BA">
        <w:rPr>
          <w:rFonts w:ascii="Simplified Arabic" w:hAnsi="Simplified Arabic" w:cs="Simplified Arabic" w:hint="cs"/>
          <w:sz w:val="28"/>
          <w:szCs w:val="28"/>
          <w:rtl/>
          <w:lang w:bidi="ar-IQ"/>
        </w:rPr>
        <w:t xml:space="preserve"> لا يقصد بها مدينة مأرب كما اعتقد بعض العلماء ، وانما هي اسم موضع في الجوف ، ويستبعد وصول حملة اليوس جالوس الى مأرب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8"/>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ولم تحقق هذه الحملة الهدف الذي خرجت من اجله ، فقد تعرض الجند لأمراض واوبئة بالإضافة الى وعورة الطريق ومقاومة اليمانيين الشديدة ، فعاد اليوس جالوس الى مصر عن طريق نجران ، حيث أبحر من أحد موانئ البحر الاحمر بعد ان خسر عددا كبيرا من رجاله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29"/>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 وقد كان فشل الرومان في السيطرة على بلاد اليمن عسكريا دافعا لهم على تغيير سياستهم التوسعية هذه ، فعمدوا الى تحسين علاقتهم مع اليمن وذكر بعض المؤرخين ان بعض ملوك حمير كانوا على صلات حسنة بالرومان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0"/>
      </w:r>
      <w:r w:rsidR="00F16572" w:rsidRPr="003B03BA">
        <w:rPr>
          <w:rStyle w:val="FootnoteReference"/>
          <w:rFonts w:ascii="Simplified Arabic" w:hAnsi="Simplified Arabic" w:cs="Simplified Arabic"/>
          <w:sz w:val="28"/>
          <w:szCs w:val="28"/>
          <w:rtl/>
          <w:lang w:bidi="ar-IQ"/>
        </w:rPr>
        <w:t>)</w:t>
      </w:r>
      <w:r w:rsidR="00255F74" w:rsidRPr="003B03BA">
        <w:rPr>
          <w:rFonts w:ascii="Simplified Arabic" w:hAnsi="Simplified Arabic" w:cs="Simplified Arabic" w:hint="cs"/>
          <w:sz w:val="28"/>
          <w:szCs w:val="28"/>
          <w:rtl/>
          <w:lang w:bidi="ar-IQ"/>
        </w:rPr>
        <w:t xml:space="preserve"> . ثم بدأ الضعف يدب في كيان الدولة الحميرية الاولى ( ملوك سبأ وذو ريدان ) نتيجة لمزاحمة الرومان لها في الطريق البحري من جهة ، وتناقض اهمية الطريق البحري عبر الحجاز من جهة اخرى ، وقد ادى ذلك الى الاضرار باقتصاديات اليمن </w:t>
      </w:r>
      <w:r w:rsidR="00255F74" w:rsidRPr="003B03BA">
        <w:rPr>
          <w:rFonts w:ascii="Simplified Arabic" w:hAnsi="Simplified Arabic" w:cs="Simplified Arabic" w:hint="cs"/>
          <w:sz w:val="28"/>
          <w:szCs w:val="28"/>
          <w:rtl/>
          <w:lang w:bidi="ar-IQ"/>
        </w:rPr>
        <w:lastRenderedPageBreak/>
        <w:t xml:space="preserve">اضرارا </w:t>
      </w:r>
      <w:r w:rsidR="00EF4DEC" w:rsidRPr="003B03BA">
        <w:rPr>
          <w:rFonts w:ascii="Simplified Arabic" w:hAnsi="Simplified Arabic" w:cs="Simplified Arabic" w:hint="cs"/>
          <w:sz w:val="28"/>
          <w:szCs w:val="28"/>
          <w:rtl/>
          <w:lang w:bidi="ar-IQ"/>
        </w:rPr>
        <w:t xml:space="preserve"> </w:t>
      </w:r>
      <w:r w:rsidR="00255F74" w:rsidRPr="003B03BA">
        <w:rPr>
          <w:rFonts w:ascii="Simplified Arabic" w:hAnsi="Simplified Arabic" w:cs="Simplified Arabic" w:hint="cs"/>
          <w:sz w:val="28"/>
          <w:szCs w:val="28"/>
          <w:rtl/>
          <w:lang w:bidi="ar-IQ"/>
        </w:rPr>
        <w:t xml:space="preserve">بالغا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1"/>
      </w:r>
      <w:r w:rsidR="00F16572" w:rsidRPr="003B03BA">
        <w:rPr>
          <w:rStyle w:val="FootnoteReference"/>
          <w:rFonts w:ascii="Simplified Arabic" w:hAnsi="Simplified Arabic" w:cs="Simplified Arabic"/>
          <w:sz w:val="28"/>
          <w:szCs w:val="28"/>
          <w:rtl/>
          <w:lang w:bidi="ar-IQ"/>
        </w:rPr>
        <w:t>)</w:t>
      </w:r>
      <w:r w:rsidR="00A61384" w:rsidRPr="003B03BA">
        <w:rPr>
          <w:rFonts w:ascii="Simplified Arabic" w:hAnsi="Simplified Arabic" w:cs="Simplified Arabic" w:hint="cs"/>
          <w:sz w:val="28"/>
          <w:szCs w:val="28"/>
          <w:rtl/>
          <w:lang w:bidi="ar-IQ"/>
        </w:rPr>
        <w:t xml:space="preserve"> . </w:t>
      </w:r>
      <w:r w:rsidR="00D053F1" w:rsidRPr="003B03BA">
        <w:rPr>
          <w:rFonts w:ascii="Simplified Arabic" w:hAnsi="Simplified Arabic" w:cs="Simplified Arabic" w:hint="cs"/>
          <w:sz w:val="28"/>
          <w:szCs w:val="28"/>
          <w:rtl/>
          <w:lang w:bidi="ar-IQ"/>
        </w:rPr>
        <w:t xml:space="preserve">واخر ملوك هذه الدولة في عصرها الاول هو الملك " ياسر يهنعم " الذي عرف باسم " ناشر النعم " ونسبه المسعودي الى عمرو بن يعفر وجعل مدة حكمه خمسا وثلاثين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2"/>
      </w:r>
      <w:r w:rsidR="00F16572" w:rsidRPr="003B03BA">
        <w:rPr>
          <w:rStyle w:val="FootnoteReference"/>
          <w:rFonts w:ascii="Simplified Arabic" w:hAnsi="Simplified Arabic" w:cs="Simplified Arabic"/>
          <w:sz w:val="28"/>
          <w:szCs w:val="28"/>
          <w:rtl/>
          <w:lang w:bidi="ar-IQ"/>
        </w:rPr>
        <w:t>)</w:t>
      </w:r>
      <w:r w:rsidR="00D053F1" w:rsidRPr="003B03BA">
        <w:rPr>
          <w:rFonts w:ascii="Simplified Arabic" w:hAnsi="Simplified Arabic" w:cs="Simplified Arabic" w:hint="cs"/>
          <w:sz w:val="28"/>
          <w:szCs w:val="28"/>
          <w:rtl/>
          <w:lang w:bidi="ar-IQ"/>
        </w:rPr>
        <w:t xml:space="preserve"> . اما الاخباريون فذكروا ان ناشر النعم هذا هو مالك </w:t>
      </w:r>
      <w:r w:rsidR="006B71BF" w:rsidRPr="003B03BA">
        <w:rPr>
          <w:rFonts w:ascii="Simplified Arabic" w:hAnsi="Simplified Arabic" w:cs="Simplified Arabic" w:hint="cs"/>
          <w:sz w:val="28"/>
          <w:szCs w:val="28"/>
          <w:rtl/>
          <w:lang w:bidi="ar-IQ"/>
        </w:rPr>
        <w:t>بن يعفر بن عمرو بن حمير بن السياب بن عمرو بن زيد بن سكسك بن حمير بن سبأ ، وانه سمي " ناشر النعم " لأنه احيا ملك حمير بعد أربعين عاما ايام سليمان بن داود (ع)</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3"/>
      </w:r>
      <w:r w:rsidR="00F16572" w:rsidRPr="003B03BA">
        <w:rPr>
          <w:rStyle w:val="FootnoteReference"/>
          <w:rFonts w:ascii="Simplified Arabic" w:hAnsi="Simplified Arabic" w:cs="Simplified Arabic"/>
          <w:sz w:val="28"/>
          <w:szCs w:val="28"/>
          <w:rtl/>
          <w:lang w:bidi="ar-IQ"/>
        </w:rPr>
        <w:t>)</w:t>
      </w:r>
      <w:r w:rsidR="006B71BF" w:rsidRPr="003B03BA">
        <w:rPr>
          <w:rFonts w:ascii="Simplified Arabic" w:hAnsi="Simplified Arabic" w:cs="Simplified Arabic" w:hint="cs"/>
          <w:sz w:val="28"/>
          <w:szCs w:val="28"/>
          <w:rtl/>
          <w:lang w:bidi="ar-IQ"/>
        </w:rPr>
        <w:t xml:space="preserve"> وينسب المؤرخون الى ناشر النعم والغزوات والفتوحات العظمى ، فذكروا انه جمع حمير وقبائل قحطان وخرج بالجيوش الى المغرب حتى بلغ البحر المحيط ، فأمر ابنه شمر يهرعش ان يركب البحر المحيط فركب في عشرة الاف مركب وسار يريد وادي الرمل ، و</w:t>
      </w:r>
      <w:r w:rsidR="00D66964">
        <w:rPr>
          <w:rFonts w:ascii="Simplified Arabic" w:hAnsi="Simplified Arabic" w:cs="Simplified Arabic" w:hint="cs"/>
          <w:sz w:val="28"/>
          <w:szCs w:val="28"/>
          <w:rtl/>
          <w:lang w:bidi="ar-IQ"/>
        </w:rPr>
        <w:t xml:space="preserve">قال له لا ترجع حتى تعبره وترجع </w:t>
      </w:r>
      <w:r w:rsidR="006B71BF" w:rsidRPr="003B03BA">
        <w:rPr>
          <w:rFonts w:ascii="Simplified Arabic" w:hAnsi="Simplified Arabic" w:cs="Simplified Arabic" w:hint="cs"/>
          <w:sz w:val="28"/>
          <w:szCs w:val="28"/>
          <w:rtl/>
          <w:lang w:bidi="ar-IQ"/>
        </w:rPr>
        <w:t xml:space="preserve">لي بما رأيت ونزل ناشر النعم على صنم ذي القرنين . فاخرج عساكره  </w:t>
      </w:r>
      <w:r w:rsidR="001B32C6">
        <w:rPr>
          <w:rFonts w:ascii="Simplified Arabic" w:hAnsi="Simplified Arabic" w:cs="Simplified Arabic" w:hint="cs"/>
          <w:sz w:val="28"/>
          <w:szCs w:val="28"/>
          <w:rtl/>
          <w:lang w:bidi="ar-IQ"/>
        </w:rPr>
        <w:t xml:space="preserve">الى الافرنج </w:t>
      </w:r>
      <w:r w:rsidR="00D86EA1" w:rsidRPr="003B03BA">
        <w:rPr>
          <w:rFonts w:ascii="Simplified Arabic" w:hAnsi="Simplified Arabic" w:cs="Simplified Arabic" w:hint="cs"/>
          <w:sz w:val="28"/>
          <w:szCs w:val="28"/>
          <w:rtl/>
          <w:lang w:bidi="ar-IQ"/>
        </w:rPr>
        <w:t>، وعبرت عساكره الى ارض الصقالبة فغنموا الاموال وسبوا ال</w:t>
      </w:r>
      <w:r w:rsidR="00EF4DEC" w:rsidRPr="003B03BA">
        <w:rPr>
          <w:rFonts w:ascii="Simplified Arabic" w:hAnsi="Simplified Arabic" w:cs="Simplified Arabic" w:hint="cs"/>
          <w:sz w:val="28"/>
          <w:szCs w:val="28"/>
          <w:rtl/>
          <w:lang w:bidi="ar-IQ"/>
        </w:rPr>
        <w:t>ذراري ورجعوا اليه بسبي من كل امة</w:t>
      </w:r>
      <w:r w:rsidR="00D86EA1" w:rsidRPr="003B03BA">
        <w:rPr>
          <w:rFonts w:ascii="Simplified Arabic" w:hAnsi="Simplified Arabic" w:cs="Simplified Arabic" w:hint="cs"/>
          <w:sz w:val="28"/>
          <w:szCs w:val="28"/>
          <w:rtl/>
          <w:lang w:bidi="ar-IQ"/>
        </w:rPr>
        <w:t xml:space="preserve"> في جزائر الحبشة وارض الترك وطبرستان وجبال الصعد وانه مات بدينو</w:t>
      </w:r>
      <w:r w:rsidR="00EF4DEC" w:rsidRPr="003B03BA">
        <w:rPr>
          <w:rFonts w:ascii="Simplified Arabic" w:hAnsi="Simplified Arabic" w:cs="Simplified Arabic" w:hint="cs"/>
          <w:sz w:val="28"/>
          <w:szCs w:val="28"/>
          <w:rtl/>
          <w:lang w:bidi="ar-IQ"/>
        </w:rPr>
        <w:t>ر</w:t>
      </w:r>
      <w:r w:rsidR="00D86EA1" w:rsidRPr="003B03BA">
        <w:rPr>
          <w:rFonts w:ascii="Simplified Arabic" w:hAnsi="Simplified Arabic" w:cs="Simplified Arabic" w:hint="cs"/>
          <w:sz w:val="28"/>
          <w:szCs w:val="28"/>
          <w:rtl/>
          <w:lang w:bidi="ar-IQ"/>
        </w:rPr>
        <w:t xml:space="preserve"> فدفنه ولده شمر وتولى الملك من بعده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4"/>
      </w:r>
      <w:r w:rsidR="00F16572" w:rsidRPr="003B03BA">
        <w:rPr>
          <w:rStyle w:val="FootnoteReference"/>
          <w:rFonts w:ascii="Simplified Arabic" w:hAnsi="Simplified Arabic" w:cs="Simplified Arabic"/>
          <w:sz w:val="28"/>
          <w:szCs w:val="28"/>
          <w:rtl/>
          <w:lang w:bidi="ar-IQ"/>
        </w:rPr>
        <w:t>)</w:t>
      </w:r>
      <w:r w:rsidR="00D86EA1" w:rsidRPr="003B03BA">
        <w:rPr>
          <w:rFonts w:ascii="Simplified Arabic" w:hAnsi="Simplified Arabic" w:cs="Simplified Arabic" w:hint="cs"/>
          <w:sz w:val="28"/>
          <w:szCs w:val="28"/>
          <w:rtl/>
          <w:lang w:bidi="ar-IQ"/>
        </w:rPr>
        <w:t xml:space="preserve">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ويؤكد العلماء ان هذه الفتوحات والغزوات التي ينسبها الاخباريون العرب الى ناشر النعم لا نصيب لها من الصحة فان ناشر النعم كان يسمى " ياسر يهنعم " وانه لم يدرك ايام سليمان بن داود اسمه في نقش مؤرخ سنة 270 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p>
    <w:p w:rsidR="00D86EA1" w:rsidRPr="003B03BA" w:rsidRDefault="00D86EA1"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الدولة الحميرية الثانية ( 300 م </w:t>
      </w:r>
      <w:r w:rsidRPr="003B03BA">
        <w:rPr>
          <w:rFonts w:ascii="Times New Roman" w:hAnsi="Times New Roman" w:cs="Times New Roman" w:hint="cs"/>
          <w:b/>
          <w:bCs/>
          <w:sz w:val="36"/>
          <w:szCs w:val="36"/>
          <w:rtl/>
          <w:lang w:bidi="ar-IQ"/>
        </w:rPr>
        <w:t>–</w:t>
      </w:r>
      <w:r w:rsidRPr="003B03BA">
        <w:rPr>
          <w:rFonts w:ascii="Simplified Arabic" w:hAnsi="Simplified Arabic" w:cs="PT Bold Heading" w:hint="cs"/>
          <w:b/>
          <w:bCs/>
          <w:sz w:val="36"/>
          <w:szCs w:val="36"/>
          <w:rtl/>
          <w:lang w:bidi="ar-IQ"/>
        </w:rPr>
        <w:t xml:space="preserve"> 525 م ) :</w:t>
      </w:r>
    </w:p>
    <w:p w:rsidR="00D86EA1" w:rsidRPr="003B03BA" w:rsidRDefault="00D86EA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ملوك هذه الدولة بملوك سبأ وذو ريدان وحضرموت ويمنات واول من تلقب بهذا اللقب من ملوك حمير هو " شمر يهرعش " ، الذي عرف ب " شمر يهرعش </w:t>
      </w:r>
      <w:r w:rsidRPr="003B03BA">
        <w:rPr>
          <w:rFonts w:ascii="Simplified Arabic" w:hAnsi="Simplified Arabic" w:cs="Simplified Arabic" w:hint="cs"/>
          <w:sz w:val="28"/>
          <w:szCs w:val="28"/>
          <w:rtl/>
          <w:lang w:bidi="ar-IQ"/>
        </w:rPr>
        <w:lastRenderedPageBreak/>
        <w:t xml:space="preserve">" ، وهو ابن ناشر النعم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6"/>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وهو عند الاخباريين  تبعا الاكبر " لأنه لم يقم للعرب قائم قط أحفظ لهم منه ، وكان أعقل من رأوه من الملوك وأعلاهم همة وأشدهم مكرا لمن حارب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7"/>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وذكروا ان شمر يهرعش زحف بجيوشه الى أرمينية ، وهزم الترك وهدم المدائن بدينو وسنجار بين نهاوند ودينوا " فجميع الارض التي خربها شمر يرعش سماها بنو فارس شمر كند اي شمر خرب باللسان الفارسي ، فأعربته العرب بلسانها ، فقالوا " سمرقند " وهو اسمها الى اليوم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8"/>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وقيل ايضا انه بسط نفوذه على الهند وعين احد ابناء ملوك الهند ملكا على الصين ، ثم عاد فسار الى مصر ومنها الى بلاد الحبشة فاستولى عليها ، وهرب الاحباش الى البحر المحيط فتبعهم شمر حتى بلغ المحيط ثم عاد الى المشرق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39"/>
      </w:r>
      <w:r w:rsidR="00F16572" w:rsidRPr="003B03BA">
        <w:rPr>
          <w:rStyle w:val="FootnoteReference"/>
          <w:rFonts w:ascii="Simplified Arabic" w:hAnsi="Simplified Arabic" w:cs="Simplified Arabic"/>
          <w:sz w:val="28"/>
          <w:szCs w:val="28"/>
          <w:rtl/>
          <w:lang w:bidi="ar-IQ"/>
        </w:rPr>
        <w:t>)</w:t>
      </w:r>
      <w:r w:rsidR="005C3146" w:rsidRPr="003B03BA">
        <w:rPr>
          <w:rFonts w:ascii="Simplified Arabic" w:hAnsi="Simplified Arabic" w:cs="Simplified Arabic" w:hint="cs"/>
          <w:sz w:val="28"/>
          <w:szCs w:val="28"/>
          <w:rtl/>
          <w:lang w:bidi="ar-IQ"/>
        </w:rPr>
        <w:t xml:space="preserve"> . ولا شك ان ما نسبه المؤرخون من غزوات وفتوحات الى </w:t>
      </w:r>
      <w:r w:rsidR="00D66964">
        <w:rPr>
          <w:rFonts w:ascii="Simplified Arabic" w:hAnsi="Simplified Arabic" w:cs="Simplified Arabic" w:hint="cs"/>
          <w:sz w:val="28"/>
          <w:szCs w:val="28"/>
          <w:rtl/>
          <w:lang w:bidi="ar-IQ"/>
        </w:rPr>
        <w:t>(</w:t>
      </w:r>
      <w:r w:rsidR="005C3146" w:rsidRPr="003B03BA">
        <w:rPr>
          <w:rFonts w:ascii="Simplified Arabic" w:hAnsi="Simplified Arabic" w:cs="Simplified Arabic" w:hint="cs"/>
          <w:sz w:val="28"/>
          <w:szCs w:val="28"/>
          <w:rtl/>
          <w:lang w:bidi="ar-IQ"/>
        </w:rPr>
        <w:t>شمر ي</w:t>
      </w:r>
      <w:r w:rsidR="00D66964">
        <w:rPr>
          <w:rFonts w:ascii="Simplified Arabic" w:hAnsi="Simplified Arabic" w:cs="Simplified Arabic" w:hint="cs"/>
          <w:sz w:val="28"/>
          <w:szCs w:val="28"/>
          <w:rtl/>
          <w:lang w:bidi="ar-IQ"/>
        </w:rPr>
        <w:t>ه</w:t>
      </w:r>
      <w:r w:rsidR="005C3146" w:rsidRPr="003B03BA">
        <w:rPr>
          <w:rFonts w:ascii="Simplified Arabic" w:hAnsi="Simplified Arabic" w:cs="Simplified Arabic" w:hint="cs"/>
          <w:sz w:val="28"/>
          <w:szCs w:val="28"/>
          <w:rtl/>
          <w:lang w:bidi="ar-IQ"/>
        </w:rPr>
        <w:t>رعش</w:t>
      </w:r>
      <w:r w:rsidR="00D66964">
        <w:rPr>
          <w:rFonts w:ascii="Simplified Arabic" w:hAnsi="Simplified Arabic" w:cs="Simplified Arabic" w:hint="cs"/>
          <w:sz w:val="28"/>
          <w:szCs w:val="28"/>
          <w:rtl/>
          <w:lang w:bidi="ar-IQ"/>
        </w:rPr>
        <w:t>)</w:t>
      </w:r>
      <w:r w:rsidR="005C3146" w:rsidRPr="003B03BA">
        <w:rPr>
          <w:rFonts w:ascii="Simplified Arabic" w:hAnsi="Simplified Arabic" w:cs="Simplified Arabic" w:hint="cs"/>
          <w:sz w:val="28"/>
          <w:szCs w:val="28"/>
          <w:rtl/>
          <w:lang w:bidi="ar-IQ"/>
        </w:rPr>
        <w:t xml:space="preserve"> هذا لا يعدو قصصا خرافية ، فالثابت انه ا</w:t>
      </w:r>
      <w:r w:rsidR="00375951" w:rsidRPr="003B03BA">
        <w:rPr>
          <w:rFonts w:ascii="Simplified Arabic" w:hAnsi="Simplified Arabic" w:cs="Simplified Arabic" w:hint="cs"/>
          <w:sz w:val="28"/>
          <w:szCs w:val="28"/>
          <w:rtl/>
          <w:lang w:bidi="ar-IQ"/>
        </w:rPr>
        <w:t xml:space="preserve">نتصر على مناطق كثيرة من بلاد العرب الجنوبية وسير حملة عسكرية الى قبائل تهامة التي كانت تسكن على ساحل البحر الاحمر ، فانتصر عليها وتعقب تلك القبائل حتى البحر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0"/>
      </w:r>
      <w:r w:rsidR="00F16572" w:rsidRPr="003B03BA">
        <w:rPr>
          <w:rStyle w:val="FootnoteReference"/>
          <w:rFonts w:ascii="Simplified Arabic" w:hAnsi="Simplified Arabic" w:cs="Simplified Arabic"/>
          <w:sz w:val="28"/>
          <w:szCs w:val="28"/>
          <w:rtl/>
          <w:lang w:bidi="ar-IQ"/>
        </w:rPr>
        <w:t>)</w:t>
      </w:r>
      <w:r w:rsidR="00375951" w:rsidRPr="003B03BA">
        <w:rPr>
          <w:rFonts w:ascii="Simplified Arabic" w:hAnsi="Simplified Arabic" w:cs="Simplified Arabic" w:hint="cs"/>
          <w:sz w:val="28"/>
          <w:szCs w:val="28"/>
          <w:rtl/>
          <w:lang w:bidi="ar-IQ"/>
        </w:rPr>
        <w:t xml:space="preserve"> كما سيطر على شرق الجزيرة ووصلت جيوشه جنوب 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1"/>
      </w:r>
      <w:r w:rsidR="00F16572" w:rsidRPr="003B03BA">
        <w:rPr>
          <w:rStyle w:val="FootnoteReference"/>
          <w:rFonts w:ascii="Simplified Arabic" w:hAnsi="Simplified Arabic" w:cs="Simplified Arabic"/>
          <w:sz w:val="28"/>
          <w:szCs w:val="28"/>
          <w:rtl/>
          <w:lang w:bidi="ar-IQ"/>
        </w:rPr>
        <w:t>)</w:t>
      </w:r>
      <w:r w:rsidR="00375951" w:rsidRPr="003B03BA">
        <w:rPr>
          <w:rFonts w:ascii="Simplified Arabic" w:hAnsi="Simplified Arabic" w:cs="Simplified Arabic" w:hint="cs"/>
          <w:sz w:val="28"/>
          <w:szCs w:val="28"/>
          <w:rtl/>
          <w:lang w:bidi="ar-IQ"/>
        </w:rPr>
        <w:t xml:space="preserve"> . </w:t>
      </w:r>
    </w:p>
    <w:p w:rsidR="00375951" w:rsidRPr="003B03BA" w:rsidRDefault="00375951" w:rsidP="003B03BA">
      <w:pPr>
        <w:spacing w:after="0" w:line="240" w:lineRule="auto"/>
        <w:ind w:firstLine="720"/>
        <w:jc w:val="both"/>
        <w:rPr>
          <w:rFonts w:ascii="Simplified Arabic" w:hAnsi="Simplified Arabic" w:cs="Simplified Arabic"/>
          <w:sz w:val="28"/>
          <w:szCs w:val="28"/>
          <w:rtl/>
          <w:lang w:bidi="ar-IQ"/>
        </w:rPr>
      </w:pPr>
    </w:p>
    <w:p w:rsidR="00375951" w:rsidRPr="003B03BA" w:rsidRDefault="00375951"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الغزو الحبشي الاول لبلاد اليمن :</w:t>
      </w:r>
    </w:p>
    <w:p w:rsidR="00375951" w:rsidRPr="003B03BA" w:rsidRDefault="0037595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غزو الاحباش لليمن فيما يقرب من سنة (340 م ) . في عهد يريم يرحب بن شمر يهرعش ويؤكد بعض الباحثين ان غزو الاحباش</w:t>
      </w:r>
      <w:r w:rsidR="00E00FD5" w:rsidRPr="003B03BA">
        <w:rPr>
          <w:rFonts w:ascii="Simplified Arabic" w:hAnsi="Simplified Arabic" w:cs="Simplified Arabic" w:hint="cs"/>
          <w:sz w:val="28"/>
          <w:szCs w:val="28"/>
          <w:rtl/>
          <w:lang w:bidi="ar-IQ"/>
        </w:rPr>
        <w:t xml:space="preserve"> لبلاد اليمن كان رد فعل للغزو الذي قام به ملوك حمير للسواحل الشرقية للحبشة ولم يكن للعامل الديني دخل في هذا الغزو ، فقد كان " الاعميد " وهو النجاش الذي فتح اليمن وثنيا على دين ابائه ولم يرد في الاخبار انه اعتنق النصرانية ، وعلى هذا الاساس فان للعامل الاقتصادي </w:t>
      </w:r>
      <w:r w:rsidR="00E00FD5" w:rsidRPr="003B03BA">
        <w:rPr>
          <w:rFonts w:ascii="Simplified Arabic" w:hAnsi="Simplified Arabic" w:cs="Simplified Arabic" w:hint="cs"/>
          <w:sz w:val="28"/>
          <w:szCs w:val="28"/>
          <w:rtl/>
          <w:lang w:bidi="ar-IQ"/>
        </w:rPr>
        <w:lastRenderedPageBreak/>
        <w:t xml:space="preserve">دوره في هذا الغزو </w:t>
      </w:r>
      <w:r w:rsidR="00D66964">
        <w:rPr>
          <w:rFonts w:ascii="Simplified Arabic" w:hAnsi="Simplified Arabic" w:cs="Simplified Arabic" w:hint="cs"/>
          <w:sz w:val="28"/>
          <w:szCs w:val="28"/>
          <w:rtl/>
          <w:lang w:bidi="ar-IQ"/>
        </w:rPr>
        <w:t xml:space="preserve">الذي </w:t>
      </w:r>
      <w:r w:rsidR="00E00FD5" w:rsidRPr="003B03BA">
        <w:rPr>
          <w:rFonts w:ascii="Simplified Arabic" w:hAnsi="Simplified Arabic" w:cs="Simplified Arabic" w:hint="cs"/>
          <w:sz w:val="28"/>
          <w:szCs w:val="28"/>
          <w:rtl/>
          <w:lang w:bidi="ar-IQ"/>
        </w:rPr>
        <w:t xml:space="preserve">قام به الاحباش لبلاد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2"/>
      </w:r>
      <w:r w:rsidR="00F16572" w:rsidRPr="003B03BA">
        <w:rPr>
          <w:rStyle w:val="FootnoteReference"/>
          <w:rFonts w:ascii="Simplified Arabic" w:hAnsi="Simplified Arabic" w:cs="Simplified Arabic"/>
          <w:sz w:val="28"/>
          <w:szCs w:val="28"/>
          <w:rtl/>
          <w:lang w:bidi="ar-IQ"/>
        </w:rPr>
        <w:t>)</w:t>
      </w:r>
      <w:r w:rsidR="00E00FD5" w:rsidRPr="003B03BA">
        <w:rPr>
          <w:rFonts w:ascii="Simplified Arabic" w:hAnsi="Simplified Arabic" w:cs="Simplified Arabic" w:hint="cs"/>
          <w:sz w:val="28"/>
          <w:szCs w:val="28"/>
          <w:rtl/>
          <w:lang w:bidi="ar-IQ"/>
        </w:rPr>
        <w:t xml:space="preserve"> . وقد تلقب ملك " اكسوم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3"/>
      </w:r>
      <w:r w:rsidR="00F16572" w:rsidRPr="003B03BA">
        <w:rPr>
          <w:rStyle w:val="FootnoteReference"/>
          <w:rFonts w:ascii="Simplified Arabic" w:hAnsi="Simplified Arabic" w:cs="Simplified Arabic"/>
          <w:sz w:val="28"/>
          <w:szCs w:val="28"/>
          <w:rtl/>
          <w:lang w:bidi="ar-IQ"/>
        </w:rPr>
        <w:t>)</w:t>
      </w:r>
      <w:r w:rsidR="00CA2FFA" w:rsidRPr="003B03BA">
        <w:rPr>
          <w:rFonts w:ascii="Simplified Arabic" w:hAnsi="Simplified Arabic" w:cs="Simplified Arabic" w:hint="cs"/>
          <w:sz w:val="28"/>
          <w:szCs w:val="28"/>
          <w:rtl/>
          <w:lang w:bidi="ar-IQ"/>
        </w:rPr>
        <w:t xml:space="preserve"> بلقب ملك اكسوم وحمير وذي رايدان وحبشت وسبأ وتهامة ، واضطر يريم يرحب بن شمر يهرعش للفرار هو وابناؤه الى يثرب حيث تأثروا باليهودية هناك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4"/>
      </w:r>
      <w:r w:rsidR="00F16572" w:rsidRPr="003B03BA">
        <w:rPr>
          <w:rStyle w:val="FootnoteReference"/>
          <w:rFonts w:ascii="Simplified Arabic" w:hAnsi="Simplified Arabic" w:cs="Simplified Arabic"/>
          <w:sz w:val="28"/>
          <w:szCs w:val="28"/>
          <w:rtl/>
          <w:lang w:bidi="ar-IQ"/>
        </w:rPr>
        <w:t>)</w:t>
      </w:r>
      <w:r w:rsidR="00C47659" w:rsidRPr="003B03BA">
        <w:rPr>
          <w:rFonts w:ascii="Simplified Arabic" w:hAnsi="Simplified Arabic" w:cs="Simplified Arabic" w:hint="cs"/>
          <w:sz w:val="28"/>
          <w:szCs w:val="28"/>
          <w:rtl/>
          <w:lang w:bidi="ar-IQ"/>
        </w:rPr>
        <w:t xml:space="preserve"> . اما الاحباش فقد شجعوا على نشر المسيحية واتخذوا من نصاري اليمن سندا قويا لهم ، وكانت المسيحية قد بدأت في الانتشار في عهد الدولة الحميرية بفضل الجهود التي عام بها المبشرون اليعاقبة الذين جاؤا من الحبشة ، واسسوا الكنائس في عدن وظفار ونجران، كما ساهم المبشرون النساطرة القادمون من الحي</w:t>
      </w:r>
      <w:r w:rsidR="00EF4DEC" w:rsidRPr="003B03BA">
        <w:rPr>
          <w:rFonts w:ascii="Simplified Arabic" w:hAnsi="Simplified Arabic" w:cs="Simplified Arabic" w:hint="cs"/>
          <w:sz w:val="28"/>
          <w:szCs w:val="28"/>
          <w:rtl/>
          <w:lang w:bidi="ar-IQ"/>
        </w:rPr>
        <w:t>ر</w:t>
      </w:r>
      <w:r w:rsidR="00C47659" w:rsidRPr="003B03BA">
        <w:rPr>
          <w:rFonts w:ascii="Simplified Arabic" w:hAnsi="Simplified Arabic" w:cs="Simplified Arabic" w:hint="cs"/>
          <w:sz w:val="28"/>
          <w:szCs w:val="28"/>
          <w:rtl/>
          <w:lang w:bidi="ar-IQ"/>
        </w:rPr>
        <w:t>ة ومن الشام في نشر</w:t>
      </w:r>
      <w:r w:rsidR="00A46124" w:rsidRPr="003B03BA">
        <w:rPr>
          <w:rFonts w:ascii="Simplified Arabic" w:hAnsi="Simplified Arabic" w:cs="Simplified Arabic" w:hint="cs"/>
          <w:sz w:val="28"/>
          <w:szCs w:val="28"/>
          <w:rtl/>
          <w:lang w:bidi="ar-IQ"/>
        </w:rPr>
        <w:t xml:space="preserve"> الديانة المسيحية من اليمن فاعت</w:t>
      </w:r>
      <w:r w:rsidR="00C47659" w:rsidRPr="003B03BA">
        <w:rPr>
          <w:rFonts w:ascii="Simplified Arabic" w:hAnsi="Simplified Arabic" w:cs="Simplified Arabic" w:hint="cs"/>
          <w:sz w:val="28"/>
          <w:szCs w:val="28"/>
          <w:rtl/>
          <w:lang w:bidi="ar-IQ"/>
        </w:rPr>
        <w:t xml:space="preserve">نقها عدد من السكان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5"/>
      </w:r>
      <w:r w:rsidR="00F16572" w:rsidRPr="003B03BA">
        <w:rPr>
          <w:rStyle w:val="FootnoteReference"/>
          <w:rFonts w:ascii="Simplified Arabic" w:hAnsi="Simplified Arabic" w:cs="Simplified Arabic"/>
          <w:sz w:val="28"/>
          <w:szCs w:val="28"/>
          <w:rtl/>
          <w:lang w:bidi="ar-IQ"/>
        </w:rPr>
        <w:t>)</w:t>
      </w:r>
      <w:r w:rsidR="00C47659" w:rsidRPr="003B03BA">
        <w:rPr>
          <w:rFonts w:ascii="Simplified Arabic" w:hAnsi="Simplified Arabic" w:cs="Simplified Arabic" w:hint="cs"/>
          <w:sz w:val="28"/>
          <w:szCs w:val="28"/>
          <w:rtl/>
          <w:lang w:bidi="ar-IQ"/>
        </w:rPr>
        <w:t xml:space="preserve"> .</w:t>
      </w:r>
    </w:p>
    <w:p w:rsidR="00C47659" w:rsidRPr="003B03BA" w:rsidRDefault="00C47659"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يدم احتلال الأحباش لليمن طويلا ، فقد انتهز اليمانيون </w:t>
      </w:r>
      <w:r w:rsidR="00000807" w:rsidRPr="003B03BA">
        <w:rPr>
          <w:rFonts w:ascii="Simplified Arabic" w:hAnsi="Simplified Arabic" w:cs="Simplified Arabic" w:hint="cs"/>
          <w:sz w:val="28"/>
          <w:szCs w:val="28"/>
          <w:rtl/>
          <w:lang w:bidi="ar-IQ"/>
        </w:rPr>
        <w:t>فرصة انشغل ملك الحبشة (عيزان) في اخماد الشعوب الافريقية التي كانت خاضعة لحكم اكسوم والساكنة في جنوب الحبشة ، فتمكنوا من استر</w:t>
      </w:r>
      <w:r w:rsidR="001B32C6">
        <w:rPr>
          <w:rFonts w:ascii="Simplified Arabic" w:hAnsi="Simplified Arabic" w:cs="Simplified Arabic" w:hint="cs"/>
          <w:sz w:val="28"/>
          <w:szCs w:val="28"/>
          <w:rtl/>
          <w:lang w:bidi="ar-IQ"/>
        </w:rPr>
        <w:t>د</w:t>
      </w:r>
      <w:r w:rsidR="00000807" w:rsidRPr="003B03BA">
        <w:rPr>
          <w:rFonts w:ascii="Simplified Arabic" w:hAnsi="Simplified Arabic" w:cs="Simplified Arabic" w:hint="cs"/>
          <w:sz w:val="28"/>
          <w:szCs w:val="28"/>
          <w:rtl/>
          <w:lang w:bidi="ar-IQ"/>
        </w:rPr>
        <w:t>اد البلاد</w:t>
      </w:r>
      <w:r w:rsidR="00927461" w:rsidRPr="003B03BA">
        <w:rPr>
          <w:rFonts w:ascii="Simplified Arabic" w:hAnsi="Simplified Arabic" w:cs="Simplified Arabic" w:hint="cs"/>
          <w:sz w:val="28"/>
          <w:szCs w:val="28"/>
          <w:rtl/>
          <w:lang w:bidi="ar-IQ"/>
        </w:rPr>
        <w:t xml:space="preserve"> وطرد الاحباش منها فيها بين 370-</w:t>
      </w:r>
      <w:r w:rsidR="00000807" w:rsidRPr="003B03BA">
        <w:rPr>
          <w:rFonts w:ascii="Simplified Arabic" w:hAnsi="Simplified Arabic" w:cs="Simplified Arabic" w:hint="cs"/>
          <w:sz w:val="28"/>
          <w:szCs w:val="28"/>
          <w:rtl/>
          <w:lang w:bidi="ar-IQ"/>
        </w:rPr>
        <w:t xml:space="preserve">378 م . وتولى حكم حمير " ملك الكرب يهامن" </w:t>
      </w:r>
      <w:r w:rsidR="00A46124" w:rsidRPr="003B03BA">
        <w:rPr>
          <w:rFonts w:ascii="Simplified Arabic" w:hAnsi="Simplified Arabic" w:cs="Simplified Arabic" w:hint="cs"/>
          <w:sz w:val="28"/>
          <w:szCs w:val="28"/>
          <w:rtl/>
          <w:lang w:bidi="ar-IQ"/>
        </w:rPr>
        <w:t>، وقد ورد اسم هذا الملك مع ابنيه</w:t>
      </w:r>
      <w:r w:rsidR="00000807" w:rsidRPr="003B03BA">
        <w:rPr>
          <w:rFonts w:ascii="Simplified Arabic" w:hAnsi="Simplified Arabic" w:cs="Simplified Arabic" w:hint="cs"/>
          <w:sz w:val="28"/>
          <w:szCs w:val="28"/>
          <w:rtl/>
          <w:lang w:bidi="ar-IQ"/>
        </w:rPr>
        <w:t xml:space="preserve"> "أبو كرب أسعد" و" ورا أمر أيمن" في نقش يعود </w:t>
      </w:r>
      <w:r w:rsidR="00927461" w:rsidRPr="003B03BA">
        <w:rPr>
          <w:rFonts w:ascii="Simplified Arabic" w:hAnsi="Simplified Arabic" w:cs="Simplified Arabic" w:hint="cs"/>
          <w:sz w:val="28"/>
          <w:szCs w:val="28"/>
          <w:rtl/>
          <w:lang w:bidi="ar-IQ"/>
        </w:rPr>
        <w:t>تاريخه</w:t>
      </w:r>
      <w:r w:rsidR="00000807" w:rsidRPr="003B03BA">
        <w:rPr>
          <w:rFonts w:ascii="Simplified Arabic" w:hAnsi="Simplified Arabic" w:cs="Simplified Arabic" w:hint="cs"/>
          <w:sz w:val="28"/>
          <w:szCs w:val="28"/>
          <w:rtl/>
          <w:lang w:bidi="ar-IQ"/>
        </w:rPr>
        <w:t xml:space="preserve"> الى عام 3</w:t>
      </w:r>
      <w:r w:rsidR="00A46124" w:rsidRPr="003B03BA">
        <w:rPr>
          <w:rFonts w:ascii="Simplified Arabic" w:hAnsi="Simplified Arabic" w:cs="Simplified Arabic" w:hint="cs"/>
          <w:sz w:val="28"/>
          <w:szCs w:val="28"/>
          <w:rtl/>
          <w:lang w:bidi="ar-IQ"/>
        </w:rPr>
        <w:t>78م، جاء فيه ان هؤلاء جميعا "اقا</w:t>
      </w:r>
      <w:r w:rsidR="00000807" w:rsidRPr="003B03BA">
        <w:rPr>
          <w:rFonts w:ascii="Simplified Arabic" w:hAnsi="Simplified Arabic" w:cs="Simplified Arabic" w:hint="cs"/>
          <w:sz w:val="28"/>
          <w:szCs w:val="28"/>
          <w:rtl/>
          <w:lang w:bidi="ar-IQ"/>
        </w:rPr>
        <w:t xml:space="preserve">موا معبدا </w:t>
      </w:r>
      <w:r w:rsidR="00927461" w:rsidRPr="003B03BA">
        <w:rPr>
          <w:rFonts w:ascii="Simplified Arabic" w:hAnsi="Simplified Arabic" w:cs="Simplified Arabic" w:hint="cs"/>
          <w:sz w:val="28"/>
          <w:szCs w:val="28"/>
          <w:rtl/>
          <w:lang w:bidi="ar-IQ"/>
        </w:rPr>
        <w:t>للإله</w:t>
      </w:r>
      <w:r w:rsidR="00000807" w:rsidRPr="003B03BA">
        <w:rPr>
          <w:rFonts w:ascii="Simplified Arabic" w:hAnsi="Simplified Arabic" w:cs="Simplified Arabic" w:hint="cs"/>
          <w:sz w:val="28"/>
          <w:szCs w:val="28"/>
          <w:rtl/>
          <w:lang w:bidi="ar-IQ"/>
        </w:rPr>
        <w:t xml:space="preserve"> "ذو سموى" أي اله السماء أو رب السماء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6"/>
      </w:r>
      <w:r w:rsidR="00F16572" w:rsidRPr="003B03BA">
        <w:rPr>
          <w:rStyle w:val="FootnoteReference"/>
          <w:rFonts w:ascii="Simplified Arabic" w:hAnsi="Simplified Arabic" w:cs="Simplified Arabic"/>
          <w:sz w:val="28"/>
          <w:szCs w:val="28"/>
          <w:rtl/>
          <w:lang w:bidi="ar-IQ"/>
        </w:rPr>
        <w:t>)</w:t>
      </w:r>
      <w:r w:rsidR="00922E1C" w:rsidRPr="003B03BA">
        <w:rPr>
          <w:rFonts w:ascii="Simplified Arabic" w:hAnsi="Simplified Arabic" w:cs="Simplified Arabic" w:hint="cs"/>
          <w:sz w:val="28"/>
          <w:szCs w:val="28"/>
          <w:rtl/>
          <w:lang w:bidi="ar-IQ"/>
        </w:rPr>
        <w:t xml:space="preserve"> .</w:t>
      </w:r>
    </w:p>
    <w:p w:rsidR="00922E1C" w:rsidRPr="003B03BA" w:rsidRDefault="00922E1C" w:rsidP="00545003">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واستناد الى ما ورد في النقش المذكور يظهر أن هناك تطورا خط</w:t>
      </w:r>
      <w:r w:rsidR="00A46124" w:rsidRPr="003B03BA">
        <w:rPr>
          <w:rFonts w:ascii="Simplified Arabic" w:hAnsi="Simplified Arabic" w:cs="Simplified Arabic" w:hint="cs"/>
          <w:sz w:val="28"/>
          <w:szCs w:val="28"/>
          <w:rtl/>
          <w:lang w:bidi="ar-IQ"/>
        </w:rPr>
        <w:t>ي</w:t>
      </w:r>
      <w:r w:rsidRPr="003B03BA">
        <w:rPr>
          <w:rFonts w:ascii="Simplified Arabic" w:hAnsi="Simplified Arabic" w:cs="Simplified Arabic" w:hint="cs"/>
          <w:sz w:val="28"/>
          <w:szCs w:val="28"/>
          <w:rtl/>
          <w:lang w:bidi="ar-IQ"/>
        </w:rPr>
        <w:t xml:space="preserve">را في الناحية الدينية طرأ على اليمن بعبادتهم </w:t>
      </w:r>
      <w:r w:rsidR="00927461" w:rsidRPr="003B03BA">
        <w:rPr>
          <w:rFonts w:ascii="Simplified Arabic" w:hAnsi="Simplified Arabic" w:cs="Simplified Arabic" w:hint="cs"/>
          <w:sz w:val="28"/>
          <w:szCs w:val="28"/>
          <w:rtl/>
          <w:lang w:bidi="ar-IQ"/>
        </w:rPr>
        <w:t>للإله</w:t>
      </w:r>
      <w:r w:rsidRPr="003B03BA">
        <w:rPr>
          <w:rFonts w:ascii="Simplified Arabic" w:hAnsi="Simplified Arabic" w:cs="Simplified Arabic" w:hint="cs"/>
          <w:sz w:val="28"/>
          <w:szCs w:val="28"/>
          <w:rtl/>
          <w:lang w:bidi="ar-IQ"/>
        </w:rPr>
        <w:t xml:space="preserve"> " ذو سموي" مما يدل </w:t>
      </w:r>
      <w:r w:rsidR="00927461" w:rsidRPr="003B03BA">
        <w:rPr>
          <w:rFonts w:ascii="Simplified Arabic" w:hAnsi="Simplified Arabic" w:cs="Simplified Arabic" w:hint="cs"/>
          <w:sz w:val="28"/>
          <w:szCs w:val="28"/>
          <w:rtl/>
          <w:lang w:bidi="ar-IQ"/>
        </w:rPr>
        <w:t>على اتساع أفق العرب الجنوبيين الديني بعد احتكاكهم بالمبشرين المسيحين وبالأحباش المتنصرين وبالأحبار اليهود ، ويرى الدكتور جواد علي " ان عبادة الاله ذو سموى " لا تعني توحيد على ما يفهم من فكرة التوحيد في الاديان المعروفة خاصة في الاسلام " وانما هي خطوة " نحو تصفية الحساب مع العقيدة الوثنية القديمة التي تع</w:t>
      </w:r>
      <w:r w:rsidR="00EF4DEC" w:rsidRPr="003B03BA">
        <w:rPr>
          <w:rFonts w:ascii="Simplified Arabic" w:hAnsi="Simplified Arabic" w:cs="Simplified Arabic" w:hint="cs"/>
          <w:sz w:val="28"/>
          <w:szCs w:val="28"/>
          <w:rtl/>
          <w:lang w:bidi="ar-IQ"/>
        </w:rPr>
        <w:t>ترف بإلهة عديدة مع الالهة المحلي</w:t>
      </w:r>
      <w:r w:rsidR="00927461" w:rsidRPr="003B03BA">
        <w:rPr>
          <w:rFonts w:ascii="Simplified Arabic" w:hAnsi="Simplified Arabic" w:cs="Simplified Arabic" w:hint="cs"/>
          <w:sz w:val="28"/>
          <w:szCs w:val="28"/>
          <w:rtl/>
          <w:lang w:bidi="ar-IQ"/>
        </w:rPr>
        <w:t xml:space="preserve">ة ، </w:t>
      </w:r>
      <w:r w:rsidR="00927461" w:rsidRPr="003B03BA">
        <w:rPr>
          <w:rFonts w:ascii="Simplified Arabic" w:hAnsi="Simplified Arabic" w:cs="Simplified Arabic" w:hint="cs"/>
          <w:sz w:val="28"/>
          <w:szCs w:val="28"/>
          <w:rtl/>
          <w:lang w:bidi="ar-IQ"/>
        </w:rPr>
        <w:lastRenderedPageBreak/>
        <w:t xml:space="preserve">والاعتقاد بوجود اله واحد اعلى قاهر هو رب السماء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7"/>
      </w:r>
      <w:r w:rsidR="00F16572" w:rsidRPr="003B03BA">
        <w:rPr>
          <w:rStyle w:val="FootnoteReference"/>
          <w:rFonts w:ascii="Simplified Arabic" w:hAnsi="Simplified Arabic" w:cs="Simplified Arabic"/>
          <w:sz w:val="28"/>
          <w:szCs w:val="28"/>
          <w:rtl/>
          <w:lang w:bidi="ar-IQ"/>
        </w:rPr>
        <w:t>)</w:t>
      </w:r>
      <w:r w:rsidR="00927461" w:rsidRPr="003B03BA">
        <w:rPr>
          <w:rFonts w:ascii="Simplified Arabic" w:hAnsi="Simplified Arabic" w:cs="Simplified Arabic" w:hint="cs"/>
          <w:sz w:val="28"/>
          <w:szCs w:val="28"/>
          <w:rtl/>
          <w:lang w:bidi="ar-IQ"/>
        </w:rPr>
        <w:t xml:space="preserve"> . ثم تعاقب على حكم اليمن بعد ( ملك كرب يهأمن ) اولاده من بعده ( ابو كرب أسعد ) و ( ورا أمر ايمن) و ( شرحبيل يعفر ) الذي تم في عهده ترميم سد م</w:t>
      </w:r>
      <w:r w:rsidR="00FE0195" w:rsidRPr="003B03BA">
        <w:rPr>
          <w:rFonts w:ascii="Simplified Arabic" w:hAnsi="Simplified Arabic" w:cs="Simplified Arabic" w:hint="cs"/>
          <w:sz w:val="28"/>
          <w:szCs w:val="28"/>
          <w:rtl/>
          <w:lang w:bidi="ar-IQ"/>
        </w:rPr>
        <w:t xml:space="preserve">أرب سنة 449 م لكن السد سرعان ما انهار بعد عام واحد اي في سنة 450 م فهربت جماعات كبيرة من اهل اليمن الى الجبال فقام شرحبيل ببناء السد من جديد في عام 451 م ، ثم تتابع على عرش حمير عدد من الملوك اخرهم ذي نواس ( 510 </w:t>
      </w:r>
      <w:r w:rsidR="00FE0195" w:rsidRPr="003B03BA">
        <w:rPr>
          <w:rFonts w:ascii="Simplified Arabic" w:hAnsi="Simplified Arabic" w:cs="Simplified Arabic"/>
          <w:sz w:val="28"/>
          <w:szCs w:val="28"/>
          <w:rtl/>
          <w:lang w:bidi="ar-IQ"/>
        </w:rPr>
        <w:t>–</w:t>
      </w:r>
      <w:r w:rsidR="00FE0195" w:rsidRPr="003B03BA">
        <w:rPr>
          <w:rFonts w:ascii="Simplified Arabic" w:hAnsi="Simplified Arabic" w:cs="Simplified Arabic" w:hint="cs"/>
          <w:sz w:val="28"/>
          <w:szCs w:val="28"/>
          <w:rtl/>
          <w:lang w:bidi="ar-IQ"/>
        </w:rPr>
        <w:t xml:space="preserve"> 525 ) الذي تم في عهده سقوط الدولة الحميرية بيد الاحباش في سنة 525م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8"/>
      </w:r>
      <w:r w:rsidR="00F16572" w:rsidRPr="003B03BA">
        <w:rPr>
          <w:rStyle w:val="FootnoteReference"/>
          <w:rFonts w:ascii="Simplified Arabic" w:hAnsi="Simplified Arabic" w:cs="Simplified Arabic"/>
          <w:sz w:val="28"/>
          <w:szCs w:val="28"/>
          <w:rtl/>
          <w:lang w:bidi="ar-IQ"/>
        </w:rPr>
        <w:t>)</w:t>
      </w:r>
      <w:r w:rsidR="00FE0195" w:rsidRPr="003B03BA">
        <w:rPr>
          <w:rFonts w:ascii="Simplified Arabic" w:hAnsi="Simplified Arabic" w:cs="Simplified Arabic" w:hint="cs"/>
          <w:sz w:val="28"/>
          <w:szCs w:val="28"/>
          <w:rtl/>
          <w:lang w:bidi="ar-IQ"/>
        </w:rPr>
        <w:t xml:space="preserve"> . </w:t>
      </w:r>
    </w:p>
    <w:p w:rsidR="00456807" w:rsidRPr="003B03BA" w:rsidRDefault="00456807" w:rsidP="003B03BA">
      <w:pPr>
        <w:spacing w:after="0" w:line="240" w:lineRule="auto"/>
        <w:ind w:firstLine="720"/>
        <w:jc w:val="both"/>
        <w:rPr>
          <w:rFonts w:ascii="Simplified Arabic" w:hAnsi="Simplified Arabic" w:cs="Simplified Arabic"/>
          <w:sz w:val="28"/>
          <w:szCs w:val="28"/>
          <w:rtl/>
          <w:lang w:bidi="ar-IQ"/>
        </w:rPr>
      </w:pPr>
    </w:p>
    <w:p w:rsidR="00FE0195" w:rsidRPr="003B03BA" w:rsidRDefault="00FE0195" w:rsidP="003B03BA">
      <w:pPr>
        <w:spacing w:after="0" w:line="240" w:lineRule="auto"/>
        <w:ind w:hanging="58"/>
        <w:jc w:val="both"/>
        <w:rPr>
          <w:rFonts w:ascii="Simplified Arabic" w:hAnsi="Simplified Arabic" w:cs="PT Bold Heading"/>
          <w:sz w:val="24"/>
          <w:szCs w:val="24"/>
          <w:rtl/>
          <w:lang w:bidi="ar-IQ"/>
        </w:rPr>
      </w:pPr>
      <w:r w:rsidRPr="003B03BA">
        <w:rPr>
          <w:rFonts w:ascii="Simplified Arabic" w:hAnsi="Simplified Arabic" w:cs="PT Bold Heading" w:hint="cs"/>
          <w:b/>
          <w:bCs/>
          <w:sz w:val="32"/>
          <w:szCs w:val="32"/>
          <w:rtl/>
          <w:lang w:bidi="ar-IQ"/>
        </w:rPr>
        <w:t xml:space="preserve">الاحتلال الحبشي الثاني لليمن وسقوط الدولة الحميرية : </w:t>
      </w:r>
    </w:p>
    <w:p w:rsidR="00FE0195" w:rsidRPr="003B03BA" w:rsidRDefault="00FE0195"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تمكن الروم من ادخال المسيحية الى اليمن بفضل الجهود التي بذلها الرهبان اليعاقبة الذين جاءوا من الحبشة ، ب</w:t>
      </w:r>
      <w:r w:rsidR="00A46124" w:rsidRPr="003B03BA">
        <w:rPr>
          <w:rFonts w:ascii="Simplified Arabic" w:hAnsi="Simplified Arabic" w:cs="Simplified Arabic" w:hint="cs"/>
          <w:sz w:val="28"/>
          <w:szCs w:val="28"/>
          <w:rtl/>
          <w:lang w:bidi="ar-IQ"/>
        </w:rPr>
        <w:t>الإضافة الى وفود المبشرين النسا</w:t>
      </w:r>
      <w:r w:rsidRPr="003B03BA">
        <w:rPr>
          <w:rFonts w:ascii="Simplified Arabic" w:hAnsi="Simplified Arabic" w:cs="Simplified Arabic" w:hint="cs"/>
          <w:sz w:val="28"/>
          <w:szCs w:val="28"/>
          <w:rtl/>
          <w:lang w:bidi="ar-IQ"/>
        </w:rPr>
        <w:t xml:space="preserve">طرة من الحيرة وسوريا ، وقد قام هؤلاء الرهبان والمبشرون ببناء الكنائس في عدد من المدن اليمانية ، ونجح الراهب فيميون في تأسيس كنيسة في نجران التي كانت تضم اكبر عدد من النصارى وكان هدف الرومان من وراء نشر المسيحية هو تمهيد الافكار والنفوس لقبول التسلط السياسي الروماني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4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ادرك ملوك حمير ما يهدد كيانهم السياسي من الخطر الشديد ففكروا في امضى الاسلحة </w:t>
      </w:r>
      <w:r w:rsidR="00D347FF" w:rsidRPr="003B03BA">
        <w:rPr>
          <w:rFonts w:ascii="Simplified Arabic" w:hAnsi="Simplified Arabic" w:cs="Simplified Arabic" w:hint="cs"/>
          <w:sz w:val="28"/>
          <w:szCs w:val="28"/>
          <w:rtl/>
          <w:lang w:bidi="ar-IQ"/>
        </w:rPr>
        <w:t xml:space="preserve">لمقاومة المسيحية في بلادهم ، فاعتنقوا اليهودية ليقاوموا دينا توحيديا بدين توحيدي أخر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0"/>
      </w:r>
      <w:r w:rsidR="00F16572" w:rsidRPr="003B03BA">
        <w:rPr>
          <w:rStyle w:val="FootnoteReference"/>
          <w:rFonts w:ascii="Simplified Arabic" w:hAnsi="Simplified Arabic" w:cs="Simplified Arabic"/>
          <w:sz w:val="28"/>
          <w:szCs w:val="28"/>
          <w:rtl/>
          <w:lang w:bidi="ar-IQ"/>
        </w:rPr>
        <w:t>)</w:t>
      </w:r>
      <w:r w:rsidR="00D347FF" w:rsidRPr="003B03BA">
        <w:rPr>
          <w:rFonts w:ascii="Simplified Arabic" w:hAnsi="Simplified Arabic" w:cs="Simplified Arabic" w:hint="cs"/>
          <w:sz w:val="28"/>
          <w:szCs w:val="28"/>
          <w:rtl/>
          <w:lang w:bidi="ar-IQ"/>
        </w:rPr>
        <w:t xml:space="preserve"> وفي سنة 510 م تولي عرش حمير الملك " ذو نواس " الذي عرف عند مؤرخي العرب باسم زرعة ذي نواس بن تبان أسعد " وذكروا انه اعتنق اليهودية وتسمى يوسف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1"/>
      </w:r>
      <w:r w:rsidR="00F16572" w:rsidRPr="003B03BA">
        <w:rPr>
          <w:rStyle w:val="FootnoteReference"/>
          <w:rFonts w:ascii="Simplified Arabic" w:hAnsi="Simplified Arabic" w:cs="Simplified Arabic"/>
          <w:sz w:val="28"/>
          <w:szCs w:val="28"/>
          <w:rtl/>
          <w:lang w:bidi="ar-IQ"/>
        </w:rPr>
        <w:t>)</w:t>
      </w:r>
      <w:r w:rsidR="00D30E9F">
        <w:rPr>
          <w:rFonts w:ascii="Simplified Arabic" w:hAnsi="Simplified Arabic" w:cs="Simplified Arabic" w:hint="cs"/>
          <w:sz w:val="28"/>
          <w:szCs w:val="28"/>
          <w:rtl/>
          <w:lang w:bidi="ar-IQ"/>
        </w:rPr>
        <w:t xml:space="preserve"> .</w:t>
      </w:r>
      <w:r w:rsidR="00D347FF" w:rsidRPr="003B03BA">
        <w:rPr>
          <w:rFonts w:ascii="Simplified Arabic" w:hAnsi="Simplified Arabic" w:cs="Simplified Arabic" w:hint="cs"/>
          <w:sz w:val="28"/>
          <w:szCs w:val="28"/>
          <w:rtl/>
          <w:lang w:bidi="ar-IQ"/>
        </w:rPr>
        <w:t xml:space="preserve"> ويرى بعض المؤرخين ان ذا نواس كان وثنيا ولم يكن يهوديا كما ذكر الاخباريون ، وكان اضطهاده </w:t>
      </w:r>
      <w:r w:rsidR="00D347FF" w:rsidRPr="003B03BA">
        <w:rPr>
          <w:rFonts w:ascii="Simplified Arabic" w:hAnsi="Simplified Arabic" w:cs="Simplified Arabic"/>
          <w:sz w:val="28"/>
          <w:szCs w:val="28"/>
          <w:rtl/>
          <w:lang w:bidi="ar-IQ"/>
        </w:rPr>
        <w:t>–</w:t>
      </w:r>
      <w:r w:rsidR="00D347FF" w:rsidRPr="003B03BA">
        <w:rPr>
          <w:rFonts w:ascii="Simplified Arabic" w:hAnsi="Simplified Arabic" w:cs="Simplified Arabic" w:hint="cs"/>
          <w:sz w:val="28"/>
          <w:szCs w:val="28"/>
          <w:rtl/>
          <w:lang w:bidi="ar-IQ"/>
        </w:rPr>
        <w:t xml:space="preserve"> للنصارى دون اليهود </w:t>
      </w:r>
      <w:r w:rsidR="002A233E" w:rsidRPr="003B03BA">
        <w:rPr>
          <w:rFonts w:ascii="Simplified Arabic" w:hAnsi="Simplified Arabic" w:cs="Simplified Arabic" w:hint="cs"/>
          <w:sz w:val="28"/>
          <w:szCs w:val="28"/>
          <w:rtl/>
          <w:lang w:bidi="ar-IQ"/>
        </w:rPr>
        <w:t xml:space="preserve">لأنه ربط بين انتشار </w:t>
      </w:r>
      <w:r w:rsidR="00B11D5A" w:rsidRPr="003B03BA">
        <w:rPr>
          <w:rFonts w:ascii="Simplified Arabic" w:hAnsi="Simplified Arabic" w:cs="Simplified Arabic" w:hint="cs"/>
          <w:sz w:val="28"/>
          <w:szCs w:val="28"/>
          <w:rtl/>
          <w:lang w:bidi="ar-IQ"/>
        </w:rPr>
        <w:t xml:space="preserve">المسيحية في اليمن وبين ازدياد النفوذ </w:t>
      </w:r>
      <w:r w:rsidR="00B11D5A" w:rsidRPr="003B03BA">
        <w:rPr>
          <w:rFonts w:ascii="Simplified Arabic" w:hAnsi="Simplified Arabic" w:cs="Simplified Arabic" w:hint="cs"/>
          <w:sz w:val="28"/>
          <w:szCs w:val="28"/>
          <w:rtl/>
          <w:lang w:bidi="ar-IQ"/>
        </w:rPr>
        <w:lastRenderedPageBreak/>
        <w:t xml:space="preserve">البيزنطي والحبشي في بلاده وعرف ذو نواس في النصوص النصرانية باسم </w:t>
      </w:r>
      <w:r w:rsidR="00B11D5A" w:rsidRPr="003B03BA">
        <w:rPr>
          <w:rFonts w:ascii="Simplified Arabic" w:hAnsi="Simplified Arabic" w:cs="Simplified Arabic"/>
          <w:sz w:val="28"/>
          <w:szCs w:val="28"/>
          <w:lang w:bidi="ar-IQ"/>
        </w:rPr>
        <w:t>" Dimnus "</w:t>
      </w:r>
      <w:r w:rsidR="00B11D5A" w:rsidRPr="003B03BA">
        <w:rPr>
          <w:rFonts w:ascii="Simplified Arabic" w:hAnsi="Simplified Arabic" w:cs="Simplified Arabic" w:hint="cs"/>
          <w:sz w:val="28"/>
          <w:szCs w:val="28"/>
          <w:rtl/>
          <w:lang w:bidi="ar-IQ"/>
        </w:rPr>
        <w:t xml:space="preserve"> و ( </w:t>
      </w:r>
      <w:r w:rsidR="00B11D5A" w:rsidRPr="003B03BA">
        <w:rPr>
          <w:rFonts w:ascii="Simplified Arabic" w:hAnsi="Simplified Arabic" w:cs="Simplified Arabic"/>
          <w:sz w:val="28"/>
          <w:szCs w:val="28"/>
          <w:lang w:bidi="ar-IQ"/>
        </w:rPr>
        <w:t>Damian</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Dimianos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Damnus</w:t>
      </w:r>
      <w:r w:rsidR="00B11D5A" w:rsidRPr="003B03BA">
        <w:rPr>
          <w:rFonts w:ascii="Simplified Arabic" w:hAnsi="Simplified Arabic" w:cs="Simplified Arabic" w:hint="cs"/>
          <w:sz w:val="28"/>
          <w:szCs w:val="28"/>
          <w:rtl/>
          <w:lang w:bidi="ar-IQ"/>
        </w:rPr>
        <w:t xml:space="preserve"> ) و ( مسروق ) . وهناك تشابها كبيرا بين ( </w:t>
      </w:r>
      <w:r w:rsidR="00B11D5A" w:rsidRPr="003B03BA">
        <w:rPr>
          <w:rFonts w:ascii="Simplified Arabic" w:hAnsi="Simplified Arabic" w:cs="Simplified Arabic"/>
          <w:sz w:val="28"/>
          <w:szCs w:val="28"/>
          <w:lang w:bidi="ar-IQ"/>
        </w:rPr>
        <w:t xml:space="preserve">Dimnus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Damian </w:t>
      </w:r>
      <w:r w:rsidR="00B11D5A" w:rsidRPr="003B03BA">
        <w:rPr>
          <w:rFonts w:ascii="Simplified Arabic" w:hAnsi="Simplified Arabic" w:cs="Simplified Arabic" w:hint="cs"/>
          <w:sz w:val="28"/>
          <w:szCs w:val="28"/>
          <w:rtl/>
          <w:lang w:bidi="ar-IQ"/>
        </w:rPr>
        <w:t xml:space="preserve"> ) و ( </w:t>
      </w:r>
      <w:r w:rsidR="00B11D5A" w:rsidRPr="003B03BA">
        <w:rPr>
          <w:rFonts w:ascii="Simplified Arabic" w:hAnsi="Simplified Arabic" w:cs="Simplified Arabic"/>
          <w:sz w:val="28"/>
          <w:szCs w:val="28"/>
          <w:lang w:bidi="ar-IQ"/>
        </w:rPr>
        <w:t xml:space="preserve">Damnus </w:t>
      </w:r>
      <w:r w:rsidR="00B11D5A" w:rsidRPr="003B03BA">
        <w:rPr>
          <w:rFonts w:ascii="Simplified Arabic" w:hAnsi="Simplified Arabic" w:cs="Simplified Arabic" w:hint="cs"/>
          <w:sz w:val="28"/>
          <w:szCs w:val="28"/>
          <w:rtl/>
          <w:lang w:bidi="ar-IQ"/>
        </w:rPr>
        <w:t xml:space="preserve">) وكلمة ذو نواس العربية . ويرى </w:t>
      </w:r>
      <w:r w:rsidR="00A46124" w:rsidRPr="003B03BA">
        <w:rPr>
          <w:rFonts w:ascii="Simplified Arabic" w:hAnsi="Simplified Arabic" w:cs="Simplified Arabic" w:hint="cs"/>
          <w:sz w:val="28"/>
          <w:szCs w:val="28"/>
          <w:rtl/>
          <w:lang w:bidi="ar-IQ"/>
        </w:rPr>
        <w:t xml:space="preserve">الدكتور جواد علي انها تحريف نشأ عن الاصل ، اما في النصوص </w:t>
      </w:r>
      <w:r w:rsidR="00B11D5A" w:rsidRPr="003B03BA">
        <w:rPr>
          <w:rFonts w:ascii="Simplified Arabic" w:hAnsi="Simplified Arabic" w:cs="Simplified Arabic" w:hint="cs"/>
          <w:sz w:val="28"/>
          <w:szCs w:val="28"/>
          <w:rtl/>
          <w:lang w:bidi="ar-IQ"/>
        </w:rPr>
        <w:t xml:space="preserve">الحبشية فقد عرف باسم ( فنحاس ) ( </w:t>
      </w:r>
      <w:r w:rsidR="00B11D5A" w:rsidRPr="003B03BA">
        <w:rPr>
          <w:rFonts w:ascii="Simplified Arabic" w:hAnsi="Simplified Arabic" w:cs="Simplified Arabic"/>
          <w:sz w:val="28"/>
          <w:szCs w:val="28"/>
          <w:lang w:bidi="ar-IQ"/>
        </w:rPr>
        <w:t>phin has</w:t>
      </w:r>
      <w:r w:rsidR="00B11D5A" w:rsidRPr="003B03BA">
        <w:rPr>
          <w:rFonts w:ascii="Simplified Arabic" w:hAnsi="Simplified Arabic" w:cs="Simplified Arabic" w:hint="cs"/>
          <w:sz w:val="28"/>
          <w:szCs w:val="28"/>
          <w:rtl/>
          <w:lang w:bidi="ar-IQ"/>
        </w:rPr>
        <w:t xml:space="preserve"> ) وهو اسم من اسماء </w:t>
      </w:r>
      <w:r w:rsidR="003525A8" w:rsidRPr="003B03BA">
        <w:rPr>
          <w:rFonts w:ascii="Simplified Arabic" w:hAnsi="Simplified Arabic" w:cs="Simplified Arabic" w:hint="cs"/>
          <w:sz w:val="28"/>
          <w:szCs w:val="28"/>
          <w:rtl/>
          <w:lang w:bidi="ar-IQ"/>
        </w:rPr>
        <w:t xml:space="preserve">يهود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2"/>
      </w:r>
      <w:r w:rsidR="00F16572" w:rsidRPr="003B03BA">
        <w:rPr>
          <w:rStyle w:val="FootnoteReference"/>
          <w:rFonts w:ascii="Simplified Arabic" w:hAnsi="Simplified Arabic" w:cs="Simplified Arabic"/>
          <w:sz w:val="28"/>
          <w:szCs w:val="28"/>
          <w:rtl/>
          <w:lang w:bidi="ar-IQ"/>
        </w:rPr>
        <w:t>)</w:t>
      </w:r>
      <w:r w:rsidR="003525A8" w:rsidRPr="003B03BA">
        <w:rPr>
          <w:rFonts w:ascii="Simplified Arabic" w:hAnsi="Simplified Arabic" w:cs="Simplified Arabic" w:hint="cs"/>
          <w:sz w:val="28"/>
          <w:szCs w:val="28"/>
          <w:rtl/>
          <w:lang w:bidi="ar-IQ"/>
        </w:rPr>
        <w:t xml:space="preserve"> . وقد ورد في الروايات الحبشية ان نصارى نجران كانوا يرسلون بهداياهم الى نجاشي الحبشة ويدفعون اليه الضرائب ، فكان من الطبيعي الا يسكت ملك حمير على هذا التدخل الحبشي في بلاده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3"/>
      </w:r>
      <w:r w:rsidR="00F16572" w:rsidRPr="003B03BA">
        <w:rPr>
          <w:rStyle w:val="FootnoteReference"/>
          <w:rFonts w:ascii="Simplified Arabic" w:hAnsi="Simplified Arabic" w:cs="Simplified Arabic"/>
          <w:sz w:val="28"/>
          <w:szCs w:val="28"/>
          <w:rtl/>
          <w:lang w:bidi="ar-IQ"/>
        </w:rPr>
        <w:t>)</w:t>
      </w:r>
      <w:r w:rsidR="003525A8" w:rsidRPr="003B03BA">
        <w:rPr>
          <w:rFonts w:ascii="Simplified Arabic" w:hAnsi="Simplified Arabic" w:cs="Simplified Arabic" w:hint="cs"/>
          <w:sz w:val="28"/>
          <w:szCs w:val="28"/>
          <w:rtl/>
          <w:lang w:bidi="ar-IQ"/>
        </w:rPr>
        <w:t xml:space="preserve"> . </w:t>
      </w:r>
      <w:r w:rsidR="00AB6708" w:rsidRPr="003B03BA">
        <w:rPr>
          <w:rFonts w:ascii="Simplified Arabic" w:hAnsi="Simplified Arabic" w:cs="Simplified Arabic" w:hint="cs"/>
          <w:sz w:val="28"/>
          <w:szCs w:val="28"/>
          <w:rtl/>
          <w:lang w:bidi="ar-IQ"/>
        </w:rPr>
        <w:t xml:space="preserve">وفي سنة523 هاجم ذو نواس مدينة نجران التي كانت أكبر مركز للمسيحية في اليمن ، فخير اهلها بين الارتداد عن دينهم او الموت حرقا فاثر البعض القتل ، فحفر لهم اخاديد احرقهم فيها واحرق انجيلهم </w:t>
      </w:r>
      <w:r w:rsidR="005B4AFE">
        <w:rPr>
          <w:rFonts w:ascii="Simplified Arabic" w:hAnsi="Simplified Arabic" w:cs="Simplified Arabic" w:hint="cs"/>
          <w:sz w:val="28"/>
          <w:szCs w:val="28"/>
          <w:rtl/>
          <w:lang w:bidi="ar-IQ"/>
        </w:rPr>
        <w:t xml:space="preserve">، </w:t>
      </w:r>
      <w:r w:rsidR="00AB6708" w:rsidRPr="003B03BA">
        <w:rPr>
          <w:rFonts w:ascii="Simplified Arabic" w:hAnsi="Simplified Arabic" w:cs="Simplified Arabic" w:hint="cs"/>
          <w:sz w:val="28"/>
          <w:szCs w:val="28"/>
          <w:rtl/>
          <w:lang w:bidi="ar-IQ"/>
        </w:rPr>
        <w:t xml:space="preserve">وقيل انه احرق بالنار وقتل بالسيف ما يقرب من عشرين الفا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4"/>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ورد ذكر هذه الحادثة في القران الكريم فقال تعالى " </w:t>
      </w:r>
      <w:r w:rsidR="00AB6708" w:rsidRPr="005B4AFE">
        <w:rPr>
          <w:rFonts w:ascii="Simplified Arabic" w:hAnsi="Simplified Arabic" w:cs="Simplified Arabic" w:hint="cs"/>
          <w:b/>
          <w:bCs/>
          <w:sz w:val="28"/>
          <w:szCs w:val="28"/>
          <w:rtl/>
          <w:lang w:bidi="ar-IQ"/>
        </w:rPr>
        <w:t>قتل اصحاب الاخدود النار ذات الوقود اذ هم عليها قعود . وهم على ما يفعلون بالمؤمنين شهود وما نقموا منهم الا ان يؤمنوا بالله العزيز الحميد</w:t>
      </w:r>
      <w:r w:rsidR="00AB6708" w:rsidRPr="003B03BA">
        <w:rPr>
          <w:rFonts w:ascii="Simplified Arabic" w:hAnsi="Simplified Arabic" w:cs="Simplified Arabic" w:hint="cs"/>
          <w:sz w:val="28"/>
          <w:szCs w:val="28"/>
          <w:rtl/>
          <w:lang w:bidi="ar-IQ"/>
        </w:rPr>
        <w:t xml:space="preserve">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5"/>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استغل الاحباش هذه الحادثة ، واتخذوها ذريعة لغزو اليمن لا سيما وان الحبشة كانت تسعى لتأديب الحميريين الذين كانوا يتعرضون لقوافلهم التجارية في البحر الاحمر . وي</w:t>
      </w:r>
      <w:r w:rsidR="005B4AFE">
        <w:rPr>
          <w:rFonts w:ascii="Simplified Arabic" w:hAnsi="Simplified Arabic" w:cs="Simplified Arabic" w:hint="cs"/>
          <w:sz w:val="28"/>
          <w:szCs w:val="28"/>
          <w:rtl/>
          <w:lang w:bidi="ar-IQ"/>
        </w:rPr>
        <w:t>رى بعض العلماء ان اسباب غزو الحب</w:t>
      </w:r>
      <w:r w:rsidR="00AB6708" w:rsidRPr="003B03BA">
        <w:rPr>
          <w:rFonts w:ascii="Simplified Arabic" w:hAnsi="Simplified Arabic" w:cs="Simplified Arabic" w:hint="cs"/>
          <w:sz w:val="28"/>
          <w:szCs w:val="28"/>
          <w:rtl/>
          <w:lang w:bidi="ar-IQ"/>
        </w:rPr>
        <w:t xml:space="preserve">ش لليمن يرجع الى عوامل سياسية واقتصادية ، فقد كانت بيزنطة تسعى الى السيطرة على الطرق التجارية الموصلة للمحيط الهندي ، وبالتالي بسط نفوذها السياسي على العرب لمناؤة اعدائها الفرس . ولا يخفى ان للعامل الديني اثره في هذا الموضوع . فاتخذت بيزنطة والحبشة من اضطهاد الحميريين لنصارى اليمن ذريعة للتدخل باعتبار ان الامبراطور </w:t>
      </w:r>
      <w:r w:rsidR="00AB6708" w:rsidRPr="003B03BA">
        <w:rPr>
          <w:rFonts w:ascii="Simplified Arabic" w:hAnsi="Simplified Arabic" w:cs="Simplified Arabic" w:hint="cs"/>
          <w:sz w:val="28"/>
          <w:szCs w:val="28"/>
          <w:rtl/>
          <w:lang w:bidi="ar-IQ"/>
        </w:rPr>
        <w:lastRenderedPageBreak/>
        <w:t xml:space="preserve">البيزنطي (جستنيان ) يعد نفسه حاميا للكنيسة الشرقية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6"/>
      </w:r>
      <w:r w:rsidR="00F16572" w:rsidRPr="003B03BA">
        <w:rPr>
          <w:rStyle w:val="FootnoteReference"/>
          <w:rFonts w:ascii="Simplified Arabic" w:hAnsi="Simplified Arabic" w:cs="Simplified Arabic"/>
          <w:sz w:val="28"/>
          <w:szCs w:val="28"/>
          <w:rtl/>
          <w:lang w:bidi="ar-IQ"/>
        </w:rPr>
        <w:t>)</w:t>
      </w:r>
      <w:r w:rsidR="00AB6708" w:rsidRPr="003B03BA">
        <w:rPr>
          <w:rFonts w:ascii="Simplified Arabic" w:hAnsi="Simplified Arabic" w:cs="Simplified Arabic" w:hint="cs"/>
          <w:sz w:val="28"/>
          <w:szCs w:val="28"/>
          <w:rtl/>
          <w:lang w:bidi="ar-IQ"/>
        </w:rPr>
        <w:t xml:space="preserve"> . وقد افلت من هذه المذبحة رجل يقال له " دوس ذو ثعلبان" فسار</w:t>
      </w:r>
      <w:r w:rsidR="003D3301" w:rsidRPr="003B03BA">
        <w:rPr>
          <w:rFonts w:ascii="Simplified Arabic" w:hAnsi="Simplified Arabic" w:cs="Simplified Arabic" w:hint="cs"/>
          <w:sz w:val="28"/>
          <w:szCs w:val="28"/>
          <w:rtl/>
          <w:lang w:bidi="ar-IQ"/>
        </w:rPr>
        <w:t xml:space="preserve"> الى ملك الحبشة واخبره بما فعل ذو نواس بأهل دينه ، واتاه بالإنجيل وقد احرقت النار بعضه ، فقال له : " الرجال عندي كثير ، وليست عندي سفن وانا كاتب الى قيصر ان يبعث الي بسفن احمل فيها الرجال ، فكتب الى قيصر في ذلك ، وبعث اليه بالإنجيل المحرق . فبعث اليه قيص</w:t>
      </w:r>
      <w:r w:rsidR="00A83D8C">
        <w:rPr>
          <w:rFonts w:ascii="Simplified Arabic" w:hAnsi="Simplified Arabic" w:cs="Simplified Arabic" w:hint="cs"/>
          <w:sz w:val="28"/>
          <w:szCs w:val="28"/>
          <w:rtl/>
          <w:lang w:bidi="ar-IQ"/>
        </w:rPr>
        <w:t xml:space="preserve">ر بسفن كثيرة </w:t>
      </w:r>
      <w:r w:rsidR="003D3301"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7"/>
      </w:r>
      <w:r w:rsidR="00F16572" w:rsidRPr="003B03BA">
        <w:rPr>
          <w:rStyle w:val="FootnoteReference"/>
          <w:rFonts w:ascii="Simplified Arabic" w:hAnsi="Simplified Arabic" w:cs="Simplified Arabic"/>
          <w:sz w:val="28"/>
          <w:szCs w:val="28"/>
          <w:rtl/>
          <w:lang w:bidi="ar-IQ"/>
        </w:rPr>
        <w:t>)</w:t>
      </w:r>
      <w:r w:rsidR="003D3301" w:rsidRPr="003B03BA">
        <w:rPr>
          <w:rFonts w:ascii="Simplified Arabic" w:hAnsi="Simplified Arabic" w:cs="Simplified Arabic" w:hint="cs"/>
          <w:sz w:val="28"/>
          <w:szCs w:val="28"/>
          <w:rtl/>
          <w:lang w:bidi="ar-IQ"/>
        </w:rPr>
        <w:t xml:space="preserve">  . وأورد الطبري ايضا رواية اخرى ذكر فيها ان ذو ثعلبان هذا قدم الى قيصر الروم يستنصر على ذي نواس وجنوده ، فقال له قيصر : " بعدت بلادك من بلادنا ، ونأت عنا فلا نقدر ان تناولها بالجنود ، ول</w:t>
      </w:r>
      <w:r w:rsidR="00A83D8C">
        <w:rPr>
          <w:rFonts w:ascii="Simplified Arabic" w:hAnsi="Simplified Arabic" w:cs="Simplified Arabic" w:hint="cs"/>
          <w:sz w:val="28"/>
          <w:szCs w:val="28"/>
          <w:rtl/>
          <w:lang w:bidi="ar-IQ"/>
        </w:rPr>
        <w:t>كني سأكتب لك الى ملك الحبشة ، ف</w:t>
      </w:r>
      <w:r w:rsidR="003D3301" w:rsidRPr="003B03BA">
        <w:rPr>
          <w:rFonts w:ascii="Simplified Arabic" w:hAnsi="Simplified Arabic" w:cs="Simplified Arabic" w:hint="cs"/>
          <w:sz w:val="28"/>
          <w:szCs w:val="28"/>
          <w:rtl/>
          <w:lang w:bidi="ar-IQ"/>
        </w:rPr>
        <w:t>انه على هذا الدين ، وهو أقرب الى بلادك منا ، فينصرك ويمنعك ويطلب لك بثأرك ممن ظلمك ، واستحل منك ومن اهل دينك ما استحل " . فكتب معه قيصر الى ملك الحبشة يذكر له حقه وما بلغ منه ومن اهل دينه ، ويأمره بنصره وطلب ثأره ممن بغي عليه وعلى اهل دينه . فلما قدم دوس ذو ثعلبان بكتاب قيصر</w:t>
      </w:r>
      <w:r w:rsidR="00C61263" w:rsidRPr="003B03BA">
        <w:rPr>
          <w:rFonts w:ascii="Simplified Arabic" w:hAnsi="Simplified Arabic" w:cs="Simplified Arabic" w:hint="cs"/>
          <w:sz w:val="28"/>
          <w:szCs w:val="28"/>
          <w:rtl/>
          <w:lang w:bidi="ar-IQ"/>
        </w:rPr>
        <w:t xml:space="preserve"> على النجاشي ، بعث معه سبعين الفا من الحبشة بقيادة رجل يقال له ارياط ومعه ابرهة ، وعهد اليه : ان ظ</w:t>
      </w:r>
      <w:r w:rsidR="00C9035C" w:rsidRPr="003B03BA">
        <w:rPr>
          <w:rFonts w:ascii="Simplified Arabic" w:hAnsi="Simplified Arabic" w:cs="Simplified Arabic" w:hint="cs"/>
          <w:sz w:val="28"/>
          <w:szCs w:val="28"/>
          <w:rtl/>
          <w:lang w:bidi="ar-IQ"/>
        </w:rPr>
        <w:t>هرت عليهم فأ</w:t>
      </w:r>
      <w:r w:rsidR="00C61263" w:rsidRPr="003B03BA">
        <w:rPr>
          <w:rFonts w:ascii="Simplified Arabic" w:hAnsi="Simplified Arabic" w:cs="Simplified Arabic" w:hint="cs"/>
          <w:sz w:val="28"/>
          <w:szCs w:val="28"/>
          <w:rtl/>
          <w:lang w:bidi="ar-IQ"/>
        </w:rPr>
        <w:t xml:space="preserve">قتل ثلث </w:t>
      </w:r>
      <w:r w:rsidR="00A83D8C">
        <w:rPr>
          <w:rFonts w:ascii="Simplified Arabic" w:hAnsi="Simplified Arabic" w:cs="Simplified Arabic" w:hint="cs"/>
          <w:sz w:val="28"/>
          <w:szCs w:val="28"/>
          <w:rtl/>
          <w:lang w:bidi="ar-IQ"/>
        </w:rPr>
        <w:t>رجالهم ، واخرب ثلث بلادهم ، وأسبي</w:t>
      </w:r>
      <w:r w:rsidR="00C61263" w:rsidRPr="003B03BA">
        <w:rPr>
          <w:rFonts w:ascii="Simplified Arabic" w:hAnsi="Simplified Arabic" w:cs="Simplified Arabic" w:hint="cs"/>
          <w:sz w:val="28"/>
          <w:szCs w:val="28"/>
          <w:rtl/>
          <w:lang w:bidi="ar-IQ"/>
        </w:rPr>
        <w:t xml:space="preserve"> ثلث نسائهم وابنائهم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8"/>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ونزلت القوات الحبشية على " ساحل زبيد من ارض اليمن " ، فخرج اليهم ذو نواس بمن معه من حمير وقبائل اليمن ودار القتال بين الفريقين ، فانهزم ذو نواس هزيمة نكراء وقتل عدد من رجاله ، " فلما رأى ذو نواس ما رأى مما نزل به وبقومه وجه فرسه الى البحر ، ثم ضربه فدخل فيه فخاض به ضحضاح البحر ، حتى افضي به الى غمرة ، فاقحمه فيه ، فكان اخر العهد به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59"/>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ودخل أرياط " دمار " التي سميت بصنعاء ، وانتهى بذلك ملك الحميرين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0"/>
      </w:r>
      <w:r w:rsidR="00F16572" w:rsidRPr="003B03BA">
        <w:rPr>
          <w:rStyle w:val="FootnoteReference"/>
          <w:rFonts w:ascii="Simplified Arabic" w:hAnsi="Simplified Arabic" w:cs="Simplified Arabic"/>
          <w:sz w:val="28"/>
          <w:szCs w:val="28"/>
          <w:rtl/>
          <w:lang w:bidi="ar-IQ"/>
        </w:rPr>
        <w:t>)</w:t>
      </w:r>
      <w:r w:rsidR="00734795" w:rsidRPr="003B03BA">
        <w:rPr>
          <w:rFonts w:ascii="Simplified Arabic" w:hAnsi="Simplified Arabic" w:cs="Simplified Arabic" w:hint="cs"/>
          <w:sz w:val="28"/>
          <w:szCs w:val="28"/>
          <w:rtl/>
          <w:lang w:bidi="ar-IQ"/>
        </w:rPr>
        <w:t xml:space="preserve"> . وقد انتقم الاحباش من الحميرين انتقاما شديدا </w:t>
      </w:r>
      <w:r w:rsidR="002D2ECF" w:rsidRPr="003B03BA">
        <w:rPr>
          <w:rFonts w:ascii="Simplified Arabic" w:hAnsi="Simplified Arabic" w:cs="Simplified Arabic" w:hint="cs"/>
          <w:sz w:val="28"/>
          <w:szCs w:val="28"/>
          <w:rtl/>
          <w:lang w:bidi="ar-IQ"/>
        </w:rPr>
        <w:t xml:space="preserve">، </w:t>
      </w:r>
      <w:r w:rsidR="00282C7E">
        <w:rPr>
          <w:rFonts w:ascii="Simplified Arabic" w:hAnsi="Simplified Arabic" w:cs="Simplified Arabic" w:hint="cs"/>
          <w:sz w:val="28"/>
          <w:szCs w:val="28"/>
          <w:rtl/>
          <w:lang w:bidi="ar-IQ"/>
        </w:rPr>
        <w:t>فقتلوا ثلث رجالهم و</w:t>
      </w:r>
      <w:r w:rsidR="002D2ECF" w:rsidRPr="003B03BA">
        <w:rPr>
          <w:rFonts w:ascii="Simplified Arabic" w:hAnsi="Simplified Arabic" w:cs="Simplified Arabic" w:hint="cs"/>
          <w:sz w:val="28"/>
          <w:szCs w:val="28"/>
          <w:rtl/>
          <w:lang w:bidi="ar-IQ"/>
        </w:rPr>
        <w:t xml:space="preserve">خربوا ثلث بلادهم وبعثوا بثلث السبي </w:t>
      </w:r>
      <w:r w:rsidR="002D2ECF" w:rsidRPr="003B03BA">
        <w:rPr>
          <w:rFonts w:ascii="Simplified Arabic" w:hAnsi="Simplified Arabic" w:cs="Simplified Arabic" w:hint="cs"/>
          <w:sz w:val="28"/>
          <w:szCs w:val="28"/>
          <w:rtl/>
          <w:lang w:bidi="ar-IQ"/>
        </w:rPr>
        <w:lastRenderedPageBreak/>
        <w:t xml:space="preserve">الى ملك الحبشة ،  وهدموا القصور وفي ذلك يقول الشاعر علقمة ذو جدن الحميري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1"/>
      </w:r>
      <w:r w:rsidR="00F16572" w:rsidRPr="003B03BA">
        <w:rPr>
          <w:rStyle w:val="FootnoteReference"/>
          <w:rFonts w:ascii="Simplified Arabic" w:hAnsi="Simplified Arabic" w:cs="Simplified Arabic"/>
          <w:sz w:val="28"/>
          <w:szCs w:val="28"/>
          <w:rtl/>
          <w:lang w:bidi="ar-IQ"/>
        </w:rPr>
        <w:t>)</w:t>
      </w:r>
      <w:r w:rsidR="002D2ECF" w:rsidRPr="003B03BA">
        <w:rPr>
          <w:rFonts w:ascii="Simplified Arabic" w:hAnsi="Simplified Arabic" w:cs="Simplified Arabic" w:hint="cs"/>
          <w:sz w:val="28"/>
          <w:szCs w:val="28"/>
          <w:rtl/>
          <w:lang w:bidi="ar-IQ"/>
        </w:rPr>
        <w:t xml:space="preserve"> .</w:t>
      </w:r>
    </w:p>
    <w:p w:rsidR="002D2ECF" w:rsidRPr="003B03BA" w:rsidRDefault="002D2ECF"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هونك ليس يرد الدمع ما فاتا       لا تهلكي أسفا في ذكر من ماتا </w:t>
      </w:r>
    </w:p>
    <w:p w:rsidR="002D2ECF" w:rsidRPr="003B03BA" w:rsidRDefault="002D2ECF"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ابعد بينون لا عين ولا أثر          وبعد سلحين يبني الناس بنيانا </w:t>
      </w:r>
    </w:p>
    <w:p w:rsidR="002D2ECF" w:rsidRPr="003B03BA" w:rsidRDefault="002D2EC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تم للأحباش فتح اليمن ، وتولى ارياط حكم البلاد باسم النجاشي ، وتذكر المصادر العربية ان نزاعا نشب بين ارياط وابرهة حول </w:t>
      </w:r>
      <w:r w:rsidR="00C9035C" w:rsidRPr="003B03BA">
        <w:rPr>
          <w:rFonts w:ascii="Simplified Arabic" w:hAnsi="Simplified Arabic" w:cs="Simplified Arabic" w:hint="cs"/>
          <w:sz w:val="28"/>
          <w:szCs w:val="28"/>
          <w:rtl/>
          <w:lang w:bidi="ar-IQ"/>
        </w:rPr>
        <w:t>السلطة، فانقسم معسكر الاحباش</w:t>
      </w:r>
      <w:r w:rsidR="00737A01" w:rsidRPr="003B03BA">
        <w:rPr>
          <w:rFonts w:ascii="Simplified Arabic" w:hAnsi="Simplified Arabic" w:cs="Simplified Arabic" w:hint="cs"/>
          <w:sz w:val="28"/>
          <w:szCs w:val="28"/>
          <w:rtl/>
          <w:lang w:bidi="ar-IQ"/>
        </w:rPr>
        <w:t xml:space="preserve"> الى فريقين : فريق يؤيد ارياط والاخر يؤيد </w:t>
      </w:r>
      <w:r w:rsidR="0068184F" w:rsidRPr="003B03BA">
        <w:rPr>
          <w:rFonts w:ascii="Simplified Arabic" w:hAnsi="Simplified Arabic" w:cs="Simplified Arabic" w:hint="cs"/>
          <w:sz w:val="28"/>
          <w:szCs w:val="28"/>
          <w:rtl/>
          <w:lang w:bidi="ar-IQ"/>
        </w:rPr>
        <w:t xml:space="preserve">ابرهة ، فارسل هذا الأخير الى أرياط يطلب مبارزتة ، فوافقه على ذلك ، وبرز كل منها الى صاحبه ،" فلما دنا احدهما من صاحبة رفع أرياط الحربة فضرب بها على رأس ابرهة فوقعت الحربة  على جبهة ابرهة ، فشرمت حاجبه وعينه وانفه وشفته ، فبذلك سمي ابرهة الاشرم ، وحمل غلام ابرهة على أرياط فقتله ، وانصرف جند ارياط </w:t>
      </w:r>
      <w:r w:rsidR="00327B77" w:rsidRPr="003B03BA">
        <w:rPr>
          <w:rFonts w:ascii="Simplified Arabic" w:hAnsi="Simplified Arabic" w:cs="Simplified Arabic" w:hint="cs"/>
          <w:sz w:val="28"/>
          <w:szCs w:val="28"/>
          <w:rtl/>
          <w:lang w:bidi="ar-IQ"/>
        </w:rPr>
        <w:t>الى اب</w:t>
      </w:r>
      <w:r w:rsidR="00C9035C" w:rsidRPr="003B03BA">
        <w:rPr>
          <w:rFonts w:ascii="Simplified Arabic" w:hAnsi="Simplified Arabic" w:cs="Simplified Arabic" w:hint="cs"/>
          <w:sz w:val="28"/>
          <w:szCs w:val="28"/>
          <w:rtl/>
          <w:lang w:bidi="ar-IQ"/>
        </w:rPr>
        <w:t>رهة ، فاجتمعت عليه الحبشة باليم</w:t>
      </w:r>
      <w:r w:rsidR="00327B77" w:rsidRPr="003B03BA">
        <w:rPr>
          <w:rFonts w:ascii="Simplified Arabic" w:hAnsi="Simplified Arabic" w:cs="Simplified Arabic" w:hint="cs"/>
          <w:sz w:val="28"/>
          <w:szCs w:val="28"/>
          <w:rtl/>
          <w:lang w:bidi="ar-IQ"/>
        </w:rPr>
        <w:t xml:space="preserve">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2"/>
      </w:r>
      <w:r w:rsidR="00F16572" w:rsidRPr="003B03BA">
        <w:rPr>
          <w:rStyle w:val="FootnoteReference"/>
          <w:rFonts w:ascii="Simplified Arabic" w:hAnsi="Simplified Arabic" w:cs="Simplified Arabic"/>
          <w:sz w:val="28"/>
          <w:szCs w:val="28"/>
          <w:rtl/>
          <w:lang w:bidi="ar-IQ"/>
        </w:rPr>
        <w:t>)</w:t>
      </w:r>
      <w:r w:rsidR="00327B77" w:rsidRPr="003B03BA">
        <w:rPr>
          <w:rFonts w:ascii="Simplified Arabic" w:hAnsi="Simplified Arabic" w:cs="Simplified Arabic" w:hint="cs"/>
          <w:sz w:val="28"/>
          <w:szCs w:val="28"/>
          <w:rtl/>
          <w:lang w:bidi="ar-IQ"/>
        </w:rPr>
        <w:t xml:space="preserve"> وبلغ النجاشي أمر ذلك النزاع </w:t>
      </w:r>
      <w:r w:rsidR="00F44F44" w:rsidRPr="003B03BA">
        <w:rPr>
          <w:rFonts w:ascii="Simplified Arabic" w:hAnsi="Simplified Arabic" w:cs="Simplified Arabic" w:hint="cs"/>
          <w:sz w:val="28"/>
          <w:szCs w:val="28"/>
          <w:rtl/>
          <w:lang w:bidi="ar-IQ"/>
        </w:rPr>
        <w:t>وتغلب ابرهة على أرياط وانفراده في حكم اليمن ، فغضب غضبا شديدا ، ثم ما لبث أن أقر ا</w:t>
      </w:r>
      <w:r w:rsidR="00C9035C" w:rsidRPr="003B03BA">
        <w:rPr>
          <w:rFonts w:ascii="Simplified Arabic" w:hAnsi="Simplified Arabic" w:cs="Simplified Arabic" w:hint="cs"/>
          <w:sz w:val="28"/>
          <w:szCs w:val="28"/>
          <w:rtl/>
          <w:lang w:bidi="ar-IQ"/>
        </w:rPr>
        <w:t>ب</w:t>
      </w:r>
      <w:r w:rsidR="00F44F44" w:rsidRPr="003B03BA">
        <w:rPr>
          <w:rFonts w:ascii="Simplified Arabic" w:hAnsi="Simplified Arabic" w:cs="Simplified Arabic" w:hint="cs"/>
          <w:sz w:val="28"/>
          <w:szCs w:val="28"/>
          <w:rtl/>
          <w:lang w:bidi="ar-IQ"/>
        </w:rPr>
        <w:t xml:space="preserve">رهة في الحكم وكتب اليه : " أن أثبت على عملك بارض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3"/>
      </w:r>
      <w:r w:rsidR="00F16572" w:rsidRPr="003B03BA">
        <w:rPr>
          <w:rStyle w:val="FootnoteReference"/>
          <w:rFonts w:ascii="Simplified Arabic" w:hAnsi="Simplified Arabic" w:cs="Simplified Arabic"/>
          <w:sz w:val="28"/>
          <w:szCs w:val="28"/>
          <w:rtl/>
          <w:lang w:bidi="ar-IQ"/>
        </w:rPr>
        <w:t>)</w:t>
      </w:r>
      <w:r w:rsidR="00F44F44" w:rsidRPr="003B03BA">
        <w:rPr>
          <w:rFonts w:ascii="Simplified Arabic" w:hAnsi="Simplified Arabic" w:cs="Simplified Arabic" w:hint="cs"/>
          <w:sz w:val="28"/>
          <w:szCs w:val="28"/>
          <w:rtl/>
          <w:lang w:bidi="ar-IQ"/>
        </w:rPr>
        <w:t xml:space="preserve"> .</w:t>
      </w:r>
    </w:p>
    <w:p w:rsidR="00F44F44" w:rsidRPr="003B03BA" w:rsidRDefault="00F44F44"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وتختلف الروايات العربيه مع ما ذكره المؤرخ بروكوبيوس من أن </w:t>
      </w:r>
      <w:r w:rsidR="00C9035C" w:rsidRPr="003B03BA">
        <w:rPr>
          <w:rFonts w:ascii="Simplified Arabic" w:hAnsi="Simplified Arabic" w:cs="Simplified Arabic" w:hint="cs"/>
          <w:sz w:val="28"/>
          <w:szCs w:val="28"/>
          <w:rtl/>
          <w:lang w:bidi="ar-IQ"/>
        </w:rPr>
        <w:t>النجاش</w:t>
      </w:r>
      <w:r w:rsidR="007E4D63" w:rsidRPr="003B03BA">
        <w:rPr>
          <w:rFonts w:ascii="Simplified Arabic" w:hAnsi="Simplified Arabic" w:cs="Simplified Arabic" w:hint="cs"/>
          <w:sz w:val="28"/>
          <w:szCs w:val="28"/>
          <w:rtl/>
          <w:lang w:bidi="ar-IQ"/>
        </w:rPr>
        <w:t xml:space="preserve">ي كان قد نصب على اليمن بعد مقتل ذي نواس رجلا من نصاري </w:t>
      </w:r>
      <w:r w:rsidR="000C5E5F" w:rsidRPr="003B03BA">
        <w:rPr>
          <w:rFonts w:ascii="Simplified Arabic" w:hAnsi="Simplified Arabic" w:cs="Simplified Arabic" w:hint="cs"/>
          <w:sz w:val="28"/>
          <w:szCs w:val="28"/>
          <w:rtl/>
          <w:lang w:bidi="ar-IQ"/>
        </w:rPr>
        <w:t xml:space="preserve">حمير هو السميفع اشوع (ايسيميفاوس </w:t>
      </w:r>
      <w:r w:rsidR="000C5E5F" w:rsidRPr="003B03BA">
        <w:rPr>
          <w:rFonts w:ascii="Simplified Arabic" w:hAnsi="Simplified Arabic" w:cs="Simplified Arabic"/>
          <w:sz w:val="28"/>
          <w:szCs w:val="28"/>
          <w:lang w:bidi="ar-IQ"/>
        </w:rPr>
        <w:t>Esimiphaeus</w:t>
      </w:r>
      <w:r w:rsidR="000C5E5F" w:rsidRPr="003B03BA">
        <w:rPr>
          <w:rFonts w:ascii="Simplified Arabic" w:hAnsi="Simplified Arabic" w:cs="Simplified Arabic" w:hint="cs"/>
          <w:sz w:val="28"/>
          <w:szCs w:val="28"/>
          <w:rtl/>
          <w:lang w:bidi="ar-IQ"/>
        </w:rPr>
        <w:t>) وان الاحباش في اليمن اعلنو</w:t>
      </w:r>
      <w:r w:rsidR="00282C7E">
        <w:rPr>
          <w:rFonts w:ascii="Simplified Arabic" w:hAnsi="Simplified Arabic" w:cs="Simplified Arabic" w:hint="cs"/>
          <w:sz w:val="28"/>
          <w:szCs w:val="28"/>
          <w:rtl/>
          <w:lang w:bidi="ar-IQ"/>
        </w:rPr>
        <w:t>ا</w:t>
      </w:r>
      <w:r w:rsidR="000C5E5F" w:rsidRPr="003B03BA">
        <w:rPr>
          <w:rFonts w:ascii="Simplified Arabic" w:hAnsi="Simplified Arabic" w:cs="Simplified Arabic" w:hint="cs"/>
          <w:sz w:val="28"/>
          <w:szCs w:val="28"/>
          <w:rtl/>
          <w:lang w:bidi="ar-IQ"/>
        </w:rPr>
        <w:t xml:space="preserve"> الثورة على السميفع ، واقاموا مكانه عبدا" نصرانيا" يدعى أبراهام (اب</w:t>
      </w:r>
      <w:r w:rsidR="00C9035C" w:rsidRPr="003B03BA">
        <w:rPr>
          <w:rFonts w:ascii="Simplified Arabic" w:hAnsi="Simplified Arabic" w:cs="Simplified Arabic" w:hint="cs"/>
          <w:sz w:val="28"/>
          <w:szCs w:val="28"/>
          <w:rtl/>
          <w:lang w:bidi="ar-IQ"/>
        </w:rPr>
        <w:t>ر</w:t>
      </w:r>
      <w:r w:rsidR="000C5E5F" w:rsidRPr="003B03BA">
        <w:rPr>
          <w:rFonts w:ascii="Simplified Arabic" w:hAnsi="Simplified Arabic" w:cs="Simplified Arabic" w:hint="cs"/>
          <w:sz w:val="28"/>
          <w:szCs w:val="28"/>
          <w:rtl/>
          <w:lang w:bidi="ar-IQ"/>
        </w:rPr>
        <w:t xml:space="preserve">هة) فغضب النجاشي ، وارسل قوة مؤلفة من ثلاثة الاف رجل لتأديب ابرهة ومن انضم اليه، فلما وصلت القوة المذكورة انحاز جنودها الى ابرهة بعد أن وثبوا على قائدهم _ وهو من ذوي القرابة للنجاشي _ فأرسل قوة جديدة الى اليمن لكنها انهزمت امام ابرهة ، ولم يفكر النجاشي بعد هذه الهزيمة في </w:t>
      </w:r>
      <w:r w:rsidR="000C5E5F" w:rsidRPr="003B03BA">
        <w:rPr>
          <w:rFonts w:ascii="Simplified Arabic" w:hAnsi="Simplified Arabic" w:cs="Simplified Arabic" w:hint="cs"/>
          <w:sz w:val="28"/>
          <w:szCs w:val="28"/>
          <w:rtl/>
          <w:lang w:bidi="ar-IQ"/>
        </w:rPr>
        <w:lastRenderedPageBreak/>
        <w:t xml:space="preserve">أرسال قوة جديدة ، وحدث ان توفى النجاشي ، فصالح ابرهة النجاشي الجديد على ان يدفع جزية سنوية وان يكون نائبا عنه في حكم اليمن ، فاقره النجاشي على ذلك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4"/>
      </w:r>
      <w:r w:rsidR="00F16572" w:rsidRPr="003B03BA">
        <w:rPr>
          <w:rStyle w:val="FootnoteReference"/>
          <w:rFonts w:ascii="Simplified Arabic" w:hAnsi="Simplified Arabic" w:cs="Simplified Arabic"/>
          <w:sz w:val="28"/>
          <w:szCs w:val="28"/>
          <w:rtl/>
          <w:lang w:bidi="ar-IQ"/>
        </w:rPr>
        <w:t>)</w:t>
      </w:r>
      <w:r w:rsidR="00D82F40" w:rsidRPr="003B03BA">
        <w:rPr>
          <w:rFonts w:ascii="Simplified Arabic" w:hAnsi="Simplified Arabic" w:cs="Simplified Arabic" w:hint="cs"/>
          <w:sz w:val="28"/>
          <w:szCs w:val="28"/>
          <w:rtl/>
          <w:lang w:bidi="ar-IQ"/>
        </w:rPr>
        <w:t xml:space="preserve"> .</w:t>
      </w:r>
    </w:p>
    <w:p w:rsidR="00D82F40" w:rsidRPr="003B03BA" w:rsidRDefault="00D82F40"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وانفرد ابرهة في حكم اليمن ، ولقب نفسه باللقب الرسمي لملوك حمير في دولتهم الثانية مع أضافة عبارة تشير الى انه نائب ملك الحبشة في اليمن</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4F5D85" w:rsidRPr="003B03BA" w:rsidRDefault="004F5D85" w:rsidP="003B03BA">
      <w:pPr>
        <w:spacing w:after="0" w:line="240" w:lineRule="auto"/>
        <w:ind w:firstLine="720"/>
        <w:jc w:val="both"/>
        <w:rPr>
          <w:rFonts w:ascii="Simplified Arabic" w:hAnsi="Simplified Arabic" w:cs="Simplified Arabic"/>
          <w:sz w:val="28"/>
          <w:szCs w:val="28"/>
          <w:rtl/>
          <w:lang w:bidi="ar-IQ"/>
        </w:rPr>
      </w:pPr>
    </w:p>
    <w:p w:rsidR="00D82F40" w:rsidRPr="003B03BA" w:rsidRDefault="00D82F40" w:rsidP="003B03BA">
      <w:pPr>
        <w:spacing w:after="0" w:line="240" w:lineRule="auto"/>
        <w:ind w:hanging="58"/>
        <w:jc w:val="both"/>
        <w:rPr>
          <w:rFonts w:ascii="Simplified Arabic" w:hAnsi="Simplified Arabic" w:cs="PT Bold Heading"/>
          <w:sz w:val="32"/>
          <w:szCs w:val="32"/>
          <w:rtl/>
          <w:lang w:bidi="ar-IQ"/>
        </w:rPr>
      </w:pPr>
      <w:r w:rsidRPr="003B03BA">
        <w:rPr>
          <w:rFonts w:ascii="Simplified Arabic" w:hAnsi="Simplified Arabic" w:cs="PT Bold Heading" w:hint="cs"/>
          <w:sz w:val="32"/>
          <w:szCs w:val="32"/>
          <w:rtl/>
          <w:lang w:bidi="ar-IQ"/>
        </w:rPr>
        <w:t>حملة ابرهة على مكة (عام الفيل 570م) :</w:t>
      </w:r>
    </w:p>
    <w:p w:rsidR="00112C5E" w:rsidRPr="003B03BA" w:rsidRDefault="00D82F4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دأب الاحباش منذ استيلائهم على اليمن الى نشر الديانة المسيحية ، وكان من أهم اعمال ابرهة في اليمن بناؤه كنيسة في " صنعاء" سماها " القليس" ( وهو تحريف للكلمة اليوناينة </w:t>
      </w:r>
      <w:r w:rsidR="00112C5E" w:rsidRPr="003B03BA">
        <w:rPr>
          <w:rFonts w:ascii="Simplified Arabic" w:hAnsi="Simplified Arabic" w:cs="Simplified Arabic" w:hint="cs"/>
          <w:sz w:val="28"/>
          <w:szCs w:val="28"/>
          <w:rtl/>
          <w:lang w:bidi="ar-IQ"/>
        </w:rPr>
        <w:t xml:space="preserve">اكلبزا </w:t>
      </w:r>
      <w:r w:rsidR="00112C5E" w:rsidRPr="003B03BA">
        <w:rPr>
          <w:rFonts w:ascii="Simplified Arabic" w:hAnsi="Simplified Arabic" w:cs="Simplified Arabic"/>
          <w:sz w:val="28"/>
          <w:szCs w:val="28"/>
          <w:lang w:bidi="ar-IQ"/>
        </w:rPr>
        <w:t>Ekklessia</w:t>
      </w:r>
      <w:r w:rsidR="00112C5E" w:rsidRPr="003B03BA">
        <w:rPr>
          <w:rFonts w:ascii="Simplified Arabic" w:hAnsi="Simplified Arabic" w:cs="Simplified Arabic" w:hint="cs"/>
          <w:sz w:val="28"/>
          <w:szCs w:val="28"/>
          <w:rtl/>
          <w:lang w:bidi="ar-IQ"/>
        </w:rPr>
        <w:t xml:space="preserve"> أي الكنيسة) ، وقد بالغ ابرهة في الاعتناء بهذه </w:t>
      </w:r>
      <w:r w:rsidR="00282C7E">
        <w:rPr>
          <w:rFonts w:ascii="Simplified Arabic" w:hAnsi="Simplified Arabic" w:cs="Simplified Arabic" w:hint="cs"/>
          <w:sz w:val="28"/>
          <w:szCs w:val="28"/>
          <w:rtl/>
          <w:lang w:bidi="ar-IQ"/>
        </w:rPr>
        <w:t>ا</w:t>
      </w:r>
      <w:r w:rsidR="00112C5E" w:rsidRPr="003B03BA">
        <w:rPr>
          <w:rFonts w:ascii="Simplified Arabic" w:hAnsi="Simplified Arabic" w:cs="Simplified Arabic" w:hint="cs"/>
          <w:sz w:val="28"/>
          <w:szCs w:val="28"/>
          <w:rtl/>
          <w:lang w:bidi="ar-IQ"/>
        </w:rPr>
        <w:t>لكنيسة وتزيينها واتقانها ، فنقشها بالذهب والفضة والزجاج والفسيف</w:t>
      </w:r>
      <w:r w:rsidR="00C9035C" w:rsidRPr="003B03BA">
        <w:rPr>
          <w:rFonts w:ascii="Simplified Arabic" w:hAnsi="Simplified Arabic" w:cs="Simplified Arabic" w:hint="cs"/>
          <w:sz w:val="28"/>
          <w:szCs w:val="28"/>
          <w:rtl/>
          <w:lang w:bidi="ar-IQ"/>
        </w:rPr>
        <w:t>س</w:t>
      </w:r>
      <w:r w:rsidR="00112C5E" w:rsidRPr="003B03BA">
        <w:rPr>
          <w:rFonts w:ascii="Simplified Arabic" w:hAnsi="Simplified Arabic" w:cs="Simplified Arabic" w:hint="cs"/>
          <w:sz w:val="28"/>
          <w:szCs w:val="28"/>
          <w:rtl/>
          <w:lang w:bidi="ar-IQ"/>
        </w:rPr>
        <w:t xml:space="preserve">اء والوان الاصباغ وصنوف الجواهر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6"/>
      </w:r>
      <w:r w:rsidR="00F16572" w:rsidRPr="003B03BA">
        <w:rPr>
          <w:rStyle w:val="FootnoteReference"/>
          <w:rFonts w:ascii="Simplified Arabic" w:hAnsi="Simplified Arabic" w:cs="Simplified Arabic"/>
          <w:sz w:val="28"/>
          <w:szCs w:val="28"/>
          <w:rtl/>
          <w:lang w:bidi="ar-IQ"/>
        </w:rPr>
        <w:t>)</w:t>
      </w:r>
      <w:r w:rsidR="00112C5E" w:rsidRPr="003B03BA">
        <w:rPr>
          <w:rFonts w:ascii="Simplified Arabic" w:hAnsi="Simplified Arabic" w:cs="Simplified Arabic" w:hint="cs"/>
          <w:sz w:val="28"/>
          <w:szCs w:val="28"/>
          <w:rtl/>
          <w:lang w:bidi="ar-IQ"/>
        </w:rPr>
        <w:t xml:space="preserve"> .وقد ذكر ياقوت ان أبرهة " استذل أهل اليمن في بناء هذه الكنيسة ، وجشمهم فيها أنواعا من السخر ، وكان ينقل اليها الاَت البناء كالرخام والحجارة المنقوشة بالذهب من قصر بلقيس صاحبة سليمان (ع) </w:t>
      </w:r>
      <w:r w:rsidR="00C9035C" w:rsidRPr="003B03BA">
        <w:rPr>
          <w:rFonts w:ascii="Simplified Arabic" w:hAnsi="Simplified Arabic" w:cs="Simplified Arabic" w:hint="cs"/>
          <w:sz w:val="28"/>
          <w:szCs w:val="28"/>
          <w:rtl/>
          <w:lang w:bidi="ar-IQ"/>
        </w:rPr>
        <w:t>، وكان من موضع هذه الكنيسة على ف</w:t>
      </w:r>
      <w:r w:rsidR="00112C5E" w:rsidRPr="003B03BA">
        <w:rPr>
          <w:rFonts w:ascii="Simplified Arabic" w:hAnsi="Simplified Arabic" w:cs="Simplified Arabic" w:hint="cs"/>
          <w:sz w:val="28"/>
          <w:szCs w:val="28"/>
          <w:rtl/>
          <w:lang w:bidi="ar-IQ"/>
        </w:rPr>
        <w:t xml:space="preserve">راسخ ، وكان فيه بقايا من اَثار ملكهم ، فاستعان بذلك على ما أراده من بناء هذه الكنيسة وبهجتها وبهائها ونصب فيها صلبانا من الذهب والفضة </w:t>
      </w:r>
      <w:r w:rsidR="009E459F" w:rsidRPr="003B03BA">
        <w:rPr>
          <w:rFonts w:ascii="Simplified Arabic" w:hAnsi="Simplified Arabic" w:cs="Simplified Arabic" w:hint="cs"/>
          <w:sz w:val="28"/>
          <w:szCs w:val="28"/>
          <w:rtl/>
          <w:lang w:bidi="ar-IQ"/>
        </w:rPr>
        <w:t xml:space="preserve">، ومنابر من العاج والابنوس"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7"/>
      </w:r>
      <w:r w:rsidR="00F16572" w:rsidRPr="003B03BA">
        <w:rPr>
          <w:rStyle w:val="FootnoteReference"/>
          <w:rFonts w:ascii="Simplified Arabic" w:hAnsi="Simplified Arabic" w:cs="Simplified Arabic"/>
          <w:sz w:val="28"/>
          <w:szCs w:val="28"/>
          <w:rtl/>
          <w:lang w:bidi="ar-IQ"/>
        </w:rPr>
        <w:t>)</w:t>
      </w:r>
      <w:r w:rsidR="009E459F" w:rsidRPr="003B03BA">
        <w:rPr>
          <w:rFonts w:ascii="Simplified Arabic" w:hAnsi="Simplified Arabic" w:cs="Simplified Arabic" w:hint="cs"/>
          <w:sz w:val="28"/>
          <w:szCs w:val="28"/>
          <w:rtl/>
          <w:lang w:bidi="ar-IQ"/>
        </w:rPr>
        <w:t xml:space="preserve"> .</w:t>
      </w:r>
    </w:p>
    <w:p w:rsidR="009E459F" w:rsidRPr="003B03BA" w:rsidRDefault="009E459F"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ولما فرغ أبرهة</w:t>
      </w:r>
      <w:r w:rsidR="00282C7E">
        <w:rPr>
          <w:rFonts w:ascii="Simplified Arabic" w:hAnsi="Simplified Arabic" w:cs="Simplified Arabic" w:hint="cs"/>
          <w:sz w:val="28"/>
          <w:szCs w:val="28"/>
          <w:rtl/>
          <w:lang w:bidi="ar-IQ"/>
        </w:rPr>
        <w:t xml:space="preserve"> من بناء هذه الكنيسة أرسل الى </w:t>
      </w:r>
      <w:r w:rsidRPr="003B03BA">
        <w:rPr>
          <w:rFonts w:ascii="Simplified Arabic" w:hAnsi="Simplified Arabic" w:cs="Simplified Arabic" w:hint="cs"/>
          <w:sz w:val="28"/>
          <w:szCs w:val="28"/>
          <w:rtl/>
          <w:lang w:bidi="ar-IQ"/>
        </w:rPr>
        <w:t xml:space="preserve">نجاشي الحبشة يقول " قد بنيت لك ايها الملك كنيسة لم يبن مثلها لملك كان قبلك ، ولست بمنته حتى اَصرف اليها حاج العرب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فلما تحدث العب بذلك ، كبر عليها ، فاقدم رجل من النسأة من بني فقيم بن عدي بن عامر بن ثعلبة على تدنيس القليس ببعض القاذورات </w:t>
      </w:r>
      <w:r w:rsidR="009C6884" w:rsidRPr="003B03BA">
        <w:rPr>
          <w:rFonts w:ascii="Simplified Arabic" w:hAnsi="Simplified Arabic" w:cs="Simplified Arabic" w:hint="cs"/>
          <w:sz w:val="28"/>
          <w:szCs w:val="28"/>
          <w:rtl/>
          <w:lang w:bidi="ar-IQ"/>
        </w:rPr>
        <w:t xml:space="preserve">، فلما بلغ ذلك ابرهة غضب غضبا شديدا وقال : من صنع هذا ؟ فقيل صنعه رجل من أهل هذا </w:t>
      </w:r>
      <w:r w:rsidR="009C6884" w:rsidRPr="003B03BA">
        <w:rPr>
          <w:rFonts w:ascii="Simplified Arabic" w:hAnsi="Simplified Arabic" w:cs="Simplified Arabic" w:hint="cs"/>
          <w:sz w:val="28"/>
          <w:szCs w:val="28"/>
          <w:rtl/>
          <w:lang w:bidi="ar-IQ"/>
        </w:rPr>
        <w:lastRenderedPageBreak/>
        <w:t xml:space="preserve">البيت الذي تحج العرب اليه بمكة ، لما سمع من قولك : اصرف اليه حاج العرب " ، فاقسم  ابرهة ليسيرن الى البيت فيهدمه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69"/>
      </w:r>
      <w:r w:rsidR="00F16572" w:rsidRPr="003B03BA">
        <w:rPr>
          <w:rStyle w:val="FootnoteReference"/>
          <w:rFonts w:ascii="Simplified Arabic" w:hAnsi="Simplified Arabic" w:cs="Simplified Arabic"/>
          <w:sz w:val="28"/>
          <w:szCs w:val="28"/>
          <w:rtl/>
          <w:lang w:bidi="ar-IQ"/>
        </w:rPr>
        <w:t>)</w:t>
      </w:r>
      <w:r w:rsidR="009C6884" w:rsidRPr="003B03BA">
        <w:rPr>
          <w:rFonts w:ascii="Simplified Arabic" w:hAnsi="Simplified Arabic" w:cs="Simplified Arabic" w:hint="cs"/>
          <w:sz w:val="28"/>
          <w:szCs w:val="28"/>
          <w:rtl/>
          <w:lang w:bidi="ar-IQ"/>
        </w:rPr>
        <w:t xml:space="preserve"> .</w:t>
      </w:r>
    </w:p>
    <w:p w:rsidR="009C6884" w:rsidRPr="003B03BA" w:rsidRDefault="009C6884"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وسار ابرهة الى مكة على</w:t>
      </w:r>
      <w:r w:rsidR="00282C7E">
        <w:rPr>
          <w:rFonts w:ascii="Simplified Arabic" w:hAnsi="Simplified Arabic" w:cs="Simplified Arabic" w:hint="cs"/>
          <w:sz w:val="28"/>
          <w:szCs w:val="28"/>
          <w:rtl/>
          <w:lang w:bidi="ar-IQ"/>
        </w:rPr>
        <w:t xml:space="preserve"> رأس جيش كبير من الاحباش يتقدم ف</w:t>
      </w:r>
      <w:r w:rsidRPr="003B03BA">
        <w:rPr>
          <w:rFonts w:ascii="Simplified Arabic" w:hAnsi="Simplified Arabic" w:cs="Simplified Arabic" w:hint="cs"/>
          <w:sz w:val="28"/>
          <w:szCs w:val="28"/>
          <w:rtl/>
          <w:lang w:bidi="ar-IQ"/>
        </w:rPr>
        <w:t xml:space="preserve">يل يقال له محمود (وهو تحريف للفظة ماموث </w:t>
      </w:r>
      <w:r w:rsidRPr="003B03BA">
        <w:rPr>
          <w:rFonts w:ascii="Simplified Arabic" w:hAnsi="Simplified Arabic" w:cs="Simplified Arabic"/>
          <w:sz w:val="28"/>
          <w:szCs w:val="28"/>
          <w:lang w:bidi="ar-IQ"/>
        </w:rPr>
        <w:t>Mammouth</w:t>
      </w:r>
      <w:r w:rsidRPr="003B03BA">
        <w:rPr>
          <w:rFonts w:ascii="Simplified Arabic" w:hAnsi="Simplified Arabic" w:cs="Simplified Arabic" w:hint="cs"/>
          <w:sz w:val="28"/>
          <w:szCs w:val="28"/>
          <w:rtl/>
          <w:lang w:bidi="ar-IQ"/>
        </w:rPr>
        <w:t xml:space="preserve"> ومعناها الفيل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w:t>
      </w:r>
      <w:r w:rsidR="00282C7E">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 المؤرخ ابن الاثير انه كان مع الجيش ثلاثه عشر فيلا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1"/>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فخرج على اب</w:t>
      </w:r>
      <w:r w:rsidR="008D055D" w:rsidRPr="003B03BA">
        <w:rPr>
          <w:rFonts w:ascii="Simplified Arabic" w:hAnsi="Simplified Arabic" w:cs="Simplified Arabic" w:hint="cs"/>
          <w:sz w:val="28"/>
          <w:szCs w:val="28"/>
          <w:rtl/>
          <w:lang w:bidi="ar-IQ"/>
        </w:rPr>
        <w:t>رهة رجل من اشراف الي</w:t>
      </w:r>
      <w:r w:rsidRPr="003B03BA">
        <w:rPr>
          <w:rFonts w:ascii="Simplified Arabic" w:hAnsi="Simplified Arabic" w:cs="Simplified Arabic" w:hint="cs"/>
          <w:sz w:val="28"/>
          <w:szCs w:val="28"/>
          <w:rtl/>
          <w:lang w:bidi="ar-IQ"/>
        </w:rPr>
        <w:t xml:space="preserve">من يدعى ذو نفر فدعا قومة من العرب لقتال ابرهة ومن معه فقاتلهم ، فهزمه ابرهة </w:t>
      </w:r>
      <w:r w:rsidR="008D055D" w:rsidRPr="003B03BA">
        <w:rPr>
          <w:rFonts w:ascii="Simplified Arabic" w:hAnsi="Simplified Arabic" w:cs="Simplified Arabic" w:hint="cs"/>
          <w:sz w:val="28"/>
          <w:szCs w:val="28"/>
          <w:rtl/>
          <w:lang w:bidi="ar-IQ"/>
        </w:rPr>
        <w:t>وأخذه أسيرا ، ثم تابع الاحباش المسير نحو مكة حتى اذا كانوا بأرض خثعم خرج عليهم نفيل بن حبيب الخثعمي فيمن تبعه من قبائل الع</w:t>
      </w:r>
      <w:r w:rsidR="00087589">
        <w:rPr>
          <w:rFonts w:ascii="Simplified Arabic" w:hAnsi="Simplified Arabic" w:cs="Simplified Arabic" w:hint="cs"/>
          <w:sz w:val="28"/>
          <w:szCs w:val="28"/>
          <w:rtl/>
          <w:lang w:bidi="ar-IQ"/>
        </w:rPr>
        <w:t>ر</w:t>
      </w:r>
      <w:r w:rsidR="008D055D" w:rsidRPr="003B03BA">
        <w:rPr>
          <w:rFonts w:ascii="Simplified Arabic" w:hAnsi="Simplified Arabic" w:cs="Simplified Arabic" w:hint="cs"/>
          <w:sz w:val="28"/>
          <w:szCs w:val="28"/>
          <w:rtl/>
          <w:lang w:bidi="ar-IQ"/>
        </w:rPr>
        <w:t>ب ، فقاتلهم ثم هزم ووقع في الأسر ، ولما وصل ابرهة الطائف بعث أهلها رجل يدله على الطريق يقال له " ابو رغال" فنزلوا في "المغمس" حيث هلك ابو رغال في ذلك الموضع فرجمت العرب قبره بعد ذلك</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2"/>
      </w:r>
      <w:r w:rsidR="00F16572" w:rsidRPr="003B03BA">
        <w:rPr>
          <w:rStyle w:val="FootnoteReference"/>
          <w:rFonts w:ascii="Simplified Arabic" w:hAnsi="Simplified Arabic" w:cs="Simplified Arabic"/>
          <w:sz w:val="28"/>
          <w:szCs w:val="28"/>
          <w:rtl/>
          <w:lang w:bidi="ar-IQ"/>
        </w:rPr>
        <w:t>)</w:t>
      </w:r>
      <w:r w:rsidR="000566CC" w:rsidRPr="003B03BA">
        <w:rPr>
          <w:rFonts w:ascii="Simplified Arabic" w:hAnsi="Simplified Arabic" w:cs="Simplified Arabic" w:hint="cs"/>
          <w:sz w:val="28"/>
          <w:szCs w:val="28"/>
          <w:rtl/>
          <w:lang w:bidi="ar-IQ"/>
        </w:rPr>
        <w:t xml:space="preserve"> . </w:t>
      </w:r>
    </w:p>
    <w:p w:rsidR="000566CC" w:rsidRPr="003B03BA" w:rsidRDefault="000566CC"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ولما اقترب ابرهة من مكة بعث طائفة من الجند بقيادة رجل يقال له الاسود بن مقصود</w:t>
      </w:r>
      <w:r w:rsidR="00C9035C" w:rsidRPr="003B03BA">
        <w:rPr>
          <w:rFonts w:ascii="Simplified Arabic" w:hAnsi="Simplified Arabic" w:cs="Simplified Arabic" w:hint="cs"/>
          <w:sz w:val="28"/>
          <w:szCs w:val="28"/>
          <w:rtl/>
          <w:lang w:bidi="ar-IQ"/>
        </w:rPr>
        <w:t xml:space="preserve"> فساق اليه اموال أهل مكة ، واصاب</w:t>
      </w:r>
      <w:r w:rsidRPr="003B03BA">
        <w:rPr>
          <w:rFonts w:ascii="Simplified Arabic" w:hAnsi="Simplified Arabic" w:cs="Simplified Arabic" w:hint="cs"/>
          <w:sz w:val="28"/>
          <w:szCs w:val="28"/>
          <w:rtl/>
          <w:lang w:bidi="ar-IQ"/>
        </w:rPr>
        <w:t xml:space="preserve"> مائتي بعير لعبد المطلب بن هاشم بن عبد مناف سيد قريس فلما كان ابرهة في الموضع المعروف " بحب المحصب"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00C9035C" w:rsidRPr="003B03BA">
        <w:rPr>
          <w:rFonts w:ascii="Simplified Arabic" w:hAnsi="Simplified Arabic" w:cs="Simplified Arabic" w:hint="cs"/>
          <w:sz w:val="28"/>
          <w:szCs w:val="28"/>
          <w:rtl/>
          <w:lang w:bidi="ar-IQ"/>
        </w:rPr>
        <w:t xml:space="preserve"> أتاه عبد المطلب بن هاشم ، فعظمه</w:t>
      </w:r>
      <w:r w:rsidRPr="003B03BA">
        <w:rPr>
          <w:rFonts w:ascii="Simplified Arabic" w:hAnsi="Simplified Arabic" w:cs="Simplified Arabic" w:hint="cs"/>
          <w:sz w:val="28"/>
          <w:szCs w:val="28"/>
          <w:rtl/>
          <w:lang w:bidi="ar-IQ"/>
        </w:rPr>
        <w:t xml:space="preserve"> ابرهة وهابه وأجله وقال له : سلني يا عبد المطلب . فأني ان يسأله الا ابلا له فأمر بردها عليه، وقال : الا تسألني الرجوع فقال : انا رب هذه الأبل وللبيت رب سيمنعه منك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0566CC" w:rsidRPr="003B03BA" w:rsidRDefault="00286266"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ثم عاد عبد المطلب الى مكة ، وامر قريشا ان تحلق ببطون الاودية ورؤس الجبال من معرة الجيش واخذ بحلقة باب الكعبة وقال :</w:t>
      </w:r>
    </w:p>
    <w:p w:rsidR="00286266" w:rsidRPr="003B03BA" w:rsidRDefault="00286266"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يارب لا أرجو لهم سواكا           يارب فامنع منهم حماكا</w:t>
      </w:r>
    </w:p>
    <w:p w:rsidR="00286266" w:rsidRPr="003B03BA" w:rsidRDefault="00286266"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lastRenderedPageBreak/>
        <w:t xml:space="preserve">ان عدو البيت من عاراكا          امنعهم ان يخربو فناكا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275"/>
      </w:r>
      <w:r w:rsidR="00F16572" w:rsidRPr="003B03BA">
        <w:rPr>
          <w:rStyle w:val="FootnoteReference"/>
          <w:rFonts w:ascii="Simplified Arabic" w:hAnsi="Simplified Arabic" w:cs="Simplified Arabic"/>
          <w:b/>
          <w:bCs/>
          <w:sz w:val="28"/>
          <w:szCs w:val="28"/>
          <w:rtl/>
          <w:lang w:bidi="ar-IQ"/>
        </w:rPr>
        <w:t>)</w:t>
      </w:r>
    </w:p>
    <w:p w:rsidR="005E7AC3" w:rsidRPr="003B03BA" w:rsidRDefault="005E7AC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ولما تهيأ ابرهة للهجوم على مكة برك الفيل في المغمس ، ولم يحرك ساكنا ، وذكر البلاذري ان الفيل نخس بالرماح فلم ينهض ، ثم بعث الله الى الجيش طيرا ، مع كل طير ثلاثة أحجار ، فالقتها عليهم ، فلم ينج منهم شفر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الله تعالى هذه الحادثة في القراَن الكريم فقال</w:t>
      </w:r>
      <w:r w:rsidR="00C9035C" w:rsidRPr="003B03BA">
        <w:rPr>
          <w:rFonts w:ascii="Simplified Arabic" w:hAnsi="Simplified Arabic" w:cs="Simplified Arabic" w:hint="cs"/>
          <w:sz w:val="28"/>
          <w:szCs w:val="28"/>
          <w:rtl/>
          <w:lang w:bidi="ar-IQ"/>
        </w:rPr>
        <w:t xml:space="preserve"> عز وجل " : " </w:t>
      </w:r>
      <w:r w:rsidR="00C9035C" w:rsidRPr="00087589">
        <w:rPr>
          <w:rFonts w:ascii="Simplified Arabic" w:hAnsi="Simplified Arabic" w:cs="Simplified Arabic" w:hint="cs"/>
          <w:b/>
          <w:bCs/>
          <w:sz w:val="28"/>
          <w:szCs w:val="28"/>
          <w:rtl/>
          <w:lang w:bidi="ar-IQ"/>
        </w:rPr>
        <w:t>الم تر كيف فعل ربك</w:t>
      </w:r>
      <w:r w:rsidRPr="00087589">
        <w:rPr>
          <w:rFonts w:ascii="Simplified Arabic" w:hAnsi="Simplified Arabic" w:cs="Simplified Arabic" w:hint="cs"/>
          <w:b/>
          <w:bCs/>
          <w:sz w:val="28"/>
          <w:szCs w:val="28"/>
          <w:rtl/>
          <w:lang w:bidi="ar-IQ"/>
        </w:rPr>
        <w:t xml:space="preserve"> باصحاب الفيل . الم يجعل كيدهم في تضليل . وأرسل عليهم </w:t>
      </w:r>
      <w:r w:rsidR="00611277" w:rsidRPr="00087589">
        <w:rPr>
          <w:rFonts w:ascii="Simplified Arabic" w:hAnsi="Simplified Arabic" w:cs="Simplified Arabic" w:hint="cs"/>
          <w:b/>
          <w:bCs/>
          <w:sz w:val="28"/>
          <w:szCs w:val="28"/>
          <w:rtl/>
          <w:lang w:bidi="ar-IQ"/>
        </w:rPr>
        <w:t xml:space="preserve">طيرا  ابابيل ترميهم بحجارة من سجيل . فجعلهم كعصف مأكول </w:t>
      </w:r>
      <w:r w:rsidR="00611277"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7"/>
      </w:r>
      <w:r w:rsidR="00F16572" w:rsidRPr="003B03BA">
        <w:rPr>
          <w:rStyle w:val="FootnoteReference"/>
          <w:rFonts w:ascii="Simplified Arabic" w:hAnsi="Simplified Arabic" w:cs="Simplified Arabic"/>
          <w:sz w:val="28"/>
          <w:szCs w:val="28"/>
          <w:rtl/>
          <w:lang w:bidi="ar-IQ"/>
        </w:rPr>
        <w:t>)</w:t>
      </w:r>
      <w:r w:rsidR="00611277" w:rsidRPr="003B03BA">
        <w:rPr>
          <w:rFonts w:ascii="Simplified Arabic" w:hAnsi="Simplified Arabic" w:cs="Simplified Arabic" w:hint="cs"/>
          <w:sz w:val="28"/>
          <w:szCs w:val="28"/>
          <w:rtl/>
          <w:lang w:bidi="ar-IQ"/>
        </w:rPr>
        <w:t>.</w:t>
      </w:r>
    </w:p>
    <w:p w:rsidR="00611277" w:rsidRPr="003B03BA" w:rsidRDefault="0061127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وتذكر المصادر العربية أن هناك علاقة بين ما أصاب جيش ابرهة بسبب هذه الطيور الابابيل وبين وباء </w:t>
      </w:r>
      <w:r w:rsidR="00204540" w:rsidRPr="003B03BA">
        <w:rPr>
          <w:rFonts w:ascii="Simplified Arabic" w:hAnsi="Simplified Arabic" w:cs="Simplified Arabic" w:hint="cs"/>
          <w:sz w:val="28"/>
          <w:szCs w:val="28"/>
          <w:rtl/>
          <w:lang w:bidi="ar-IQ"/>
        </w:rPr>
        <w:t xml:space="preserve">الحصبة والجدري الذي عرف لاول مرة في أرض العرب في عام الفيل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8"/>
      </w:r>
      <w:r w:rsidR="00F16572" w:rsidRPr="003B03BA">
        <w:rPr>
          <w:rStyle w:val="FootnoteReference"/>
          <w:rFonts w:ascii="Simplified Arabic" w:hAnsi="Simplified Arabic" w:cs="Simplified Arabic"/>
          <w:sz w:val="28"/>
          <w:szCs w:val="28"/>
          <w:rtl/>
          <w:lang w:bidi="ar-IQ"/>
        </w:rPr>
        <w:t>)</w:t>
      </w:r>
      <w:r w:rsidR="0038342D" w:rsidRPr="003B03BA">
        <w:rPr>
          <w:rFonts w:ascii="Simplified Arabic" w:hAnsi="Simplified Arabic" w:cs="Simplified Arabic" w:hint="cs"/>
          <w:sz w:val="28"/>
          <w:szCs w:val="28"/>
          <w:rtl/>
          <w:lang w:bidi="ar-IQ"/>
        </w:rPr>
        <w:t xml:space="preserve"> .</w:t>
      </w:r>
    </w:p>
    <w:p w:rsidR="0038342D" w:rsidRPr="003B03BA" w:rsidRDefault="0038342D"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w:t>
      </w:r>
      <w:r w:rsidR="008857F0" w:rsidRPr="003B03BA">
        <w:rPr>
          <w:rFonts w:ascii="Simplified Arabic" w:hAnsi="Simplified Arabic" w:cs="Simplified Arabic" w:hint="cs"/>
          <w:sz w:val="28"/>
          <w:szCs w:val="28"/>
          <w:rtl/>
          <w:lang w:bidi="ar-IQ"/>
        </w:rPr>
        <w:t>انتهت حملة ابرهة بالفشل الذريع ، فعاد الى اليمن منهزما وهلك بعد عودتة بقليل ، فخلفه في الحكم ابنه يكسوم " فاساء السيرة واتبع سياسة ت</w:t>
      </w:r>
      <w:r w:rsidR="00087589">
        <w:rPr>
          <w:rFonts w:ascii="Simplified Arabic" w:hAnsi="Simplified Arabic" w:cs="Simplified Arabic" w:hint="cs"/>
          <w:sz w:val="28"/>
          <w:szCs w:val="28"/>
          <w:rtl/>
          <w:lang w:bidi="ar-IQ"/>
        </w:rPr>
        <w:t>قوم على اذلال اهل اليمن ودام حكم</w:t>
      </w:r>
      <w:r w:rsidR="008857F0" w:rsidRPr="003B03BA">
        <w:rPr>
          <w:rFonts w:ascii="Simplified Arabic" w:hAnsi="Simplified Arabic" w:cs="Simplified Arabic" w:hint="cs"/>
          <w:sz w:val="28"/>
          <w:szCs w:val="28"/>
          <w:rtl/>
          <w:lang w:bidi="ar-IQ"/>
        </w:rPr>
        <w:t xml:space="preserve"> يكسوم هذا عشرون عاما ، وتولى الحكم من بعد اخوه "مسروق" فكان أكثر تعسفا منه " وعم اَذاه سائر الناس ، وزاد على ابيه واخيه في الأذى"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79"/>
      </w:r>
      <w:r w:rsidR="00F16572" w:rsidRPr="003B03BA">
        <w:rPr>
          <w:rStyle w:val="FootnoteReference"/>
          <w:rFonts w:ascii="Simplified Arabic" w:hAnsi="Simplified Arabic" w:cs="Simplified Arabic"/>
          <w:sz w:val="28"/>
          <w:szCs w:val="28"/>
          <w:rtl/>
          <w:lang w:bidi="ar-IQ"/>
        </w:rPr>
        <w:t>)</w:t>
      </w:r>
    </w:p>
    <w:p w:rsidR="008857F0" w:rsidRPr="003B03BA" w:rsidRDefault="008857F0"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وأدت هذه السياسة الى نفور اهل اليمن من حكم الاحباش وتطلعهم الى التخلص من نفوذهم وتحرير</w:t>
      </w:r>
      <w:r w:rsidR="00E450FB"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البلاد من</w:t>
      </w:r>
      <w:r w:rsidR="00E450FB" w:rsidRPr="003B03BA">
        <w:rPr>
          <w:rFonts w:ascii="Simplified Arabic" w:hAnsi="Simplified Arabic" w:cs="Simplified Arabic" w:hint="cs"/>
          <w:sz w:val="28"/>
          <w:szCs w:val="28"/>
          <w:rtl/>
          <w:lang w:bidi="ar-IQ"/>
        </w:rPr>
        <w:t>ه</w:t>
      </w:r>
      <w:r w:rsidRPr="003B03BA">
        <w:rPr>
          <w:rFonts w:ascii="Simplified Arabic" w:hAnsi="Simplified Arabic" w:cs="Simplified Arabic" w:hint="cs"/>
          <w:sz w:val="28"/>
          <w:szCs w:val="28"/>
          <w:rtl/>
          <w:lang w:bidi="ar-IQ"/>
        </w:rPr>
        <w:t xml:space="preserve">م ، فتزعم هذه الحركة رجلا من حمير هو " سيف بن ذي يزن " </w:t>
      </w:r>
      <w:r w:rsidR="00E313FC" w:rsidRPr="003B03BA">
        <w:rPr>
          <w:rFonts w:ascii="Simplified Arabic" w:hAnsi="Simplified Arabic" w:cs="Simplified Arabic" w:hint="cs"/>
          <w:sz w:val="28"/>
          <w:szCs w:val="28"/>
          <w:rtl/>
          <w:lang w:bidi="ar-IQ"/>
        </w:rPr>
        <w:t xml:space="preserve">المعروف بأبي مرة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0"/>
      </w:r>
      <w:r w:rsidR="00F16572" w:rsidRPr="003B03BA">
        <w:rPr>
          <w:rStyle w:val="FootnoteReference"/>
          <w:rFonts w:ascii="Simplified Arabic" w:hAnsi="Simplified Arabic" w:cs="Simplified Arabic"/>
          <w:sz w:val="28"/>
          <w:szCs w:val="28"/>
          <w:rtl/>
          <w:lang w:bidi="ar-IQ"/>
        </w:rPr>
        <w:t>)</w:t>
      </w:r>
      <w:r w:rsidR="00E313FC" w:rsidRPr="003B03BA">
        <w:rPr>
          <w:rFonts w:ascii="Simplified Arabic" w:hAnsi="Simplified Arabic" w:cs="Simplified Arabic" w:hint="cs"/>
          <w:sz w:val="28"/>
          <w:szCs w:val="28"/>
          <w:rtl/>
          <w:lang w:bidi="ar-IQ"/>
        </w:rPr>
        <w:t xml:space="preserve"> فسار الى القسطنطي</w:t>
      </w:r>
      <w:r w:rsidR="00E450FB" w:rsidRPr="003B03BA">
        <w:rPr>
          <w:rFonts w:ascii="Simplified Arabic" w:hAnsi="Simplified Arabic" w:cs="Simplified Arabic" w:hint="cs"/>
          <w:sz w:val="28"/>
          <w:szCs w:val="28"/>
          <w:rtl/>
          <w:lang w:bidi="ar-IQ"/>
        </w:rPr>
        <w:t>نية ملتمسا العون من الامبراطور</w:t>
      </w:r>
      <w:r w:rsidR="00E313FC" w:rsidRPr="003B03BA">
        <w:rPr>
          <w:rFonts w:ascii="Simplified Arabic" w:hAnsi="Simplified Arabic" w:cs="Simplified Arabic" w:hint="cs"/>
          <w:sz w:val="28"/>
          <w:szCs w:val="28"/>
          <w:rtl/>
          <w:lang w:bidi="ar-IQ"/>
        </w:rPr>
        <w:t xml:space="preserve"> البيزنطي (جستين الثاني ) ، وقد قوبل طلب سيف بن ذ</w:t>
      </w:r>
      <w:r w:rsidR="005E7743" w:rsidRPr="003B03BA">
        <w:rPr>
          <w:rFonts w:ascii="Simplified Arabic" w:hAnsi="Simplified Arabic" w:cs="Simplified Arabic" w:hint="cs"/>
          <w:sz w:val="28"/>
          <w:szCs w:val="28"/>
          <w:rtl/>
          <w:lang w:bidi="ar-IQ"/>
        </w:rPr>
        <w:t xml:space="preserve">ي يزن هذا بالرفض من الامبراطور لما كان يربط الروم بالأحباش من علاقات دينية وسياسية واقتصادية وقال له : " انتم يهود والحبشة نصارى وليس في الديانة ان ننصر المخالف على </w:t>
      </w:r>
      <w:r w:rsidR="005E7743" w:rsidRPr="003B03BA">
        <w:rPr>
          <w:rFonts w:ascii="Simplified Arabic" w:hAnsi="Simplified Arabic" w:cs="Simplified Arabic" w:hint="cs"/>
          <w:sz w:val="28"/>
          <w:szCs w:val="28"/>
          <w:rtl/>
          <w:lang w:bidi="ar-IQ"/>
        </w:rPr>
        <w:lastRenderedPageBreak/>
        <w:t xml:space="preserve">الموافق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1"/>
      </w:r>
      <w:r w:rsidR="00F16572" w:rsidRPr="003B03BA">
        <w:rPr>
          <w:rStyle w:val="FootnoteReference"/>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  ولم يجد سيف بن ذي يزن ازاء هذا الموقف بدأ من التحول الى كسرى أنو شروان ( 531 </w:t>
      </w:r>
      <w:r w:rsidR="005E7743" w:rsidRPr="003B03BA">
        <w:rPr>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578 م ) ، فاستنجد بالنعمان بن المنذر ملك الحيرة الذي كان يرتبط برابطة الولاء والتبعية مع كسرى فارس ليقدمه بنفسه الى امام كسرى ، فوافق النعمان على ذلك ووعده بتنفيذ رغبته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2"/>
      </w:r>
      <w:r w:rsidR="00F16572" w:rsidRPr="003B03BA">
        <w:rPr>
          <w:rStyle w:val="FootnoteReference"/>
          <w:rFonts w:ascii="Simplified Arabic" w:hAnsi="Simplified Arabic" w:cs="Simplified Arabic"/>
          <w:sz w:val="28"/>
          <w:szCs w:val="28"/>
          <w:rtl/>
          <w:lang w:bidi="ar-IQ"/>
        </w:rPr>
        <w:t>)</w:t>
      </w:r>
      <w:r w:rsidR="005E7743" w:rsidRPr="003B03BA">
        <w:rPr>
          <w:rFonts w:ascii="Simplified Arabic" w:hAnsi="Simplified Arabic" w:cs="Simplified Arabic" w:hint="cs"/>
          <w:sz w:val="28"/>
          <w:szCs w:val="28"/>
          <w:rtl/>
          <w:lang w:bidi="ar-IQ"/>
        </w:rPr>
        <w:t xml:space="preserve"> . ونجح ابن ذي يزن في مقابلة كسرى ، فطلب منه مساعدته في اخراج الاحباش وتحرير اليمن ، وقال له :" جئتك لتنصرني عليهم ، وتخرجهم عني ، ويكون ملك بلادي لك ، فانت أحب الينا منهم " " فقال له كسرى : " بعدت أرضك من ارضنا ، وهي أرض قليلة الخير وانما بها الشاه والبعير وذلك مما لا حاجة لنا به " ، ثم أمر له بعشرة الاف درهم وكساه كسوة حسنة ، " فغضب سيف بن ذي يزن من ذلك ونثر دراهم كسرى على الصبيان والعبيد ، فلما بلغ ذلك كسرى أمر بإحضاره وقال </w:t>
      </w:r>
      <w:r w:rsidR="00731356" w:rsidRPr="003B03BA">
        <w:rPr>
          <w:rFonts w:ascii="Simplified Arabic" w:hAnsi="Simplified Arabic" w:cs="Simplified Arabic" w:hint="cs"/>
          <w:sz w:val="28"/>
          <w:szCs w:val="28"/>
          <w:rtl/>
          <w:lang w:bidi="ar-IQ"/>
        </w:rPr>
        <w:t xml:space="preserve">له : " عمدت الى حباء الملك الذي حباك به تنثره للناس " فقال : " وما اصنع بالذي اعطاني الملك ما جبال أرضي التي جئت منها الا ذهبا وفضة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3"/>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واثارت أجابه سيف بن ذي يزن هذه طمع كسرى في بلاد اليمن ، فقرر مساعدته في طرد الاحباش ، وارسل معه من كان في سجونه من الفرس ، وكانوا ثمانمائة رجل ولي عليهم " وهرز بن الكامجار " ، فانجزت الحملة في ثمان سفن ، وصلت ست سفن منها فقط الى ساحل عدن ، وغرقت اثنتان في البحر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4"/>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ويستبعد بعض المؤرخين ان يكون الجيش الذي ارسله كسرى لطرد الاحباش جيشا من السجناء فقد كان كسرى يحرص كل الحرص على نجاح هذه الحملة ، ليقضي بذلك على نفوذ الروم السياسي والاقتصادي في 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5"/>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ولما بلغ نزول الفرس ساحل اليمن خرج اليهم بمن معه من الاحباش فالتقي الفريقان ورمي وهرز مسروقا </w:t>
      </w:r>
      <w:r w:rsidR="00731356" w:rsidRPr="003B03BA">
        <w:rPr>
          <w:rFonts w:ascii="Simplified Arabic" w:hAnsi="Simplified Arabic" w:cs="Simplified Arabic" w:hint="cs"/>
          <w:sz w:val="28"/>
          <w:szCs w:val="28"/>
          <w:rtl/>
          <w:lang w:bidi="ar-IQ"/>
        </w:rPr>
        <w:lastRenderedPageBreak/>
        <w:t xml:space="preserve">بسهم فقتله فانهزم الاحباش ، وقتل منهم عددا كبيرا ، ودخل وهرز صنعاء ، وكتب الى كسرى يخبره بالفتح فارسل اليه كسرى يأمره بقتل كل اسود باليمن وتولية سيف بن ذي يزن على البلاد نظير جزية وخراج معلوم في كل عام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6"/>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وذكر بعض المؤرخين ان كسرى استدعي وهرز الى فارس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7"/>
      </w:r>
      <w:r w:rsidR="00F16572" w:rsidRPr="003B03BA">
        <w:rPr>
          <w:rStyle w:val="FootnoteReference"/>
          <w:rFonts w:ascii="Simplified Arabic" w:hAnsi="Simplified Arabic" w:cs="Simplified Arabic"/>
          <w:sz w:val="28"/>
          <w:szCs w:val="28"/>
          <w:rtl/>
          <w:lang w:bidi="ar-IQ"/>
        </w:rPr>
        <w:t>)</w:t>
      </w:r>
      <w:r w:rsidR="00731356" w:rsidRPr="003B03BA">
        <w:rPr>
          <w:rFonts w:ascii="Simplified Arabic" w:hAnsi="Simplified Arabic" w:cs="Simplified Arabic" w:hint="cs"/>
          <w:sz w:val="28"/>
          <w:szCs w:val="28"/>
          <w:rtl/>
          <w:lang w:bidi="ar-IQ"/>
        </w:rPr>
        <w:t xml:space="preserve"> ، وفي حين ذكر اخرون ان وهرز بقي في اليمن بصحبة سيف بن ذي يزن ولم يطلب اليه </w:t>
      </w:r>
      <w:r w:rsidR="00186FFA" w:rsidRPr="003B03BA">
        <w:rPr>
          <w:rFonts w:ascii="Simplified Arabic" w:hAnsi="Simplified Arabic" w:cs="Simplified Arabic" w:hint="cs"/>
          <w:sz w:val="28"/>
          <w:szCs w:val="28"/>
          <w:rtl/>
          <w:lang w:bidi="ar-IQ"/>
        </w:rPr>
        <w:t xml:space="preserve">كسرى العودة الى فارس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8"/>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وكان سيف بن ذي يزن قد استبقى بعض الاحباش في اليمن واتخذ بعضهم عبيدا له يمشون بين يديه بالحراب اذا ركب ، فوثبوا عليه في احد الايام وقتلوه بحرابهم وهربوا الى رؤوس الجبال ، فلما بلغ ذلك كسرى بعث اليهم وهرز في اربعة الاف من الفرس ، استأصل بهم من بقي في اليمن من الاحباش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89"/>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ويرجع بعض العلماء سبب مصرع سيف بن ذي يزن الى طمع الفرس ببلاد اليمن ، فسعوا الى أبعاد سيف بن ذي يزن الذي أراد التخلص منهم ، فدبروا مؤامرة لقتله ليخلو لهم الجو ويستأثروا ببلاد اليمن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0"/>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وتولى وهرز حكم اليمن من قبل كسرى وخلفة في الحكم ولده " المرزبان بن وهرز " فلما هلك امر كسرى بعده ( البينجان بن المرزبان ) ، ثم " خرخسرو بن البينجان " الذي غصب عليه كسرى بسبب ميله الى العرب ونظمه الشعر العربي فأمر بعزله وولي مكانه " باذان " وهو اخر من ولي اليمن من الفرس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1"/>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 وقد عاصر باذان هذا ظهور الاسلام واستجاب لدعوة النبي صلى الله عليه وسلم فأسلم ودخلت اليمن في الاسلام ، سنة 628 م وقضى الاسلام رسميا على الوثنية واليهودية والنصرانية وعلى الحكم الاجنبي في البلاد ، فلم يبق حكم حبشي ولا فارسي ، ووحد الاسلام بين ابناء الجزيرة العربية ، وجعلهم بنعمة الله اخوانا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2"/>
      </w:r>
      <w:r w:rsidR="00F16572" w:rsidRPr="003B03BA">
        <w:rPr>
          <w:rStyle w:val="FootnoteReference"/>
          <w:rFonts w:ascii="Simplified Arabic" w:hAnsi="Simplified Arabic" w:cs="Simplified Arabic"/>
          <w:sz w:val="28"/>
          <w:szCs w:val="28"/>
          <w:rtl/>
          <w:lang w:bidi="ar-IQ"/>
        </w:rPr>
        <w:t>)</w:t>
      </w:r>
      <w:r w:rsidR="00186FFA" w:rsidRPr="003B03BA">
        <w:rPr>
          <w:rFonts w:ascii="Simplified Arabic" w:hAnsi="Simplified Arabic" w:cs="Simplified Arabic" w:hint="cs"/>
          <w:sz w:val="28"/>
          <w:szCs w:val="28"/>
          <w:rtl/>
          <w:lang w:bidi="ar-IQ"/>
        </w:rPr>
        <w:t xml:space="preserve"> .</w:t>
      </w:r>
    </w:p>
    <w:p w:rsidR="0023144D" w:rsidRPr="003B03BA" w:rsidRDefault="0023144D" w:rsidP="003B03BA">
      <w:pPr>
        <w:spacing w:after="0" w:line="240" w:lineRule="auto"/>
        <w:ind w:firstLine="720"/>
        <w:jc w:val="both"/>
        <w:rPr>
          <w:rFonts w:ascii="Simplified Arabic" w:hAnsi="Simplified Arabic" w:cs="Simplified Arabic"/>
          <w:sz w:val="28"/>
          <w:szCs w:val="28"/>
          <w:rtl/>
          <w:lang w:bidi="ar-IQ"/>
        </w:rPr>
      </w:pPr>
    </w:p>
    <w:p w:rsidR="009864E9" w:rsidRPr="003B03BA" w:rsidRDefault="009864E9"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مملكة كندة</w:t>
      </w:r>
    </w:p>
    <w:p w:rsidR="009864E9" w:rsidRPr="003B03BA" w:rsidRDefault="009864E9"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تقع بلاد كندة شرقي بلاد اليمن مما يلي حضر موت ، وكندة قبيلة عربية تنسب الى ثو بن عفير بن عدي بن الحارث بن مرة ، وقيل ان كندة لقب ثور بن عفير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0023144D" w:rsidRPr="003B03BA">
        <w:rPr>
          <w:rFonts w:ascii="Simplified Arabic" w:hAnsi="Simplified Arabic" w:cs="Simplified Arabic" w:hint="cs"/>
          <w:sz w:val="28"/>
          <w:szCs w:val="28"/>
          <w:rtl/>
          <w:lang w:bidi="ar-IQ"/>
        </w:rPr>
        <w:t xml:space="preserve">ويرى بعض الاخبارين ان كندة من قبائل قحطان , في حين يرى البعض الاخر انها من العدنانيين , وهذا الاختلاف ناتج عن اختلاطهم بالقحطانيين والعدنانيين معا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4"/>
      </w:r>
      <w:r w:rsidR="00F16572" w:rsidRPr="003B03BA">
        <w:rPr>
          <w:rStyle w:val="FootnoteReference"/>
          <w:rFonts w:ascii="Simplified Arabic" w:hAnsi="Simplified Arabic" w:cs="Simplified Arabic"/>
          <w:sz w:val="28"/>
          <w:szCs w:val="28"/>
          <w:rtl/>
          <w:lang w:bidi="ar-IQ"/>
        </w:rPr>
        <w:t>)</w:t>
      </w:r>
      <w:r w:rsidR="003F79E5" w:rsidRPr="003B03BA">
        <w:rPr>
          <w:rFonts w:ascii="Simplified Arabic" w:hAnsi="Simplified Arabic" w:cs="Simplified Arabic" w:hint="cs"/>
          <w:sz w:val="28"/>
          <w:szCs w:val="28"/>
          <w:rtl/>
          <w:lang w:bidi="ar-IQ"/>
        </w:rPr>
        <w:t>,</w:t>
      </w:r>
      <w:r w:rsidR="00E450FB" w:rsidRPr="003B03BA">
        <w:rPr>
          <w:rFonts w:ascii="Simplified Arabic" w:hAnsi="Simplified Arabic" w:cs="Simplified Arabic" w:hint="cs"/>
          <w:sz w:val="28"/>
          <w:szCs w:val="28"/>
          <w:rtl/>
          <w:lang w:bidi="ar-IQ"/>
        </w:rPr>
        <w:t xml:space="preserve"> وذكر الهمداني ان كندة سكنت حضر</w:t>
      </w:r>
      <w:r w:rsidR="003F79E5" w:rsidRPr="003B03BA">
        <w:rPr>
          <w:rFonts w:ascii="Simplified Arabic" w:hAnsi="Simplified Arabic" w:cs="Simplified Arabic" w:hint="cs"/>
          <w:sz w:val="28"/>
          <w:szCs w:val="28"/>
          <w:rtl/>
          <w:lang w:bidi="ar-IQ"/>
        </w:rPr>
        <w:t>موت بعد نزوحها عن البحرين والمشقر وغمر ذي كندة في الجاهلية</w:t>
      </w:r>
      <w:r w:rsidR="00E450FB" w:rsidRPr="003B03BA">
        <w:rPr>
          <w:rFonts w:ascii="Simplified Arabic" w:hAnsi="Simplified Arabic" w:cs="Simplified Arabic" w:hint="cs"/>
          <w:sz w:val="28"/>
          <w:szCs w:val="28"/>
          <w:rtl/>
          <w:lang w:bidi="ar-IQ"/>
        </w:rPr>
        <w:t xml:space="preserve"> , فنزل منهم ثلاثون الفا في حضر</w:t>
      </w:r>
      <w:r w:rsidR="003F79E5" w:rsidRPr="003B03BA">
        <w:rPr>
          <w:rFonts w:ascii="Simplified Arabic" w:hAnsi="Simplified Arabic" w:cs="Simplified Arabic" w:hint="cs"/>
          <w:sz w:val="28"/>
          <w:szCs w:val="28"/>
          <w:rtl/>
          <w:lang w:bidi="ar-IQ"/>
        </w:rPr>
        <w:t xml:space="preserve">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5"/>
      </w:r>
      <w:r w:rsidR="00F16572" w:rsidRPr="003B03BA">
        <w:rPr>
          <w:rStyle w:val="FootnoteReference"/>
          <w:rFonts w:ascii="Simplified Arabic" w:hAnsi="Simplified Arabic" w:cs="Simplified Arabic"/>
          <w:sz w:val="28"/>
          <w:szCs w:val="28"/>
          <w:rtl/>
          <w:lang w:bidi="ar-IQ"/>
        </w:rPr>
        <w:t>)</w:t>
      </w:r>
      <w:r w:rsidR="00464BD6" w:rsidRPr="003B03BA">
        <w:rPr>
          <w:rFonts w:ascii="Simplified Arabic" w:hAnsi="Simplified Arabic" w:cs="Simplified Arabic" w:hint="cs"/>
          <w:sz w:val="28"/>
          <w:szCs w:val="28"/>
          <w:rtl/>
          <w:lang w:bidi="ar-IQ"/>
        </w:rPr>
        <w:t xml:space="preserve"> أما ياقوت فذكر أن كندة مخلاف باليمن وهم أسم قبيلة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6"/>
      </w:r>
      <w:r w:rsidR="00F16572" w:rsidRPr="003B03BA">
        <w:rPr>
          <w:rStyle w:val="FootnoteReference"/>
          <w:rFonts w:ascii="Simplified Arabic" w:hAnsi="Simplified Arabic" w:cs="Simplified Arabic"/>
          <w:sz w:val="28"/>
          <w:szCs w:val="28"/>
          <w:rtl/>
          <w:lang w:bidi="ar-IQ"/>
        </w:rPr>
        <w:t>)</w:t>
      </w:r>
      <w:r w:rsidR="00464BD6" w:rsidRPr="003B03BA">
        <w:rPr>
          <w:rFonts w:ascii="Simplified Arabic" w:hAnsi="Simplified Arabic" w:cs="Simplified Arabic" w:hint="cs"/>
          <w:sz w:val="28"/>
          <w:szCs w:val="28"/>
          <w:rtl/>
          <w:lang w:bidi="ar-IQ"/>
        </w:rPr>
        <w:t xml:space="preserve"> ثم نزحت كندة ثانية من حضر موت نحو الشمال فنزلت أرض معد بنجد , وذ</w:t>
      </w:r>
      <w:r w:rsidR="00E450FB" w:rsidRPr="003B03BA">
        <w:rPr>
          <w:rFonts w:ascii="Simplified Arabic" w:hAnsi="Simplified Arabic" w:cs="Simplified Arabic" w:hint="cs"/>
          <w:sz w:val="28"/>
          <w:szCs w:val="28"/>
          <w:rtl/>
          <w:lang w:bidi="ar-IQ"/>
        </w:rPr>
        <w:t>كر اليعقوبي أن نزوح كندة من حضر</w:t>
      </w:r>
      <w:r w:rsidR="00464BD6" w:rsidRPr="003B03BA">
        <w:rPr>
          <w:rFonts w:ascii="Simplified Arabic" w:hAnsi="Simplified Arabic" w:cs="Simplified Arabic" w:hint="cs"/>
          <w:sz w:val="28"/>
          <w:szCs w:val="28"/>
          <w:rtl/>
          <w:lang w:bidi="ar-IQ"/>
        </w:rPr>
        <w:t>موت كان بسبب الحرب الطويلة التي اندلعت نيرانها بين كندة وحضر موت وقتل فيها عدد كبير من الطرف</w:t>
      </w:r>
      <w:r w:rsidR="00E450FB" w:rsidRPr="003B03BA">
        <w:rPr>
          <w:rFonts w:ascii="Simplified Arabic" w:hAnsi="Simplified Arabic" w:cs="Simplified Arabic" w:hint="cs"/>
          <w:sz w:val="28"/>
          <w:szCs w:val="28"/>
          <w:rtl/>
          <w:lang w:bidi="ar-IQ"/>
        </w:rPr>
        <w:t>ين , فقال: ((وكان بين كندة وحضر</w:t>
      </w:r>
      <w:r w:rsidR="00464BD6" w:rsidRPr="003B03BA">
        <w:rPr>
          <w:rFonts w:ascii="Simplified Arabic" w:hAnsi="Simplified Arabic" w:cs="Simplified Arabic" w:hint="cs"/>
          <w:sz w:val="28"/>
          <w:szCs w:val="28"/>
          <w:rtl/>
          <w:lang w:bidi="ar-IQ"/>
        </w:rPr>
        <w:t>موت حروب افنت عامتهم , وكانت كندة قد اجمعت على رجلين احدهما سعيد بن عمرو بن النعمان بن وهب , وكان على بني الحارث بن معاوية عمرو بن زيد , وشرحبيل بن حارث</w:t>
      </w:r>
      <w:r w:rsidR="00E450FB" w:rsidRPr="003B03BA">
        <w:rPr>
          <w:rFonts w:ascii="Simplified Arabic" w:hAnsi="Simplified Arabic" w:cs="Simplified Arabic" w:hint="cs"/>
          <w:sz w:val="28"/>
          <w:szCs w:val="28"/>
          <w:rtl/>
          <w:lang w:bidi="ar-IQ"/>
        </w:rPr>
        <w:t xml:space="preserve"> على السكون , واجتمعت حضر</w:t>
      </w:r>
      <w:r w:rsidR="00464BD6" w:rsidRPr="003B03BA">
        <w:rPr>
          <w:rFonts w:ascii="Simplified Arabic" w:hAnsi="Simplified Arabic" w:cs="Simplified Arabic" w:hint="cs"/>
          <w:sz w:val="28"/>
          <w:szCs w:val="28"/>
          <w:rtl/>
          <w:lang w:bidi="ar-IQ"/>
        </w:rPr>
        <w:t xml:space="preserve">موت على عدة رؤساء منهم : مسعر بن مستعر , واسامة بن حجر , وشرحبيل بن مرة , وعدة بعد هؤلاء , فزال هؤلاء كلهم وطالت الحرب بينهم , وفتنت رجالهم , ودامت </w:t>
      </w:r>
      <w:r w:rsidR="00D54F0A" w:rsidRPr="003B03BA">
        <w:rPr>
          <w:rFonts w:ascii="Simplified Arabic" w:hAnsi="Simplified Arabic" w:cs="Simplified Arabic" w:hint="cs"/>
          <w:sz w:val="28"/>
          <w:szCs w:val="28"/>
          <w:rtl/>
          <w:lang w:bidi="ar-IQ"/>
        </w:rPr>
        <w:t>حتى ضرستهم ,</w:t>
      </w:r>
      <w:r w:rsidR="00E450FB" w:rsidRPr="003B03BA">
        <w:rPr>
          <w:rFonts w:ascii="Simplified Arabic" w:hAnsi="Simplified Arabic" w:cs="Simplified Arabic" w:hint="cs"/>
          <w:sz w:val="28"/>
          <w:szCs w:val="28"/>
          <w:rtl/>
          <w:lang w:bidi="ar-IQ"/>
        </w:rPr>
        <w:t xml:space="preserve"> وكثر القتل في كندة . وملكت حضر</w:t>
      </w:r>
      <w:r w:rsidR="00D54F0A" w:rsidRPr="003B03BA">
        <w:rPr>
          <w:rFonts w:ascii="Simplified Arabic" w:hAnsi="Simplified Arabic" w:cs="Simplified Arabic" w:hint="cs"/>
          <w:sz w:val="28"/>
          <w:szCs w:val="28"/>
          <w:rtl/>
          <w:lang w:bidi="ar-IQ"/>
        </w:rPr>
        <w:t xml:space="preserve">موت علقمة بن ثعلب , وهو يؤمئذ غلام , فلانت كندة بعض اللين وكرهت محاربة حضر موت , ودخل اهل اليمن التشتيت والتفريق فلما افترق أهل اليمن وانتشروا في بلاد ملك كل قوم عظيمهم , وصارت كندة الى أرض معد , فجاورتهم , ثم ملكوا رجلا منهم وكان اول ملوكهم يقال </w:t>
      </w:r>
      <w:r w:rsidR="00087589">
        <w:rPr>
          <w:rFonts w:ascii="Simplified Arabic" w:hAnsi="Simplified Arabic" w:cs="Simplified Arabic" w:hint="cs"/>
          <w:sz w:val="28"/>
          <w:szCs w:val="28"/>
          <w:rtl/>
          <w:lang w:bidi="ar-IQ"/>
        </w:rPr>
        <w:lastRenderedPageBreak/>
        <w:t>له مرتع ب</w:t>
      </w:r>
      <w:r w:rsidR="00D54F0A" w:rsidRPr="003B03BA">
        <w:rPr>
          <w:rFonts w:ascii="Simplified Arabic" w:hAnsi="Simplified Arabic" w:cs="Simplified Arabic" w:hint="cs"/>
          <w:sz w:val="28"/>
          <w:szCs w:val="28"/>
          <w:rtl/>
          <w:lang w:bidi="ar-IQ"/>
        </w:rPr>
        <w:t xml:space="preserve">ن معاوية بن ثور , فملك عشرين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7"/>
      </w:r>
      <w:r w:rsidR="00F16572" w:rsidRPr="003B03BA">
        <w:rPr>
          <w:rStyle w:val="FootnoteReference"/>
          <w:rFonts w:ascii="Simplified Arabic" w:hAnsi="Simplified Arabic" w:cs="Simplified Arabic"/>
          <w:sz w:val="28"/>
          <w:szCs w:val="28"/>
          <w:rtl/>
          <w:lang w:bidi="ar-IQ"/>
        </w:rPr>
        <w:t>)</w:t>
      </w:r>
      <w:r w:rsidR="00D54F0A" w:rsidRPr="003B03BA">
        <w:rPr>
          <w:rFonts w:ascii="Simplified Arabic" w:hAnsi="Simplified Arabic" w:cs="Simplified Arabic" w:hint="cs"/>
          <w:sz w:val="28"/>
          <w:szCs w:val="28"/>
          <w:rtl/>
          <w:lang w:bidi="ar-IQ"/>
        </w:rPr>
        <w:t xml:space="preserve"> وأورد المؤرخون العرب ايضا اسباب اخرى لنزوح كندة من حضر موت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8"/>
      </w:r>
      <w:r w:rsidR="00F16572" w:rsidRPr="003B03BA">
        <w:rPr>
          <w:rStyle w:val="FootnoteReference"/>
          <w:rFonts w:ascii="Simplified Arabic" w:hAnsi="Simplified Arabic" w:cs="Simplified Arabic"/>
          <w:sz w:val="28"/>
          <w:szCs w:val="28"/>
          <w:rtl/>
          <w:lang w:bidi="ar-IQ"/>
        </w:rPr>
        <w:t>)</w:t>
      </w:r>
      <w:r w:rsidR="00D54F0A" w:rsidRPr="003B03BA">
        <w:rPr>
          <w:rFonts w:ascii="Simplified Arabic" w:hAnsi="Simplified Arabic" w:cs="Simplified Arabic" w:hint="cs"/>
          <w:sz w:val="28"/>
          <w:szCs w:val="28"/>
          <w:rtl/>
          <w:lang w:bidi="ar-IQ"/>
        </w:rPr>
        <w:t xml:space="preserve"> .</w:t>
      </w:r>
    </w:p>
    <w:p w:rsidR="00EA502E" w:rsidRDefault="00EA502E" w:rsidP="003B03BA">
      <w:pPr>
        <w:spacing w:after="0" w:line="240" w:lineRule="auto"/>
        <w:ind w:hanging="58"/>
        <w:jc w:val="both"/>
        <w:rPr>
          <w:rFonts w:ascii="Simplified Arabic" w:hAnsi="Simplified Arabic" w:cs="Simplified Arabic"/>
          <w:b/>
          <w:bCs/>
          <w:sz w:val="42"/>
          <w:szCs w:val="42"/>
          <w:rtl/>
          <w:lang w:bidi="ar-IQ"/>
        </w:rPr>
      </w:pPr>
    </w:p>
    <w:p w:rsidR="00D54F0A" w:rsidRPr="003B03BA" w:rsidRDefault="00D54F0A" w:rsidP="003B03BA">
      <w:pPr>
        <w:spacing w:after="0" w:line="240" w:lineRule="auto"/>
        <w:ind w:hanging="58"/>
        <w:jc w:val="both"/>
        <w:rPr>
          <w:rFonts w:ascii="Simplified Arabic" w:hAnsi="Simplified Arabic" w:cs="Simplified Arabic"/>
          <w:b/>
          <w:bCs/>
          <w:sz w:val="42"/>
          <w:szCs w:val="42"/>
          <w:rtl/>
          <w:lang w:bidi="ar-IQ"/>
        </w:rPr>
      </w:pPr>
      <w:r w:rsidRPr="003B03BA">
        <w:rPr>
          <w:rFonts w:ascii="Simplified Arabic" w:hAnsi="Simplified Arabic" w:cs="Simplified Arabic" w:hint="cs"/>
          <w:b/>
          <w:bCs/>
          <w:sz w:val="42"/>
          <w:szCs w:val="42"/>
          <w:rtl/>
          <w:lang w:bidi="ar-IQ"/>
        </w:rPr>
        <w:t>ملوك كندة :</w:t>
      </w:r>
    </w:p>
    <w:p w:rsidR="00D54F0A" w:rsidRPr="003B03BA" w:rsidRDefault="00D54F0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ان المعلومات التاريخية حول ملوك كندة الاول قليلة جداً , فليس لدينا من أخبارهم سوى اسماء وسني حياتهم كما أوردها المؤرخ اليعقوبي , الذي ذكر أن مرتع بن معاوية بن ثور كان أول ملوك كندة وخليفة ثور بن مرتع ومعاوية بن ثور والحارث بن معاوية ووهب بن الحارث وحجر بن عمرو ا</w:t>
      </w:r>
      <w:r w:rsidR="00BC1C9A" w:rsidRPr="003B03BA">
        <w:rPr>
          <w:rFonts w:ascii="Simplified Arabic" w:hAnsi="Simplified Arabic" w:cs="Simplified Arabic" w:hint="cs"/>
          <w:sz w:val="28"/>
          <w:szCs w:val="28"/>
          <w:rtl/>
          <w:lang w:bidi="ar-IQ"/>
        </w:rPr>
        <w:t>َل</w:t>
      </w:r>
      <w:r w:rsidR="00E450FB" w:rsidRPr="003B03BA">
        <w:rPr>
          <w:rFonts w:ascii="Simplified Arabic" w:hAnsi="Simplified Arabic" w:cs="Simplified Arabic" w:hint="cs"/>
          <w:sz w:val="28"/>
          <w:szCs w:val="28"/>
          <w:rtl/>
          <w:lang w:bidi="ar-IQ"/>
        </w:rPr>
        <w:t xml:space="preserve"> </w:t>
      </w:r>
      <w:r w:rsidR="00BC1C9A" w:rsidRPr="003B03BA">
        <w:rPr>
          <w:rFonts w:ascii="Simplified Arabic" w:hAnsi="Simplified Arabic" w:cs="Simplified Arabic" w:hint="cs"/>
          <w:sz w:val="28"/>
          <w:szCs w:val="28"/>
          <w:rtl/>
          <w:lang w:bidi="ar-IQ"/>
        </w:rPr>
        <w:t xml:space="preserve">مرار وعمرو بن حجر والحارث بن عمرو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299"/>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 وقد اجمع مؤرخو العرب على أن حجر بن عمرو بن معاوية بن ثور المعروف بحجر أكل المرار أول ملو</w:t>
      </w:r>
      <w:r w:rsidR="00E450FB" w:rsidRPr="003B03BA">
        <w:rPr>
          <w:rFonts w:ascii="Simplified Arabic" w:hAnsi="Simplified Arabic" w:cs="Simplified Arabic" w:hint="cs"/>
          <w:sz w:val="28"/>
          <w:szCs w:val="28"/>
          <w:rtl/>
          <w:lang w:bidi="ar-IQ"/>
        </w:rPr>
        <w:t>ك كندة في نجد بعد نزوحهم من حضر</w:t>
      </w:r>
      <w:r w:rsidR="00BC1C9A" w:rsidRPr="003B03BA">
        <w:rPr>
          <w:rFonts w:ascii="Simplified Arabic" w:hAnsi="Simplified Arabic" w:cs="Simplified Arabic" w:hint="cs"/>
          <w:sz w:val="28"/>
          <w:szCs w:val="28"/>
          <w:rtl/>
          <w:lang w:bidi="ar-IQ"/>
        </w:rPr>
        <w:t xml:space="preserve">موت ونزولهم ببطن عاقل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0"/>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وقيل أن حسان بن تبع ولاه على معد بن عدنان فيما يقرب من سنة 480م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1"/>
      </w:r>
      <w:r w:rsidR="00F16572" w:rsidRPr="003B03BA">
        <w:rPr>
          <w:rStyle w:val="FootnoteReference"/>
          <w:rFonts w:ascii="Simplified Arabic" w:hAnsi="Simplified Arabic" w:cs="Simplified Arabic"/>
          <w:sz w:val="28"/>
          <w:szCs w:val="28"/>
          <w:rtl/>
          <w:lang w:bidi="ar-IQ"/>
        </w:rPr>
        <w:t>)</w:t>
      </w:r>
      <w:r w:rsidR="00BC1C9A" w:rsidRPr="003B03BA">
        <w:rPr>
          <w:rFonts w:ascii="Simplified Arabic" w:hAnsi="Simplified Arabic" w:cs="Simplified Arabic" w:hint="cs"/>
          <w:sz w:val="28"/>
          <w:szCs w:val="28"/>
          <w:rtl/>
          <w:lang w:bidi="ar-IQ"/>
        </w:rPr>
        <w:t xml:space="preserve"> . </w:t>
      </w:r>
    </w:p>
    <w:p w:rsidR="00A0199A" w:rsidRPr="003B03BA" w:rsidRDefault="00BC1C9A"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عمل حجر بن عمرو على توسيع سلطانة في بلاد العرب عن طريق المصاهرة مع بعض القبائل العربية , فكانت له ثلاث زوجات , وهن : هند بنت ظالم بن وهب , وام ناس بنت عوف بن محلم الشيباني , أما زوجتة الثالثة فكانت من حمير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2"/>
      </w:r>
      <w:r w:rsidR="00F16572" w:rsidRPr="003B03BA">
        <w:rPr>
          <w:rStyle w:val="FootnoteReference"/>
          <w:rFonts w:ascii="Simplified Arabic" w:hAnsi="Simplified Arabic" w:cs="Simplified Arabic"/>
          <w:sz w:val="28"/>
          <w:szCs w:val="28"/>
          <w:rtl/>
          <w:lang w:bidi="ar-IQ"/>
        </w:rPr>
        <w:t>)</w:t>
      </w:r>
      <w:r w:rsidR="00116BBC" w:rsidRPr="003B03BA">
        <w:rPr>
          <w:rFonts w:ascii="Simplified Arabic" w:hAnsi="Simplified Arabic" w:cs="Simplified Arabic" w:hint="cs"/>
          <w:sz w:val="28"/>
          <w:szCs w:val="28"/>
          <w:rtl/>
          <w:lang w:bidi="ar-IQ"/>
        </w:rPr>
        <w:t xml:space="preserve">. اتخذ حجر اَكل المرار مقره في غمر كندة , وقام بتوجيه الحملات ضد القبائل الساكنة في الحجاز وشمال الجزيرة العربية والبحرين وذكر ابن الاثير ((أن حجرا اغا ببكر </w:t>
      </w:r>
      <w:r w:rsidR="00A0199A" w:rsidRPr="003B03BA">
        <w:rPr>
          <w:rFonts w:ascii="Simplified Arabic" w:hAnsi="Simplified Arabic" w:cs="Simplified Arabic" w:hint="cs"/>
          <w:sz w:val="28"/>
          <w:szCs w:val="28"/>
          <w:rtl/>
          <w:lang w:bidi="ar-IQ"/>
        </w:rPr>
        <w:t xml:space="preserve">فاتنزع عامة ماكان بأيدي اللخميين من أرض بكر وبقي كذلك الى أن مات فدفن </w:t>
      </w:r>
      <w:r w:rsidR="00A0199A" w:rsidRPr="003B03BA">
        <w:rPr>
          <w:rFonts w:ascii="Simplified Arabic" w:hAnsi="Simplified Arabic" w:cs="Simplified Arabic" w:hint="cs"/>
          <w:sz w:val="28"/>
          <w:szCs w:val="28"/>
          <w:rtl/>
          <w:lang w:bidi="ar-IQ"/>
        </w:rPr>
        <w:lastRenderedPageBreak/>
        <w:t xml:space="preserve">ببطن عاقل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3"/>
      </w:r>
      <w:r w:rsidR="00F16572" w:rsidRPr="003B03BA">
        <w:rPr>
          <w:rStyle w:val="FootnoteReference"/>
          <w:rFonts w:ascii="Simplified Arabic" w:hAnsi="Simplified Arabic" w:cs="Simplified Arabic"/>
          <w:sz w:val="28"/>
          <w:szCs w:val="28"/>
          <w:rtl/>
          <w:lang w:bidi="ar-IQ"/>
        </w:rPr>
        <w:t>)</w:t>
      </w:r>
      <w:r w:rsidR="00A0199A" w:rsidRPr="003B03BA">
        <w:rPr>
          <w:rFonts w:ascii="Simplified Arabic" w:hAnsi="Simplified Arabic" w:cs="Simplified Arabic" w:hint="cs"/>
          <w:sz w:val="28"/>
          <w:szCs w:val="28"/>
          <w:rtl/>
          <w:lang w:bidi="ar-IQ"/>
        </w:rPr>
        <w:t xml:space="preserve"> وتاريخ وفاة حجر اكل المرار غير معروف على وجه التحديد , ويرجع بعض المؤرخون أنه مات في السنين العشرة الاخير من القرن الخامس الميلادي</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4"/>
      </w:r>
      <w:r w:rsidR="00F16572" w:rsidRPr="003B03BA">
        <w:rPr>
          <w:rStyle w:val="FootnoteReference"/>
          <w:rFonts w:ascii="Simplified Arabic" w:hAnsi="Simplified Arabic" w:cs="Simplified Arabic"/>
          <w:sz w:val="28"/>
          <w:szCs w:val="28"/>
          <w:rtl/>
          <w:lang w:bidi="ar-IQ"/>
        </w:rPr>
        <w:t>)</w:t>
      </w:r>
      <w:r w:rsidR="00A0199A" w:rsidRPr="003B03BA">
        <w:rPr>
          <w:rFonts w:ascii="Simplified Arabic" w:hAnsi="Simplified Arabic" w:cs="Simplified Arabic" w:hint="cs"/>
          <w:sz w:val="28"/>
          <w:szCs w:val="28"/>
          <w:rtl/>
          <w:lang w:bidi="ar-IQ"/>
        </w:rPr>
        <w:t xml:space="preserve"> .</w:t>
      </w:r>
    </w:p>
    <w:p w:rsidR="00BC1C9A" w:rsidRPr="003B03BA" w:rsidRDefault="00A0199A"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واعقب حجر أكل المرار ولده عمرو بن حجر , الذي عرف بالقصور , لانه قصر على ملك ابيه , وكان ملكه قاصرا على مناطق ربيعة </w:t>
      </w:r>
      <w:r w:rsidR="00791CAB" w:rsidRPr="003B03BA">
        <w:rPr>
          <w:rFonts w:ascii="Simplified Arabic" w:hAnsi="Simplified Arabic" w:cs="Simplified Arabic" w:hint="cs"/>
          <w:sz w:val="28"/>
          <w:szCs w:val="28"/>
          <w:rtl/>
          <w:lang w:bidi="ar-IQ"/>
        </w:rPr>
        <w:t xml:space="preserve">ومعد في نجد ,وتخلى عن اليمامة لأخيه معاوية المعروف باسم </w:t>
      </w:r>
      <w:r w:rsidR="001C6628" w:rsidRPr="003B03BA">
        <w:rPr>
          <w:rFonts w:ascii="Simplified Arabic" w:hAnsi="Simplified Arabic" w:cs="Simplified Arabic" w:hint="cs"/>
          <w:sz w:val="28"/>
          <w:szCs w:val="28"/>
          <w:rtl/>
          <w:lang w:bidi="ar-IQ"/>
        </w:rPr>
        <w:t xml:space="preserve">((الجون))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5"/>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وكانت علاقة عمرو المقصور بالمناذرة في الحيرة علاقة مودة وحسن جوار , وتوثقت هذه العلاقة بعد الزواج الاسود بن المنذ</w:t>
      </w:r>
      <w:r w:rsidR="00E450FB" w:rsidRPr="003B03BA">
        <w:rPr>
          <w:rFonts w:ascii="Simplified Arabic" w:hAnsi="Simplified Arabic" w:cs="Simplified Arabic" w:hint="cs"/>
          <w:sz w:val="28"/>
          <w:szCs w:val="28"/>
          <w:rtl/>
          <w:lang w:bidi="ar-IQ"/>
        </w:rPr>
        <w:t>ر</w:t>
      </w:r>
      <w:r w:rsidR="001C6628" w:rsidRPr="003B03BA">
        <w:rPr>
          <w:rFonts w:ascii="Simplified Arabic" w:hAnsi="Simplified Arabic" w:cs="Simplified Arabic" w:hint="cs"/>
          <w:sz w:val="28"/>
          <w:szCs w:val="28"/>
          <w:rtl/>
          <w:lang w:bidi="ar-IQ"/>
        </w:rPr>
        <w:t xml:space="preserve"> ملك الحيرة من ابنة عمرو المقصور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6"/>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|أما علاقتة بالغساسنة في الشام فقد كانت سيئة , فاشتبك معهم في عدة حروب انتهت بمقتله على يد الحارث بن ابي شمر الغساني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7"/>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وخلف عمرو المقصور </w:t>
      </w:r>
      <w:r w:rsidR="004F05C8" w:rsidRPr="003B03BA">
        <w:rPr>
          <w:rFonts w:ascii="Simplified Arabic" w:hAnsi="Simplified Arabic" w:cs="Simplified Arabic" w:hint="cs"/>
          <w:sz w:val="28"/>
          <w:szCs w:val="28"/>
          <w:rtl/>
          <w:lang w:bidi="ar-IQ"/>
        </w:rPr>
        <w:t>في الحكم ولده الحارث بن عمرو(495-528</w:t>
      </w:r>
      <w:r w:rsidR="001C6628" w:rsidRPr="003B03BA">
        <w:rPr>
          <w:rFonts w:ascii="Simplified Arabic" w:hAnsi="Simplified Arabic" w:cs="Simplified Arabic" w:hint="cs"/>
          <w:sz w:val="28"/>
          <w:szCs w:val="28"/>
          <w:rtl/>
          <w:lang w:bidi="ar-IQ"/>
        </w:rPr>
        <w:t xml:space="preserve">)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8"/>
      </w:r>
      <w:r w:rsidR="00F16572" w:rsidRPr="003B03BA">
        <w:rPr>
          <w:rStyle w:val="FootnoteReference"/>
          <w:rFonts w:ascii="Simplified Arabic" w:hAnsi="Simplified Arabic" w:cs="Simplified Arabic"/>
          <w:sz w:val="28"/>
          <w:szCs w:val="28"/>
          <w:rtl/>
          <w:lang w:bidi="ar-IQ"/>
        </w:rPr>
        <w:t>)</w:t>
      </w:r>
      <w:r w:rsidR="001C6628" w:rsidRPr="003B03BA">
        <w:rPr>
          <w:rFonts w:ascii="Simplified Arabic" w:hAnsi="Simplified Arabic" w:cs="Simplified Arabic" w:hint="cs"/>
          <w:sz w:val="28"/>
          <w:szCs w:val="28"/>
          <w:rtl/>
          <w:lang w:bidi="ar-IQ"/>
        </w:rPr>
        <w:t xml:space="preserve"> , وكان الحارث اقوى ملوك كندة وأكثرهم طموحا , ووصفه المؤرخ ابن الاثير بانه ((كان شديد الملك بعبد الصوت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09"/>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وقد تولى الحارث الامارة على معد بعد ان مزقتها حرب البسوس التي دامت اربعين عاما , فتوسط بين بكر وتغلب وعقد بينهما صلحا , ثم تمكن بعد ذلك أن يبسط نفوذه على بكر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0"/>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 . ثم استغل الحارث تدهور العلاقات بين المناذرة والساسانيين , فاصبح ملكا على الحيرة بتأييد من قباذ الذي ابعد المنذر بن ماء ا</w:t>
      </w:r>
      <w:r w:rsidR="004F05C8" w:rsidRPr="003B03BA">
        <w:rPr>
          <w:rFonts w:ascii="Simplified Arabic" w:hAnsi="Simplified Arabic" w:cs="Simplified Arabic" w:hint="cs"/>
          <w:sz w:val="28"/>
          <w:szCs w:val="28"/>
          <w:rtl/>
          <w:lang w:bidi="ar-IQ"/>
        </w:rPr>
        <w:t>لسماء عن الحكم في حيرة بسبب رفضه</w:t>
      </w:r>
      <w:r w:rsidR="00694AF3" w:rsidRPr="003B03BA">
        <w:rPr>
          <w:rFonts w:ascii="Simplified Arabic" w:hAnsi="Simplified Arabic" w:cs="Simplified Arabic" w:hint="cs"/>
          <w:sz w:val="28"/>
          <w:szCs w:val="28"/>
          <w:rtl/>
          <w:lang w:bidi="ar-IQ"/>
        </w:rPr>
        <w:t xml:space="preserve"> اعتناق المزدكية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1"/>
      </w:r>
      <w:r w:rsidR="00F16572" w:rsidRPr="003B03BA">
        <w:rPr>
          <w:rStyle w:val="FootnoteReference"/>
          <w:rFonts w:ascii="Simplified Arabic" w:hAnsi="Simplified Arabic" w:cs="Simplified Arabic"/>
          <w:sz w:val="28"/>
          <w:szCs w:val="28"/>
          <w:rtl/>
          <w:lang w:bidi="ar-IQ"/>
        </w:rPr>
        <w:t>)</w:t>
      </w:r>
      <w:r w:rsidR="00694AF3" w:rsidRPr="003B03BA">
        <w:rPr>
          <w:rFonts w:ascii="Simplified Arabic" w:hAnsi="Simplified Arabic" w:cs="Simplified Arabic" w:hint="cs"/>
          <w:sz w:val="28"/>
          <w:szCs w:val="28"/>
          <w:rtl/>
          <w:lang w:bidi="ar-IQ"/>
        </w:rPr>
        <w:t xml:space="preserve"> .</w:t>
      </w:r>
    </w:p>
    <w:p w:rsidR="00694AF3" w:rsidRPr="003B03BA" w:rsidRDefault="00694AF3"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وكان للحارث أربعة اولاد عينهم ملوكا على قبائل العرب الخاضعين لحكمه ، فولى حجرا اكبر ابنائه على اسد وكنانة وغطفان ، وكانت منازلهم عند وادي الرمة بين جبل شمر وخيبر ، في الشمال الغربي من نجد . وعين شرحبيل على بكر والرباب وحنظلة وتميم ، وكانوا شرقي نجد بين الفرات </w:t>
      </w:r>
      <w:r w:rsidR="009B6EA9" w:rsidRPr="003B03BA">
        <w:rPr>
          <w:rFonts w:ascii="Simplified Arabic" w:hAnsi="Simplified Arabic" w:cs="Simplified Arabic" w:hint="cs"/>
          <w:sz w:val="28"/>
          <w:szCs w:val="28"/>
          <w:rtl/>
          <w:lang w:bidi="ar-IQ"/>
        </w:rPr>
        <w:t xml:space="preserve">والبحرين ، وولي ابنه معد يكرب على قيس عيلان ، في تهامة واطراف الحجاز ، وعين سلمة على تغلب والنمر بن قاسط وبني سعد بن زيد مناة من تميم . وكانت منازلهم في بادية الشام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2"/>
      </w:r>
      <w:r w:rsidR="00F16572" w:rsidRPr="003B03BA">
        <w:rPr>
          <w:rStyle w:val="FootnoteReference"/>
          <w:rFonts w:ascii="Simplified Arabic" w:hAnsi="Simplified Arabic" w:cs="Simplified Arabic"/>
          <w:sz w:val="28"/>
          <w:szCs w:val="28"/>
          <w:rtl/>
          <w:lang w:bidi="ar-IQ"/>
        </w:rPr>
        <w:t>)</w:t>
      </w:r>
      <w:r w:rsidR="009B6EA9" w:rsidRPr="003B03BA">
        <w:rPr>
          <w:rFonts w:ascii="Simplified Arabic" w:hAnsi="Simplified Arabic" w:cs="Simplified Arabic" w:hint="cs"/>
          <w:sz w:val="28"/>
          <w:szCs w:val="28"/>
          <w:rtl/>
          <w:lang w:bidi="ar-IQ"/>
        </w:rPr>
        <w:t xml:space="preserve"> . وبقي الحارث ملكا على الحيرة حتى وفاة قباذ ، فلما تولى كسرى انو شيروان عرش فارس ، حارب المزدكية وقضى على نفوذهم ، واعاد المنذرين ماء السماء الى الحكم في الحيرة ، وفر الحارث بماله واولاده ، فتبعه المنذر بالخيل من تغلب واياد وبهراء ، فلحق بارض كلب ، ونجا وانتهب بنو تغلب ماله وهجائنه ، واخذوا ثمانية واربعين اسيرا من بني اكل المرار ، وكان من بينهم ولدان للحارث هما : عمرو ومالك ، فقدموا بهم على المنذر ، فقتلهم في ديار بني مرينا، وفيهم امرؤ القيس</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3"/>
      </w:r>
      <w:r w:rsidR="00F16572" w:rsidRPr="003B03BA">
        <w:rPr>
          <w:rStyle w:val="FootnoteReference"/>
          <w:rFonts w:ascii="Simplified Arabic" w:hAnsi="Simplified Arabic" w:cs="Simplified Arabic"/>
          <w:sz w:val="28"/>
          <w:szCs w:val="28"/>
          <w:rtl/>
          <w:lang w:bidi="ar-IQ"/>
        </w:rPr>
        <w:t>)</w:t>
      </w:r>
      <w:r w:rsidR="009B6EA9" w:rsidRPr="003B03BA">
        <w:rPr>
          <w:rFonts w:ascii="Simplified Arabic" w:hAnsi="Simplified Arabic" w:cs="Simplified Arabic" w:hint="cs"/>
          <w:sz w:val="28"/>
          <w:szCs w:val="28"/>
          <w:rtl/>
          <w:lang w:bidi="ar-IQ"/>
        </w:rPr>
        <w:t xml:space="preserve"> . </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ملوك من بني حجر بن عمرو        يساقون العشية يقتلونا </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فلو في يوم معركة اصيبوا            ولكن في ديار بني مرينا</w:t>
      </w:r>
    </w:p>
    <w:p w:rsidR="009B6EA9" w:rsidRPr="003B03BA" w:rsidRDefault="009B6EA9"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ولم تغسل جماجمهم بغسل            ولكن </w:t>
      </w:r>
      <w:r w:rsidR="00203071" w:rsidRPr="003B03BA">
        <w:rPr>
          <w:rFonts w:ascii="Simplified Arabic" w:hAnsi="Simplified Arabic" w:cs="Simplified Arabic" w:hint="cs"/>
          <w:b/>
          <w:bCs/>
          <w:sz w:val="28"/>
          <w:szCs w:val="28"/>
          <w:rtl/>
          <w:lang w:bidi="ar-IQ"/>
        </w:rPr>
        <w:t xml:space="preserve">في الدماء مرملينا </w:t>
      </w:r>
    </w:p>
    <w:p w:rsidR="00203071" w:rsidRPr="003B03BA" w:rsidRDefault="00203071"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تظل الطير عاكفة عليهم              وتنتزع الحواجب ولعيون </w:t>
      </w:r>
    </w:p>
    <w:p w:rsidR="00203071" w:rsidRPr="003B03BA" w:rsidRDefault="00203071"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واختلفت روايات في مصير الحارث بن عمرو بعد هربه من الحيرة ، فذكروا انه قتل في ديار كلب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4"/>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وقيل بل قتله ملوك الحيرة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5"/>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علماء كندة فيزعمون " ان الحارث خرج يتصيد فتبع تيس</w:t>
      </w:r>
      <w:r w:rsidR="004F05C8" w:rsidRPr="003B03BA">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 xml:space="preserve"> من الظباء فأعجزه فاقسم ان لا يأكل شيئا الا من كبده ، فطلبته الخيل فأتي به بعد ثلاثة ، وقد كاد يهلك جوعا ، فشوي له بطنه فأكل فلذة من </w:t>
      </w:r>
      <w:r w:rsidRPr="003B03BA">
        <w:rPr>
          <w:rFonts w:ascii="Simplified Arabic" w:hAnsi="Simplified Arabic" w:cs="Simplified Arabic" w:hint="cs"/>
          <w:sz w:val="28"/>
          <w:szCs w:val="28"/>
          <w:rtl/>
          <w:lang w:bidi="ar-IQ"/>
        </w:rPr>
        <w:lastRenderedPageBreak/>
        <w:t xml:space="preserve">كبده حارة فمات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6"/>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كان الحارث قد ولى ابناءه الاربعة على القبائل الخاضعة لحكمه قبل وفاته ، وقد كان حجر اكبر ابنائه واكثرهم ذكرا عند الاخباريين ، وكانت منطقة نفوذة على اسد وكنانة وغطفان ، وتختلف الروايات في كيفية مقتله ، فاليعقوبي يذكر ان بنو اسد اجتمعت على قتله ، فقتلوه لسوء سيرته فيهم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وأورد المؤرخ ابن الاثير رواية اخرى عن مقتل حجر بن الحارث ، فذكر انه بعث الى بني اسد جباته لتحصيل الاتاوة السنوية ، فامتنع بنو اسد وطردوا لرسل وضربوهم ، فلما بلغ ذلك حجرا سار اليهم بجند من ربيعة ومن قيس وكنانة فهاجم بني اسد " واخذ سرواتهم وخيارهم وجعل يقتلهم بالعصا واباح الاموال وسيرهم الى تهامة وحبس منهم جماعة من اشرافهم ، فيهم عبيد بن الابرص الشاعر فقال شعرا </w:t>
      </w:r>
      <w:r w:rsidR="001074D8" w:rsidRPr="003B03BA">
        <w:rPr>
          <w:rFonts w:ascii="Simplified Arabic" w:hAnsi="Simplified Arabic" w:cs="Simplified Arabic" w:hint="cs"/>
          <w:sz w:val="28"/>
          <w:szCs w:val="28"/>
          <w:rtl/>
          <w:lang w:bidi="ar-IQ"/>
        </w:rPr>
        <w:t xml:space="preserve">بستعطفه لهم ، فرق لهم وارسل من يردهم ، فلما صاروا على يوم منه تكهن كاهنهم ، وهو عوف بن ربيعة بن عامر الاسدي ، فقال لهم : من الملك الصلهب ، الغلاب غير المغلب ، في الابل كانها الربوب هذا دمه يتشعب ، وهو غدا اول من يستلب ؟ قالوا : من هو ؟ قال : لو لا تجيش نفس خاشية ، لا خبرتكم انه حجر ضاحية ، فركبوا كل صعب وذلول حتى بلغوا الى عسكر حجر فهجموا عليه في قتبته فقتلوه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8"/>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 وقيل ايضا ان حجرا اخذ اسيرا في المعركة وجعل في قبة ، فوثب عليه ابن اخت علباء فضر به بحديدة كانت معه لان حجرا كان قد قتل اباه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19"/>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 اما شرحبيل وسلمه ابني الحارث فقد سعى بينهما المنذر ملك الحيرة ، وفرق بينهما ، فيقال انه وجه الهدايا الى سلمه ، ثم ارسل الى شرحبيل من يقول له : ان سلمه اكبر منك ، وهذه الهدايا تأتية من المنذر ، وما زال يحرض كل منهما على الاخر حتى نشبت الحرب بينهما ، فقتل شرحبيل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0"/>
      </w:r>
      <w:r w:rsidR="00F16572" w:rsidRPr="003B03BA">
        <w:rPr>
          <w:rStyle w:val="FootnoteReference"/>
          <w:rFonts w:ascii="Simplified Arabic" w:hAnsi="Simplified Arabic" w:cs="Simplified Arabic"/>
          <w:sz w:val="28"/>
          <w:szCs w:val="28"/>
          <w:rtl/>
          <w:lang w:bidi="ar-IQ"/>
        </w:rPr>
        <w:t>)</w:t>
      </w:r>
      <w:r w:rsidR="001074D8" w:rsidRPr="003B03BA">
        <w:rPr>
          <w:rFonts w:ascii="Simplified Arabic" w:hAnsi="Simplified Arabic" w:cs="Simplified Arabic" w:hint="cs"/>
          <w:sz w:val="28"/>
          <w:szCs w:val="28"/>
          <w:rtl/>
          <w:lang w:bidi="ar-IQ"/>
        </w:rPr>
        <w:t xml:space="preserve"> ثم ان سلمة بن الحارث اخرجته تغلب عنها ، فاضطر للجوء الى بكر بن وائل ، فاذ عنت له وحشدت عليه وقالوا : ( لا يملكنا غيرك ، فارسل اليهم المنذر ملك الحيرة يدعوهم للدخول في طاعته فرفضوا </w:t>
      </w:r>
      <w:r w:rsidR="001074D8" w:rsidRPr="003B03BA">
        <w:rPr>
          <w:rFonts w:ascii="Simplified Arabic" w:hAnsi="Simplified Arabic" w:cs="Simplified Arabic" w:hint="cs"/>
          <w:sz w:val="28"/>
          <w:szCs w:val="28"/>
          <w:rtl/>
          <w:lang w:bidi="ar-IQ"/>
        </w:rPr>
        <w:lastRenderedPageBreak/>
        <w:t>ذلك ، فاقسم المنذر</w:t>
      </w:r>
      <w:r w:rsidR="009C1CAA" w:rsidRPr="003B03BA">
        <w:rPr>
          <w:rFonts w:ascii="Simplified Arabic" w:hAnsi="Simplified Arabic" w:cs="Simplified Arabic" w:hint="cs"/>
          <w:sz w:val="28"/>
          <w:szCs w:val="28"/>
          <w:rtl/>
          <w:lang w:bidi="ar-IQ"/>
        </w:rPr>
        <w:t xml:space="preserve"> ليسيرن اليهم فان ظفر بهم فليذبحنهم على قلة جبل أوراه حتى يبلغ الدم الحضيض ) ثم زحف نحوهم ودارت معركة هائلة بين الطرفين انهزمت فيها بكر ، ووقع يزيد بن شرحبيل في الاسر ، فأمر المنذر بقتله . وعرف هذا اليوم بيوم أوراه الاول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1"/>
      </w:r>
      <w:r w:rsidR="00F16572" w:rsidRPr="003B03BA">
        <w:rPr>
          <w:rStyle w:val="FootnoteReference"/>
          <w:rFonts w:ascii="Simplified Arabic" w:hAnsi="Simplified Arabic" w:cs="Simplified Arabic"/>
          <w:sz w:val="28"/>
          <w:szCs w:val="28"/>
          <w:rtl/>
          <w:lang w:bidi="ar-IQ"/>
        </w:rPr>
        <w:t>)</w:t>
      </w:r>
      <w:r w:rsidR="009C1CAA" w:rsidRPr="003B03BA">
        <w:rPr>
          <w:rFonts w:ascii="Simplified Arabic" w:hAnsi="Simplified Arabic" w:cs="Simplified Arabic" w:hint="cs"/>
          <w:sz w:val="28"/>
          <w:szCs w:val="28"/>
          <w:rtl/>
          <w:lang w:bidi="ar-IQ"/>
        </w:rPr>
        <w:t xml:space="preserve"> . </w:t>
      </w:r>
    </w:p>
    <w:p w:rsidR="009C1CAA" w:rsidRPr="003B03BA" w:rsidRDefault="009C1CAA"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الابن الرابع للحارث وهو معد يكرب ولاه ابوه على قيس عيلان فقد قضى بقية حياته حزينا بعد مقتل اخوية شرحبيل وحجر وموت اخيه سلمة ، وزاد حزنه ( حتى اعتراه وسواس هلك به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2"/>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حاول امرؤ القيس بن حجر ان يثأر لأبيه من بني اسد وكان مقيما بدمون من ارض حضرموت عندما بلغه مقتل ابيه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فارتحل الى بكر وتغلب وسألهم ان ينصروه على بني اسد فأجابوه ، فارسل امرؤ القيس من يأتيه بأخبارهم وكان بنو اسد قد لجئوا الى بني كنانة فلما علموا ان عيون امرؤ القيس تتعقبهم رحلوا عنهم ليلا دون علمهم ، ثم اقبل امرؤ القيس بمن معه من بكر وتغلب وغيرهم حتى انتهى الى بني كنانة ، وهو يظنهم بني اسد ، فهاجمهم وهو يصيح " يا لثارات الملك </w:t>
      </w:r>
      <w:r w:rsidR="00C10015" w:rsidRPr="003B03BA">
        <w:rPr>
          <w:rFonts w:ascii="Simplified Arabic" w:hAnsi="Simplified Arabic" w:cs="Simplified Arabic" w:hint="cs"/>
          <w:sz w:val="28"/>
          <w:szCs w:val="28"/>
          <w:rtl/>
          <w:lang w:bidi="ar-IQ"/>
        </w:rPr>
        <w:t xml:space="preserve">! يا لثارات الهمام ! فقيل له : ابيت اللعن ! لسنا لك بثأر ، نحن بنو كنانة فدونك ثأرك فاطلبهم فان القوم قد ساروا بالأمس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4"/>
      </w:r>
      <w:r w:rsidR="00F16572" w:rsidRPr="003B03BA">
        <w:rPr>
          <w:rStyle w:val="FootnoteReference"/>
          <w:rFonts w:ascii="Simplified Arabic" w:hAnsi="Simplified Arabic" w:cs="Simplified Arabic"/>
          <w:sz w:val="28"/>
          <w:szCs w:val="28"/>
          <w:rtl/>
          <w:lang w:bidi="ar-IQ"/>
        </w:rPr>
        <w:t>)</w:t>
      </w:r>
      <w:r w:rsidR="00C10015" w:rsidRPr="003B03BA">
        <w:rPr>
          <w:rFonts w:ascii="Simplified Arabic" w:hAnsi="Simplified Arabic" w:cs="Simplified Arabic" w:hint="cs"/>
          <w:sz w:val="28"/>
          <w:szCs w:val="28"/>
          <w:rtl/>
          <w:lang w:bidi="ar-IQ"/>
        </w:rPr>
        <w:t xml:space="preserve"> ومضى امرؤ القيس يتعقب بني اسد ويقول :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الا يا لهف نفسي بعد قوم        هم كانوا الشفاء فلم يصابوا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وقاهم جدهم ببني ابيهم           وبالأشقين ما كان العقاب </w:t>
      </w:r>
    </w:p>
    <w:p w:rsidR="00C10015" w:rsidRPr="003B03BA" w:rsidRDefault="00C10015"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وافلتهن علباء جريضا             ولو ادركته صفر الرطاب </w:t>
      </w:r>
      <w:r w:rsidR="00F16572" w:rsidRPr="003B03BA">
        <w:rPr>
          <w:rStyle w:val="FootnoteReference"/>
          <w:rFonts w:ascii="Simplified Arabic" w:hAnsi="Simplified Arabic" w:cs="Simplified Arabic"/>
          <w:b/>
          <w:bCs/>
          <w:sz w:val="28"/>
          <w:szCs w:val="28"/>
          <w:rtl/>
          <w:lang w:bidi="ar-IQ"/>
        </w:rPr>
        <w:t>(</w:t>
      </w:r>
      <w:r w:rsidR="00F16572" w:rsidRPr="003B03BA">
        <w:rPr>
          <w:rStyle w:val="FootnoteReference"/>
          <w:rFonts w:ascii="Simplified Arabic" w:hAnsi="Simplified Arabic" w:cs="Simplified Arabic"/>
          <w:b/>
          <w:bCs/>
          <w:sz w:val="28"/>
          <w:szCs w:val="28"/>
          <w:rtl/>
          <w:lang w:bidi="ar-IQ"/>
        </w:rPr>
        <w:footnoteReference w:id="325"/>
      </w:r>
      <w:r w:rsidR="00F16572" w:rsidRPr="003B03BA">
        <w:rPr>
          <w:rStyle w:val="FootnoteReference"/>
          <w:rFonts w:ascii="Simplified Arabic" w:hAnsi="Simplified Arabic" w:cs="Simplified Arabic"/>
          <w:b/>
          <w:bCs/>
          <w:sz w:val="28"/>
          <w:szCs w:val="28"/>
          <w:rtl/>
          <w:lang w:bidi="ar-IQ"/>
        </w:rPr>
        <w:t>)</w:t>
      </w:r>
    </w:p>
    <w:p w:rsidR="00C10015" w:rsidRPr="003B03BA" w:rsidRDefault="00C10015"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ادركهم امرؤ القيس ظهر اليوم التالي وقد انهك السير خيله ونال رجاله العطش وبنوا أسد نازلون على الماء ، فقاتلهم حتى كثرت القتلى بينهم ، وتمكن بنو </w:t>
      </w:r>
      <w:r w:rsidRPr="003B03BA">
        <w:rPr>
          <w:rFonts w:ascii="Simplified Arabic" w:hAnsi="Simplified Arabic" w:cs="Simplified Arabic" w:hint="cs"/>
          <w:sz w:val="28"/>
          <w:szCs w:val="28"/>
          <w:rtl/>
          <w:lang w:bidi="ar-IQ"/>
        </w:rPr>
        <w:lastRenderedPageBreak/>
        <w:t xml:space="preserve">اسد من الفرار ، واراد امرؤ القيس ان يتعقبهم ، فامتنعت بكر وتغلب ، بحجة انه اصاب ثأره من بني اسد ، فانصرفوا عنه ، فلما يئس من نصرتهم له ، سار الى اليمن ونزل بأزد شنؤه طالبا معونتهم على بني اسد ، فأبوا ان ينصروه ، فارتحل حتى نزل عند مرثد الخير بن ذي جدن الحميري احد اقيال اليمن ، وكان بينهما قرابة ، فأمده بخمسمائة رجل من حمير ، الا ان مرثد مات قبل ان يرحل امرؤ القيس ، فخلفه رجل من حمير يقال له قرمل فسير ذلك الجيش ، وتبعه شذاذ من العرب واستأجر غيرهم من قبائل اليمن فسار بهم الى بني اسد فقاتلهم وظفر بهم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6"/>
      </w:r>
      <w:r w:rsidR="00F16572" w:rsidRPr="003B03BA">
        <w:rPr>
          <w:rStyle w:val="FootnoteReference"/>
          <w:rFonts w:ascii="Simplified Arabic" w:hAnsi="Simplified Arabic" w:cs="Simplified Arabic"/>
          <w:sz w:val="28"/>
          <w:szCs w:val="28"/>
          <w:rtl/>
          <w:lang w:bidi="ar-IQ"/>
        </w:rPr>
        <w:t>)</w:t>
      </w:r>
      <w:r w:rsidR="00003599" w:rsidRPr="003B03BA">
        <w:rPr>
          <w:rFonts w:ascii="Simplified Arabic" w:hAnsi="Simplified Arabic" w:cs="Simplified Arabic" w:hint="cs"/>
          <w:sz w:val="28"/>
          <w:szCs w:val="28"/>
          <w:rtl/>
          <w:lang w:bidi="ar-IQ"/>
        </w:rPr>
        <w:t xml:space="preserve"> . واضطر بنو اسد للالتجاء الى المنذر بن ماء السماء والاحتماء به وكان المنذر قد بسط نفوذه على الجزيرة فارسل الجيوش ليتعقب امرؤ القيس ومن معه فأراد امرؤ القيس العودة الى اليمن فخاف حضر موت وطلبته بنو اسد وقبائل معد وتفرق عنه من كان معه من حمير وغيرهم ، وبقي في جماعة من اهله ، واخذ يطوف القبائل طالبا النصرة والعون دون جدوى ثم سار في صحبة رجل من فزارة الى السمو الى بن عاديا بتيماء فنزل عنده ثم طلب منه ان يكتب له الى الحارث بن ابي شمر الغساني ليوصله الى قيصر  الروم ( جستينان ) فأجابه الى ذلك ورحل امرؤ القيس الى الحا</w:t>
      </w:r>
      <w:r w:rsidR="004F05C8" w:rsidRPr="003B03BA">
        <w:rPr>
          <w:rFonts w:ascii="Simplified Arabic" w:hAnsi="Simplified Arabic" w:cs="Simplified Arabic" w:hint="cs"/>
          <w:sz w:val="28"/>
          <w:szCs w:val="28"/>
          <w:rtl/>
          <w:lang w:bidi="ar-IQ"/>
        </w:rPr>
        <w:t>رث واودع اهله وادراعه عند السمؤ</w:t>
      </w:r>
      <w:r w:rsidR="00003599" w:rsidRPr="003B03BA">
        <w:rPr>
          <w:rFonts w:ascii="Simplified Arabic" w:hAnsi="Simplified Arabic" w:cs="Simplified Arabic" w:hint="cs"/>
          <w:sz w:val="28"/>
          <w:szCs w:val="28"/>
          <w:rtl/>
          <w:lang w:bidi="ar-IQ"/>
        </w:rPr>
        <w:t xml:space="preserve">ال فلما وصل القسطنطينية رجل من بني اسد يقال له الطماح فدخل على قيصر فوشى بأمرؤ القيس وقال له : ان امرؤ القيس غوي عاهر وانه كان يراسل ابنتك ويقول فيها اشعارا اشهرها بها في العرب ، فغضب قيصر ، وبعث اليه بحلة وشي منسوجة بالذهب مسمومة ، وامره ان يلبسها ، فلما لبس امرؤ القيس الحلة دب فيه السم ، وسقط جلده ، فلما وصل الى موضع من بلاده الروم يقال له انقرة مات فدفن هناك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7"/>
      </w:r>
      <w:r w:rsidR="00F16572" w:rsidRPr="003B03BA">
        <w:rPr>
          <w:rStyle w:val="FootnoteReference"/>
          <w:rFonts w:ascii="Simplified Arabic" w:hAnsi="Simplified Arabic" w:cs="Simplified Arabic"/>
          <w:sz w:val="28"/>
          <w:szCs w:val="28"/>
          <w:rtl/>
          <w:lang w:bidi="ar-IQ"/>
        </w:rPr>
        <w:t>)</w:t>
      </w:r>
      <w:r w:rsidR="00003599" w:rsidRPr="003B03BA">
        <w:rPr>
          <w:rFonts w:ascii="Simplified Arabic" w:hAnsi="Simplified Arabic" w:cs="Simplified Arabic" w:hint="cs"/>
          <w:sz w:val="28"/>
          <w:szCs w:val="28"/>
          <w:rtl/>
          <w:lang w:bidi="ar-IQ"/>
        </w:rPr>
        <w:t xml:space="preserve"> .</w:t>
      </w:r>
    </w:p>
    <w:p w:rsidR="00003599" w:rsidRPr="003B03BA" w:rsidRDefault="00003599" w:rsidP="003B03BA">
      <w:pPr>
        <w:spacing w:after="0" w:line="240" w:lineRule="auto"/>
        <w:ind w:firstLine="720"/>
        <w:jc w:val="both"/>
        <w:rPr>
          <w:rFonts w:ascii="Simplified Arabic" w:hAnsi="Simplified Arabic" w:cs="Simplified Arabic"/>
          <w:sz w:val="28"/>
          <w:szCs w:val="28"/>
          <w:rtl/>
          <w:lang w:bidi="ar-IQ"/>
        </w:rPr>
      </w:pPr>
    </w:p>
    <w:p w:rsidR="00003599" w:rsidRPr="003B03BA" w:rsidRDefault="00003599"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حضارة كندة : </w:t>
      </w:r>
    </w:p>
    <w:p w:rsidR="00003599" w:rsidRPr="003B03BA" w:rsidRDefault="00003599"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احتفظ الكنديون بالنظم البدوية السائدة في الجزيرة العربية ، ولم يحالوا ان يغيروا النظم السياسية القبلية ، فتركوا كل قبيلة تحتفظ بتنظيماتها وتقاليدها بل ورؤسائها مكتفين بالاعتراف برئاستهم العليا ، وبذلك كون الكنديون نوعا من الاتحاد ( </w:t>
      </w:r>
      <w:r w:rsidRPr="003B03BA">
        <w:rPr>
          <w:rFonts w:ascii="Simplified Arabic" w:hAnsi="Simplified Arabic" w:cs="Simplified Arabic"/>
          <w:sz w:val="28"/>
          <w:szCs w:val="28"/>
          <w:lang w:bidi="ar-IQ"/>
        </w:rPr>
        <w:lastRenderedPageBreak/>
        <w:t xml:space="preserve">Confederation </w:t>
      </w:r>
      <w:r w:rsidRPr="003B03BA">
        <w:rPr>
          <w:rFonts w:ascii="Simplified Arabic" w:hAnsi="Simplified Arabic" w:cs="Simplified Arabic" w:hint="cs"/>
          <w:sz w:val="28"/>
          <w:szCs w:val="28"/>
          <w:rtl/>
          <w:lang w:bidi="ar-IQ"/>
        </w:rPr>
        <w:t xml:space="preserve"> ) كان لكندة حق رئاسة وتنظيمه وتوجيهه</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8"/>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ولم تكن للكنديين حضارة على مستوى حضارة الغساسنة او المناذرة ، فلم يكونوا قد ادخلوا الى الجزيرة دينا او ثقافة جديدة ولم تكن لهم حواضر ثابته ، وانما كانوا يتنقلون بين الجنوب والشمال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29"/>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الا ان الحركة الادبية في كندة موئل الشعراء العرب في الجاهلية ونبغ فيهم عدد من الشعراء ، وفي مقدمتهم الشاعر امرؤ القيس الذي كان له فضل كبير على الشعر العربي ، فقد ادخل فيه فنونا وابوابا جديدة سار عليها الشعراء من بعده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0"/>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 اما عن الناحية الدينية ، فقد كانت عبادة الاصنام هي السائدة في كندة ، ومن اصنامهم المشهورة ذو الخصلة  ، وكانوا يستقسمون عنده بالأزلام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1"/>
      </w:r>
      <w:r w:rsidR="00F16572" w:rsidRPr="003B03BA">
        <w:rPr>
          <w:rStyle w:val="FootnoteReference"/>
          <w:rFonts w:ascii="Simplified Arabic" w:hAnsi="Simplified Arabic" w:cs="Simplified Arabic"/>
          <w:sz w:val="28"/>
          <w:szCs w:val="28"/>
          <w:rtl/>
          <w:lang w:bidi="ar-IQ"/>
        </w:rPr>
        <w:t>)</w:t>
      </w:r>
      <w:r w:rsidR="0087252E" w:rsidRPr="003B03BA">
        <w:rPr>
          <w:rFonts w:ascii="Simplified Arabic" w:hAnsi="Simplified Arabic" w:cs="Simplified Arabic" w:hint="cs"/>
          <w:sz w:val="28"/>
          <w:szCs w:val="28"/>
          <w:rtl/>
          <w:lang w:bidi="ar-IQ"/>
        </w:rPr>
        <w:t xml:space="preserve">  كذلك انتشرت اليهودية في كنانة وكندة بسبب مجاورة اليهود لبني كنانة في يثرب وخيبر ، ومن اتصال كندة بالتبايعة في العهد الاخير </w:t>
      </w:r>
      <w:r w:rsidR="00C944AB" w:rsidRPr="003B03BA">
        <w:rPr>
          <w:rFonts w:ascii="Simplified Arabic" w:hAnsi="Simplified Arabic" w:cs="Simplified Arabic" w:hint="cs"/>
          <w:sz w:val="28"/>
          <w:szCs w:val="28"/>
          <w:rtl/>
          <w:lang w:bidi="ar-IQ"/>
        </w:rPr>
        <w:t xml:space="preserve">وتبعيتهم لهم ، اما المسيحية فكانت اكثر حظا في الانتشار من اليهودية في بلاد نجد فكان بنو تغلب وجماعة من بني اسد وقد اعتقنوا المسيحية وقد انحدرت المسيحية الى العرب عن طريق الغساسنة في الشام والعباد من نصارى الحيرة في العراق كذلك كان لدخول الاحباش في بلاد اليمن اثر كبير في انتشار المسيحية بين العرب ويذكر المؤرخون ان اول من تنصر من ملوك كندة هو " معد يكرب " الملقب بذي التاج الاوضح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2"/>
      </w:r>
      <w:r w:rsidR="00F16572" w:rsidRPr="003B03BA">
        <w:rPr>
          <w:rStyle w:val="FootnoteReference"/>
          <w:rFonts w:ascii="Simplified Arabic" w:hAnsi="Simplified Arabic" w:cs="Simplified Arabic"/>
          <w:sz w:val="28"/>
          <w:szCs w:val="28"/>
          <w:rtl/>
          <w:lang w:bidi="ar-IQ"/>
        </w:rPr>
        <w:t>)</w:t>
      </w:r>
      <w:r w:rsidR="00C944AB" w:rsidRPr="003B03BA">
        <w:rPr>
          <w:rFonts w:ascii="Simplified Arabic" w:hAnsi="Simplified Arabic" w:cs="Simplified Arabic" w:hint="cs"/>
          <w:sz w:val="28"/>
          <w:szCs w:val="28"/>
          <w:rtl/>
          <w:lang w:bidi="ar-IQ"/>
        </w:rPr>
        <w:t xml:space="preserve"> . </w:t>
      </w:r>
    </w:p>
    <w:p w:rsidR="00C944AB" w:rsidRPr="003B03BA" w:rsidRDefault="00C944AB" w:rsidP="003B03BA">
      <w:pPr>
        <w:spacing w:after="0" w:line="240" w:lineRule="auto"/>
        <w:ind w:firstLine="720"/>
        <w:jc w:val="both"/>
        <w:rPr>
          <w:rFonts w:ascii="Simplified Arabic" w:hAnsi="Simplified Arabic" w:cs="Simplified Arabic"/>
          <w:sz w:val="28"/>
          <w:szCs w:val="28"/>
          <w:rtl/>
          <w:lang w:bidi="ar-IQ"/>
        </w:rPr>
      </w:pPr>
    </w:p>
    <w:p w:rsidR="00C944AB" w:rsidRPr="003B03BA" w:rsidRDefault="00C944AB" w:rsidP="003B03BA">
      <w:pPr>
        <w:spacing w:after="0" w:line="240" w:lineRule="auto"/>
        <w:ind w:firstLine="84"/>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مملكة لحيان </w:t>
      </w:r>
    </w:p>
    <w:p w:rsidR="00C944AB" w:rsidRPr="003B03BA" w:rsidRDefault="005B7B33"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واما ( لحيان ) فمعارفنا عنهم مع ضالتها وقلتها خير </w:t>
      </w:r>
      <w:r w:rsidR="000A5FE4" w:rsidRPr="003B03BA">
        <w:rPr>
          <w:rFonts w:ascii="Simplified Arabic" w:hAnsi="Simplified Arabic" w:cs="Simplified Arabic" w:hint="cs"/>
          <w:sz w:val="28"/>
          <w:szCs w:val="28"/>
          <w:rtl/>
          <w:lang w:bidi="ar-IQ"/>
        </w:rPr>
        <w:t xml:space="preserve">من معارفنا عن ديدان ، ويعود الفضل في ذلك الى ما ورد عنهم في مؤلفات بعض الكتبة اليونان واللاتين والى الكتابات اللحيانية التي عثر عليها الرحالون ، فأنها اكثر عدداً من الكتابات الديدانية ، </w:t>
      </w:r>
      <w:r w:rsidR="000A5FE4" w:rsidRPr="003B03BA">
        <w:rPr>
          <w:rFonts w:ascii="Simplified Arabic" w:hAnsi="Simplified Arabic" w:cs="Simplified Arabic" w:hint="cs"/>
          <w:sz w:val="28"/>
          <w:szCs w:val="28"/>
          <w:rtl/>
          <w:lang w:bidi="ar-IQ"/>
        </w:rPr>
        <w:lastRenderedPageBreak/>
        <w:t xml:space="preserve">واكثر منها كلاماً ، فإننا حين نجد الكتابات الديدانية قد لاذت بالصمت فلم تذكر من ملوكها الا ملكاً واحداً ، نجد الكتابات اللحيانية قد نطقت باسم اكثر من ملك واحد ، وان لم تأت بشيء من هذه المادة كثير . وقد وصلت الينا اسماء ملوك حكموا مملكة (لحيان ) ، وهي مملكة صغيرة تقع ارضها جنوب ارض حكومة النبط ، ومن اشهر مدنها : (ددان ) ، وهي خرائب ( العلا ) ( الخريبة ) في الزمن الحاضر ، و (الحجر) ، وقد عرفت ب ( </w:t>
      </w:r>
      <w:r w:rsidR="000A5FE4" w:rsidRPr="003B03BA">
        <w:rPr>
          <w:rFonts w:ascii="Simplified Arabic" w:hAnsi="Simplified Arabic" w:cs="Simplified Arabic"/>
          <w:sz w:val="28"/>
          <w:szCs w:val="28"/>
          <w:lang w:bidi="ar-IQ"/>
        </w:rPr>
        <w:t xml:space="preserve">Hegra </w:t>
      </w:r>
      <w:r w:rsidR="000A5FE4" w:rsidRPr="003B03BA">
        <w:rPr>
          <w:rFonts w:ascii="Simplified Arabic" w:hAnsi="Simplified Arabic" w:cs="Simplified Arabic" w:hint="cs"/>
          <w:sz w:val="28"/>
          <w:szCs w:val="28"/>
          <w:rtl/>
          <w:lang w:bidi="ar-IQ"/>
        </w:rPr>
        <w:t xml:space="preserve"> ) و ( </w:t>
      </w:r>
      <w:r w:rsidR="000A5FE4" w:rsidRPr="003B03BA">
        <w:rPr>
          <w:rFonts w:ascii="Simplified Arabic" w:hAnsi="Simplified Arabic" w:cs="Simplified Arabic"/>
          <w:sz w:val="28"/>
          <w:szCs w:val="28"/>
          <w:lang w:bidi="ar-IQ"/>
        </w:rPr>
        <w:t xml:space="preserve">Egra </w:t>
      </w:r>
      <w:r w:rsidR="000A5FE4" w:rsidRPr="003B03BA">
        <w:rPr>
          <w:rFonts w:ascii="Simplified Arabic" w:hAnsi="Simplified Arabic" w:cs="Simplified Arabic" w:hint="cs"/>
          <w:sz w:val="28"/>
          <w:szCs w:val="28"/>
          <w:rtl/>
          <w:lang w:bidi="ar-IQ"/>
        </w:rPr>
        <w:t xml:space="preserve"> ) عند اليونان واللاتين ، ومن الكتابات اللحيانية والاثار التي عثر عليها في مواطنهم ، استطعنا استخراج معارفنا عن المملكة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3"/>
      </w:r>
      <w:r w:rsidR="00F16572" w:rsidRPr="003B03BA">
        <w:rPr>
          <w:rStyle w:val="FootnoteReference"/>
          <w:rFonts w:ascii="Simplified Arabic" w:hAnsi="Simplified Arabic" w:cs="Simplified Arabic"/>
          <w:sz w:val="28"/>
          <w:szCs w:val="28"/>
          <w:rtl/>
          <w:lang w:bidi="ar-IQ"/>
        </w:rPr>
        <w:t>)</w:t>
      </w:r>
      <w:r w:rsidR="006B6EF0" w:rsidRPr="003B03BA">
        <w:rPr>
          <w:rFonts w:ascii="Simplified Arabic" w:hAnsi="Simplified Arabic" w:cs="Simplified Arabic" w:hint="cs"/>
          <w:sz w:val="28"/>
          <w:szCs w:val="28"/>
          <w:rtl/>
          <w:lang w:bidi="ar-IQ"/>
        </w:rPr>
        <w:t xml:space="preserve"> . وقد كان شعب لحيان من شعوب العربية الجنوبية في الاصل في رأي بعض الباحثين ، وقد ذكرهم ( بلينيوس ) في جملة شعوب العربية الجنوبية ، وسماهم </w:t>
      </w:r>
      <w:r w:rsidR="006B6EF0" w:rsidRPr="003B03BA">
        <w:rPr>
          <w:rFonts w:ascii="Simplified Arabic" w:hAnsi="Simplified Arabic" w:cs="Simplified Arabic"/>
          <w:sz w:val="28"/>
          <w:szCs w:val="28"/>
          <w:lang w:bidi="ar-IQ"/>
        </w:rPr>
        <w:t xml:space="preserve">Lexianes </w:t>
      </w:r>
      <w:r w:rsidR="006B6EF0" w:rsidRPr="003B03BA">
        <w:rPr>
          <w:rFonts w:ascii="Simplified Arabic" w:hAnsi="Simplified Arabic" w:cs="Simplified Arabic" w:hint="cs"/>
          <w:sz w:val="28"/>
          <w:szCs w:val="28"/>
          <w:rtl/>
          <w:lang w:bidi="ar-IQ"/>
        </w:rPr>
        <w:t xml:space="preserve"> او = </w:t>
      </w:r>
      <w:r w:rsidR="006B6EF0" w:rsidRPr="003B03BA">
        <w:rPr>
          <w:rFonts w:ascii="Simplified Arabic" w:hAnsi="Simplified Arabic" w:cs="Simplified Arabic"/>
          <w:sz w:val="28"/>
          <w:szCs w:val="28"/>
          <w:lang w:bidi="ar-IQ"/>
        </w:rPr>
        <w:t xml:space="preserve">Laccanitac Lechicini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4"/>
      </w:r>
      <w:r w:rsidR="00F16572" w:rsidRPr="003B03BA">
        <w:rPr>
          <w:rStyle w:val="FootnoteReference"/>
          <w:rFonts w:ascii="Simplified Arabic" w:hAnsi="Simplified Arabic" w:cs="Simplified Arabic"/>
          <w:sz w:val="28"/>
          <w:szCs w:val="28"/>
          <w:rtl/>
          <w:lang w:bidi="ar-IQ"/>
        </w:rPr>
        <w:t>)</w:t>
      </w:r>
      <w:r w:rsidR="006B6EF0" w:rsidRPr="003B03BA">
        <w:rPr>
          <w:rFonts w:ascii="Simplified Arabic" w:hAnsi="Simplified Arabic" w:cs="Simplified Arabic" w:hint="cs"/>
          <w:sz w:val="28"/>
          <w:szCs w:val="28"/>
          <w:rtl/>
          <w:lang w:bidi="ar-IQ"/>
        </w:rPr>
        <w:t xml:space="preserve"> وقد ذهب بعض الباحثين الى ان الحميريين استولوا على مواطن اللحيانيين في حوالي سنة ( 115 ق.م ) ، فخضعوا بذلك لحكم الحميريين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5"/>
      </w:r>
      <w:r w:rsidR="00F16572" w:rsidRPr="003B03BA">
        <w:rPr>
          <w:rStyle w:val="FootnoteReference"/>
          <w:rFonts w:ascii="Simplified Arabic" w:hAnsi="Simplified Arabic" w:cs="Simplified Arabic"/>
          <w:sz w:val="28"/>
          <w:szCs w:val="28"/>
          <w:rtl/>
          <w:lang w:bidi="ar-IQ"/>
        </w:rPr>
        <w:t>)</w:t>
      </w:r>
      <w:r w:rsidR="00CC554B" w:rsidRPr="003B03BA">
        <w:rPr>
          <w:rFonts w:ascii="Simplified Arabic" w:hAnsi="Simplified Arabic" w:cs="Simplified Arabic" w:hint="cs"/>
          <w:sz w:val="28"/>
          <w:szCs w:val="28"/>
          <w:rtl/>
          <w:lang w:bidi="ar-IQ"/>
        </w:rPr>
        <w:t xml:space="preserve"> . ومما يؤيد وجهة نظر من يرى ان اللحيانيين هم من اصل عربي جنوبي ، ورد اسم ( لحيان ) في نص عربي جنوبي قصير ، هذا نصه : ( اب يدع ذلحين ) اي ( أبيدع ذو لحيان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6"/>
      </w:r>
      <w:r w:rsidR="00F16572" w:rsidRPr="003B03BA">
        <w:rPr>
          <w:rStyle w:val="FootnoteReference"/>
          <w:rFonts w:ascii="Simplified Arabic" w:hAnsi="Simplified Arabic" w:cs="Simplified Arabic"/>
          <w:sz w:val="28"/>
          <w:szCs w:val="28"/>
          <w:rtl/>
          <w:lang w:bidi="ar-IQ"/>
        </w:rPr>
        <w:t>)</w:t>
      </w:r>
      <w:r w:rsidR="00CC554B" w:rsidRPr="003B03BA">
        <w:rPr>
          <w:rFonts w:ascii="Simplified Arabic" w:hAnsi="Simplified Arabic" w:cs="Simplified Arabic" w:hint="cs"/>
          <w:sz w:val="28"/>
          <w:szCs w:val="28"/>
          <w:rtl/>
          <w:lang w:bidi="ar-IQ"/>
        </w:rPr>
        <w:t xml:space="preserve"> ، وفي هذا النص دلالة على ان اللحيانيين كانوا في العربية الجنوبية ن ويظهر ان ( أبيدع ) المذكور كان احد أقيال ( لحيان ) في ذلك الزمن .</w:t>
      </w:r>
    </w:p>
    <w:p w:rsidR="00CC554B" w:rsidRPr="003B03BA" w:rsidRDefault="00CC554B"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 كاسل ) ان اللحيانيين كانوا يقيمون على الساحل على مقربة من ( ددن ) ( الديدان ) ، وكانت لهم صلات وثيقة بمصر ، وتأثروا بالثقافة اليونانية التي كانت شائعة في مصر اذ ذاك ، حتى انهم سموا ملوكهم بأسماء يونانية ، مثل ( تخمي ) </w:t>
      </w:r>
      <w:r w:rsidRPr="003B03BA">
        <w:rPr>
          <w:rFonts w:ascii="Simplified Arabic" w:hAnsi="Simplified Arabic" w:cs="Simplified Arabic"/>
          <w:sz w:val="28"/>
          <w:szCs w:val="28"/>
          <w:lang w:bidi="ar-IQ"/>
        </w:rPr>
        <w:t xml:space="preserve">Tachmi </w:t>
      </w:r>
      <w:r w:rsidRPr="003B03BA">
        <w:rPr>
          <w:rFonts w:ascii="Simplified Arabic" w:hAnsi="Simplified Arabic" w:cs="Simplified Arabic" w:hint="cs"/>
          <w:sz w:val="28"/>
          <w:szCs w:val="28"/>
          <w:rtl/>
          <w:lang w:bidi="ar-IQ"/>
        </w:rPr>
        <w:t xml:space="preserve"> ، و ( بتحمي ) </w:t>
      </w:r>
      <w:r w:rsidRPr="003B03BA">
        <w:rPr>
          <w:rFonts w:ascii="Simplified Arabic" w:hAnsi="Simplified Arabic" w:cs="Simplified Arabic"/>
          <w:sz w:val="28"/>
          <w:szCs w:val="28"/>
          <w:lang w:bidi="ar-IQ"/>
        </w:rPr>
        <w:t xml:space="preserve">Ptahmy </w:t>
      </w:r>
      <w:r w:rsidRPr="003B03BA">
        <w:rPr>
          <w:rFonts w:ascii="Simplified Arabic" w:hAnsi="Simplified Arabic" w:cs="Simplified Arabic" w:hint="cs"/>
          <w:sz w:val="28"/>
          <w:szCs w:val="28"/>
          <w:rtl/>
          <w:lang w:bidi="ar-IQ"/>
        </w:rPr>
        <w:t xml:space="preserve"> ، و( تلمي ) </w:t>
      </w:r>
      <w:r w:rsidRPr="003B03BA">
        <w:rPr>
          <w:rFonts w:ascii="Simplified Arabic" w:hAnsi="Simplified Arabic" w:cs="Simplified Arabic"/>
          <w:sz w:val="28"/>
          <w:szCs w:val="28"/>
          <w:lang w:bidi="ar-IQ"/>
        </w:rPr>
        <w:t xml:space="preserve">Tulmi </w:t>
      </w:r>
      <w:r w:rsidRPr="003B03BA">
        <w:rPr>
          <w:rFonts w:ascii="Simplified Arabic" w:hAnsi="Simplified Arabic" w:cs="Simplified Arabic" w:hint="cs"/>
          <w:sz w:val="28"/>
          <w:szCs w:val="28"/>
          <w:rtl/>
          <w:lang w:bidi="ar-IQ"/>
        </w:rPr>
        <w:t xml:space="preserve"> وقد اخذت من </w:t>
      </w:r>
      <w:r w:rsidRPr="003B03BA">
        <w:rPr>
          <w:rFonts w:ascii="Simplified Arabic" w:hAnsi="Simplified Arabic" w:cs="Simplified Arabic" w:hint="cs"/>
          <w:sz w:val="28"/>
          <w:szCs w:val="28"/>
          <w:rtl/>
          <w:lang w:bidi="ar-IQ"/>
        </w:rPr>
        <w:lastRenderedPageBreak/>
        <w:t xml:space="preserve">(بطليموس ) </w:t>
      </w:r>
      <w:r w:rsidRPr="003B03BA">
        <w:rPr>
          <w:rFonts w:ascii="Simplified Arabic" w:hAnsi="Simplified Arabic" w:cs="Simplified Arabic"/>
          <w:sz w:val="28"/>
          <w:szCs w:val="28"/>
          <w:lang w:bidi="ar-IQ"/>
        </w:rPr>
        <w:t xml:space="preserve">Ptolemaios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الكتابات اللحيانية او الكتابات الاخرى مثل النبطية او العمودية او المعينية وغيرها </w:t>
      </w:r>
      <w:r w:rsidR="00B0549B" w:rsidRPr="003B03BA">
        <w:rPr>
          <w:rFonts w:ascii="Simplified Arabic" w:hAnsi="Simplified Arabic" w:cs="Simplified Arabic" w:hint="cs"/>
          <w:sz w:val="28"/>
          <w:szCs w:val="28"/>
          <w:rtl/>
          <w:lang w:bidi="ar-IQ"/>
        </w:rPr>
        <w:t>، فأنها لم تتحدث بأي حديث عن اصل اللحيانيين . ويعود الفضل في حصولنا على ما سندونه عن تاريخ لحيان الى الكتابات اللحيانية ، وهي وان كانت قليلة واكثرها في امور شخصية ، فقد افادتنا فائدة قيمة في الكشف عن بعض تاريخ اللحيانيين ، وستزيد معرفنا بالطبع في المستقبل كلما زاد عثو</w:t>
      </w:r>
      <w:r w:rsidR="005A6E50" w:rsidRPr="003B03BA">
        <w:rPr>
          <w:rFonts w:ascii="Simplified Arabic" w:hAnsi="Simplified Arabic" w:cs="Simplified Arabic" w:hint="cs"/>
          <w:sz w:val="28"/>
          <w:szCs w:val="28"/>
          <w:rtl/>
          <w:lang w:bidi="ar-IQ"/>
        </w:rPr>
        <w:t>ر</w:t>
      </w:r>
      <w:r w:rsidR="00B0549B" w:rsidRPr="003B03BA">
        <w:rPr>
          <w:rFonts w:ascii="Simplified Arabic" w:hAnsi="Simplified Arabic" w:cs="Simplified Arabic" w:hint="cs"/>
          <w:sz w:val="28"/>
          <w:szCs w:val="28"/>
          <w:rtl/>
          <w:lang w:bidi="ar-IQ"/>
        </w:rPr>
        <w:t xml:space="preserve"> العلماء على كتابات لحيانية جديدة ، ولا يستبعد ان يكون عدد منها ما يزال مطمورا في بطن الارض . وقد عالج بعض المستشرقين موضوع ( لحيان ) ، ومنهم (كاسكل ) فكتب فيهم كتابين باللغة الالمانية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8"/>
      </w:r>
      <w:r w:rsidR="00F16572" w:rsidRPr="003B03BA">
        <w:rPr>
          <w:rStyle w:val="FootnoteReference"/>
          <w:rFonts w:ascii="Simplified Arabic" w:hAnsi="Simplified Arabic" w:cs="Simplified Arabic"/>
          <w:sz w:val="28"/>
          <w:szCs w:val="28"/>
          <w:rtl/>
          <w:lang w:bidi="ar-IQ"/>
        </w:rPr>
        <w:t>)</w:t>
      </w:r>
      <w:r w:rsidR="00B0549B" w:rsidRPr="003B03BA">
        <w:rPr>
          <w:rFonts w:ascii="Simplified Arabic" w:hAnsi="Simplified Arabic" w:cs="Simplified Arabic" w:hint="cs"/>
          <w:sz w:val="28"/>
          <w:szCs w:val="28"/>
          <w:rtl/>
          <w:lang w:bidi="ar-IQ"/>
        </w:rPr>
        <w:t xml:space="preserve"> ، ذهب فيهما الى ان اللحيانيين كانوا كأكثر الشعوب تجاراً وكانت تجارتهم مع ( مصر ) بالدرجة الاولى ، وقد انتزعوا الحكم من الجاليات المعينية التي كانت تقيم في هذه الارضين التي كانت في الاصل جزءاً من مملكة معين ، فلما ضعف امر حكومة معين في اليمن ولم يبق في استطاعتها السيطرة على املاكها البعيدة عنها ، طمع الطامعون ومنهم اللحيانيون في المعينيين الشماليين الساكنين في هذه الارضين ، فانتزعوا الحكم</w:t>
      </w:r>
      <w:r w:rsidR="00137DF5" w:rsidRPr="003B03BA">
        <w:rPr>
          <w:rFonts w:ascii="Simplified Arabic" w:hAnsi="Simplified Arabic" w:cs="Simplified Arabic" w:hint="cs"/>
          <w:sz w:val="28"/>
          <w:szCs w:val="28"/>
          <w:rtl/>
          <w:lang w:bidi="ar-IQ"/>
        </w:rPr>
        <w:t xml:space="preserve"> منهم وسيطروا عليهم ، واندمج المعينيون فيهم حتى صاروا جزءاً منهم ، وكان ذلك </w:t>
      </w:r>
      <w:r w:rsidR="00137DF5" w:rsidRPr="003B03BA">
        <w:rPr>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على رأيه </w:t>
      </w:r>
      <w:r w:rsidR="00137DF5" w:rsidRPr="003B03BA">
        <w:rPr>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في القرن الثاني قبل الميلاد ، وفي حوالي ( 160 ) قبل الميلاد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39"/>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 ويرى ( كاسكل ) ان المعينيين كانوا قد بقوا يحكمون ( ديدان ) مكونين حكومة ( مدينة ) الى حوالي السنة ( 150 ق.م ) وعندئذ اغار عليهم اللحيانيون وانتزعوا الحكم منهم ، ويرى ان من المحتمل ان الملك الاول الذي حكم اللحيانيين كان من اهل الشمال ، وربما كان من النبط غير ان الذين جاؤوا بعده كانوا من اللحيانيين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0"/>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 xml:space="preserve"> . وقد كان المعينيون يسيطرون على اعالي الحجاز في القرن الخامس قبل الميلاد ، مكونين مستوطنات معينة غايتها حماية الطرق التجارية التي تمر من بلاد الشام الى العربية الجنوبية ، وقد عرفت تلك المستعمرة التي </w:t>
      </w:r>
      <w:r w:rsidR="00137DF5" w:rsidRPr="003B03BA">
        <w:rPr>
          <w:rFonts w:ascii="Simplified Arabic" w:hAnsi="Simplified Arabic" w:cs="Simplified Arabic" w:hint="cs"/>
          <w:sz w:val="28"/>
          <w:szCs w:val="28"/>
          <w:rtl/>
          <w:lang w:bidi="ar-IQ"/>
        </w:rPr>
        <w:lastRenderedPageBreak/>
        <w:t xml:space="preserve">تحدثت عنها سالفاً باسم ( معين مصران ) ، وعاصمتها مدينة ( علت ) ، وهي ( العلا ) في الزمن الحاضر ، ومن مدنها الاخرى ديدان و ( الحجر ) وغيرهما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1"/>
      </w:r>
      <w:r w:rsidR="00F16572" w:rsidRPr="003B03BA">
        <w:rPr>
          <w:rStyle w:val="FootnoteReference"/>
          <w:rFonts w:ascii="Simplified Arabic" w:hAnsi="Simplified Arabic" w:cs="Simplified Arabic"/>
          <w:sz w:val="28"/>
          <w:szCs w:val="28"/>
          <w:rtl/>
          <w:lang w:bidi="ar-IQ"/>
        </w:rPr>
        <w:t>)</w:t>
      </w:r>
      <w:r w:rsidR="00137DF5" w:rsidRPr="003B03BA">
        <w:rPr>
          <w:rFonts w:ascii="Simplified Arabic" w:hAnsi="Simplified Arabic" w:cs="Simplified Arabic" w:hint="cs"/>
          <w:sz w:val="28"/>
          <w:szCs w:val="28"/>
          <w:rtl/>
          <w:lang w:bidi="ar-IQ"/>
        </w:rPr>
        <w:t>.</w:t>
      </w:r>
      <w:r w:rsidR="00DA33A8" w:rsidRPr="003B03BA">
        <w:rPr>
          <w:rFonts w:ascii="Simplified Arabic" w:hAnsi="Simplified Arabic" w:cs="Simplified Arabic" w:hint="cs"/>
          <w:sz w:val="28"/>
          <w:szCs w:val="28"/>
          <w:rtl/>
          <w:lang w:bidi="ar-IQ"/>
        </w:rPr>
        <w:t xml:space="preserve"> وقد اختلف الباحثون فيمن سكن هذه الارضين اولا ومن حكم قبلاً : الديدانيون ، ام المعينيون ام اللحيانيون ؟ فذهب بعضهم الى ان اللحيانيين انما جاؤوا بعد المعينيين ، وهم الذين قضوا عليهم وانتزعوا منهم الحكم والفوا مملكة لحيانية ، وذهب بعض اخر الى ان اللحيانيين كانوا قد سبقوا المعينيين في الحكم ، وان حكمهم هذا </w:t>
      </w:r>
      <w:r w:rsidR="00745CB2" w:rsidRPr="003B03BA">
        <w:rPr>
          <w:rFonts w:ascii="Simplified Arabic" w:hAnsi="Simplified Arabic" w:cs="Simplified Arabic" w:hint="cs"/>
          <w:sz w:val="28"/>
          <w:szCs w:val="28"/>
          <w:rtl/>
          <w:lang w:bidi="ar-IQ"/>
        </w:rPr>
        <w:t xml:space="preserve">دام  حتى جاء المعينيون فانتزعوا منهم في زمن اختلفوا في تعيينه ، وذهب اخرون الى تقديم الديدانيين على المعينيين واللحيانيين وقد اختلفوا كذلك في زمان نهاية حكم كل حكومة من هذه الحكومات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2"/>
      </w:r>
      <w:r w:rsidR="00F16572" w:rsidRPr="003B03BA">
        <w:rPr>
          <w:rStyle w:val="FootnoteReference"/>
          <w:rFonts w:ascii="Simplified Arabic" w:hAnsi="Simplified Arabic" w:cs="Simplified Arabic"/>
          <w:sz w:val="28"/>
          <w:szCs w:val="28"/>
          <w:rtl/>
          <w:lang w:bidi="ar-IQ"/>
        </w:rPr>
        <w:t>)</w:t>
      </w:r>
      <w:r w:rsidR="00745CB2" w:rsidRPr="003B03BA">
        <w:rPr>
          <w:rFonts w:ascii="Simplified Arabic" w:hAnsi="Simplified Arabic" w:cs="Simplified Arabic" w:hint="cs"/>
          <w:sz w:val="28"/>
          <w:szCs w:val="28"/>
          <w:rtl/>
          <w:lang w:bidi="ar-IQ"/>
        </w:rPr>
        <w:t xml:space="preserve"> . ويرى بعض الباحثين ان مملكة لحيان ظهرت ايام (بطليموس الثاني ) ، بتشجيع من البطالمة وبتأييدهم ليتمكنوا من الضغط على النبط حتى يكونوا طوع ايديهم ، وقد جعل بعضهم ذلك الاستقلال فيما بين السنة ( 280 ق.م ) ، وسنة ( 200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3"/>
      </w:r>
      <w:r w:rsidR="00F16572" w:rsidRPr="003B03BA">
        <w:rPr>
          <w:rStyle w:val="FootnoteReference"/>
          <w:rFonts w:ascii="Simplified Arabic" w:hAnsi="Simplified Arabic" w:cs="Simplified Arabic"/>
          <w:sz w:val="28"/>
          <w:szCs w:val="28"/>
          <w:rtl/>
          <w:lang w:bidi="ar-IQ"/>
        </w:rPr>
        <w:t>)</w:t>
      </w:r>
      <w:r w:rsidR="00745CB2" w:rsidRPr="003B03BA">
        <w:rPr>
          <w:rFonts w:ascii="Simplified Arabic" w:hAnsi="Simplified Arabic" w:cs="Simplified Arabic" w:hint="cs"/>
          <w:sz w:val="28"/>
          <w:szCs w:val="28"/>
          <w:rtl/>
          <w:lang w:bidi="ar-IQ"/>
        </w:rPr>
        <w:t xml:space="preserve"> ، ويرى غيرهم ان ذلك كان قبل هذا العهد . </w:t>
      </w:r>
    </w:p>
    <w:p w:rsidR="000C6B6F" w:rsidRPr="003B03BA" w:rsidRDefault="00745CB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اللحيانيون يكرهون النبط ، لأنهم كانوا يطعمون في بلادهم ويعرقلون تجارتهم التي كان لا بد لها من المرور بأرض النبط ، ولهذا </w:t>
      </w:r>
      <w:r w:rsidR="00703D5F" w:rsidRPr="003B03BA">
        <w:rPr>
          <w:rFonts w:ascii="Simplified Arabic" w:hAnsi="Simplified Arabic" w:cs="Simplified Arabic" w:hint="cs"/>
          <w:sz w:val="28"/>
          <w:szCs w:val="28"/>
          <w:rtl/>
          <w:lang w:bidi="ar-IQ"/>
        </w:rPr>
        <w:t xml:space="preserve">لجئوا الى ( البطالمة ) يحتمون بهم ، ويتوددون اليهم ليحموهم من تحكم النبط في شؤونهم ، بقوا على ذلك طوال ايام ( البطالمة ) ، فلما حل الرومان محلهم ، توددوا اليهم كذلك للسبب نفسه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4"/>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ويرى بعض الباحثين ان النبط هم الذين قضوا على مملكة لحيان ، باستيلائهم على ( الحجر ) سنة ( 65 ق.م ) وعلى ديدان سنة ( 9 ق.م ) ، على حين يرى اخرون ان نهايتها كانت في القرن الثاني بعد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5"/>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وذهب ( كاسكل ) الى ان النبط قضوا </w:t>
      </w:r>
      <w:r w:rsidR="00703D5F" w:rsidRPr="003B03BA">
        <w:rPr>
          <w:rFonts w:ascii="Simplified Arabic" w:hAnsi="Simplified Arabic" w:cs="Simplified Arabic" w:hint="cs"/>
          <w:sz w:val="28"/>
          <w:szCs w:val="28"/>
          <w:rtl/>
          <w:lang w:bidi="ar-IQ"/>
        </w:rPr>
        <w:lastRenderedPageBreak/>
        <w:t xml:space="preserve">على مملكة ( لحيان ) ، وذلك بعد السنة ( 24 ب .م ) ، الا ان حكم النبط لم يدم طويلاً ، لان الرومان كانوا قد استولوا على مملكة النبط سنة ( 106 م ) ، وكونوا منها ومن ارضين عربية اخرى مجاورة اسم ( المقاطعة العربية ) (الكورة العربية ) وبذلك انتهى حكم النبط على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6"/>
      </w:r>
      <w:r w:rsidR="00F16572" w:rsidRPr="003B03BA">
        <w:rPr>
          <w:rStyle w:val="FootnoteReference"/>
          <w:rFonts w:ascii="Simplified Arabic" w:hAnsi="Simplified Arabic" w:cs="Simplified Arabic"/>
          <w:sz w:val="28"/>
          <w:szCs w:val="28"/>
          <w:rtl/>
          <w:lang w:bidi="ar-IQ"/>
        </w:rPr>
        <w:t>)</w:t>
      </w:r>
      <w:r w:rsidR="00703D5F" w:rsidRPr="003B03BA">
        <w:rPr>
          <w:rFonts w:ascii="Simplified Arabic" w:hAnsi="Simplified Arabic" w:cs="Simplified Arabic" w:hint="cs"/>
          <w:sz w:val="28"/>
          <w:szCs w:val="28"/>
          <w:rtl/>
          <w:lang w:bidi="ar-IQ"/>
        </w:rPr>
        <w:t xml:space="preserve"> . ولا نعرف ماذا كان عليه موقف اللحيانيين من احتلال الرومان لأرض النبط ومن تكوين الرومان لما يسمى ب ( الكورة العربية ) ، التي جاورت ارض اللحيانيين ، ويرى (كاسكل ) ان موقف اللحيانين من الرومان كان موقفاً ودياً ، لانهم انقذوهم من سيطرة النبط عليهم ، ويرى احتمال </w:t>
      </w:r>
      <w:r w:rsidR="00C120C2" w:rsidRPr="003B03BA">
        <w:rPr>
          <w:rFonts w:ascii="Simplified Arabic" w:hAnsi="Simplified Arabic" w:cs="Simplified Arabic" w:hint="cs"/>
          <w:sz w:val="28"/>
          <w:szCs w:val="28"/>
          <w:rtl/>
          <w:lang w:bidi="ar-IQ"/>
        </w:rPr>
        <w:t xml:space="preserve">تكوين اتصال سياسي بينهم وبين 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7"/>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وقد استدل ( كاسكل ) من شاهد قبر يعود زمنه الى حوالي السنة التاسعة قبل الميلاد ، عثر علية في ( العلا ) أرخ بحكم الملك ( الحارث الرابع) </w:t>
      </w:r>
      <w:r w:rsidR="00C120C2" w:rsidRPr="003B03BA">
        <w:rPr>
          <w:rFonts w:ascii="Simplified Arabic" w:hAnsi="Simplified Arabic" w:cs="Simplified Arabic"/>
          <w:sz w:val="28"/>
          <w:szCs w:val="28"/>
          <w:lang w:bidi="ar-IQ"/>
        </w:rPr>
        <w:t xml:space="preserve">Aretas IV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8"/>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على ان اللحيانيين كانوا يومئذ تحت حكم ملوك النبط ، واستدل على رأيه هذا بعدم اشارة ( سترابون ) الى مملكة لحيانية في اثناء حديثة عن حملة ( اوليوس كالوس ) ( اوليوس غالوس ) على اليمن التي وقعت في حوالي سنة (25 م ) ، وكلامه على ملوك النبط ، وكأن ملكهم قد شمل أرض لحيان ، حتى بلغ مكاناً لا يبعد كثيراً عن ( المدينة ) ( يثرب ) ورأى في ذلك علامة على ان ملوك النبط كانوا قد استذلوا اللحيانيين وقضوا على استقلالهم زماناً لم يحدد بالضبط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49"/>
      </w:r>
      <w:r w:rsidR="00F16572" w:rsidRPr="003B03BA">
        <w:rPr>
          <w:rStyle w:val="FootnoteReference"/>
          <w:rFonts w:ascii="Simplified Arabic" w:hAnsi="Simplified Arabic" w:cs="Simplified Arabic"/>
          <w:sz w:val="28"/>
          <w:szCs w:val="28"/>
          <w:rtl/>
          <w:lang w:bidi="ar-IQ"/>
        </w:rPr>
        <w:t>)</w:t>
      </w:r>
      <w:r w:rsidR="00C120C2" w:rsidRPr="003B03BA">
        <w:rPr>
          <w:rFonts w:ascii="Simplified Arabic" w:hAnsi="Simplified Arabic" w:cs="Simplified Arabic" w:hint="cs"/>
          <w:sz w:val="28"/>
          <w:szCs w:val="28"/>
          <w:rtl/>
          <w:lang w:bidi="ar-IQ"/>
        </w:rPr>
        <w:t xml:space="preserve"> . ويظن ان النص اللحياني الموسوم ب </w:t>
      </w:r>
      <w:r w:rsidR="00C120C2" w:rsidRPr="003B03BA">
        <w:rPr>
          <w:rFonts w:ascii="Simplified Arabic" w:hAnsi="Simplified Arabic" w:cs="Simplified Arabic"/>
          <w:sz w:val="28"/>
          <w:szCs w:val="28"/>
          <w:lang w:bidi="ar-IQ"/>
        </w:rPr>
        <w:t xml:space="preserve">JS 349 </w:t>
      </w:r>
      <w:r w:rsidR="00C120C2" w:rsidRPr="003B03BA">
        <w:rPr>
          <w:rFonts w:ascii="Simplified Arabic" w:hAnsi="Simplified Arabic" w:cs="Simplified Arabic" w:hint="cs"/>
          <w:sz w:val="28"/>
          <w:szCs w:val="28"/>
          <w:rtl/>
          <w:lang w:bidi="ar-IQ"/>
        </w:rPr>
        <w:t xml:space="preserve"> ، من نهاية القرن الثاني قبل الميلاد على رأي بعضهم ، هو من اقدم النصوص اللحيانية ، دونه رجل اسمه ( نرن بن حضرو ) (ناران بن حاضرو ) ( نوران بن حاضر ) ، وذلك بأيام ( جشم بن شهر ) و ( عبد ) الذي كان والياً على ( ددان ) يومئذ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0"/>
      </w:r>
      <w:r w:rsidR="00F16572" w:rsidRPr="003B03BA">
        <w:rPr>
          <w:rStyle w:val="FootnoteReference"/>
          <w:rFonts w:ascii="Simplified Arabic" w:hAnsi="Simplified Arabic" w:cs="Simplified Arabic"/>
          <w:sz w:val="28"/>
          <w:szCs w:val="28"/>
          <w:rtl/>
          <w:lang w:bidi="ar-IQ"/>
        </w:rPr>
        <w:t>)</w:t>
      </w:r>
      <w:r w:rsidR="0002439F" w:rsidRPr="003B03BA">
        <w:rPr>
          <w:rFonts w:ascii="Simplified Arabic" w:hAnsi="Simplified Arabic" w:cs="Simplified Arabic" w:hint="cs"/>
          <w:sz w:val="28"/>
          <w:szCs w:val="28"/>
          <w:rtl/>
          <w:lang w:bidi="ar-IQ"/>
        </w:rPr>
        <w:t xml:space="preserve"> . وقد ذكر في النص اسم الملك الذي كتب النص في عهده ، الا ان الزمان عبث به ، اذ اصيب بكسر فسقط تمام الاسم منه . وقد تجسست بعض النصوص اللحيانية على ملوك لحيان ، فقدمت للباحثين بعض </w:t>
      </w:r>
      <w:r w:rsidR="0002439F" w:rsidRPr="003B03BA">
        <w:rPr>
          <w:rFonts w:ascii="Simplified Arabic" w:hAnsi="Simplified Arabic" w:cs="Simplified Arabic" w:hint="cs"/>
          <w:sz w:val="28"/>
          <w:szCs w:val="28"/>
          <w:rtl/>
          <w:lang w:bidi="ar-IQ"/>
        </w:rPr>
        <w:lastRenderedPageBreak/>
        <w:t xml:space="preserve">اسمائهم ، واعلمتنا بذلك ان اللحيانيين كانوا قد كونوا لهم مملكة حكمت امداً ، ثم زالت من الوجود كما زال غيرها من ممالك ، واذ لم يقم العلماء في ( العلا ) وفي الارضين اللحيانية الاخرى بحفريات متنظمة ، فليس بمستبعد ان يعثر فيه يوماً ما على نصوص لحيانية اخرى تكشف النقاب عن اسماء عدد اخر من ملوك لحيان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1"/>
      </w:r>
      <w:r w:rsidR="00F16572" w:rsidRPr="003B03BA">
        <w:rPr>
          <w:rStyle w:val="FootnoteReference"/>
          <w:rFonts w:ascii="Simplified Arabic" w:hAnsi="Simplified Arabic" w:cs="Simplified Arabic"/>
          <w:sz w:val="28"/>
          <w:szCs w:val="28"/>
          <w:rtl/>
          <w:lang w:bidi="ar-IQ"/>
        </w:rPr>
        <w:t>)</w:t>
      </w:r>
      <w:r w:rsidR="0002439F" w:rsidRPr="003B03BA">
        <w:rPr>
          <w:rFonts w:ascii="Simplified Arabic" w:hAnsi="Simplified Arabic" w:cs="Simplified Arabic" w:hint="cs"/>
          <w:sz w:val="28"/>
          <w:szCs w:val="28"/>
          <w:rtl/>
          <w:lang w:bidi="ar-IQ"/>
        </w:rPr>
        <w:t xml:space="preserve"> . ومن ال</w:t>
      </w:r>
      <w:r w:rsidR="00271484" w:rsidRPr="003B03BA">
        <w:rPr>
          <w:rFonts w:ascii="Simplified Arabic" w:hAnsi="Simplified Arabic" w:cs="Simplified Arabic" w:hint="cs"/>
          <w:sz w:val="28"/>
          <w:szCs w:val="28"/>
          <w:rtl/>
          <w:lang w:bidi="ar-IQ"/>
        </w:rPr>
        <w:t xml:space="preserve">ملوك الذين عرفنا اسماءهم من النصوص المذكورة ، ملك اسمه : ( هنوس بن شهر ) (هانوس بن شهر ) ( هانواس بن شهر ) ، وقد ذكر معه في النص اسم ملك اخر شاركه في الحكم ،  الا انه سقط منه </w:t>
      </w:r>
      <w:r w:rsidR="007A561C" w:rsidRPr="003B03BA">
        <w:rPr>
          <w:rFonts w:ascii="Simplified Arabic" w:hAnsi="Simplified Arabic" w:cs="Simplified Arabic" w:hint="cs"/>
          <w:sz w:val="28"/>
          <w:szCs w:val="28"/>
          <w:rtl/>
          <w:lang w:bidi="ar-IQ"/>
        </w:rPr>
        <w:t xml:space="preserve">بعبث حدث له ، فأضاع علينا اسمه ، وقد اصيب النص بتلف في مواضع منه ، فأضاع علينا المعنى ، والظاهر انه دون لمناسبة انشاء الملكين طريقاً يمر بجبل ، فشقا الارض ، ورصفا وجهها وكسوها بمادة تملسها السير عليها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2"/>
      </w:r>
      <w:r w:rsidR="00F16572" w:rsidRPr="003B03BA">
        <w:rPr>
          <w:rStyle w:val="FootnoteReference"/>
          <w:rFonts w:ascii="Simplified Arabic" w:hAnsi="Simplified Arabic" w:cs="Simplified Arabic"/>
          <w:sz w:val="28"/>
          <w:szCs w:val="28"/>
          <w:rtl/>
          <w:lang w:bidi="ar-IQ"/>
        </w:rPr>
        <w:t>)</w:t>
      </w:r>
      <w:r w:rsidR="00AE739D" w:rsidRPr="003B03BA">
        <w:rPr>
          <w:rFonts w:ascii="Simplified Arabic" w:hAnsi="Simplified Arabic" w:cs="Simplified Arabic" w:hint="cs"/>
          <w:sz w:val="28"/>
          <w:szCs w:val="28"/>
          <w:rtl/>
          <w:lang w:bidi="ar-IQ"/>
        </w:rPr>
        <w:t xml:space="preserve"> . وعرفنا من تلك النصوص ملكاَ اخر عرفه ب (ذ اسفعن تخمي بن لذن) (ذو أسفعينتخمي بن لوذان) ، وقد قدر (كاسكل) زمان حكمة في النصف الاول من القرن الاول قبل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3"/>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والى أيامه تعود الكتابة الموسوية بـ: 85 </w:t>
      </w:r>
      <w:r w:rsidR="000C6B6F" w:rsidRPr="003B03BA">
        <w:rPr>
          <w:rFonts w:ascii="Simplified Arabic" w:hAnsi="Simplified Arabic" w:cs="Simplified Arabic"/>
          <w:sz w:val="28"/>
          <w:szCs w:val="28"/>
          <w:lang w:bidi="ar-IQ"/>
        </w:rPr>
        <w:t>js</w:t>
      </w:r>
      <w:r w:rsidR="000C6B6F" w:rsidRPr="003B03BA">
        <w:rPr>
          <w:rFonts w:ascii="Simplified Arabic" w:hAnsi="Simplified Arabic" w:cs="Simplified Arabic" w:hint="cs"/>
          <w:sz w:val="28"/>
          <w:szCs w:val="28"/>
          <w:rtl/>
          <w:lang w:bidi="ar-IQ"/>
        </w:rPr>
        <w:t xml:space="preserve"> وقد دونت لماسبة انشاء (بيت) للإله ( ذو غابت) ( ذو غابه) اله لحيان ، وذلك للسنة الاولى لحكم 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4"/>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 وورد اسم الملك ( شمت جشم بن لذن) (شامت جشم بن لوذان) في الكتابة الموسومة بـ </w:t>
      </w:r>
      <w:r w:rsidR="000C6B6F" w:rsidRPr="003B03BA">
        <w:rPr>
          <w:rFonts w:ascii="Simplified Arabic" w:hAnsi="Simplified Arabic" w:cs="Simplified Arabic"/>
          <w:sz w:val="28"/>
          <w:szCs w:val="28"/>
          <w:lang w:bidi="ar-IQ"/>
        </w:rPr>
        <w:t xml:space="preserve">JS </w:t>
      </w:r>
      <w:r w:rsidR="000C6B6F" w:rsidRPr="003B03BA">
        <w:rPr>
          <w:rFonts w:ascii="Simplified Arabic" w:hAnsi="Simplified Arabic" w:cs="Simplified Arabic" w:hint="cs"/>
          <w:sz w:val="28"/>
          <w:szCs w:val="28"/>
          <w:rtl/>
          <w:lang w:bidi="ar-IQ"/>
        </w:rPr>
        <w:t xml:space="preserve"> ( 85 ، وقد دونت بمناسبة تقديم شخص نذراَ الى الاله (ذو غابة ) ، وذلك في السنة التاسعة من حكم هذا الملك ، وقد قدر ( كاسكل ) زمان حكمه في ما بين السنة ( 9 ق.م) والسنة (56 ق.م)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5"/>
      </w:r>
      <w:r w:rsidR="00F16572" w:rsidRPr="003B03BA">
        <w:rPr>
          <w:rStyle w:val="FootnoteReference"/>
          <w:rFonts w:ascii="Simplified Arabic" w:hAnsi="Simplified Arabic" w:cs="Simplified Arabic"/>
          <w:sz w:val="28"/>
          <w:szCs w:val="28"/>
          <w:rtl/>
          <w:lang w:bidi="ar-IQ"/>
        </w:rPr>
        <w:t>)</w:t>
      </w:r>
      <w:r w:rsidR="000C6B6F" w:rsidRPr="003B03BA">
        <w:rPr>
          <w:rFonts w:ascii="Simplified Arabic" w:hAnsi="Simplified Arabic" w:cs="Simplified Arabic" w:hint="cs"/>
          <w:sz w:val="28"/>
          <w:szCs w:val="28"/>
          <w:rtl/>
          <w:lang w:bidi="ar-IQ"/>
        </w:rPr>
        <w:t xml:space="preserve"> وذكر في كتابه الموسوعة بـ </w:t>
      </w:r>
      <w:r w:rsidR="000C6B6F" w:rsidRPr="003B03BA">
        <w:rPr>
          <w:rFonts w:ascii="Simplified Arabic" w:hAnsi="Simplified Arabic" w:cs="Simplified Arabic"/>
          <w:sz w:val="28"/>
          <w:szCs w:val="28"/>
          <w:lang w:bidi="ar-IQ"/>
        </w:rPr>
        <w:t>JS 83</w:t>
      </w:r>
      <w:r w:rsidR="004B6C2E" w:rsidRPr="003B03BA">
        <w:rPr>
          <w:rFonts w:ascii="Simplified Arabic" w:hAnsi="Simplified Arabic" w:cs="Simplified Arabic" w:hint="cs"/>
          <w:sz w:val="28"/>
          <w:szCs w:val="28"/>
          <w:rtl/>
          <w:lang w:bidi="ar-IQ"/>
        </w:rPr>
        <w:t xml:space="preserve"> ملك يسمى ( جلتقس) (جلت قوس) (ملتقس) ، وقد ارخت بأيامه ، اذ دونت في السنة التاسعة والعشرين من حكمة ، ودونت لمناسبة تقديم شخص نذراَ ( ذنذر ) </w:t>
      </w:r>
      <w:r w:rsidR="004B6C2E" w:rsidRPr="003B03BA">
        <w:rPr>
          <w:rFonts w:ascii="Simplified Arabic" w:hAnsi="Simplified Arabic" w:cs="Simplified Arabic" w:hint="cs"/>
          <w:sz w:val="28"/>
          <w:szCs w:val="28"/>
          <w:rtl/>
          <w:lang w:bidi="ar-IQ"/>
        </w:rPr>
        <w:lastRenderedPageBreak/>
        <w:t xml:space="preserve">(نذر) الى الإله (عجلبن) ( عجل بون) (عجل بن ) وهو ( صلم) اي صنم ، قدمة الى معبد ذلك الإله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6"/>
      </w:r>
      <w:r w:rsidR="00F16572" w:rsidRPr="003B03BA">
        <w:rPr>
          <w:rStyle w:val="FootnoteReference"/>
          <w:rFonts w:ascii="Simplified Arabic" w:hAnsi="Simplified Arabic" w:cs="Simplified Arabic"/>
          <w:sz w:val="28"/>
          <w:szCs w:val="28"/>
          <w:rtl/>
          <w:lang w:bidi="ar-IQ"/>
        </w:rPr>
        <w:t>)</w:t>
      </w:r>
      <w:r w:rsidR="00F6152E" w:rsidRPr="003B03BA">
        <w:rPr>
          <w:rFonts w:ascii="Simplified Arabic" w:hAnsi="Simplified Arabic" w:cs="Simplified Arabic" w:hint="cs"/>
          <w:sz w:val="28"/>
          <w:szCs w:val="28"/>
          <w:rtl/>
          <w:lang w:bidi="ar-IQ"/>
        </w:rPr>
        <w:t>.</w:t>
      </w:r>
    </w:p>
    <w:p w:rsidR="00F6152E" w:rsidRPr="003B03BA" w:rsidRDefault="00F6152E"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ورد اسم الملك ( منعى لذن بن هناس ) ( منهى لوذان بن هانؤاس) في الكتابة الموسومة بـ </w:t>
      </w:r>
      <w:r w:rsidRPr="003B03BA">
        <w:rPr>
          <w:rFonts w:ascii="Simplified Arabic" w:hAnsi="Simplified Arabic" w:cs="Simplified Arabic"/>
          <w:sz w:val="28"/>
          <w:szCs w:val="28"/>
          <w:lang w:bidi="ar-IQ"/>
        </w:rPr>
        <w:t>JS 82</w:t>
      </w:r>
      <w:r w:rsidRPr="003B03BA">
        <w:rPr>
          <w:rFonts w:ascii="Simplified Arabic" w:hAnsi="Simplified Arabic" w:cs="Simplified Arabic" w:hint="cs"/>
          <w:sz w:val="28"/>
          <w:szCs w:val="28"/>
          <w:rtl/>
          <w:lang w:bidi="ar-IQ"/>
        </w:rPr>
        <w:t xml:space="preserve"> ، وقد دونت السنة الخامسة والثلاثين من حكم هذا الملك ، لمناسبة تقديم نذر ، هوه (صلم) اي (صنم) الى الإله (عجلبن) صنعه ( هصنع ) رجل اسمة ( سلمى ) ، وخط الكتابة ( هسفر ) كاتب اسمة ( خرج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7"/>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DD6240" w:rsidRPr="003B03BA" w:rsidRDefault="00DD6240"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حكمه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على حد قولي ( كاسكل )- فيما بين السنة ( 35 ق.م ) والسنة (30 ق.م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هذا الملك أصيبت ( ديدان ) بهزة أتت على المعبد ومن كان فيه ، اذ سقط سقفه على اعضاء مجلس المدينة (هجبل) (ها- جبل) ، فقتل اكثرهم ثم اعيد بنائهم بين السنة ( 127 ب.م ) و(134 ب.م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5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ويظهر من بعض النصوص اللحيانية المتأخرة ان اعادة بناء المعبد قد استغرقت زمناَ طويلاَ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0"/>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وهذا مما يدل على ان </w:t>
      </w:r>
      <w:r w:rsidR="00E72DB5" w:rsidRPr="003B03BA">
        <w:rPr>
          <w:rFonts w:ascii="Simplified Arabic" w:hAnsi="Simplified Arabic" w:cs="Simplified Arabic" w:hint="cs"/>
          <w:sz w:val="28"/>
          <w:szCs w:val="28"/>
          <w:rtl/>
          <w:lang w:bidi="ar-IQ"/>
        </w:rPr>
        <w:t>الحالة</w:t>
      </w:r>
      <w:r w:rsidRPr="003B03BA">
        <w:rPr>
          <w:rFonts w:ascii="Simplified Arabic" w:hAnsi="Simplified Arabic" w:cs="Simplified Arabic" w:hint="cs"/>
          <w:sz w:val="28"/>
          <w:szCs w:val="28"/>
          <w:rtl/>
          <w:lang w:bidi="ar-IQ"/>
        </w:rPr>
        <w:t xml:space="preserve"> الاقتصادية لم تكن حسنة في ذلك العهد ، وأن الامور لم تكن جارية على وفق المرام ، وان الحكومة كانت ضعيفة فلم تتمكن من اعادة بنائه بالسرعة المطلوبة . </w:t>
      </w:r>
      <w:r w:rsidR="00E72DB5" w:rsidRPr="003B03BA">
        <w:rPr>
          <w:rFonts w:ascii="Simplified Arabic" w:hAnsi="Simplified Arabic" w:cs="Simplified Arabic" w:hint="cs"/>
          <w:sz w:val="28"/>
          <w:szCs w:val="28"/>
          <w:rtl/>
          <w:lang w:bidi="ar-IQ"/>
        </w:rPr>
        <w:t xml:space="preserve">ويرى ( كاسكل ) ان النبط هيمنوا على اللحيانيين في القرن الاول قبل الميلاد ، واخذوا يضايقونهم ، ثم حكموهم ، وقد امتد حكمهم للحيانيين الى ما بعد الميلاد ، فقبل سنة ( 65 ق.م ) استولى النبط على ( الحجر ) ، ثم ساروا منها الى ( تيماء ) ، ثم قطعوا كل اتصال للحيان بالبحر ، واستولوا على ميناء ( لويكة كومة ) وكان تابعاً للحيان ، وتقدموا منه الى مواضع اخرى ، حتى احاطوا بلحيان من جميع الجهات وحكموهم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1"/>
      </w:r>
      <w:r w:rsidR="00F16572" w:rsidRPr="003B03BA">
        <w:rPr>
          <w:rStyle w:val="FootnoteReference"/>
          <w:rFonts w:ascii="Simplified Arabic" w:hAnsi="Simplified Arabic" w:cs="Simplified Arabic"/>
          <w:sz w:val="28"/>
          <w:szCs w:val="28"/>
          <w:rtl/>
          <w:lang w:bidi="ar-IQ"/>
        </w:rPr>
        <w:t>)</w:t>
      </w:r>
      <w:r w:rsidR="00E72DB5" w:rsidRPr="003B03BA">
        <w:rPr>
          <w:rFonts w:ascii="Simplified Arabic" w:hAnsi="Simplified Arabic" w:cs="Simplified Arabic" w:hint="cs"/>
          <w:sz w:val="28"/>
          <w:szCs w:val="28"/>
          <w:rtl/>
          <w:lang w:bidi="ar-IQ"/>
        </w:rPr>
        <w:t xml:space="preserve"> . ويظن (كاسكل ) ان حكم النبط للحيان قد وقع بين السنة ( 25 </w:t>
      </w:r>
      <w:r w:rsidR="00E72DB5" w:rsidRPr="003B03BA">
        <w:rPr>
          <w:rFonts w:ascii="Simplified Arabic" w:hAnsi="Simplified Arabic" w:cs="Simplified Arabic"/>
          <w:sz w:val="28"/>
          <w:szCs w:val="28"/>
          <w:rtl/>
          <w:lang w:bidi="ar-IQ"/>
        </w:rPr>
        <w:t>–</w:t>
      </w:r>
      <w:r w:rsidR="00E72DB5" w:rsidRPr="003B03BA">
        <w:rPr>
          <w:rFonts w:ascii="Simplified Arabic" w:hAnsi="Simplified Arabic" w:cs="Simplified Arabic" w:hint="cs"/>
          <w:sz w:val="28"/>
          <w:szCs w:val="28"/>
          <w:rtl/>
          <w:lang w:bidi="ar-IQ"/>
        </w:rPr>
        <w:t xml:space="preserve"> 24 ق.م ) والسنة ( 9 ق.م ) ويظن ( كاسكل )</w:t>
      </w:r>
      <w:r w:rsidR="008E2115" w:rsidRPr="003B03BA">
        <w:rPr>
          <w:rFonts w:ascii="Simplified Arabic" w:hAnsi="Simplified Arabic" w:cs="Simplified Arabic" w:hint="cs"/>
          <w:sz w:val="28"/>
          <w:szCs w:val="28"/>
          <w:rtl/>
          <w:lang w:bidi="ar-IQ"/>
        </w:rPr>
        <w:t xml:space="preserve"> ان حكم النبط للحيان دام منذ ذلك </w:t>
      </w:r>
      <w:r w:rsidR="008E2115" w:rsidRPr="003B03BA">
        <w:rPr>
          <w:rFonts w:ascii="Simplified Arabic" w:hAnsi="Simplified Arabic" w:cs="Simplified Arabic" w:hint="cs"/>
          <w:sz w:val="28"/>
          <w:szCs w:val="28"/>
          <w:rtl/>
          <w:lang w:bidi="ar-IQ"/>
        </w:rPr>
        <w:lastRenderedPageBreak/>
        <w:t xml:space="preserve">الزمن حتى حوالي السنة ( 80 ق.م ) ، ففي هذا العهد كان حكم النبط نفسه يتدهور بتزايد سلطان الرومان في بلاد الشام وبدخول حكومة ( المكابين ) اليهودية في حماية الامبراطورية الرومانية ، والنبط هم في جوار المكابين في الجنوب ، ولما قهر جيش ( تراجان ) النبط ، وقضى على استقلالهم ، تخلص اللحيانيون من حكم النبط وعادوا فاستقلوا في ادارة شؤونهم فحكمتهم اسرة منهم ، يظهر انها من الاسرة الملكية القديمة التي كانت تحكمهم قبل استيلاء النبط عليهم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2"/>
      </w:r>
      <w:r w:rsidR="00F16572" w:rsidRPr="003B03BA">
        <w:rPr>
          <w:rStyle w:val="FootnoteReference"/>
          <w:rFonts w:ascii="Simplified Arabic" w:hAnsi="Simplified Arabic" w:cs="Simplified Arabic"/>
          <w:sz w:val="28"/>
          <w:szCs w:val="28"/>
          <w:rtl/>
          <w:lang w:bidi="ar-IQ"/>
        </w:rPr>
        <w:t>)</w:t>
      </w:r>
    </w:p>
    <w:p w:rsidR="008E2115" w:rsidRPr="003B03BA" w:rsidRDefault="008E2115"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جلاء حكم النبط عن لحيان في عهد الملك ( رب ال ) ( رب ايل ) اخر ملوك النبط الذي انتزع الرومان الاقسام الشمالية من مملكته في سنة 105 للميلاد ، ثم اخذوا الاقسام الجنوبية من مملكته بعد سنة تقريباً ، اي سنة 106 للميلاد ، وبذلك زال حكم النبط عن اللحيانيين ، فاستعادوا استقلالهم برئاسة الملك ( هناس بن تلمي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3"/>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عثر الباحثون على كتابتين ، ورد في احداهما : ( مسعودو : ملك لحيان ) وورد في الاخرى : (ملك لحيان ) ، وقد سقط منها اسم الملك لتلف أصاب الكتابة ، وقد ذهب (كاسكل ) الى ان الكتابتين من عهد استيلاء النبط </w:t>
      </w:r>
      <w:r w:rsidR="00A6102C" w:rsidRPr="003B03BA">
        <w:rPr>
          <w:rFonts w:ascii="Simplified Arabic" w:hAnsi="Simplified Arabic" w:cs="Simplified Arabic" w:hint="cs"/>
          <w:sz w:val="28"/>
          <w:szCs w:val="28"/>
          <w:rtl/>
          <w:lang w:bidi="ar-IQ"/>
        </w:rPr>
        <w:t xml:space="preserve">على لحيان وذهب ايضا الى ان الملك ( مسعودو ) اي ( مسعود ) لم يكن ملكاً بالمعنى الحقيقي ، وانما كان ملكاً اسماً ، وان الملك الاخر الذي أزال العطب اسمه من الكتابة الثانية ، هو الملك (مسعود ) نفسه ، ولم يذكر كيف جوز صاحب الكتابة لنفسه نعت مسعود ، بنعت (ملك لحيان ) على حين كانت مملكة لحيان تابعة لمملكة النبط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4"/>
      </w:r>
      <w:r w:rsidR="00F16572" w:rsidRPr="003B03BA">
        <w:rPr>
          <w:rStyle w:val="FootnoteReference"/>
          <w:rFonts w:ascii="Simplified Arabic" w:hAnsi="Simplified Arabic" w:cs="Simplified Arabic"/>
          <w:sz w:val="28"/>
          <w:szCs w:val="28"/>
          <w:rtl/>
          <w:lang w:bidi="ar-IQ"/>
        </w:rPr>
        <w:t>)</w:t>
      </w:r>
      <w:r w:rsidR="00A6102C" w:rsidRPr="003B03BA">
        <w:rPr>
          <w:rFonts w:ascii="Simplified Arabic" w:hAnsi="Simplified Arabic" w:cs="Simplified Arabic" w:hint="cs"/>
          <w:sz w:val="28"/>
          <w:szCs w:val="28"/>
          <w:rtl/>
          <w:lang w:bidi="ar-IQ"/>
        </w:rPr>
        <w:t xml:space="preserve"> . ويرى ( كاسكل ) ان في جملة من حكم اللحيانيين في هذا العهد ، عهد تدهور حكم النبط وزوال سلطانهم عن لحيان ، ملكاً اسمه (هناس بن تملي ) ( هانؤاس بن تملي ) ، وقد ورد اسمه في كتابة دونت في السنة الخامسة من حكمه ، دونها ( عقرب بن مر ) ، صانع تماثيل ( هصنع ) لمناسبة نحته طرفي صخرة قبره ، وصيرهما يمثلان الإله ( اب </w:t>
      </w:r>
      <w:r w:rsidR="00A6102C" w:rsidRPr="003B03BA">
        <w:rPr>
          <w:rFonts w:ascii="Simplified Arabic" w:hAnsi="Simplified Arabic" w:cs="Simplified Arabic" w:hint="cs"/>
          <w:sz w:val="28"/>
          <w:szCs w:val="28"/>
          <w:rtl/>
          <w:lang w:bidi="ar-IQ"/>
        </w:rPr>
        <w:lastRenderedPageBreak/>
        <w:t xml:space="preserve">ايلاف ) (أبا لف ) ، وذلك في السنة المذكورة من حكم </w:t>
      </w:r>
      <w:r w:rsidR="00EC07C3" w:rsidRPr="003B03BA">
        <w:rPr>
          <w:rFonts w:ascii="Simplified Arabic" w:hAnsi="Simplified Arabic" w:cs="Simplified Arabic" w:hint="cs"/>
          <w:sz w:val="28"/>
          <w:szCs w:val="28"/>
          <w:rtl/>
          <w:lang w:bidi="ar-IQ"/>
        </w:rPr>
        <w:t xml:space="preserve">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5"/>
      </w:r>
      <w:r w:rsidR="00F16572" w:rsidRPr="003B03BA">
        <w:rPr>
          <w:rStyle w:val="FootnoteReference"/>
          <w:rFonts w:ascii="Simplified Arabic" w:hAnsi="Simplified Arabic" w:cs="Simplified Arabic"/>
          <w:sz w:val="28"/>
          <w:szCs w:val="28"/>
          <w:rtl/>
          <w:lang w:bidi="ar-IQ"/>
        </w:rPr>
        <w:t>)</w:t>
      </w:r>
      <w:r w:rsidR="00EC07C3" w:rsidRPr="003B03BA">
        <w:rPr>
          <w:rFonts w:ascii="Simplified Arabic" w:hAnsi="Simplified Arabic" w:cs="Simplified Arabic" w:hint="cs"/>
          <w:sz w:val="28"/>
          <w:szCs w:val="28"/>
          <w:rtl/>
          <w:lang w:bidi="ar-IQ"/>
        </w:rPr>
        <w:t xml:space="preserve"> . وقد جعل (كاسكل ) حكم الملك المتقدم ( هناس بن تملي ) مبدأ لحكم اسرة جديدة </w:t>
      </w:r>
      <w:r w:rsidR="00F026F0" w:rsidRPr="003B03BA">
        <w:rPr>
          <w:rFonts w:ascii="Simplified Arabic" w:hAnsi="Simplified Arabic" w:cs="Simplified Arabic" w:hint="cs"/>
          <w:sz w:val="28"/>
          <w:szCs w:val="28"/>
          <w:rtl/>
          <w:lang w:bidi="ar-IQ"/>
        </w:rPr>
        <w:t xml:space="preserve">، او حكومة جديدة ، تولت الحكم بعد زوال هيمنة النبط عن اللحيانيين ، وكان الملك (لوذن بن </w:t>
      </w:r>
      <w:r w:rsidR="001663F5" w:rsidRPr="003B03BA">
        <w:rPr>
          <w:rFonts w:ascii="Simplified Arabic" w:hAnsi="Simplified Arabic" w:cs="Simplified Arabic" w:hint="cs"/>
          <w:sz w:val="28"/>
          <w:szCs w:val="28"/>
          <w:rtl/>
          <w:lang w:bidi="ar-IQ"/>
        </w:rPr>
        <w:t xml:space="preserve">هنواس ) ( لوذان بن هنواس ) اخر من حكم من الحكومة القديمة في لحيان ، اي اخر من حكم قبل استيلاء النبط على لحيان كما يرى (كاسكل)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6"/>
      </w:r>
      <w:r w:rsidR="00F16572" w:rsidRPr="003B03BA">
        <w:rPr>
          <w:rStyle w:val="FootnoteReference"/>
          <w:rFonts w:ascii="Simplified Arabic" w:hAnsi="Simplified Arabic" w:cs="Simplified Arabic"/>
          <w:sz w:val="28"/>
          <w:szCs w:val="28"/>
          <w:rtl/>
          <w:lang w:bidi="ar-IQ"/>
        </w:rPr>
        <w:t>)</w:t>
      </w:r>
      <w:r w:rsidR="001663F5" w:rsidRPr="003B03BA">
        <w:rPr>
          <w:rFonts w:ascii="Simplified Arabic" w:hAnsi="Simplified Arabic" w:cs="Simplified Arabic" w:hint="cs"/>
          <w:sz w:val="28"/>
          <w:szCs w:val="28"/>
          <w:rtl/>
          <w:lang w:bidi="ar-IQ"/>
        </w:rPr>
        <w:t xml:space="preserve"> ، وكان حكمه في حوالي السنة ( 30 ق.م ) على تقدير (كروهمن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7"/>
      </w:r>
      <w:r w:rsidR="00F16572" w:rsidRPr="003B03BA">
        <w:rPr>
          <w:rStyle w:val="FootnoteReference"/>
          <w:rFonts w:ascii="Simplified Arabic" w:hAnsi="Simplified Arabic" w:cs="Simplified Arabic"/>
          <w:sz w:val="28"/>
          <w:szCs w:val="28"/>
          <w:rtl/>
          <w:lang w:bidi="ar-IQ"/>
        </w:rPr>
        <w:t>)</w:t>
      </w:r>
      <w:r w:rsidR="00E11717" w:rsidRPr="003B03BA">
        <w:rPr>
          <w:rFonts w:ascii="Simplified Arabic" w:hAnsi="Simplified Arabic" w:cs="Simplified Arabic" w:hint="cs"/>
          <w:sz w:val="28"/>
          <w:szCs w:val="28"/>
          <w:rtl/>
          <w:lang w:bidi="ar-IQ"/>
        </w:rPr>
        <w:t xml:space="preserve"> .</w:t>
      </w:r>
    </w:p>
    <w:p w:rsidR="00E11717" w:rsidRPr="003B03BA" w:rsidRDefault="00E11717"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وورد اسم الملك ( تملي بن هناس ) (تملي بن هنؤاس ) في كتابة أرخت بالسنة الثانية من سني حكمه ، لمناسبة شراء رجل اسمه ( عبد خرج ) ارضاً ، بني عليها ضريحاً ( هكفر ) ليكون مقبرة ( همثبرن ) ( ها مثبرن ) ، يدفن هو وأهله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8"/>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50B47" w:rsidRPr="003B03BA" w:rsidRDefault="00E11717" w:rsidP="00EA502E">
      <w:pPr>
        <w:spacing w:after="0" w:line="240" w:lineRule="auto"/>
        <w:ind w:firstLine="720"/>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وأورد ( كاسكل ) اسم الملك ( سموي بن تلمي بن هناس ) بعد اسم الملك المتقدم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69"/>
      </w:r>
      <w:r w:rsidR="00F16572"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وهو ملك ورد اسمه في كتابة سجلها ( وهب لاه ) ( وهب الله ) وكان قيماً ( قيمه ) على ( نعم ) أنعام الإله ( ذغبت ) ( ذو غابة ) لمناسبة قيامة بإتمام بناء معبد ( ديدان )  الذي كان الزلزال قد عبث به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0"/>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.وورد اسم ملك اخر من ملوك لحيان ، في كتابة دونت في السنة الخامسة من سني حكمه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1"/>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دونها ( ابو ايلاف بن حيو ) ، وكان ( كبير هشعت ) ( ها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شعت ) اي كبير الجماعة ، وهو نعت يدل على انه كان وجيه القوم ووجههم ، وقد اشار فيها الى مجلس القوم ( هيجل ) ، وكان ذلك في السنة الخامسة من سني حكم ( راى ) ( رأى ) الملك ( عبدن هناس ) ( عبدان بن ها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نؤاس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2"/>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ويرى ( كاسكل ) ان حكمه كان في حوالي السنة ( 110 ب .م ) </w:t>
      </w:r>
      <w:r w:rsidR="00F16572" w:rsidRPr="003B03BA">
        <w:rPr>
          <w:rStyle w:val="FootnoteReference"/>
          <w:rFonts w:ascii="Simplified Arabic" w:hAnsi="Simplified Arabic" w:cs="Simplified Arabic"/>
          <w:sz w:val="28"/>
          <w:szCs w:val="28"/>
          <w:rtl/>
          <w:lang w:bidi="ar-IQ"/>
        </w:rPr>
        <w:lastRenderedPageBreak/>
        <w:t>(</w:t>
      </w:r>
      <w:r w:rsidR="00F16572" w:rsidRPr="003B03BA">
        <w:rPr>
          <w:rStyle w:val="FootnoteReference"/>
          <w:rFonts w:ascii="Simplified Arabic" w:hAnsi="Simplified Arabic" w:cs="Simplified Arabic"/>
          <w:sz w:val="28"/>
          <w:szCs w:val="28"/>
          <w:rtl/>
          <w:lang w:bidi="ar-IQ"/>
        </w:rPr>
        <w:footnoteReference w:id="373"/>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 ووضع ( كاسكل ) ملكاً اسمه ( سلح ) ( سليح ) ( سالح ) بعد اسم الملك ( عبدان هانؤاس ) ، وقد حكم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على رأيه </w:t>
      </w:r>
      <w:r w:rsidR="00450B47" w:rsidRPr="003B03BA">
        <w:rPr>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في حوالي السنة (125 ) بعد الميلاد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4"/>
      </w:r>
      <w:r w:rsidR="00F16572" w:rsidRPr="003B03BA">
        <w:rPr>
          <w:rStyle w:val="FootnoteReference"/>
          <w:rFonts w:ascii="Simplified Arabic" w:hAnsi="Simplified Arabic" w:cs="Simplified Arabic"/>
          <w:sz w:val="28"/>
          <w:szCs w:val="28"/>
          <w:rtl/>
          <w:lang w:bidi="ar-IQ"/>
        </w:rPr>
        <w:t>)</w:t>
      </w:r>
      <w:r w:rsidR="00450B47" w:rsidRPr="003B03BA">
        <w:rPr>
          <w:rFonts w:ascii="Simplified Arabic" w:hAnsi="Simplified Arabic" w:cs="Simplified Arabic" w:hint="cs"/>
          <w:sz w:val="28"/>
          <w:szCs w:val="28"/>
          <w:rtl/>
          <w:lang w:bidi="ar-IQ"/>
        </w:rPr>
        <w:t xml:space="preserve"> ،</w:t>
      </w:r>
    </w:p>
    <w:p w:rsidR="00E11717" w:rsidRPr="003B03BA" w:rsidRDefault="00450B47"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وقد ورد اسمه في كتابة دونت قبل ثلاثة ايام ( تلت أيم : قبل راي سلح ) من تولى ( سليح ) الحكم ، وأرخ ذلك بسنة عشرين من ظهور عتمة ، اي حدوث ( سنت عشرين عتم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5"/>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والظاهر ان كسوفاً وقع فأظلمت الدنيا وعتمت ، وذلك قبل عشرين سنة من تولي هذا الملك الحكم ، فأرخ الناس عندئذ بحدوثها ، وفي جملتهم صاحب هذه الكتابة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6"/>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وحكم في حوالي السنة ( 127 ب .م ) ملك اسمه ( تلمي هناس) (تلمي ها نؤاس ) على رأي (كاكسل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7"/>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وقد جاء اسمه في كتابة دونت لمناسبة دفع دية ( وديو ) عن قتيل قتل في السنة الثانية والعشرين من حكم هذا الملك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8"/>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ووضع ( كاسكل) الملك ( فضج ) ، بعد الملك ( تلمي بن هانؤاس ) ، وجعل حكمه في حوالي السنة ( 134 ب .م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79"/>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xml:space="preserve"> ، ويظهر من كتابة ورد فيها اسمه انه حكم اكثر من تسع وعشرين سنة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0"/>
      </w:r>
      <w:r w:rsidR="00F16572" w:rsidRPr="003B03BA">
        <w:rPr>
          <w:rStyle w:val="FootnoteReference"/>
          <w:rFonts w:ascii="Simplified Arabic" w:hAnsi="Simplified Arabic" w:cs="Simplified Arabic"/>
          <w:sz w:val="28"/>
          <w:szCs w:val="28"/>
          <w:rtl/>
          <w:lang w:bidi="ar-IQ"/>
        </w:rPr>
        <w:t>)</w:t>
      </w:r>
      <w:r w:rsidR="00C53FF6" w:rsidRPr="003B03BA">
        <w:rPr>
          <w:rFonts w:ascii="Simplified Arabic" w:hAnsi="Simplified Arabic" w:cs="Simplified Arabic" w:hint="cs"/>
          <w:sz w:val="28"/>
          <w:szCs w:val="28"/>
          <w:rtl/>
          <w:lang w:bidi="ar-IQ"/>
        </w:rPr>
        <w:t>. ويرى ( كاسكل ) ان الملوك  اللحيانيين المتأخرين لم يكونوا على شاكلة الملوك اللحيانيين الاول من حيث المكانة والشخصية ، ويرى ان الحل والعقد صارا في يد ( الجبل ) ( هجبل ) ، اي : مجلس الشعب ، أو مجلس الامة بتعبير قريب من تعبير</w:t>
      </w:r>
      <w:r w:rsidR="00A0176E" w:rsidRPr="003B03BA">
        <w:rPr>
          <w:rFonts w:ascii="Simplified Arabic" w:hAnsi="Simplified Arabic" w:cs="Simplified Arabic" w:hint="cs"/>
          <w:sz w:val="28"/>
          <w:szCs w:val="28"/>
          <w:rtl/>
          <w:lang w:bidi="ar-IQ"/>
        </w:rPr>
        <w:t xml:space="preserve"> هذا الزمان في الغالب ، وان الناس لم يعودوا يحلفون بكتابة لقب ( ملك لحيان ) بعد اسم الملك ، وفي هذا الاهمال تعبير عن نظرة التساهل وعن عدم الاهتمام بأمر الملوك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1"/>
      </w:r>
      <w:r w:rsidR="00F16572" w:rsidRPr="003B03BA">
        <w:rPr>
          <w:rStyle w:val="FootnoteReference"/>
          <w:rFonts w:ascii="Simplified Arabic" w:hAnsi="Simplified Arabic" w:cs="Simplified Arabic"/>
          <w:sz w:val="28"/>
          <w:szCs w:val="28"/>
          <w:rtl/>
          <w:lang w:bidi="ar-IQ"/>
        </w:rPr>
        <w:t>)</w:t>
      </w:r>
      <w:r w:rsidR="00A0176E" w:rsidRPr="003B03BA">
        <w:rPr>
          <w:rFonts w:ascii="Simplified Arabic" w:hAnsi="Simplified Arabic" w:cs="Simplified Arabic" w:hint="cs"/>
          <w:sz w:val="28"/>
          <w:szCs w:val="28"/>
          <w:rtl/>
          <w:lang w:bidi="ar-IQ"/>
        </w:rPr>
        <w:t xml:space="preserve"> . ويتبين من النصوص اللحيانية المتأخرة  ان هذا الدور الثاني ، اي الدور المتأخر من حكم حكومة لحيان ، لم يكن حكماً مستقرا وطيد الاركان </w:t>
      </w:r>
      <w:r w:rsidR="00A0176E" w:rsidRPr="003B03BA">
        <w:rPr>
          <w:rFonts w:ascii="Simplified Arabic" w:hAnsi="Simplified Arabic" w:cs="Simplified Arabic" w:hint="cs"/>
          <w:sz w:val="28"/>
          <w:szCs w:val="28"/>
          <w:rtl/>
          <w:lang w:bidi="ar-IQ"/>
        </w:rPr>
        <w:lastRenderedPageBreak/>
        <w:t>، لذلك تفشت السرقات ، وكثرت حوادث  القتل فيه ، ويرى ( كاكسل) من ورود أسماء في بعض هذه  الكتابات اللحيانية المتأخرة يشعر منها ان اصحابها</w:t>
      </w:r>
      <w:r w:rsidR="004950FF" w:rsidRPr="003B03BA">
        <w:rPr>
          <w:rFonts w:ascii="Simplified Arabic" w:hAnsi="Simplified Arabic" w:cs="Simplified Arabic" w:hint="cs"/>
          <w:sz w:val="28"/>
          <w:szCs w:val="28"/>
          <w:rtl/>
          <w:lang w:bidi="ar-IQ"/>
        </w:rPr>
        <w:t xml:space="preserve"> </w:t>
      </w:r>
      <w:r w:rsidR="00A0176E" w:rsidRPr="003B03BA">
        <w:rPr>
          <w:rFonts w:ascii="Simplified Arabic" w:hAnsi="Simplified Arabic" w:cs="Simplified Arabic" w:hint="cs"/>
          <w:sz w:val="28"/>
          <w:szCs w:val="28"/>
          <w:rtl/>
          <w:lang w:bidi="ar-IQ"/>
        </w:rPr>
        <w:t xml:space="preserve">من أفريقية ومن جنس حامي ، احتمال مهاجمة الحبش لساحل البحر الاحمر الواقع فيما بين ( لوبكة كومة ) وحدود مملكة سبأ ونزول الحبش في هذه الارضين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2"/>
      </w:r>
      <w:r w:rsidR="00F16572" w:rsidRPr="003B03BA">
        <w:rPr>
          <w:rStyle w:val="FootnoteReference"/>
          <w:rFonts w:ascii="Simplified Arabic" w:hAnsi="Simplified Arabic" w:cs="Simplified Arabic"/>
          <w:sz w:val="28"/>
          <w:szCs w:val="28"/>
          <w:rtl/>
          <w:lang w:bidi="ar-IQ"/>
        </w:rPr>
        <w:t>)</w:t>
      </w:r>
      <w:r w:rsidR="00A0176E" w:rsidRPr="003B03BA">
        <w:rPr>
          <w:rFonts w:ascii="Simplified Arabic" w:hAnsi="Simplified Arabic" w:cs="Simplified Arabic" w:hint="cs"/>
          <w:sz w:val="28"/>
          <w:szCs w:val="28"/>
          <w:rtl/>
          <w:lang w:bidi="ar-IQ"/>
        </w:rPr>
        <w:t xml:space="preserve"> . ويرى (كاسكل ) ان الكتابات المشار اليها ، هي من زمن يجب ان يكون محصوراً بين السنة ( 150 ) والسنة ( 300 ) بعد الميلاد ، وفي هذه المدة يجب ان يكون وقوع غزو الحبش للسواحل </w:t>
      </w:r>
      <w:r w:rsidR="001A2C48" w:rsidRPr="003B03BA">
        <w:rPr>
          <w:rFonts w:ascii="Simplified Arabic" w:hAnsi="Simplified Arabic" w:cs="Simplified Arabic" w:hint="cs"/>
          <w:sz w:val="28"/>
          <w:szCs w:val="28"/>
          <w:rtl/>
          <w:lang w:bidi="ar-IQ"/>
        </w:rPr>
        <w:t xml:space="preserve">العربية المذكورة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3"/>
      </w:r>
      <w:r w:rsidR="00F16572" w:rsidRPr="003B03BA">
        <w:rPr>
          <w:rStyle w:val="FootnoteReference"/>
          <w:rFonts w:ascii="Simplified Arabic" w:hAnsi="Simplified Arabic" w:cs="Simplified Arabic"/>
          <w:sz w:val="28"/>
          <w:szCs w:val="28"/>
          <w:rtl/>
          <w:lang w:bidi="ar-IQ"/>
        </w:rPr>
        <w:t>)</w:t>
      </w:r>
      <w:r w:rsidR="001A2C48" w:rsidRPr="003B03BA">
        <w:rPr>
          <w:rFonts w:ascii="Simplified Arabic" w:hAnsi="Simplified Arabic" w:cs="Simplified Arabic" w:hint="cs"/>
          <w:sz w:val="28"/>
          <w:szCs w:val="28"/>
          <w:rtl/>
          <w:lang w:bidi="ar-IQ"/>
        </w:rPr>
        <w:t xml:space="preserve">  ، ويرى باحثون اخرون ان ملك الحبشة الذي يمكن ان يكون قد غزا هذه السواحل ، هو الملك </w:t>
      </w:r>
      <w:r w:rsidR="00030DA6" w:rsidRPr="003B03BA">
        <w:rPr>
          <w:rFonts w:ascii="Simplified Arabic" w:hAnsi="Simplified Arabic" w:cs="Simplified Arabic"/>
          <w:sz w:val="28"/>
          <w:szCs w:val="28"/>
          <w:lang w:bidi="ar-IQ"/>
        </w:rPr>
        <w:t xml:space="preserve">Sembruthes </w:t>
      </w:r>
      <w:r w:rsidR="00030DA6" w:rsidRPr="003B03BA">
        <w:rPr>
          <w:rFonts w:ascii="Simplified Arabic" w:hAnsi="Simplified Arabic" w:cs="Simplified Arabic" w:hint="cs"/>
          <w:sz w:val="28"/>
          <w:szCs w:val="28"/>
          <w:rtl/>
          <w:lang w:bidi="ar-IQ"/>
        </w:rPr>
        <w:t xml:space="preserve"> ، وهو من ملوك (أكسوم ) ، وقد عثر الباحثون على طائفة من الكتابات ، مدونة باليونانية تعود الى ايامه ، ويجب ان يكون غزوه لتلك السواحل قد وقع بين نهاية القرن الرابع لميلاد وبين النصف الاول من القرن الخامس للميلاد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4"/>
      </w:r>
      <w:r w:rsidR="00F16572" w:rsidRPr="003B03BA">
        <w:rPr>
          <w:rStyle w:val="FootnoteReference"/>
          <w:rFonts w:ascii="Simplified Arabic" w:hAnsi="Simplified Arabic" w:cs="Simplified Arabic"/>
          <w:sz w:val="28"/>
          <w:szCs w:val="28"/>
          <w:rtl/>
          <w:lang w:bidi="ar-IQ"/>
        </w:rPr>
        <w:t>)</w:t>
      </w:r>
      <w:r w:rsidR="00030DA6" w:rsidRPr="003B03BA">
        <w:rPr>
          <w:rFonts w:ascii="Simplified Arabic" w:hAnsi="Simplified Arabic" w:cs="Simplified Arabic" w:hint="cs"/>
          <w:sz w:val="28"/>
          <w:szCs w:val="28"/>
          <w:rtl/>
          <w:lang w:bidi="ar-IQ"/>
        </w:rPr>
        <w:t xml:space="preserve"> . ويرى ( كاسكل ) ان الرومان الذين استولوا على مملكة النبط لم يبلغوا</w:t>
      </w:r>
      <w:r w:rsidR="00001C79" w:rsidRPr="003B03BA">
        <w:rPr>
          <w:rFonts w:ascii="Simplified Arabic" w:hAnsi="Simplified Arabic" w:cs="Simplified Arabic" w:hint="cs"/>
          <w:sz w:val="28"/>
          <w:szCs w:val="28"/>
          <w:rtl/>
          <w:lang w:bidi="ar-IQ"/>
        </w:rPr>
        <w:t xml:space="preserve">أرض لحيان ، بل وقفوا عند حدود النبط ، او عند أرض تبعد مسافة عشرة كيلو مترات عن ( ديدان ) ، بدليل انقطاع الكتابات التي كان يكتبها الجنود الرومان ويتركونها في الاماكن التي ينزلون بها عند الحد المذكور ، فلم يعثر السياح على كتابة يونانية بعد البعد المذكور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5"/>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ويظهر من كتابة لحيانية وسميت ب </w:t>
      </w:r>
      <w:r w:rsidR="00001C79" w:rsidRPr="003B03BA">
        <w:rPr>
          <w:rFonts w:ascii="Simplified Arabic" w:hAnsi="Simplified Arabic" w:cs="Simplified Arabic"/>
          <w:sz w:val="28"/>
          <w:szCs w:val="28"/>
          <w:lang w:bidi="ar-IQ"/>
        </w:rPr>
        <w:t xml:space="preserve">M 28 </w:t>
      </w:r>
      <w:r w:rsidR="00001C79" w:rsidRPr="003B03BA">
        <w:rPr>
          <w:rFonts w:ascii="Simplified Arabic" w:hAnsi="Simplified Arabic" w:cs="Simplified Arabic" w:hint="cs"/>
          <w:sz w:val="28"/>
          <w:szCs w:val="28"/>
          <w:rtl/>
          <w:lang w:bidi="ar-IQ"/>
        </w:rPr>
        <w:t xml:space="preserve"> ان رجلاً من لحيان كان قد زار المواضع : ( صار ) ( صوأر ) ، و ( نشور ) و ( ربغ )  ( رابغ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6"/>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والكتابة غامضة وزاد في غموضها وعسر فهمها سقوط كلمات منها ، لذلك لا يدرى ما المواد من ذكر هذه المواضع ، هل ايد به استيلاؤه عليها وضمها الى النبط ؟ او اريد به توليه الجباية فيها ؟ او هو زاره وتاجر معها ؟ وقد يستنتج منها ان هذه المواضع كانت من مدن اللحيانيين في ذلك العهد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7"/>
      </w:r>
      <w:r w:rsidR="00F16572" w:rsidRPr="003B03BA">
        <w:rPr>
          <w:rStyle w:val="FootnoteReference"/>
          <w:rFonts w:ascii="Simplified Arabic" w:hAnsi="Simplified Arabic" w:cs="Simplified Arabic"/>
          <w:sz w:val="28"/>
          <w:szCs w:val="28"/>
          <w:rtl/>
          <w:lang w:bidi="ar-IQ"/>
        </w:rPr>
        <w:t>)</w:t>
      </w:r>
      <w:r w:rsidR="00001C79" w:rsidRPr="003B03BA">
        <w:rPr>
          <w:rFonts w:ascii="Simplified Arabic" w:hAnsi="Simplified Arabic" w:cs="Simplified Arabic" w:hint="cs"/>
          <w:sz w:val="28"/>
          <w:szCs w:val="28"/>
          <w:rtl/>
          <w:lang w:bidi="ar-IQ"/>
        </w:rPr>
        <w:t xml:space="preserve"> . و ( صار </w:t>
      </w:r>
      <w:r w:rsidR="00001C79" w:rsidRPr="003B03BA">
        <w:rPr>
          <w:rFonts w:ascii="Simplified Arabic" w:hAnsi="Simplified Arabic" w:cs="Simplified Arabic" w:hint="cs"/>
          <w:sz w:val="28"/>
          <w:szCs w:val="28"/>
          <w:rtl/>
          <w:lang w:bidi="ar-IQ"/>
        </w:rPr>
        <w:lastRenderedPageBreak/>
        <w:t>) ( صأور ) ، موضع على الطريق</w:t>
      </w:r>
      <w:r w:rsidR="006F5BDE" w:rsidRPr="003B03BA">
        <w:rPr>
          <w:rFonts w:ascii="Simplified Arabic" w:hAnsi="Simplified Arabic" w:cs="Simplified Arabic" w:hint="cs"/>
          <w:sz w:val="28"/>
          <w:szCs w:val="28"/>
          <w:rtl/>
          <w:lang w:bidi="ar-IQ"/>
        </w:rPr>
        <w:t xml:space="preserve"> بين الحجر ويثرب ، وهو الموضع الذي ذكر في جغرافية ( بطليموس ) باسم </w:t>
      </w:r>
      <w:r w:rsidR="006F5BDE" w:rsidRPr="003B03BA">
        <w:rPr>
          <w:rFonts w:ascii="Simplified Arabic" w:hAnsi="Simplified Arabic" w:cs="Simplified Arabic"/>
          <w:sz w:val="28"/>
          <w:szCs w:val="28"/>
          <w:lang w:bidi="ar-IQ"/>
        </w:rPr>
        <w:t xml:space="preserve"> Assara = Asvara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8"/>
      </w:r>
      <w:r w:rsidR="00F16572" w:rsidRPr="003B03BA">
        <w:rPr>
          <w:rStyle w:val="FootnoteReference"/>
          <w:rFonts w:ascii="Simplified Arabic" w:hAnsi="Simplified Arabic" w:cs="Simplified Arabic"/>
          <w:sz w:val="28"/>
          <w:szCs w:val="28"/>
          <w:rtl/>
          <w:lang w:bidi="ar-IQ"/>
        </w:rPr>
        <w:t>)</w:t>
      </w:r>
      <w:r w:rsidR="006F5BDE" w:rsidRPr="003B03BA">
        <w:rPr>
          <w:rFonts w:ascii="Simplified Arabic" w:hAnsi="Simplified Arabic" w:cs="Simplified Arabic" w:hint="cs"/>
          <w:sz w:val="28"/>
          <w:szCs w:val="28"/>
          <w:rtl/>
          <w:lang w:bidi="ar-IQ"/>
        </w:rPr>
        <w:t xml:space="preserve"> ، وهو موضع لا يبعد كثيرا عن ( الحجر ) ، ويقع عند موضع ( البدائع ) الذي يبعد زهاء واحد وعشرين كيلو متراً جنوبي شرقي ( العلا ) ، اما ( نشأر ) ( نشير ) فهو موضع ذكره ( ياقوت الحموي ) في معجم البلدان ، ولم يعين مكانه ، واما ( رابغ ) ، فموضع لا نستطيع ان نؤكد انه ( رابغ ) الحالية ، وان كانت التسمية واحدة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89"/>
      </w:r>
      <w:r w:rsidR="00F16572" w:rsidRPr="003B03BA">
        <w:rPr>
          <w:rStyle w:val="FootnoteReference"/>
          <w:rFonts w:ascii="Simplified Arabic" w:hAnsi="Simplified Arabic" w:cs="Simplified Arabic"/>
          <w:sz w:val="28"/>
          <w:szCs w:val="28"/>
          <w:rtl/>
          <w:lang w:bidi="ar-IQ"/>
        </w:rPr>
        <w:t>)</w:t>
      </w:r>
      <w:r w:rsidR="006F5BDE" w:rsidRPr="003B03BA">
        <w:rPr>
          <w:rFonts w:ascii="Simplified Arabic" w:hAnsi="Simplified Arabic" w:cs="Simplified Arabic" w:hint="cs"/>
          <w:sz w:val="28"/>
          <w:szCs w:val="28"/>
          <w:rtl/>
          <w:lang w:bidi="ar-IQ"/>
        </w:rPr>
        <w:t xml:space="preserve"> . ولسنا نعلم بعد كيف كانت نهاية حكومة لحيان ، ومن قضى عليها ، والى اين ذهب اللحيانيون بعد سقوط مملكتهم الذي كان بعد الميلاد كما رأينا . ويظهر ان قوماً منهم هاجروا الى الجنوب ، وان قوماً منهم هاجروا الى العراق فاستقروا بالحيرة ، اذ نزلوا في موضع عرف باسمهم ، وقد كانوا يتاجرون  معها في ايام استقلالهم ، ويظن ان موضع ( السلمان ) المعروف في البادية منسوب الى الإله ( سلمان ) اله لحيان ورب القوافل عندهم ، وقد كان اللحيانيون ينزلون به في طريقهم الى العراق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0"/>
      </w:r>
      <w:r w:rsidR="00F16572" w:rsidRPr="003B03BA">
        <w:rPr>
          <w:rStyle w:val="FootnoteReference"/>
          <w:rFonts w:ascii="Simplified Arabic" w:hAnsi="Simplified Arabic" w:cs="Simplified Arabic"/>
          <w:sz w:val="28"/>
          <w:szCs w:val="28"/>
          <w:rtl/>
          <w:lang w:bidi="ar-IQ"/>
        </w:rPr>
        <w:t>)</w:t>
      </w:r>
      <w:r w:rsidR="007256B9" w:rsidRPr="003B03BA">
        <w:rPr>
          <w:rFonts w:ascii="Simplified Arabic" w:hAnsi="Simplified Arabic" w:cs="Simplified Arabic" w:hint="cs"/>
          <w:sz w:val="28"/>
          <w:szCs w:val="28"/>
          <w:rtl/>
          <w:lang w:bidi="ar-IQ"/>
        </w:rPr>
        <w:t>. ولا يستبعد ان يكون القسم الاعظم منهم قد عاد الى البادية ، واندمج في القبائل ، مفضلاً حياة البداوة على حياة العبودية والفوضى ، فأندمج في القبائل الاخرى على نحو ما حدث لغيرهم من الناس</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1"/>
      </w:r>
      <w:r w:rsidR="00F16572" w:rsidRPr="003B03BA">
        <w:rPr>
          <w:rStyle w:val="FootnoteReference"/>
          <w:rFonts w:ascii="Simplified Arabic" w:hAnsi="Simplified Arabic" w:cs="Simplified Arabic"/>
          <w:sz w:val="28"/>
          <w:szCs w:val="28"/>
          <w:rtl/>
          <w:lang w:bidi="ar-IQ"/>
        </w:rPr>
        <w:t>)</w:t>
      </w:r>
      <w:r w:rsidR="007256B9" w:rsidRPr="003B03BA">
        <w:rPr>
          <w:rFonts w:ascii="Simplified Arabic" w:hAnsi="Simplified Arabic" w:cs="Simplified Arabic" w:hint="cs"/>
          <w:sz w:val="28"/>
          <w:szCs w:val="28"/>
          <w:rtl/>
          <w:lang w:bidi="ar-IQ"/>
        </w:rPr>
        <w:t xml:space="preserve"> . </w:t>
      </w:r>
      <w:r w:rsidR="00943DA6" w:rsidRPr="003B03BA">
        <w:rPr>
          <w:rFonts w:ascii="Simplified Arabic" w:hAnsi="Simplified Arabic" w:cs="Simplified Arabic" w:hint="cs"/>
          <w:sz w:val="28"/>
          <w:szCs w:val="28"/>
          <w:rtl/>
          <w:lang w:bidi="ar-IQ"/>
        </w:rPr>
        <w:t xml:space="preserve">وقد عثر مزهرية في ( تل أبو الصلابيخ ) في جنوب العراق ، وجدت عليها كلمة ( برك اَل ) ( برك أيل ) (بارك أيل ) ، مدونة بقلم ذهب </w:t>
      </w:r>
      <w:r w:rsidR="00BE2D5E" w:rsidRPr="003B03BA">
        <w:rPr>
          <w:rFonts w:ascii="Simplified Arabic" w:hAnsi="Simplified Arabic" w:cs="Simplified Arabic" w:hint="cs"/>
          <w:sz w:val="28"/>
          <w:szCs w:val="28"/>
          <w:rtl/>
          <w:lang w:bidi="ar-IQ"/>
        </w:rPr>
        <w:t xml:space="preserve">بعض الباحثيين الى أنه قلم لحياني ، وذهب بعض اَخر الى أنة من قلم ( المسند ) ، وأن أصحابها من العرب الجنوبيين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392"/>
      </w:r>
      <w:r w:rsidR="00F16572" w:rsidRPr="003B03BA">
        <w:rPr>
          <w:rStyle w:val="FootnoteReference"/>
          <w:rFonts w:ascii="Simplified Arabic" w:hAnsi="Simplified Arabic" w:cs="Simplified Arabic"/>
          <w:sz w:val="28"/>
          <w:szCs w:val="28"/>
          <w:rtl/>
          <w:lang w:bidi="ar-IQ"/>
        </w:rPr>
        <w:t>)</w:t>
      </w:r>
      <w:r w:rsidR="00BE2D5E" w:rsidRPr="003B03BA">
        <w:rPr>
          <w:rFonts w:ascii="Simplified Arabic" w:hAnsi="Simplified Arabic" w:cs="Simplified Arabic" w:hint="cs"/>
          <w:sz w:val="28"/>
          <w:szCs w:val="28"/>
          <w:rtl/>
          <w:lang w:bidi="ar-IQ"/>
        </w:rPr>
        <w:t xml:space="preserve">  .</w:t>
      </w:r>
    </w:p>
    <w:p w:rsidR="00BE2D5E" w:rsidRPr="001D0898" w:rsidRDefault="00BE2D5E" w:rsidP="00EA502E">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 xml:space="preserve">وقد نسب أهل الأخبار ( أوس بن قلام بن بطينا بن جميهر ) ألى (لحيان ) وهو من مشاهير أهل الحيرة ، حكم الحيرة أمدا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3"/>
      </w:r>
      <w:r w:rsidR="00F16572" w:rsidRPr="001D0898">
        <w:rPr>
          <w:rStyle w:val="FootnoteReference"/>
          <w:rFonts w:ascii="Simplified Arabic" w:hAnsi="Simplified Arabic" w:cs="Simplified Arabic"/>
          <w:sz w:val="26"/>
          <w:szCs w:val="26"/>
          <w:rtl/>
          <w:lang w:bidi="ar-IQ"/>
        </w:rPr>
        <w:t>)</w:t>
      </w:r>
      <w:r w:rsidRPr="001D0898">
        <w:rPr>
          <w:rFonts w:ascii="Simplified Arabic" w:hAnsi="Simplified Arabic" w:cs="Simplified Arabic" w:hint="cs"/>
          <w:sz w:val="26"/>
          <w:szCs w:val="26"/>
          <w:rtl/>
          <w:lang w:bidi="ar-IQ"/>
        </w:rPr>
        <w:t xml:space="preserve">وقد يكون للحيان الذين ينسب( أوس ) </w:t>
      </w:r>
      <w:r w:rsidR="00B2243C" w:rsidRPr="001D0898">
        <w:rPr>
          <w:rFonts w:ascii="Simplified Arabic" w:hAnsi="Simplified Arabic" w:cs="Simplified Arabic" w:hint="cs"/>
          <w:sz w:val="26"/>
          <w:szCs w:val="26"/>
          <w:rtl/>
          <w:lang w:bidi="ar-IQ"/>
        </w:rPr>
        <w:t>اليهم علاقة باللحيانيين الذين أتحدث عنهم .</w:t>
      </w:r>
    </w:p>
    <w:p w:rsidR="00B2243C" w:rsidRPr="001D0898" w:rsidRDefault="00B2243C" w:rsidP="00EA502E">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lastRenderedPageBreak/>
        <w:t xml:space="preserve">وقد يكون (بنو لحيان) الذين يذكرهم أهل الأخبار ، من بقية ذلك الشعب الساكن في (الديدان) ، أما اللحيانيون ، فهم من ( بني لحيان بن هذيل بن مدركة بن اٍلياس بن مضر ) ، فهم عدنانيون ، وقد كانوا ينزلون </w:t>
      </w:r>
      <w:r w:rsidR="00D06270" w:rsidRPr="001D0898">
        <w:rPr>
          <w:rFonts w:ascii="Simplified Arabic" w:hAnsi="Simplified Arabic" w:cs="Simplified Arabic" w:hint="cs"/>
          <w:sz w:val="26"/>
          <w:szCs w:val="26"/>
          <w:rtl/>
          <w:lang w:bidi="ar-IQ"/>
        </w:rPr>
        <w:t xml:space="preserve">في شمال شرقي مكة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4"/>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 xml:space="preserve"> ، والظاهر أنهم لم يكونوا من القبائل القوية عند ظهور الاسلام ، ولذلك لا نجد لهم ذكراَ في أخبار ظهور الاسلام وفي أيام صدر الاسلام</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5"/>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w:t>
      </w:r>
    </w:p>
    <w:p w:rsidR="00D06270" w:rsidRPr="001D0898" w:rsidRDefault="004950FF" w:rsidP="003B03BA">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وكانت منازل (ل</w:t>
      </w:r>
      <w:r w:rsidR="00D06270" w:rsidRPr="001D0898">
        <w:rPr>
          <w:rFonts w:ascii="Simplified Arabic" w:hAnsi="Simplified Arabic" w:cs="Simplified Arabic" w:hint="cs"/>
          <w:sz w:val="26"/>
          <w:szCs w:val="26"/>
          <w:rtl/>
          <w:lang w:bidi="ar-IQ"/>
        </w:rPr>
        <w:t>حيان) عند ظهور الاسلام في أرض جبلية ، وقد غزاهم الرسول (ص) بغزوة ع</w:t>
      </w:r>
      <w:r w:rsidR="000A52A7">
        <w:rPr>
          <w:rFonts w:ascii="Simplified Arabic" w:hAnsi="Simplified Arabic" w:cs="Simplified Arabic" w:hint="cs"/>
          <w:sz w:val="26"/>
          <w:szCs w:val="26"/>
          <w:rtl/>
          <w:lang w:bidi="ar-IQ"/>
        </w:rPr>
        <w:t>ر</w:t>
      </w:r>
      <w:r w:rsidR="00D06270" w:rsidRPr="001D0898">
        <w:rPr>
          <w:rFonts w:ascii="Simplified Arabic" w:hAnsi="Simplified Arabic" w:cs="Simplified Arabic" w:hint="cs"/>
          <w:sz w:val="26"/>
          <w:szCs w:val="26"/>
          <w:rtl/>
          <w:lang w:bidi="ar-IQ"/>
        </w:rPr>
        <w:t>فت بـ( غزوة بني لحيان ) ، فاعتصموا ب</w:t>
      </w:r>
      <w:r w:rsidR="000A52A7">
        <w:rPr>
          <w:rFonts w:ascii="Simplified Arabic" w:hAnsi="Simplified Arabic" w:cs="Simplified Arabic" w:hint="cs"/>
          <w:sz w:val="26"/>
          <w:szCs w:val="26"/>
          <w:rtl/>
          <w:lang w:bidi="ar-IQ"/>
        </w:rPr>
        <w:t>رؤوس الجبال ، وهج</w:t>
      </w:r>
      <w:r w:rsidR="00D06270" w:rsidRPr="001D0898">
        <w:rPr>
          <w:rFonts w:ascii="Simplified Arabic" w:hAnsi="Simplified Arabic" w:cs="Simplified Arabic" w:hint="cs"/>
          <w:sz w:val="26"/>
          <w:szCs w:val="26"/>
          <w:rtl/>
          <w:lang w:bidi="ar-IQ"/>
        </w:rPr>
        <w:t xml:space="preserve">م الرسول (ص) على طائفة منهم على ماء لهم ، يقال له : الكدر ، فهزموا ، وغنم المسلمون أموالهم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6"/>
      </w:r>
      <w:r w:rsidR="00F16572" w:rsidRPr="001D0898">
        <w:rPr>
          <w:rStyle w:val="FootnoteReference"/>
          <w:rFonts w:ascii="Simplified Arabic" w:hAnsi="Simplified Arabic" w:cs="Simplified Arabic"/>
          <w:sz w:val="26"/>
          <w:szCs w:val="26"/>
          <w:rtl/>
          <w:lang w:bidi="ar-IQ"/>
        </w:rPr>
        <w:t>)</w:t>
      </w:r>
      <w:r w:rsidR="00D06270" w:rsidRPr="001D0898">
        <w:rPr>
          <w:rFonts w:ascii="Simplified Arabic" w:hAnsi="Simplified Arabic" w:cs="Simplified Arabic" w:hint="cs"/>
          <w:sz w:val="26"/>
          <w:szCs w:val="26"/>
          <w:rtl/>
          <w:lang w:bidi="ar-IQ"/>
        </w:rPr>
        <w:t xml:space="preserve">، وأرسل الرسول (ص) عليهم </w:t>
      </w:r>
      <w:r w:rsidR="0071253C" w:rsidRPr="001D0898">
        <w:rPr>
          <w:rFonts w:ascii="Simplified Arabic" w:hAnsi="Simplified Arabic" w:cs="Simplified Arabic" w:hint="cs"/>
          <w:sz w:val="26"/>
          <w:szCs w:val="26"/>
          <w:rtl/>
          <w:lang w:bidi="ar-IQ"/>
        </w:rPr>
        <w:t xml:space="preserve">سرية بقيادة ( مرثد بن كنان الغنوي ) الى ( الرجيع) ، فلقي بني لحيان ، وقد قتل مرثد في المعركة ، وذلك في السنة الرابعة من الهجرة </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7"/>
      </w:r>
      <w:r w:rsidR="00F16572" w:rsidRPr="001D0898">
        <w:rPr>
          <w:rStyle w:val="FootnoteReference"/>
          <w:rFonts w:ascii="Simplified Arabic" w:hAnsi="Simplified Arabic" w:cs="Simplified Arabic"/>
          <w:sz w:val="26"/>
          <w:szCs w:val="26"/>
          <w:rtl/>
          <w:lang w:bidi="ar-IQ"/>
        </w:rPr>
        <w:t>)</w:t>
      </w:r>
      <w:r w:rsidR="0071253C" w:rsidRPr="001D0898">
        <w:rPr>
          <w:rFonts w:ascii="Simplified Arabic" w:hAnsi="Simplified Arabic" w:cs="Simplified Arabic" w:hint="cs"/>
          <w:sz w:val="26"/>
          <w:szCs w:val="26"/>
          <w:rtl/>
          <w:lang w:bidi="ar-IQ"/>
        </w:rPr>
        <w:t xml:space="preserve"> .</w:t>
      </w:r>
    </w:p>
    <w:p w:rsidR="0071253C" w:rsidRPr="001D0898" w:rsidRDefault="0071253C" w:rsidP="003B03BA">
      <w:pPr>
        <w:spacing w:after="0" w:line="240" w:lineRule="auto"/>
        <w:ind w:firstLine="720"/>
        <w:jc w:val="both"/>
        <w:rPr>
          <w:rFonts w:ascii="Simplified Arabic" w:hAnsi="Simplified Arabic" w:cs="Simplified Arabic"/>
          <w:sz w:val="26"/>
          <w:szCs w:val="26"/>
          <w:rtl/>
          <w:lang w:bidi="ar-IQ"/>
        </w:rPr>
      </w:pPr>
      <w:r w:rsidRPr="001D0898">
        <w:rPr>
          <w:rFonts w:ascii="Simplified Arabic" w:hAnsi="Simplified Arabic" w:cs="Simplified Arabic" w:hint="cs"/>
          <w:sz w:val="26"/>
          <w:szCs w:val="26"/>
          <w:rtl/>
          <w:lang w:bidi="ar-IQ"/>
        </w:rPr>
        <w:t>وقد هجاهم (حسان بن ثابت ) ف</w:t>
      </w:r>
      <w:r w:rsidR="000A52A7">
        <w:rPr>
          <w:rFonts w:ascii="Simplified Arabic" w:hAnsi="Simplified Arabic" w:cs="Simplified Arabic" w:hint="cs"/>
          <w:sz w:val="26"/>
          <w:szCs w:val="26"/>
          <w:rtl/>
          <w:lang w:bidi="ar-IQ"/>
        </w:rPr>
        <w:t>ر</w:t>
      </w:r>
      <w:r w:rsidRPr="001D0898">
        <w:rPr>
          <w:rFonts w:ascii="Simplified Arabic" w:hAnsi="Simplified Arabic" w:cs="Simplified Arabic" w:hint="cs"/>
          <w:sz w:val="26"/>
          <w:szCs w:val="26"/>
          <w:rtl/>
          <w:lang w:bidi="ar-IQ"/>
        </w:rPr>
        <w:t>ماهم بالغدر ، وذكر موضعهم وهو (الرجيع) ، وذكر أنهم تواصوا بأكل الجار ، فهم من أغدر الناس ، و(دار لحيان ) هي دار الغدر</w:t>
      </w:r>
      <w:r w:rsidR="00F16572" w:rsidRPr="001D0898">
        <w:rPr>
          <w:rStyle w:val="FootnoteReference"/>
          <w:rFonts w:ascii="Simplified Arabic" w:hAnsi="Simplified Arabic" w:cs="Simplified Arabic"/>
          <w:sz w:val="26"/>
          <w:szCs w:val="26"/>
          <w:rtl/>
          <w:lang w:bidi="ar-IQ"/>
        </w:rPr>
        <w:t>(</w:t>
      </w:r>
      <w:r w:rsidR="00F16572" w:rsidRPr="001D0898">
        <w:rPr>
          <w:rStyle w:val="FootnoteReference"/>
          <w:rFonts w:ascii="Simplified Arabic" w:hAnsi="Simplified Arabic" w:cs="Simplified Arabic"/>
          <w:sz w:val="26"/>
          <w:szCs w:val="26"/>
          <w:rtl/>
          <w:lang w:bidi="ar-IQ"/>
        </w:rPr>
        <w:footnoteReference w:id="398"/>
      </w:r>
      <w:r w:rsidR="00F16572" w:rsidRPr="001D0898">
        <w:rPr>
          <w:rStyle w:val="FootnoteReference"/>
          <w:rFonts w:ascii="Simplified Arabic" w:hAnsi="Simplified Arabic" w:cs="Simplified Arabic"/>
          <w:sz w:val="26"/>
          <w:szCs w:val="26"/>
          <w:rtl/>
          <w:lang w:bidi="ar-IQ"/>
        </w:rPr>
        <w:t>)</w:t>
      </w:r>
      <w:r w:rsidR="00EA502E" w:rsidRPr="001D0898">
        <w:rPr>
          <w:rFonts w:ascii="Simplified Arabic" w:hAnsi="Simplified Arabic" w:cs="Simplified Arabic" w:hint="cs"/>
          <w:sz w:val="26"/>
          <w:szCs w:val="26"/>
          <w:rtl/>
          <w:lang w:bidi="ar-IQ"/>
        </w:rPr>
        <w:t>.</w:t>
      </w:r>
    </w:p>
    <w:p w:rsidR="00EA502E" w:rsidRDefault="00EA502E" w:rsidP="003B03BA">
      <w:pPr>
        <w:spacing w:after="0" w:line="240" w:lineRule="auto"/>
        <w:ind w:firstLine="720"/>
        <w:jc w:val="both"/>
        <w:rPr>
          <w:rFonts w:ascii="Simplified Arabic" w:hAnsi="Simplified Arabic" w:cs="Simplified Arabic"/>
          <w:sz w:val="28"/>
          <w:szCs w:val="28"/>
          <w:rtl/>
          <w:lang w:bidi="ar-IQ"/>
        </w:rPr>
      </w:pPr>
    </w:p>
    <w:p w:rsidR="00090321" w:rsidRDefault="00090321"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615BF5" w:rsidRDefault="00615BF5" w:rsidP="003B03BA">
      <w:pPr>
        <w:spacing w:after="0" w:line="240" w:lineRule="auto"/>
        <w:ind w:firstLine="720"/>
        <w:jc w:val="center"/>
        <w:rPr>
          <w:rFonts w:cs="PT Bold Heading"/>
          <w:sz w:val="76"/>
          <w:szCs w:val="76"/>
          <w:rtl/>
          <w:lang w:bidi="ar-IQ"/>
        </w:rPr>
      </w:pPr>
    </w:p>
    <w:p w:rsidR="00F16572" w:rsidRPr="001D0898" w:rsidRDefault="00F16572" w:rsidP="001B1319">
      <w:pPr>
        <w:spacing w:after="0" w:line="240" w:lineRule="auto"/>
        <w:ind w:hanging="30"/>
        <w:jc w:val="center"/>
        <w:rPr>
          <w:rFonts w:cs="PT Bold Heading"/>
          <w:sz w:val="76"/>
          <w:szCs w:val="76"/>
          <w:rtl/>
          <w:lang w:bidi="ar-IQ"/>
        </w:rPr>
      </w:pPr>
      <w:r w:rsidRPr="001D0898">
        <w:rPr>
          <w:rFonts w:cs="PT Bold Heading"/>
          <w:sz w:val="76"/>
          <w:szCs w:val="76"/>
          <w:rtl/>
          <w:lang w:bidi="ar-IQ"/>
        </w:rPr>
        <w:lastRenderedPageBreak/>
        <w:t>الفصل الثالث</w:t>
      </w:r>
    </w:p>
    <w:p w:rsidR="00F16572" w:rsidRPr="001D0898" w:rsidRDefault="00F16572" w:rsidP="001B1319">
      <w:pPr>
        <w:spacing w:after="0" w:line="240" w:lineRule="auto"/>
        <w:ind w:hanging="30"/>
        <w:jc w:val="center"/>
        <w:rPr>
          <w:rFonts w:ascii="Simplified Arabic" w:hAnsi="Simplified Arabic" w:cs="PT Bold Heading"/>
          <w:b/>
          <w:bCs/>
          <w:sz w:val="40"/>
          <w:szCs w:val="40"/>
          <w:rtl/>
          <w:lang w:bidi="ar-IQ"/>
        </w:rPr>
      </w:pPr>
      <w:r w:rsidRPr="001D0898">
        <w:rPr>
          <w:rFonts w:ascii="Simplified Arabic" w:hAnsi="Simplified Arabic" w:cs="PT Bold Heading"/>
          <w:b/>
          <w:bCs/>
          <w:sz w:val="40"/>
          <w:szCs w:val="40"/>
          <w:rtl/>
          <w:lang w:bidi="ar-IQ"/>
        </w:rPr>
        <w:t>بلاد الشام قبل الاسلام</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 xml:space="preserve">دولة الانباط .  </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دولة تدمر .</w:t>
      </w:r>
    </w:p>
    <w:p w:rsidR="00F16572" w:rsidRPr="001D0898" w:rsidRDefault="00F16572" w:rsidP="003B03BA">
      <w:pPr>
        <w:spacing w:after="0" w:line="240" w:lineRule="auto"/>
        <w:ind w:firstLine="720"/>
        <w:jc w:val="both"/>
        <w:rPr>
          <w:rFonts w:ascii="Simplified Arabic" w:hAnsi="Simplified Arabic" w:cs="Simplified Arabic"/>
          <w:b/>
          <w:bCs/>
          <w:sz w:val="40"/>
          <w:szCs w:val="40"/>
          <w:rtl/>
          <w:lang w:bidi="ar-IQ"/>
        </w:rPr>
      </w:pPr>
      <w:r w:rsidRPr="001D0898">
        <w:rPr>
          <w:rFonts w:ascii="Simplified Arabic" w:hAnsi="Simplified Arabic" w:cs="Simplified Arabic"/>
          <w:b/>
          <w:bCs/>
          <w:sz w:val="40"/>
          <w:szCs w:val="40"/>
          <w:rtl/>
          <w:lang w:bidi="ar-IQ"/>
        </w:rPr>
        <w:t>دولة الغساسنة .</w:t>
      </w: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Default="00F16572"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Default="00615BF5" w:rsidP="003B03BA">
      <w:pPr>
        <w:spacing w:after="0" w:line="240" w:lineRule="auto"/>
        <w:ind w:firstLine="720"/>
        <w:jc w:val="both"/>
        <w:rPr>
          <w:rFonts w:ascii="Simplified Arabic" w:hAnsi="Simplified Arabic" w:cs="Simplified Arabic"/>
          <w:b/>
          <w:bCs/>
          <w:sz w:val="32"/>
          <w:szCs w:val="32"/>
          <w:rtl/>
          <w:lang w:bidi="ar-IQ"/>
        </w:rPr>
      </w:pPr>
    </w:p>
    <w:p w:rsidR="00615BF5" w:rsidRPr="003B03BA" w:rsidRDefault="00615BF5" w:rsidP="003B03BA">
      <w:pPr>
        <w:spacing w:after="0" w:line="240" w:lineRule="auto"/>
        <w:ind w:firstLine="720"/>
        <w:jc w:val="both"/>
        <w:rPr>
          <w:rFonts w:ascii="Simplified Arabic" w:hAnsi="Simplified Arabic" w:cs="Simplified Arabic"/>
          <w:b/>
          <w:bCs/>
          <w:sz w:val="32"/>
          <w:szCs w:val="32"/>
          <w:rtl/>
          <w:lang w:bidi="ar-IQ"/>
        </w:rPr>
      </w:pPr>
    </w:p>
    <w:p w:rsidR="00F16572" w:rsidRPr="001D0898" w:rsidRDefault="00F16572" w:rsidP="00EA502E">
      <w:pPr>
        <w:spacing w:after="0" w:line="240" w:lineRule="auto"/>
        <w:ind w:firstLine="62"/>
        <w:jc w:val="center"/>
        <w:rPr>
          <w:rFonts w:ascii="Simplified Arabic" w:hAnsi="Simplified Arabic" w:cs="PT Bold Heading"/>
          <w:sz w:val="40"/>
          <w:szCs w:val="40"/>
          <w:rtl/>
          <w:lang w:bidi="ar-IQ"/>
        </w:rPr>
      </w:pPr>
      <w:r w:rsidRPr="001D0898">
        <w:rPr>
          <w:rFonts w:ascii="Simplified Arabic" w:hAnsi="Simplified Arabic" w:cs="PT Bold Heading"/>
          <w:b/>
          <w:bCs/>
          <w:sz w:val="40"/>
          <w:szCs w:val="40"/>
          <w:rtl/>
          <w:lang w:bidi="ar-IQ"/>
        </w:rPr>
        <w:t>دولة الانباط</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كانت بلاد الشام وجنوب فلسطين مركزاً لهجرات متتابعة من جنوب الجزيرة العربية أوائل التاريخ المسيحي مثل قبيلة تنوح وقبيلة بني سليح وال جفنة ، حتى ان قرية (بوريكة ) الواقعة باللجة كانت تعرف في العصر الروماني باسم ( بوريكة</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rtl/>
          <w:lang w:bidi="ar-IQ"/>
        </w:rPr>
        <w:t>السبئيين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3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الا ان استقرار القبائل العربية في بادية الشام يرجع الى عصور سابقة للعصر الروماني ، ومن تلك الشعوب العربية التي استقرت في جنوبي فلسطين شعب الأنباط ، الذي عرف عند اليونان باسم </w:t>
      </w:r>
      <w:r w:rsidRPr="003B03BA">
        <w:rPr>
          <w:rFonts w:ascii="Simplified Arabic" w:hAnsi="Simplified Arabic" w:cs="Simplified Arabic"/>
          <w:sz w:val="28"/>
          <w:szCs w:val="28"/>
          <w:lang w:bidi="ar-IQ"/>
        </w:rPr>
        <w:t xml:space="preserve">Nabataea </w:t>
      </w:r>
      <w:r w:rsidRPr="003B03BA">
        <w:rPr>
          <w:rFonts w:ascii="Simplified Arabic" w:hAnsi="Simplified Arabic" w:cs="Simplified Arabic" w:hint="cs"/>
          <w:sz w:val="28"/>
          <w:szCs w:val="28"/>
          <w:rtl/>
          <w:lang w:bidi="ar-IQ"/>
        </w:rPr>
        <w:t xml:space="preserve"> او النبط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نشأت هذه الدولة في المنطقة الشمالية الغربية من جزيرة العرب . في الموضع الذي عرف باسم : بلاد العرب الحجرية او الصخرية ( </w:t>
      </w:r>
      <w:r w:rsidRPr="003B03BA">
        <w:rPr>
          <w:rFonts w:ascii="Simplified Arabic" w:hAnsi="Simplified Arabic" w:cs="Simplified Arabic"/>
          <w:sz w:val="28"/>
          <w:szCs w:val="28"/>
          <w:lang w:bidi="ar-IQ"/>
        </w:rPr>
        <w:t>Arabiapetraea</w:t>
      </w:r>
      <w:r w:rsidRPr="003B03BA">
        <w:rPr>
          <w:rFonts w:ascii="Simplified Arabic" w:hAnsi="Simplified Arabic" w:cs="Simplified Arabic" w:hint="cs"/>
          <w:sz w:val="28"/>
          <w:szCs w:val="28"/>
          <w:rtl/>
          <w:lang w:bidi="ar-IQ"/>
        </w:rPr>
        <w:t xml:space="preserve"> ) . وقد اجمع  العلماء والباحثون على ان النبط هم شعب من العرب . وان استعملوا الآرامية في كتاباتهم فأغلب اسماءهم هي اسماء عربية خالصة مثل حارثة ومغيرة وجذيمة وقصي وكليب وعدي وعمر وكعيب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وشارك النبط العرب في ديانتهم فعبدوا بعض الاصنام المعروفة عند عرب الحجاز . مثل " ذي </w:t>
      </w:r>
      <w:r w:rsidR="000A52A7">
        <w:rPr>
          <w:rFonts w:ascii="Simplified Arabic" w:hAnsi="Simplified Arabic" w:cs="Simplified Arabic" w:hint="cs"/>
          <w:sz w:val="28"/>
          <w:szCs w:val="28"/>
          <w:rtl/>
          <w:lang w:bidi="ar-IQ"/>
        </w:rPr>
        <w:t>الشرى " المعروف عندهم باسم : ( ذ</w:t>
      </w:r>
      <w:r w:rsidRPr="003B03BA">
        <w:rPr>
          <w:rFonts w:ascii="Simplified Arabic" w:hAnsi="Simplified Arabic" w:cs="Simplified Arabic" w:hint="cs"/>
          <w:sz w:val="28"/>
          <w:szCs w:val="28"/>
          <w:rtl/>
          <w:lang w:bidi="ar-IQ"/>
        </w:rPr>
        <w:t xml:space="preserve">و شرى ) واللات " الت " ومناة : " منوتن " وهبل " هبلوا " . ومن ناحية اخرى نجد ان المؤرخين المختصين بشؤون  الانباط وتاريخهم ومنهم المؤرخ اليهودي : " يوسفوس "  قد اطلقوا كلمة ( العرب ) على النبط . ثم انهم اطلقوا اسم ( </w:t>
      </w:r>
      <w:r w:rsidRPr="003B03BA">
        <w:rPr>
          <w:rFonts w:ascii="Simplified Arabic" w:hAnsi="Simplified Arabic" w:cs="Simplified Arabic"/>
          <w:sz w:val="28"/>
          <w:szCs w:val="28"/>
          <w:lang w:bidi="ar-IQ"/>
        </w:rPr>
        <w:t>Arabia Petrea</w:t>
      </w:r>
      <w:r w:rsidRPr="003B03BA">
        <w:rPr>
          <w:rFonts w:ascii="Simplified Arabic" w:hAnsi="Simplified Arabic" w:cs="Simplified Arabic" w:hint="cs"/>
          <w:sz w:val="28"/>
          <w:szCs w:val="28"/>
          <w:rtl/>
          <w:lang w:bidi="ar-IQ"/>
        </w:rPr>
        <w:t xml:space="preserve"> ) والتي تعني العربية الصخرية على بلاد الانباط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ويرى بعض الباحثين ان الانباط ليسوا عربا وانما هم من الاراميين . بحجة انهم كانوا يستعملون الآرامية في كتابتهم ، ويرى هؤلاء العلماء ان تشابه الاسماء واشتراكها بين الانباط والعرب من ناحية وامتزاج الالفاظ العربية في اللغة الآرامية من ناحية اخرى ، هو نتيجة الاختلاط والاتصال بين الشعبين بحكم </w:t>
      </w:r>
      <w:r w:rsidRPr="003B03BA">
        <w:rPr>
          <w:rFonts w:ascii="Simplified Arabic" w:hAnsi="Simplified Arabic" w:cs="Simplified Arabic" w:hint="cs"/>
          <w:sz w:val="28"/>
          <w:szCs w:val="28"/>
          <w:rtl/>
          <w:lang w:bidi="ar-IQ"/>
        </w:rPr>
        <w:lastRenderedPageBreak/>
        <w:t xml:space="preserve">رابطة الجوار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الا ان بعض الباحثين العرب ردوا على مزاعم هؤلاء العلماء بخصوص اصل النبط . فذكروا ان هناك اقوام من غير النبط ومن غير بني ارم كتبوا بلغة الاراميين وبقلمهم الا ان احد من العلماء لم يقل ان جميع من كتب بلغة الاراميين هم من الاراميين . فالآرامية كانت قد تغلبت على اكثر لغات الشرق الادنى . واصبحت لغة الكتاب والتدوين قبل الميلاد وبعده بقرون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ما جاء عن النبط في كتب الاخباريين العرب فلا يعدو كونهم جيل من العجم كانوا ينزلون البطائح بين العراقيين ، وانهم سموا بهذا الاسم لكثرة النبط عندهم وهو الماء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ولفنسون ان النبط الذين قصدهم الاخباريون العرب . هم بقايا الشعوب القديمة الذين كانوا ينزلون البطائح ، ومنهم مترسبات الاراميين في العراق والشام ، قبيل الاسلام وفي العصر الاسلامي ، وكان هؤلاء يتكلمون بلهجات عربية ولكن برطانة اعجمية ظاهرة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0A52A7" w:rsidP="00EA502E">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المو</w:t>
      </w:r>
      <w:r w:rsidR="00F16572" w:rsidRPr="003B03BA">
        <w:rPr>
          <w:rFonts w:ascii="Simplified Arabic" w:hAnsi="Simplified Arabic" w:cs="Simplified Arabic" w:hint="cs"/>
          <w:sz w:val="28"/>
          <w:szCs w:val="28"/>
          <w:rtl/>
          <w:lang w:bidi="ar-IQ"/>
        </w:rPr>
        <w:t xml:space="preserve">طن الاصلي الذي انحدر منه النبط فالراجح انهم كانوا يسكنون بادية الشام وجنوب سورية في القرن السادس قبل الميلاد تقريباً . ثم رحلوا في هجرة جماعية نحو الغرب ( اي نحو ارض الادوميين ) واغتصبوا ارضهم المطلة على ساحل البحر الاحمر ، فاضطر الادميون الى الرحيل نحو الشمال ، واستقروا المناطق الخصيبة المشرفة على البحر المتوسط وكان ذلك في حدود سنة 587 ق.م تقريباً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7"/>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وتتميز بلاد الانباط بانها أرض جبلية قليلة المياه تكثر فيها المرتفعات الصخرية الوعرة . واتخذ الانباط (البتراء) عاصمة لهم وقد وصفها سترابون فقال : انها مدينة صخرية قائمة في مستوى من الارض وتحيط به الصخور كالسور المنيع ، وليس وراءها غير الرمال المحرقة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08"/>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وقال عنها الاصطخري : ( انها مدينة بقرب البلقاء ، وهي صغيرة منحوتة بيوتها كلها وجدرانها من صخر كأنها حجر واحد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وتعرف البتراء في المصادر العربية باسم الرقيم ، وقيل انها المدينة التي أقام فيها أهل الكهف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4F5D85" w:rsidRPr="003B03BA" w:rsidRDefault="004F5D85" w:rsidP="003B03BA">
      <w:pPr>
        <w:spacing w:after="0" w:line="240" w:lineRule="auto"/>
        <w:ind w:firstLine="84"/>
        <w:jc w:val="both"/>
        <w:rPr>
          <w:rFonts w:ascii="Simplified Arabic" w:hAnsi="Simplified Arabic" w:cs="PT Bold Heading"/>
          <w:b/>
          <w:bCs/>
          <w:sz w:val="32"/>
          <w:szCs w:val="32"/>
          <w:rtl/>
          <w:lang w:bidi="ar-IQ"/>
        </w:rPr>
      </w:pPr>
    </w:p>
    <w:p w:rsidR="004F5D85" w:rsidRPr="003B03BA" w:rsidRDefault="00F16572" w:rsidP="003B03BA">
      <w:pPr>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b/>
          <w:bCs/>
          <w:sz w:val="32"/>
          <w:szCs w:val="32"/>
          <w:rtl/>
          <w:lang w:bidi="ar-IQ"/>
        </w:rPr>
        <w:t>ملوك النبط :</w:t>
      </w:r>
    </w:p>
    <w:p w:rsidR="00F16572" w:rsidRPr="003B03BA" w:rsidRDefault="00F16572" w:rsidP="00E32F99">
      <w:pPr>
        <w:spacing w:after="0" w:line="240" w:lineRule="auto"/>
        <w:ind w:firstLine="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يعتبر الحارث الاول أريتاس الاول </w:t>
      </w:r>
      <w:r w:rsidRPr="003B03BA">
        <w:rPr>
          <w:rFonts w:ascii="Simplified Arabic" w:hAnsi="Simplified Arabic" w:cs="Simplified Arabic"/>
          <w:sz w:val="28"/>
          <w:szCs w:val="28"/>
          <w:lang w:bidi="ar-IQ"/>
        </w:rPr>
        <w:t>Aretas</w:t>
      </w:r>
      <w:r w:rsidRPr="003B03BA">
        <w:rPr>
          <w:rFonts w:ascii="Simplified Arabic" w:hAnsi="Simplified Arabic" w:cs="Simplified Arabic" w:hint="cs"/>
          <w:sz w:val="28"/>
          <w:szCs w:val="28"/>
          <w:rtl/>
          <w:lang w:bidi="ar-IQ"/>
        </w:rPr>
        <w:t xml:space="preserve"> ( 169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46 ق.م ) اول ملوك النبط الذين ورد ذكرهم في كتب التاريخ وفي الفصل الخامس من أسفار المكابيين . وكان الحارث الاول معاصراً لانطيوخوس  الرابع السلوقي ملك سوريا ، وبطليموس فليو ماتر ملك مصر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دخل الحارث الاول في حلف مع جيرانه المكابين بني حثمناي ضد السلوقيين ، فنجح يهوذا المكابي في احتلال بيت المقدس في سنة 168 ق.م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ملوك الانباط ايضاً الحارث الثاني ( 110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96 ق.م ) ، الذي عرف باسم ابروتيموس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كانت العلاقات مع المكابين في عهده حسنة ، وان دولة الانباط كانت على درجة كبيرة من القوة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أشهر ملوك الانباط على الاطلاق فهو : الحارث الثالث ( 87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62 ق.م ) . ويقترن اسم الحارث بفتوحات كبرى وانتصارات هيأت للأنباط ان يوسعوا مناطق نفوذهم على حساب السلوقيين واليهود في ان واحد . لذلك فأن المؤرخين يعتبرون الحارث الثالث المؤسس الحقيقي لدولة الانباط . ويعرف عن المؤرخين ب " رب ايل الاول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تمكن الحارث الثالث من هزيمة السلوقيين بقيادة انطيوخوس هزيمة نكراء في سنة 86 ق.م في معركة عنيفة حدثت قريب يافا سقط فيها ملك السلوقيين صريعا . وبذلك احاطت حكومة </w:t>
      </w:r>
      <w:r w:rsidRPr="003B03BA">
        <w:rPr>
          <w:rFonts w:ascii="Simplified Arabic" w:hAnsi="Simplified Arabic" w:cs="Simplified Arabic" w:hint="cs"/>
          <w:sz w:val="28"/>
          <w:szCs w:val="28"/>
          <w:rtl/>
          <w:lang w:bidi="ar-IQ"/>
        </w:rPr>
        <w:lastRenderedPageBreak/>
        <w:t xml:space="preserve">الحارث الثالث بمملكة المكابين من الشرق والجنوب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واستغل الحارث انتصاره هذا فواصل زحفه الى دمشق بناء على رغبة اهلها فدخلها دون مقاومة سنة 85 ق.م . وقد رحب به أهل دمشق وسموه : محب الهلينيين (</w:t>
      </w:r>
      <w:r w:rsidRPr="003B03BA">
        <w:rPr>
          <w:rFonts w:ascii="Simplified Arabic" w:hAnsi="Simplified Arabic" w:cs="Simplified Arabic"/>
          <w:sz w:val="28"/>
          <w:szCs w:val="28"/>
          <w:lang w:bidi="ar-IQ"/>
        </w:rPr>
        <w:t>Philhllenic</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اشتبك مع اليهود في معركة حدثت قرب " اللد " فمزق جيشهم وارغمهم على توقيع معاهدة للصلح وفقا لشروطه التي املاها عليهم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ولما جاء القائد الروماني بومبي الى الشرق . حاول احتلال بلاد الانباط . فارسل حملة ضدهم الا ان الحارث استطاع ان يقف بوجه تلك الحملة وان يحتفظ باستقلال بلاده رغم انه خسر نفوذه في بلاد سوريا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عام ( 66 ق.م ) قام الحارث بمهاجمة مملكة يهوذا فجرد جيشا قوامه خمسون الف جندي ، واجبر ارسطو بولس على الفرار الى بيت المقدس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فأرسل الحارث وراءه فرقة من الجيش حاصرت عاصمة اليهود وكادت تفتحها لولا ان تدخل الرومان في ذلك الوقت ، فاضطر الحارث الى رفع الحصار والانسحاب الى بلاده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وخلف الحارث في حكم الانباط ابنه عبادة الثاني ( 62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47 ق.م ) . وعثر على عملات من الفضة من فئة الدراخا ضربت باسمه وقد امتد نفوذ الرومان في عهده الى الشرق ، فاستولوا على اسيا الصغرى وسورية ومصر ، وانتزع الرومان ما كان قد استولى عليه الحارث الثالث في الشام من قبل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وبعد عبادة الثاني جاء الى الحكم مالك الاول ( 47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30 ق.م ) وفي عهده اخذ الانباط يسعون للتقرب من الامبراطورية الرومانية التي استولت على اسيا الصغرى ثم ضمت مصر وسوريا فاشتركوا بفرقة من الفرسان لمساعدة يوليوس قيصر في حملته على الاسكندرية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مالك الاول تمكن الرومان من اسقاط الاسرة المكابية اليهودية في بيت المقدس ووضعوا مكانها الاسرة الهيرودية الموالية لهم </w:t>
      </w:r>
      <w:r w:rsidRPr="003B03BA">
        <w:rPr>
          <w:rStyle w:val="FootnoteReference"/>
          <w:rFonts w:ascii="Simplified Arabic" w:hAnsi="Simplified Arabic" w:cs="Simplified Arabic"/>
          <w:sz w:val="28"/>
          <w:szCs w:val="28"/>
          <w:rtl/>
          <w:lang w:bidi="ar-IQ"/>
        </w:rPr>
        <w:lastRenderedPageBreak/>
        <w:t>(</w:t>
      </w:r>
      <w:r w:rsidRPr="003B03BA">
        <w:rPr>
          <w:rStyle w:val="FootnoteReference"/>
          <w:rFonts w:ascii="Simplified Arabic" w:hAnsi="Simplified Arabic" w:cs="Simplified Arabic"/>
          <w:sz w:val="28"/>
          <w:szCs w:val="28"/>
          <w:rtl/>
          <w:lang w:bidi="ar-IQ"/>
        </w:rPr>
        <w:footnoteReference w:id="4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خلف مالك الاول في الحكم ابنه عبادة الثالث ( 30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9 ق.م ) فسار على سياسة ابية في التقرب الى الرومان . فساعد اليوس جاليوس في حملته ضد اليمن وامدهم بالأدلاء . وبالرغم من ان هذه الحملة لم تحقق اهدافها لأسباب ارجعها الرومان الى تغير سوء نية ادلاء الانباط وتغريرهم بالجيش الروماني . فان العلاقات بين الامبراطورية الرومانية والانباط ظلت حسنة واستمر النفوذ النبطي في جنوب فلسطين وشرقي الاردن وجنوبي شرقي سوريا وشمال الجزيرة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وبلغت دولة الانباط ذروة عظمتها وازدهارها في عهد الحارث الرابع ( 9 ق.م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40 م ) . وكان عهده عهد رخاء وسلام . وخلف الحارث ابنة مالك الثاني ( 30 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71 م ) . الذي ساعد الامبراطور الروماني طيطس في حملته ضد بيت المقدس في سنة 67 م . فاشترك بجيش عدته الف من الفرسان وخمسة الاف من المشاة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واخر ملوك الانباط مالك الثالث (101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106 م ) ، وفي عهده قضي الامبراطور الروماني تراجان على دولة الانباط ، فارسل في سنة 106 م حملة عسكرية بقيادة </w:t>
      </w:r>
      <w:r w:rsidR="000A52A7">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كورنليوس بالما</w:t>
      </w:r>
      <w:r w:rsidR="000A52A7">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نائبه في دمشق الى البتراء فتمكن من الاستيلاء عليها وضمها الى مقاطعات الدولة الرومانية ( الكورة العربية ) التي أقامها الرومان لتحمي سوريا من هجمات البدو وجعلوا عاصمتها (بصرى ) التي ورثت البتراء اقتصاديا وسياسيا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4F5D85"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حضارة الانباط واثارهم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 </w:t>
      </w:r>
      <w:r w:rsidRPr="003B03BA">
        <w:rPr>
          <w:rFonts w:ascii="Simplified Arabic" w:hAnsi="Simplified Arabic" w:cs="Simplified Arabic" w:hint="cs"/>
          <w:sz w:val="28"/>
          <w:szCs w:val="28"/>
          <w:rtl/>
          <w:lang w:bidi="ar-IQ"/>
        </w:rPr>
        <w:t xml:space="preserve">كانت حضارة الانباط مركبة ، فهي عربية في لغتها آرامية في كتابتها ، سامية في ديانتها ويونانية رومانية في فنها وهندستها المعمارية ولكنها حضارة عربية في جوهرها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الانباط وثنيون يعبدون الاصنام ، فشاركوا في هذه العبادة عرب الحجار ويعد "دو شرى " الاله الرئيسي عند النبط ، وقد شاعت عبادة هذا الاله في البتراء خاصة ثم انتشرت الى باقي مناطق البلاد ، واقام النبط للإلهة العزى معبدا </w:t>
      </w:r>
      <w:r w:rsidRPr="003B03BA">
        <w:rPr>
          <w:rFonts w:ascii="Simplified Arabic" w:hAnsi="Simplified Arabic" w:cs="Simplified Arabic" w:hint="cs"/>
          <w:sz w:val="28"/>
          <w:szCs w:val="28"/>
          <w:rtl/>
          <w:lang w:bidi="ar-IQ"/>
        </w:rPr>
        <w:lastRenderedPageBreak/>
        <w:t>خاصا على مكان مرتفع من البتراء . وكانوا يحج</w:t>
      </w:r>
      <w:r w:rsidR="000A52A7">
        <w:rPr>
          <w:rFonts w:ascii="Simplified Arabic" w:hAnsi="Simplified Arabic" w:cs="Simplified Arabic" w:hint="cs"/>
          <w:sz w:val="28"/>
          <w:szCs w:val="28"/>
          <w:rtl/>
          <w:lang w:bidi="ar-IQ"/>
        </w:rPr>
        <w:t>ون الى البتراء تقربا من الاله (ذ</w:t>
      </w:r>
      <w:r w:rsidRPr="003B03BA">
        <w:rPr>
          <w:rFonts w:ascii="Simplified Arabic" w:hAnsi="Simplified Arabic" w:cs="Simplified Arabic" w:hint="cs"/>
          <w:sz w:val="28"/>
          <w:szCs w:val="28"/>
          <w:rtl/>
          <w:lang w:bidi="ar-IQ"/>
        </w:rPr>
        <w:t xml:space="preserve">و شرى )  وزيارة معبده في المدينة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وحضارة الانباط تقوم أساس على التجارة ، فالبتراء كانت مركزا تجاريا هاما بين الشرق والغرب والجنوب والشمال ، وكانت لها السيطرة على الطرق التجارية ما بين غزة وبصرى ، وما بين دمشق وآيلة . وقد امتد نشاطهم التجاري الى سلوقية والاسكندرية ورودوس وموانئ سورية واهم السلع التي كان الانباط يتاجرون فيها : الافاوية من ( اليمن )  ، والحرير من الصين والحناء من عسقلان ، والزجاج وصبغ الارجوان من صيدا وصور ، اللؤلؤ من الخليج العربي ، والخزف من روما ، بالإضافة الى منتجات بلاد النبط من ذهب وفضة وزيت السمسم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مجال الزراعة فقد قام النبط بحفر الابار وشق القنوات واقامة المشاريع الزراعية في البلاد . فحولوا بعض المناطق الصحراوية الى أراضي زراعية خصبة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الصناعة اشتهر النبط بالأواني الفخارية التي كانت لا تقل في الجودة والاتقان عن الخزف الصيني آنذاك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واهم أثار النبط : خزنة فرعون : وهو بناء محفور بالصخر ، والمسرح الذي يفضي الى سهل فسيح تتناثر فيه الكهوف الطبيعية او المحفورة في الصخر ويتسع هذا المسرح ل 4000 متفرج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اثار النبط ايضاً البناء المعروف بالدير وهو بناء فخم عرضه 50 متراً وارتفاعه 45 م ويرجع بناء هذا الدير الى القرن الثالث الميلادي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دولة تدمر</w:t>
      </w:r>
    </w:p>
    <w:p w:rsidR="00E417B0" w:rsidRDefault="00F16572" w:rsidP="00E417B0">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كان موقع تدمر في الشمال الشرقي من دمشق على نحو 150 ميلا وقد انشأت حول نبع ماء يقع في منتصف المسافة بين الفرات من جهة وبين دمشق وحمص من جهة اخرى . فهي بذلك تعتبر مركزا هاما للقوافل التجارية بين العراق وبلاد الشام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ورد اسم تدمر لأول مرة في التاريخ في نقش يرجع الى ايام الملك تجلات بلاسر الاول ( فيما يقرب من 1100 ق.م ) وذكر الاسم على هذه الصورة : (تدمر أمورو ) . وعرفت عند مؤرخي اليونان والرومان باسم بلميرا (</w:t>
      </w:r>
      <w:r w:rsidRPr="003B03BA">
        <w:rPr>
          <w:rFonts w:ascii="Simplified Arabic" w:hAnsi="Simplified Arabic" w:cs="Simplified Arabic"/>
          <w:sz w:val="28"/>
          <w:szCs w:val="28"/>
          <w:lang w:bidi="ar-IQ"/>
        </w:rPr>
        <w:t>Palmyra</w:t>
      </w:r>
      <w:r w:rsidRPr="003B03BA">
        <w:rPr>
          <w:rFonts w:ascii="Simplified Arabic" w:hAnsi="Simplified Arabic" w:cs="Simplified Arabic" w:hint="cs"/>
          <w:sz w:val="28"/>
          <w:szCs w:val="28"/>
          <w:rtl/>
          <w:lang w:bidi="ar-IQ"/>
        </w:rPr>
        <w:t xml:space="preserve"> ) ويرى بعض العلماء انه ربما تكون هناك صلة بين المقطع الاخير من كلمة ( تدمر ) وهو ( </w:t>
      </w:r>
      <w:r w:rsidRPr="003B03BA">
        <w:rPr>
          <w:rFonts w:ascii="Simplified Arabic" w:hAnsi="Simplified Arabic" w:cs="Simplified Arabic"/>
          <w:sz w:val="28"/>
          <w:szCs w:val="28"/>
          <w:lang w:bidi="ar-IQ"/>
        </w:rPr>
        <w:t>Mor</w:t>
      </w:r>
      <w:r w:rsidRPr="003B03BA">
        <w:rPr>
          <w:rFonts w:ascii="Simplified Arabic" w:hAnsi="Simplified Arabic" w:cs="Simplified Arabic" w:hint="cs"/>
          <w:sz w:val="28"/>
          <w:szCs w:val="28"/>
          <w:rtl/>
          <w:lang w:bidi="ar-IQ"/>
        </w:rPr>
        <w:t xml:space="preserve"> )  وبين </w:t>
      </w:r>
      <w:r w:rsidRPr="003B03BA">
        <w:rPr>
          <w:rFonts w:ascii="Simplified Arabic" w:hAnsi="Simplified Arabic" w:cs="Simplified Arabic"/>
          <w:sz w:val="28"/>
          <w:szCs w:val="28"/>
          <w:lang w:bidi="ar-IQ"/>
        </w:rPr>
        <w:t>)Myra</w:t>
      </w:r>
      <w:r w:rsidRPr="003B03BA">
        <w:rPr>
          <w:rFonts w:ascii="Simplified Arabic" w:hAnsi="Simplified Arabic" w:cs="Simplified Arabic" w:hint="cs"/>
          <w:sz w:val="28"/>
          <w:szCs w:val="28"/>
          <w:rtl/>
          <w:lang w:bidi="ar-IQ"/>
        </w:rPr>
        <w:t xml:space="preserve"> ) وهو المقطع الاخير من كلمة (</w:t>
      </w:r>
      <w:r w:rsidRPr="003B03BA">
        <w:rPr>
          <w:rFonts w:ascii="Simplified Arabic" w:hAnsi="Simplified Arabic" w:cs="Simplified Arabic"/>
          <w:sz w:val="28"/>
          <w:szCs w:val="28"/>
          <w:lang w:bidi="ar-IQ"/>
        </w:rPr>
        <w:t>Palmyra</w:t>
      </w:r>
      <w:r w:rsidRPr="003B03BA">
        <w:rPr>
          <w:rFonts w:ascii="Simplified Arabic" w:hAnsi="Simplified Arabic" w:cs="Simplified Arabic" w:hint="cs"/>
          <w:sz w:val="28"/>
          <w:szCs w:val="28"/>
          <w:rtl/>
          <w:lang w:bidi="ar-IQ"/>
        </w:rPr>
        <w:t xml:space="preserve"> ) وان اليونانية واللاتينية  حرفت اسم المدينة الاصلي وصيرته على هذا الشكل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الباحثين ان كلمة ( بلميرا ) مشتقة من كلمة ( بالما )(</w:t>
      </w:r>
      <w:r w:rsidRPr="003B03BA">
        <w:rPr>
          <w:rFonts w:ascii="Simplified Arabic" w:hAnsi="Simplified Arabic" w:cs="Simplified Arabic"/>
          <w:sz w:val="28"/>
          <w:szCs w:val="28"/>
          <w:lang w:bidi="ar-IQ"/>
        </w:rPr>
        <w:t>Palma</w:t>
      </w:r>
      <w:r w:rsidRPr="003B03BA">
        <w:rPr>
          <w:rFonts w:ascii="Simplified Arabic" w:hAnsi="Simplified Arabic" w:cs="Simplified Arabic" w:hint="cs"/>
          <w:sz w:val="28"/>
          <w:szCs w:val="28"/>
          <w:rtl/>
          <w:lang w:bidi="ar-IQ"/>
        </w:rPr>
        <w:t xml:space="preserve"> ) اللاتينية ومعناها ( النخل ) وانها سميت بلميرا منذ ان تغلب عليها الاسكندر . لكثرة غابات النخيل حولها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في حين يرى </w:t>
      </w:r>
      <w:r w:rsidR="008F3246">
        <w:rPr>
          <w:rFonts w:ascii="Simplified Arabic" w:hAnsi="Simplified Arabic" w:cs="Simplified Arabic" w:hint="cs"/>
          <w:sz w:val="28"/>
          <w:szCs w:val="28"/>
          <w:rtl/>
          <w:lang w:bidi="ar-IQ"/>
        </w:rPr>
        <w:t>البعض الآخر ان كلمة بلميرا</w:t>
      </w:r>
      <w:r w:rsidR="00E417B0">
        <w:rPr>
          <w:rFonts w:ascii="Simplified Arabic" w:hAnsi="Simplified Arabic" w:cs="Simplified Arabic" w:hint="cs"/>
          <w:sz w:val="28"/>
          <w:szCs w:val="28"/>
          <w:rtl/>
          <w:lang w:bidi="ar-IQ"/>
        </w:rPr>
        <w:t xml:space="preserve"> ترجمة للكلمة ثامارا العبرانية التي تعني النخلة ، وان ثامارا العبرانية هي اسم موضع الى الجنوب الشرقي من يهوذا وفقا لما ورد في التوراة حيث ذكرت انها من جملة المدن التي اسسها سليمان ، </w:t>
      </w:r>
      <w:r w:rsidR="00A016B4">
        <w:rPr>
          <w:rFonts w:ascii="Simplified Arabic" w:hAnsi="Simplified Arabic" w:cs="Simplified Arabic" w:hint="cs"/>
          <w:sz w:val="28"/>
          <w:szCs w:val="28"/>
          <w:rtl/>
          <w:lang w:bidi="ar-IQ"/>
        </w:rPr>
        <w:t>ولكنها ذكرت تحت اسم تدمر ، وان ورود اسم تدمر على هذه الصورة كان نتيجة خطأ ارتكبه كتبة اسفار اخبار الايام فخلطوا بين ثامارا الواقعة جنوبي البحر الميت وبين تدمر المدينة المشهورة ، ثم كتب في سفر الملوك الاول تحت</w:t>
      </w:r>
      <w:r w:rsidR="00B756E4">
        <w:rPr>
          <w:rFonts w:ascii="Simplified Arabic" w:hAnsi="Simplified Arabic" w:cs="Simplified Arabic" w:hint="cs"/>
          <w:sz w:val="28"/>
          <w:szCs w:val="28"/>
          <w:rtl/>
          <w:lang w:bidi="ar-IQ"/>
        </w:rPr>
        <w:t xml:space="preserve"> اسم تدمر بدلا من ثامارا (3) ، و</w:t>
      </w:r>
      <w:r w:rsidR="00A016B4">
        <w:rPr>
          <w:rFonts w:ascii="Simplified Arabic" w:hAnsi="Simplified Arabic" w:cs="Simplified Arabic" w:hint="cs"/>
          <w:sz w:val="28"/>
          <w:szCs w:val="28"/>
          <w:rtl/>
          <w:lang w:bidi="ar-IQ"/>
        </w:rPr>
        <w:t>نتيجة لهذا التحريف والخلط اصبح بناء ( تدمر ) منسوبا الى سليمان ، فورد في الروايات العربية التي اخذت عن التوراة ان تدمر مما بناه الجن لسليمان ، وينسب الاخباريون العرب بناء تدمر الى تدمر بنت حسان بن اذينة بن السميدع بن مزيد بن عمليق بن لاوذ بن سام بن نوح(4) ، والواقع ان تدمر لم تكن من بناء سليمان ، لان ملكه لم يمتد الى هذه البلاد واغلب الظن ان تدمر نشأت حول نبع ماء في البادية</w:t>
      </w:r>
      <w:r w:rsidR="00346A49">
        <w:rPr>
          <w:rFonts w:ascii="Simplified Arabic" w:hAnsi="Simplified Arabic" w:cs="Simplified Arabic" w:hint="cs"/>
          <w:sz w:val="28"/>
          <w:szCs w:val="28"/>
          <w:rtl/>
          <w:lang w:bidi="ar-IQ"/>
        </w:rPr>
        <w:t xml:space="preserve"> فقصدها البدو واستقروا في واحاتها ، فقد ورد اسم تدمر في نقوش تجلات بلاسر الاول </w:t>
      </w:r>
      <w:r w:rsidR="00346A49">
        <w:rPr>
          <w:rFonts w:ascii="Simplified Arabic" w:hAnsi="Simplified Arabic" w:cs="Simplified Arabic" w:hint="cs"/>
          <w:sz w:val="28"/>
          <w:szCs w:val="28"/>
          <w:rtl/>
          <w:lang w:bidi="ar-IQ"/>
        </w:rPr>
        <w:lastRenderedPageBreak/>
        <w:t xml:space="preserve">المتعلقة بحملاته ضد العموريين سنة(1115 ق.م) وساعد اهلها نبوخذ </w:t>
      </w:r>
      <w:r w:rsidR="009C6D7D">
        <w:rPr>
          <w:rFonts w:ascii="Simplified Arabic" w:hAnsi="Simplified Arabic" w:cs="Simplified Arabic" w:hint="cs"/>
          <w:sz w:val="28"/>
          <w:szCs w:val="28"/>
          <w:rtl/>
          <w:lang w:bidi="ar-IQ"/>
        </w:rPr>
        <w:t xml:space="preserve">في هجومه على القدس وامدوه ب(8000) من رماه النبال وبدأت تدمر تظهر منذ ذلك الحين كمركز تجاري هام وطريق للقوافل بين العراق والشام ، </w:t>
      </w:r>
    </w:p>
    <w:p w:rsidR="008F3246" w:rsidRDefault="008F3246"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504721"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واستمرت تدمر محتفظة بموقعها الممتاز ومكانتها الطيبة في عهد السلوقيين الذين وحدوا سوريا والعراق وشجعوا الطريق التجاري المار بالعراق وتدمر لينافسوا البطالمة الذين كانوا يعملون على تغيير خط سير التجارة الهندية الى البحر الاحمر ومصر ، وقد ادى سقوط السلوقيين وقيام الدولة البارثية في العراق وايران الى الاضرار بمصالح تدمر فقد فصل العراق عن سوريا ، الا ان هذا الوضع لم يستمر طويلا فسرعان ما فرض الرومان سيطرتهم على سورية وفلسطين ومصر واتبعوا في عهد اغسطوس سياسة سلمية فهادنوا البارثيين ، وعادت التجارة الشرقية تمر بتدمر ، ثم تطلع الرومان للاستيلاء على تدمر ، فحاول ماركوس انطونيوس الاستيلاء عليها سنة(41 ق.م) فاضطر اهلها الى الجلاء عنها حاملين معهم اموالهم وامتعتهم ، ولا يعرف على وجه التحديد ما اسفرت عنه حملة انطونيوس هذه ، ويرجح ان تدمر اعترفت بسيادة روما مع احتفاظها باستقلالها ، ويرى بعض المؤرخون انها دخلت في فلك الدولة الرومانية ، </w:t>
      </w:r>
      <w:r w:rsidR="00F16572" w:rsidRPr="003B03BA">
        <w:rPr>
          <w:rFonts w:ascii="Simplified Arabic" w:hAnsi="Simplified Arabic" w:cs="Simplified Arabic" w:hint="cs"/>
          <w:sz w:val="28"/>
          <w:szCs w:val="28"/>
          <w:rtl/>
          <w:lang w:bidi="ar-IQ"/>
        </w:rPr>
        <w:t xml:space="preserve">في أواخر القرن الاول الميلادي ، فقد كانت من بين المدن التي أدخلها الامبراطور تراجان في الكورة العربية 106 م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8"/>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w:t>
      </w:r>
    </w:p>
    <w:p w:rsidR="00F16572" w:rsidRPr="003B03BA" w:rsidRDefault="00A016B4"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16572" w:rsidRPr="003B03BA">
        <w:rPr>
          <w:rFonts w:ascii="Simplified Arabic" w:hAnsi="Simplified Arabic" w:cs="Simplified Arabic" w:hint="cs"/>
          <w:sz w:val="28"/>
          <w:szCs w:val="28"/>
          <w:rtl/>
          <w:lang w:bidi="ar-IQ"/>
        </w:rPr>
        <w:t xml:space="preserve">وفي سنة 130 م زارها الامبراطور هادريان ومنحها لقب </w:t>
      </w:r>
      <w:r w:rsidR="00F16572" w:rsidRPr="003B03BA">
        <w:rPr>
          <w:rFonts w:ascii="Simplified Arabic" w:hAnsi="Simplified Arabic" w:cs="Simplified Arabic"/>
          <w:sz w:val="28"/>
          <w:szCs w:val="28"/>
          <w:lang w:bidi="ar-IQ"/>
        </w:rPr>
        <w:t xml:space="preserve">Hardrianan Palmyra </w:t>
      </w:r>
      <w:r w:rsidR="00F16572" w:rsidRPr="003B03BA">
        <w:rPr>
          <w:rFonts w:ascii="Simplified Arabic" w:hAnsi="Simplified Arabic" w:cs="Simplified Arabic" w:hint="cs"/>
          <w:sz w:val="28"/>
          <w:szCs w:val="28"/>
          <w:rtl/>
          <w:lang w:bidi="ar-IQ"/>
        </w:rPr>
        <w:t xml:space="preserve">( هادريانا بلميرا ) و ( </w:t>
      </w:r>
      <w:r w:rsidR="00F16572" w:rsidRPr="003B03BA">
        <w:rPr>
          <w:rFonts w:ascii="Simplified Arabic" w:hAnsi="Simplified Arabic" w:cs="Simplified Arabic"/>
          <w:sz w:val="28"/>
          <w:szCs w:val="28"/>
          <w:lang w:bidi="ar-IQ"/>
        </w:rPr>
        <w:t xml:space="preserve">Hadriana Polis </w:t>
      </w:r>
      <w:r w:rsidR="00F16572" w:rsidRPr="003B03BA">
        <w:rPr>
          <w:rFonts w:ascii="Simplified Arabic" w:hAnsi="Simplified Arabic" w:cs="Simplified Arabic" w:hint="cs"/>
          <w:sz w:val="28"/>
          <w:szCs w:val="28"/>
          <w:rtl/>
          <w:lang w:bidi="ar-IQ"/>
        </w:rPr>
        <w:t xml:space="preserve">هادريانا بوليس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39"/>
      </w:r>
      <w:r w:rsidR="00F16572" w:rsidRPr="003B03BA">
        <w:rPr>
          <w:rStyle w:val="FootnoteReference"/>
          <w:rFonts w:ascii="Simplified Arabic" w:hAnsi="Simplified Arabic" w:cs="Simplified Arabic"/>
          <w:sz w:val="28"/>
          <w:szCs w:val="28"/>
          <w:rtl/>
          <w:lang w:bidi="ar-IQ"/>
        </w:rPr>
        <w:t>)</w:t>
      </w:r>
      <w:r w:rsidR="000A52A7">
        <w:rPr>
          <w:rFonts w:ascii="Simplified Arabic" w:hAnsi="Simplified Arabic" w:cs="Simplified Arabic" w:hint="cs"/>
          <w:sz w:val="28"/>
          <w:szCs w:val="28"/>
          <w:rtl/>
          <w:lang w:bidi="ar-IQ"/>
        </w:rPr>
        <w:t xml:space="preserve"> وقد عثر في آثار</w:t>
      </w:r>
      <w:r w:rsidR="00F16572" w:rsidRPr="003B03BA">
        <w:rPr>
          <w:rFonts w:ascii="Simplified Arabic" w:hAnsi="Simplified Arabic" w:cs="Simplified Arabic" w:hint="cs"/>
          <w:sz w:val="28"/>
          <w:szCs w:val="28"/>
          <w:rtl/>
          <w:lang w:bidi="ar-IQ"/>
        </w:rPr>
        <w:t xml:space="preserve"> تدمر على نقش يرجع تاريخه الى سنة 137 م . مدون فيه بالآرامية واليونانية معلومات تخص الاحوال التجارية في هذه المدينة اصدرها مجلس شيوخها لتنظيم التجارة في تدمر ، وتثبيت الضرائب ، وكيفية جبايتها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0"/>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وكان مجلس شيوخ المدينة يتمتع بسلطة سن القوانين والتشريع وله رئيس وكاتب وعدد من الاعضاء ويشرف على </w:t>
      </w:r>
      <w:r w:rsidR="00F16572" w:rsidRPr="003B03BA">
        <w:rPr>
          <w:rFonts w:ascii="Simplified Arabic" w:hAnsi="Simplified Arabic" w:cs="Simplified Arabic" w:hint="cs"/>
          <w:sz w:val="28"/>
          <w:szCs w:val="28"/>
          <w:rtl/>
          <w:lang w:bidi="ar-IQ"/>
        </w:rPr>
        <w:lastRenderedPageBreak/>
        <w:t xml:space="preserve">السلطة الاجرائية شيخان ( </w:t>
      </w:r>
      <w:r w:rsidR="00F16572" w:rsidRPr="003B03BA">
        <w:rPr>
          <w:rFonts w:ascii="Simplified Arabic" w:hAnsi="Simplified Arabic" w:cs="Simplified Arabic"/>
          <w:sz w:val="28"/>
          <w:szCs w:val="28"/>
          <w:lang w:bidi="ar-IQ"/>
        </w:rPr>
        <w:t>Archontes</w:t>
      </w:r>
      <w:r w:rsidR="00F16572" w:rsidRPr="003B03BA">
        <w:rPr>
          <w:rFonts w:ascii="Simplified Arabic" w:hAnsi="Simplified Arabic" w:cs="Simplified Arabic" w:hint="cs"/>
          <w:sz w:val="28"/>
          <w:szCs w:val="28"/>
          <w:rtl/>
          <w:lang w:bidi="ar-IQ"/>
        </w:rPr>
        <w:t xml:space="preserve"> ) وديوان يتألف من عشرة حكام . اما السلطة القضائية فينظر فيها بعض الوكلاء " </w:t>
      </w:r>
      <w:r w:rsidR="00F16572" w:rsidRPr="003B03BA">
        <w:rPr>
          <w:rFonts w:ascii="Simplified Arabic" w:hAnsi="Simplified Arabic" w:cs="Simplified Arabic"/>
          <w:sz w:val="28"/>
          <w:szCs w:val="28"/>
          <w:lang w:bidi="ar-IQ"/>
        </w:rPr>
        <w:t>Syndios</w:t>
      </w:r>
      <w:r w:rsidR="00F16572" w:rsidRPr="003B03BA">
        <w:rPr>
          <w:rFonts w:ascii="Simplified Arabic" w:hAnsi="Simplified Arabic" w:cs="Simplified Arabic" w:hint="cs"/>
          <w:sz w:val="28"/>
          <w:szCs w:val="28"/>
          <w:rtl/>
          <w:lang w:bidi="ar-IQ"/>
        </w:rPr>
        <w:t xml:space="preserve"> "  وغيرهم من العمال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1"/>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وقد منحت تدمر درجة مستعمرة رومانية عليا فاصبح لها حق الامتلاك التام ، وحق اعفاء تجارتهم من الضرائب ، والحرية الكاملة في ادارة سياسة المدينة . وكان اكتساب تدمر لهذه الامتيازات في عهد هادريان ، وقيل في عهد سبتي موس سفروس ( 193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211 م ) ، والثابت انها كانت تتمتع بهذه الامتيازات في عهد كركلا (211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217 م ) ، ويرى بعض الباحثين ان منح تدمر درجة ( مستعمرة ) لا يعني انها اصبحت مقاطعة رومانية مئة بالمئة بل كانت في الواقع حكومة مستقلة ذات سلطة واستقلال في ادارة شؤونها وخاضعة خضوعا شكليا لحكم الرومان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2"/>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ثم استغل التدميريون فرصة انشغال الرومان في مشاكلهم الداخلية وفي صد الغزوات الجرمانية التي كانت تهدد دولتهم في أوربا الغربية فوسعوا رقعة بلادهم واخضعوا القبائل المجاورة لهم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7A2A8C"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سنة( 226 م) </w:t>
      </w:r>
      <w:r w:rsidR="00F16572" w:rsidRPr="003B03BA">
        <w:rPr>
          <w:rFonts w:ascii="Simplified Arabic" w:hAnsi="Simplified Arabic" w:cs="Simplified Arabic" w:hint="cs"/>
          <w:sz w:val="28"/>
          <w:szCs w:val="28"/>
          <w:rtl/>
          <w:lang w:bidi="ar-IQ"/>
        </w:rPr>
        <w:t xml:space="preserve">قامت الدولة الساسانية على يد اردشير بن بابك الذي حارب الرومان واستولى على حران ونصيبين ، وقد استغلت احدى اسرات تدمر العريقة النزاع بين الساسانيين والرومان احسن استغلال ، واستطاع زعيم هذه الاسرة وهو سبتيموساودوناتوس ، ( </w:t>
      </w:r>
      <w:r w:rsidR="00F16572" w:rsidRPr="003B03BA">
        <w:rPr>
          <w:rFonts w:ascii="Simplified Arabic" w:hAnsi="Simplified Arabic" w:cs="Simplified Arabic"/>
          <w:sz w:val="28"/>
          <w:szCs w:val="28"/>
          <w:lang w:bidi="ar-IQ"/>
        </w:rPr>
        <w:t>odaenathus</w:t>
      </w:r>
      <w:r w:rsidR="00F16572" w:rsidRPr="003B03BA">
        <w:rPr>
          <w:rFonts w:ascii="Simplified Arabic" w:hAnsi="Simplified Arabic" w:cs="Simplified Arabic" w:hint="cs"/>
          <w:sz w:val="28"/>
          <w:szCs w:val="28"/>
          <w:rtl/>
          <w:lang w:bidi="ar-IQ"/>
        </w:rPr>
        <w:t xml:space="preserve"> ) المعروف بالمصادر العربية باسم " أذني</w:t>
      </w:r>
      <w:r w:rsidR="000A52A7">
        <w:rPr>
          <w:rFonts w:ascii="Simplified Arabic" w:hAnsi="Simplified Arabic" w:cs="Simplified Arabic" w:hint="cs"/>
          <w:sz w:val="28"/>
          <w:szCs w:val="28"/>
          <w:rtl/>
          <w:lang w:bidi="ar-IQ"/>
        </w:rPr>
        <w:t>ه بن السميدع " ان يستقل بتدمر وي</w:t>
      </w:r>
      <w:r w:rsidR="00F16572" w:rsidRPr="003B03BA">
        <w:rPr>
          <w:rFonts w:ascii="Simplified Arabic" w:hAnsi="Simplified Arabic" w:cs="Simplified Arabic" w:hint="cs"/>
          <w:sz w:val="28"/>
          <w:szCs w:val="28"/>
          <w:rtl/>
          <w:lang w:bidi="ar-IQ"/>
        </w:rPr>
        <w:t xml:space="preserve">لقب بلقب ملك في سنة 250 م ، واصبح له مكانة كبيرة في المجتمع التدمري . وأذنيه هذا هو ابن حيران بن وهب اللات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44"/>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ادرك الرومان نوايا أذنيه التوسعية ومدى خطورتها على مصالحهم . فأوعز الامبراطور الى " سبتيموس حيران " رياسة مجلس شيوخ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بعد وفاة سبتيموس هذا تولى الحكم اخوه أذنيه الثاني " </w:t>
      </w:r>
      <w:r w:rsidRPr="003B03BA">
        <w:rPr>
          <w:rFonts w:ascii="Simplified Arabic" w:hAnsi="Simplified Arabic" w:cs="Simplified Arabic"/>
          <w:sz w:val="28"/>
          <w:szCs w:val="28"/>
          <w:lang w:bidi="ar-IQ"/>
        </w:rPr>
        <w:t>Odenatus</w:t>
      </w:r>
      <w:r w:rsidRPr="003B03BA">
        <w:rPr>
          <w:rFonts w:ascii="Simplified Arabic" w:hAnsi="Simplified Arabic" w:cs="Simplified Arabic" w:hint="cs"/>
          <w:sz w:val="28"/>
          <w:szCs w:val="28"/>
          <w:rtl/>
          <w:lang w:bidi="ar-IQ"/>
        </w:rPr>
        <w:t xml:space="preserve"> " وقد اتصف أذنيه بالشجاعة والجرأة ، وكان يحمل درجة قنصل في عهد الامبراطور فالريانوس ان أذنيه طالب الامبراطور بالانتقام من روفينوس قاتل ابيه ، لكن الامبراطور لم يستجب له ، الامر الذي اغضب أذنيه وحملة على التفكير بالاتصال بالفرس اعداء الرومان ، فبلغه نبأ انتصار الفرس الساسانيون بقيادة ملكهم شابور الاول بن اردشير (241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272 م ) على الجيش الروماني ووقوع الامبراطور فالريانوس في الاسر في سنة 260 م فاغتنم أذنيه هذه الفرصة وارسل الى شابور وفدا حمل هدايا كثيرة وكتابا يتودد فيه اليه ويظهر رغبته في مصالحته ومحالفته ، لكن شابور استهان بامر أذنيه واساء استقبال رسله اليه وأمر بالقاء هداياه في النهر ، وتوعد أذنيه بالعقاب جزاء تجاسره في مخاطبته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تصرف ملك الفرس هذا قد أثار ثائرة أذنيه فقرر مهاجمة شابور فجمع فرسان تدمر وانظم اليه جنود فالريانوس ، فزحف بهم على طيسفون ( المدائن ) ودارت على ضفاف الفرات معركة هائلة انتهت بهزيمة شابور هزيمة نكراء ، وكتب أذنيه الى جالينوس بن فالريانوس يخبره بانتصاره على الفرس واخلاصه للإمبراطورية الرومانية ، فانعم عليه في سنة 262 م بلقب قائد عام على جميع جيوش الشرق " </w:t>
      </w:r>
      <w:r w:rsidRPr="003B03BA">
        <w:rPr>
          <w:rFonts w:ascii="Simplified Arabic" w:hAnsi="Simplified Arabic" w:cs="Simplified Arabic"/>
          <w:sz w:val="28"/>
          <w:szCs w:val="28"/>
          <w:lang w:bidi="ar-IQ"/>
        </w:rPr>
        <w:t>Dux Orientes</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ففتح نصيبين وحران فكافئه الامبراطور على اخلاصه مرة ثانية في سنة 264 م بان منحة لقب " </w:t>
      </w:r>
      <w:r w:rsidRPr="003B03BA">
        <w:rPr>
          <w:rFonts w:ascii="Simplified Arabic" w:hAnsi="Simplified Arabic" w:cs="Simplified Arabic"/>
          <w:sz w:val="28"/>
          <w:szCs w:val="28"/>
          <w:lang w:bidi="ar-IQ"/>
        </w:rPr>
        <w:t>Imperator TotiusOrientis</w:t>
      </w:r>
      <w:r w:rsidRPr="003B03BA">
        <w:rPr>
          <w:rFonts w:ascii="Simplified Arabic" w:hAnsi="Simplified Arabic" w:cs="Simplified Arabic" w:hint="cs"/>
          <w:sz w:val="28"/>
          <w:szCs w:val="28"/>
          <w:rtl/>
          <w:lang w:bidi="ar-IQ"/>
        </w:rPr>
        <w:t xml:space="preserve"> " أمبراطور على جميع بلاد المشرق " اي على الشام والجزيرة واسيا الصغرى عدا منطقة ( بيتينية ) وبعض المناطق الشمالية ، وضربت النقود باسمه ونقش عليها صورته ووراءه بعض اسرى الفرس ، وجعل تحت قيادته  جميع القوات الرومانية المعسكرة في الشرق"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ثم لقب أذنيه نفسه بلقب اخر هو " ملك الملوك " ومنح لقبا اخر هو " اغسطس " الذي كان يلقب به قياصرة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ولم يكتف أذنيه بما احرزه من انتصارات على الفرس ، فقرر مواصلة الحرب ضدهم ، وخرج مع ولده " سبتميوس هيرودس " وحاصر طيسفون " المدائن " مدة ، ثم اضطر الى رفع الحصار والعودة الى بلاد الشام ، بعد ان بلغه نزول القوط بميناء " هرقلية " وزحفهم نحو " قبادونية "  وما ان علم القوط بعودة أذنيه حتى بادروا بركوب سفنهم والعودة الى بلادهم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سنة 266-267 م قتل أذنيه مع ولده هيرودس في حمص بيد " معنيوس " ابن أخيه الذي انتهز نزول أذنيه في حمص لاراحة الجند فانقض عليه مع نفر من مؤيديه وقتلوه غدرا " مع ولده هيرودس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وخلف أذنيه في حكم تدمر ولده " وهب اللات " وكان صغير فتولت الوصاية عليه والدته زنوبيا او " الزباء " التي تعد من الشخصيات الهامة في تاريخ الشرق الادنى القديم وكانت تتقن الآرامية  والاغريقية واللاتينية ، وترعى العلوم والآداب فعاش في بلاطها الفيلسوف لونجينوس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زنوبيا تطمع في توسيع حدود بلادها فاختارت وقتا مناسبا للقيام بأعمال الحربية عندما دب الضعف في كيان الإمبراطورية الرومانية بعد ان استنفذت قواها في حروبها مع الساسانيين وقد شعر الرومان بأطماع زنوبيا واهدافها التوسعية ، فرأى الامبراطور جالينوس مهاجمتها في عقر دارها قبل ان يستفحل امرها ، فارسل جيشا الى الشرق متظاهرا انه يريد به مهاجمة الفرس فلما بلغ ذلك الزباء استعدت للقاء وتصدت للقوات الرومانية ، ودارت بين الطرفين معركة عنيفة انتهت بانتصار جيوش تدمر وهزيمة الرومان من أرض المعركة تاركين قائدهم هرقليانوس قتيلا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ثم استغلت الزباء مصرع الامبراطور الروماني جالينوس في سنة 268 م وانتقال العرش الى أوريليوس كلوديوس وما أصاب روما من ارتباك بسبب غزوات الالمان والقوط للحدود الغربية من الامبراطورية الرومانية ، فجردت حملة كبيرة من سبعين الف مقاتل الى مصر بقيادة ( زبدا ) فاصطدم مع الرومان الذين قاتلوا قتالا عنيفا وانتهت المعركة بانتصار قوات تدمر ، فقرر " زبدا " العودة الى تدمر بعد ان ترك في مصر حامية من خمسة الاف رجل بقيادة " تيما جينيس " الذي عين نائبا عن الملكة زنوبيا في مصر ، فلما بلغ ذلك بروبوس حاكم مصر الروماني الذي كان قد خرج في الاسطول لمطاردة القراصنة ، اسرع في العودة الى مصر وتعقب افراد الحامية التدمرية وعمل فيهم السيف ، فأمرت الزباء قائدها ( زبدا ) بالعودة الى مصر ، فجرت معارك بين الطرفين انتهت بانتصار زبدا على الرومان عند " بابليون " ( اي الفسطاط)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ويعتقد بعض المؤرخين ان زنوبيا عقدت اتفاقا مع روما يقضي ببقاء الجيوش التدمرية في مصر نظير اعتراف تدمر بسيادة الرومان على مصر فقد عثر على عملة تدمرية ضربت في الاسكندرية في سنة 270 م نقشت عليها صورة وهب اللات الى جانب صورة وجه الامبراطور اوريليانوس مما يدل ان وهب اللات اصبح حاكما على مصر من قبل الامبراطور الروماني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وصلت زنوبيا سياستها التوسعية فجردت حملة عسكرية الى اسيا الصغرى فتوغلت فيها وبسطت نفوذها هناك ، فقرر الامبراطور محاربتها ، فالحق الجيش الروماني الهزيمة بالقوات التدمرية في مصر سنة 271م . في نفس الوقت الذي كانت فيه القوات الرومانية تجتاح اسيا الصغرى وتدخل سورية فحاولت جيوش تدمر بقيادة زبدا الوقوف امام زحف الرومان لكنه اخفق وهزم في انطاكية وتراجع الى حمص حيث الحق به الرومان هزيمة ثانية ، واصبح الطريق مفتوحا الى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ضرب الرومان الحصار حول تدمر ، وايقنت الزباء عجزها </w:t>
      </w:r>
      <w:r w:rsidRPr="003B03BA">
        <w:rPr>
          <w:rFonts w:ascii="Simplified Arabic" w:hAnsi="Simplified Arabic" w:cs="Simplified Arabic" w:hint="cs"/>
          <w:sz w:val="28"/>
          <w:szCs w:val="28"/>
          <w:rtl/>
          <w:lang w:bidi="ar-IQ"/>
        </w:rPr>
        <w:lastRenderedPageBreak/>
        <w:t xml:space="preserve">عن الدفاع فحاولت الاستنجاد بالفرس . فدبرت خطة للخروج من تدمر ونجحت في الوصول الى ضفاف الفرات . حيث قبض عليها  فرسان الرومان ووقعت في الاسر ففت ذلك في عضد المدافعين عن تدمر وفتحوا ابواب مدينتهم للرومان فدخلها اورليانوس في مطلع سنة 273م وعفا عن سكان تدمر باستثناء بعض القادة الذين امر بقتلهم ، وابقي على الزباء وابنها وهب اللات ليعود بهما الى روما ومضى الى حمص في طريقة الى روما فلما وصل " تراقيه " بلغه ان اهل تدمر اعلنوا الثورة على الحامية الرومانية ونصبوا انطيوخوس ملكا عليهم ، فقرر العودة الى تدمر ، فدخلها بدون مقاومة فدمرها وهدم اسوارها وقلاعها وقتل معظم سكانها ثم أمر بعد ذلك جنوده بالكف عن المذابح ، وامر بترميم معبد الشمس والاسوار ثم عاد ومعه زنوبيا وابنها وهب اللات اسيرين الى روما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حيث قضت بقية حياتها مع اولادها في بيت خصص لها في " تيبور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حضارة تدمر : </w:t>
      </w:r>
      <w:r w:rsidRPr="003B03BA">
        <w:rPr>
          <w:rFonts w:ascii="Simplified Arabic" w:hAnsi="Simplified Arabic" w:cs="Simplified Arabic" w:hint="cs"/>
          <w:sz w:val="28"/>
          <w:szCs w:val="28"/>
          <w:rtl/>
          <w:lang w:bidi="ar-IQ"/>
        </w:rPr>
        <w:t xml:space="preserve">كانت الحضارة التدمرية مزيجا من عناصر مختلفة يونانية وسورية وفارسية ، على الرغم من ان سكان تدمر كانوا عربا من بقايا العماليق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وكانت لغة التخاطب والكتابة عندهم لهجة من اللهجات الآرامية الغربية تنتمي الى الاصل الذي استمدت منه النبطية ، وتظم كثيرا من المصطلحات اليونانية واللاتينية ، وكان الخط الذي يكتبون فيه هو تطور للخط الآرامي القديم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ويتكون سكان تدمر من المواطنين والعبيد والاجانب الذين كانوا اغلبهم من الاغريق والعبيد المحررين ، ولم تكن لهؤلاء مكانة كبيرة في المجتمع . اما الاحرار فكانوا يتألفون من عدد من العشائر التي ينتسب افراد كل منها الى جد واحد ، واغلب افراد العشائر كانوا يتسمون بأسماء سامية ، ماعدا قليلا منهم تسمى بأسماء اغريقية ، وكان في تدمر ايضا عدد من الفرس من الطبقة الارستقراطية ، ويعاملون كمواطنين كما ان هناك بعض الرومانيين من الموظفين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استفادت تدمر كثيرا من موقعها الجغرافي الواقع في مفترق الطرق الصحراوية التي تربطها بالبتراء ، ومنها الى عدن من جهة وبموانئ الساحل السوري من جهة اخرى ، فأصبحت تدمر متحكمة في الشبكة الهامة من الطرق التجارية التي تربط السواحل السورية بآسيا والهند فكانت تصل الى هذه المدينة المنسوجات الحريرية والجواهر واللآلئ والطيوب والبخور والعاج والابنوس من الهند والصين وبلاد العرب الجنوبية فربح التدمريون من هذه التجارة مكاسب هائلة من الضرائب التي كانت تفرض على تلك البضائع التي كانت القوافل التدمرية تقوم بنقلها الى بلدة دورا أوروبس الواقعة على الحدود الخارجية لمملكة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دور التدمريين مقتصرا على القيام بنقل البضائع او تزويد القوافل المارة بهم ، بل كانوا يمارسون التجارة بأنفسهم فامتد نشاطهم التجاري الى مناطق عديدة من العالم في ميسان وسلوقية والشام والمدن الفينيقية ومصر وروما والغال ( فرنسا ) واسبانيا كما عقدوا معاهدات مع القبائل المقيمة على ضفاف الفرات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عن الديانة في تدمر فهي لا تختلف كثيرا عن الاديان السائدة في سورية الشمالية وعند القبائل العربية في البادية وقد وردت اسماء اصنامهم في الكتابات التدمرية بعضها كان معروفا عند العرب وبعضها الاخر ارامي ، واشهر الالهة شمس والالهة بعل ( بل ) " ويرح بول " : وعجل بول " ز (الت) اللات ، ورحم أي رحيم واشتر ( عشتار ) وعزيزو ( عزيز ) وبعل شمين (بعل السماء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أثار تدمر : </w:t>
      </w:r>
      <w:r w:rsidRPr="003B03BA">
        <w:rPr>
          <w:rFonts w:ascii="Simplified Arabic" w:hAnsi="Simplified Arabic" w:cs="Simplified Arabic" w:hint="cs"/>
          <w:sz w:val="28"/>
          <w:szCs w:val="28"/>
          <w:rtl/>
          <w:lang w:bidi="ar-IQ"/>
        </w:rPr>
        <w:t xml:space="preserve">ابرز الاثار الباقية معبد بعل ( بل ) ، وهو أروع ما تخلف من أثار تدمر ، والمعبد مقام على مرتفع من الارض أمامه قوس هائل وطريق عريض طوله 1240 ياردة وعلى جوانبه 270 عمودا طول كل منها 55 قدما ، ولا يزال قائما منها 150 عمودا ، منحوت معظمها من المرمر الابيض وبعضها من الجرانيت والاعمدة مرتبطة ببعضها من الاعلى ويعرف هذا الطريق بطريق الاعمدة ويعتبر </w:t>
      </w:r>
      <w:r w:rsidRPr="003B03BA">
        <w:rPr>
          <w:rFonts w:ascii="Simplified Arabic" w:hAnsi="Simplified Arabic" w:cs="Simplified Arabic" w:hint="cs"/>
          <w:sz w:val="28"/>
          <w:szCs w:val="28"/>
          <w:rtl/>
          <w:lang w:bidi="ar-IQ"/>
        </w:rPr>
        <w:lastRenderedPageBreak/>
        <w:t>الشارع الرئيسي في تدمر ومنه تتفرع الدروب الفرعية وعلى جانبيه الحوانيت والمخازن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والى جانب هذا المعبد هناك معابد اخرى كانت مبنية بالحجارة ومزينة بالنقوش والصور  وبعض التماثيل ، كذلك تبقت في تدمر أثار حمامات ، ودور خاصة مبلطة بالفسيفساء والرخام ، واعمدة تذكارية ، واثار قصر الزباء يعتبر معجزة في فن النحت</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اثار تدمر ايضا المدافن التي كانت كأبراج مستطيلة ، يزيد عددها على مائة مدفن متناثرة حول المدينة ويتألف من اربع طبقات ارتفاعها ثمانون قدما وعرضها ثلاثون قدما وله باب خاص يدخلون منه الى الطبقات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EA502E">
      <w:pPr>
        <w:spacing w:after="0" w:line="240" w:lineRule="auto"/>
        <w:ind w:firstLine="62"/>
        <w:jc w:val="center"/>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دولة الغساسنة</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قبائل الازد اليمنية قد هاجرت الى بلاد الشام على أثر انكسار سد مأرب وتدهور نظم الزراعة واعمال الري في جنوب الجزيرة العربية ، وقد نزل الازد في البلقاء واستقروا حول نبع ماء يعرف باسم " غسان " فعرفوا بالغساسنة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المسعودي فيذكر ان نبع غسان كان في بلاد اليمن فيقول " انما غسان ماء فشربوا منه فسموا بذلك وهو ما بين زبيد ورمع ، وادى الاشعريين بارض اليمن " وأورد المسعودي شعرا لحسان بن ثابت :</w:t>
      </w:r>
    </w:p>
    <w:p w:rsidR="00F16572" w:rsidRPr="003B03BA" w:rsidRDefault="00F16572" w:rsidP="003B03BA">
      <w:pPr>
        <w:spacing w:after="0" w:line="240" w:lineRule="auto"/>
        <w:ind w:firstLine="720"/>
        <w:jc w:val="center"/>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أما سألت فانا معشر نجب         الازد نسبتنا والماء غسان </w:t>
      </w:r>
      <w:r w:rsidRPr="003B03BA">
        <w:rPr>
          <w:rStyle w:val="FootnoteReference"/>
          <w:rFonts w:ascii="Simplified Arabic" w:hAnsi="Simplified Arabic" w:cs="Simplified Arabic"/>
          <w:b/>
          <w:bCs/>
          <w:sz w:val="28"/>
          <w:szCs w:val="28"/>
          <w:rtl/>
          <w:lang w:bidi="ar-IQ"/>
        </w:rPr>
        <w:t>(</w:t>
      </w:r>
      <w:r w:rsidRPr="003B03BA">
        <w:rPr>
          <w:rStyle w:val="FootnoteReference"/>
          <w:rFonts w:ascii="Simplified Arabic" w:hAnsi="Simplified Arabic" w:cs="Simplified Arabic"/>
          <w:b/>
          <w:bCs/>
          <w:sz w:val="28"/>
          <w:szCs w:val="28"/>
          <w:rtl/>
          <w:lang w:bidi="ar-IQ"/>
        </w:rPr>
        <w:footnoteReference w:id="468"/>
      </w:r>
      <w:r w:rsidRPr="003B03BA">
        <w:rPr>
          <w:rStyle w:val="FootnoteReference"/>
          <w:rFonts w:ascii="Simplified Arabic" w:hAnsi="Simplified Arabic" w:cs="Simplified Arabic"/>
          <w:b/>
          <w:b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الغساسنة ايضا بال جفنة نسبة الى اول ملوكهم جفنة بن عمرو مزيقاء بن عامر بن ماء السماء بن حارثة بن أمرئ القيس بن ثعلبة بن مازن بن الازد</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hint="cs"/>
          <w:sz w:val="28"/>
          <w:szCs w:val="28"/>
          <w:rtl/>
          <w:lang w:bidi="ar-IQ"/>
        </w:rPr>
        <w:lastRenderedPageBreak/>
        <w:t xml:space="preserve">كما عرفوا بال ثعلبة نسبة الى جد لهذه الاسرة هو ثعلبة بن مازن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يسكن بادية الشام قبل قدوم الغساسنة قوم عرفوا بالضجاعمة من قضاعة ، فلما نزل الغساسنة بجوارهم فرض هؤلاء عليهم الاتاوة ، وظل الغسانيون يؤدونها لهم حتى اندلعت الحرب بين الطرفين وانتهت بتغلب وانفرادهم بالسلطة دون 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واول امراء غسان في بلاد الشام هو جفنة بن عمرو مزيقياء ، وقد ذكر حمزة الاصفهاني ان جفنة هذا لما ملك قتل ملوك قضاعة من سليح الذين يدعون الضجاعمة ودانت له قضاعة ومن بالشام من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في حين يذكر المسعودي ان اول من ملك من الغساسنة هو الحارث بن عمرو بن عامر بن حارثة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0A52A7"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ويعتبر الحارث بن</w:t>
      </w:r>
      <w:r w:rsidR="00F16572" w:rsidRPr="003B03BA">
        <w:rPr>
          <w:rFonts w:ascii="Simplified Arabic" w:hAnsi="Simplified Arabic" w:cs="Simplified Arabic" w:hint="cs"/>
          <w:sz w:val="28"/>
          <w:szCs w:val="28"/>
          <w:rtl/>
          <w:lang w:bidi="ar-IQ"/>
        </w:rPr>
        <w:t xml:space="preserve"> جبلة ( 529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569 م ) اعظم ملوك غسان وأشهرهم ، وكان الحارث هذا معاصرا للإمبراطور جستنيان ( 527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565 م ) ، وكسرى انو شروان ( 531 </w:t>
      </w:r>
      <w:r w:rsidR="00F16572" w:rsidRPr="003B03BA">
        <w:rPr>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579 م ) ، وقد ذكر المؤرخ بروكوبيوس ان جستنيان أنعم على الحارث بلقب " ملك " </w:t>
      </w:r>
      <w:r w:rsidR="00F16572" w:rsidRPr="003B03BA">
        <w:rPr>
          <w:rFonts w:ascii="Simplified Arabic" w:hAnsi="Simplified Arabic" w:cs="Simplified Arabic"/>
          <w:sz w:val="28"/>
          <w:szCs w:val="28"/>
          <w:lang w:bidi="ar-IQ"/>
        </w:rPr>
        <w:t>Basileus</w:t>
      </w:r>
      <w:r w:rsidR="00F16572" w:rsidRPr="003B03BA">
        <w:rPr>
          <w:rFonts w:ascii="Simplified Arabic" w:hAnsi="Simplified Arabic" w:cs="Simplified Arabic" w:hint="cs"/>
          <w:sz w:val="28"/>
          <w:szCs w:val="28"/>
          <w:rtl/>
          <w:lang w:bidi="ar-IQ"/>
        </w:rPr>
        <w:t xml:space="preserve"> وبسط نفوذه على كثير من القبائل العربية بالشام ، وكان الامبراطور يقصد بذلك ان يجعل الحارث خصما قويا في وجه المنذر بن النعمان المعروف بابن ماء السماء ملك الحيرة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4"/>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ويعتقد بعض العلماء ومنهم ( نولدكه ) ان الامبراطور لم يمنح الحارث لقب " ملك " فقد كان هذا اللقب قاصرا على القياصرة ، فلا يمنح لغيرهم وان ما لقب به الحارث وغيره من ال جفنة هو لقب " البطريق " او لقب شيخ القبيلة ( فيلاركوس ) </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475"/>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قام الحارث بن جبلة بضبط امور سورية اثناء انشغال الامبراطور جستنيان بحروبة في اسبانيا وشمال افريقيا ، واستطاع ان يقيم جبهة قوية امام المنذر بن ماء </w:t>
      </w:r>
      <w:r w:rsidRPr="003B03BA">
        <w:rPr>
          <w:rFonts w:ascii="Simplified Arabic" w:hAnsi="Simplified Arabic" w:cs="Simplified Arabic" w:hint="cs"/>
          <w:sz w:val="28"/>
          <w:szCs w:val="28"/>
          <w:rtl/>
          <w:lang w:bidi="ar-IQ"/>
        </w:rPr>
        <w:lastRenderedPageBreak/>
        <w:t xml:space="preserve">السماء ملك الحيرة ، وحارب الفرس اعداء الرومان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قامت الحرب بين الحارث بن جبلة والمنذر بن ماء السماء في سنة 538 م . بسبب الاراضي التي اطلق عليها الرومان اسم </w:t>
      </w:r>
      <w:r w:rsidRPr="003B03BA">
        <w:rPr>
          <w:rFonts w:ascii="Simplified Arabic" w:hAnsi="Simplified Arabic" w:cs="Simplified Arabic"/>
          <w:sz w:val="28"/>
          <w:szCs w:val="28"/>
          <w:lang w:bidi="ar-IQ"/>
        </w:rPr>
        <w:t xml:space="preserve">Strata </w:t>
      </w:r>
      <w:r w:rsidRPr="003B03BA">
        <w:rPr>
          <w:rFonts w:ascii="Simplified Arabic" w:hAnsi="Simplified Arabic" w:cs="Simplified Arabic" w:hint="cs"/>
          <w:sz w:val="28"/>
          <w:szCs w:val="28"/>
          <w:rtl/>
          <w:lang w:bidi="ar-IQ"/>
        </w:rPr>
        <w:t xml:space="preserve">  وهي الاراضي الممتدة على جانبي الطريق الحربية من دمشق الى ما بعد تدمر حتى مدينة سروج ، فقد ادعى المنذر ان القبائل العربية النازلة في تلك الاراضي خاضعة لسلطانة وانها تدفع له الجزية ، فنازعه الحارث على هذه السلطة وقامت الحرب بينهما فانتصر كسرى للمنذر واوعز اليه بالتوغل في سورية فوصلت هجماته الى انطاكية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سنة 541 م اشترك الحارث في القتال الى جانب الروم فعبر بجيوشه نهر دجلة لكنه سرعان ما عاد</w:t>
      </w:r>
      <w:r w:rsidR="000A52A7">
        <w:rPr>
          <w:rFonts w:ascii="Simplified Arabic" w:hAnsi="Simplified Arabic" w:cs="Simplified Arabic" w:hint="cs"/>
          <w:sz w:val="28"/>
          <w:szCs w:val="28"/>
          <w:rtl/>
          <w:lang w:bidi="ar-IQ"/>
        </w:rPr>
        <w:t xml:space="preserve"> الى مواقعة السابقة عن طريق آخر</w:t>
      </w:r>
      <w:r w:rsidRPr="003B03BA">
        <w:rPr>
          <w:rFonts w:ascii="Simplified Arabic" w:hAnsi="Simplified Arabic" w:cs="Simplified Arabic" w:hint="cs"/>
          <w:sz w:val="28"/>
          <w:szCs w:val="28"/>
          <w:rtl/>
          <w:lang w:bidi="ar-IQ"/>
        </w:rPr>
        <w:t xml:space="preserve"> غير الطريق التي سلكها معظم الجيش ، وقد أثار تصرفه هذا شكوك الروم في اخلاصه . ولم يمض على هذا الحادث سوى فترة قصيرة حتى تجددت الحرب بين الحارث والمنذر في سنة 544م . فهزم الغساسنة ووقع احد ابناء الحارث اسيرا في يد المنذر فقدمة ضحية للإلهة العزى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واستمر العداء سائدا بين الغساسنة والمناذرة ، حتى تمكن الحارث من احراز النصر على المنذر ملك الحيرة في سنة 554 م في المعركة التي حدثت بالقرب من " قنسرين " وقتل فيها المنذر نفسه ، وخسر الحارث احد ابنائه ويدعى " جبلة " فدفنه ابوه في قلعة عين عوداجه بالقرب من قنسرين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وفاة الحارث بن جبلة سنة 569 م خلفة في الحكم المنذر بن الحارث الذي عرف في المصادر اليونانية واللاتينية باسم </w:t>
      </w:r>
      <w:r w:rsidRPr="003B03BA">
        <w:rPr>
          <w:rFonts w:ascii="Simplified Arabic" w:hAnsi="Simplified Arabic" w:cs="Simplified Arabic"/>
          <w:sz w:val="28"/>
          <w:szCs w:val="28"/>
          <w:lang w:bidi="ar-IQ"/>
        </w:rPr>
        <w:t>Alamundaros</w:t>
      </w:r>
      <w:r w:rsidRPr="003B03BA">
        <w:rPr>
          <w:rFonts w:ascii="Simplified Arabic" w:hAnsi="Simplified Arabic" w:cs="Simplified Arabic" w:hint="cs"/>
          <w:sz w:val="28"/>
          <w:szCs w:val="28"/>
          <w:rtl/>
          <w:lang w:bidi="ar-IQ"/>
        </w:rPr>
        <w:t xml:space="preserve">  كما لقب بالمنذر الاكبر تمييزا له عن أخيه المنذر الاصغر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استهل المنذر عهده بمحاربة المناذرة  فانتصر على ملكهم قابوس بن المنذر في موقعة " عين اباغ " التي حدثت في </w:t>
      </w:r>
      <w:r w:rsidRPr="003B03BA">
        <w:rPr>
          <w:rFonts w:ascii="Simplified Arabic" w:hAnsi="Simplified Arabic" w:cs="Simplified Arabic" w:hint="cs"/>
          <w:sz w:val="28"/>
          <w:szCs w:val="28"/>
          <w:rtl/>
          <w:lang w:bidi="ar-IQ"/>
        </w:rPr>
        <w:lastRenderedPageBreak/>
        <w:t xml:space="preserve">سنة 570 بالقرب من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العلاقات بين الغساسنة والروم قد أخذت تسوء بسبب موقف المنذر المؤيد للمذهب المونوفيزيتي ( اليعقوبي ) ، فأوعز الامبراطور جستين الثاني ( 565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578 م ) الى البطريق مرقيانوس بتدبير مؤامرة لقتل المنذر ، فلما احس المنذر بذلك هرب الى البادية وشق عصا الطاعة على الامبراطور مدة ثلاث سنوات ، فاغتنم المناذرة الفرصة وهاجموا سوريا وعاشوا بها ، فاضطر الروم الى مفاوضة المنذر واسترضائه فعقد الصلح بينهما في أواخر ايام الامبراطور جستين الثاني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 المنذر بزيارة القسطنطينية في 8 مارس سنة 580 م فاستقبل استقبالا حافلا ، وانعم عليه الامبراطور الجديد طيباريوس  ( 578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582 م ) بالتاج بدلا من الاكليل الذي ينعم به الروم على عمالهم من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تلبث العلاقات بين المنذر والروم ان تدهورت على أثر أشتراك المنذر في الحملة التي قام بها موريق ( قومس الشرق ) ضد الفرس ، فقد عزى الرومان فشل هذه الحملة الى تواطئ المنذر مع الفرس ، فقد وجد موريق الجسر الكبير على نهر الفرات مهدما فظن ان في الامر خيانة من جانب الملك الغساني فزاد هذا الحارث من أيغار صدور الروم ضد المنذر فأرسل الامبراطور طيباريوس الى " ماجنوس " . الحاكم الروماني في سوريا يأمره بالقبض على المنذر ، ولم يسع ماجنوس الا ان ينفذ أمر الإمبراطور رغم الصداقة التي كانت تربطه بالمنذر ، فأرسل الى المنذر يدعوه الى حضور حفل افتتاح أحدى الكنائس في بلدة الحواريين ( بين تدمر ودمشق ) ، فلما حضر المنذر القي القبض عليه وأرسل الى القسطنطينية مع أبنين له واحدى نسائه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توفي الامبراطور طيباريوس وتولى الحكم بعده موريق (582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602 ) عدو المنذر اللدود ، فأمر بنفي المنذر الى جزيرة صقلية ، ولم يكتفي بذلك بل عمد الى قطع المعونة السنوية التي كانت تقدمها الدولة البيزنطية الى أسرة المنذر من ال جفنة فأثار هذا التصرف ابناء المنذر الاربعة وشقوا عصا الطاعة على الروم ، فأوغلوا في الصحراء </w:t>
      </w:r>
      <w:r w:rsidRPr="003B03BA">
        <w:rPr>
          <w:rFonts w:ascii="Simplified Arabic" w:hAnsi="Simplified Arabic" w:cs="Simplified Arabic" w:hint="cs"/>
          <w:sz w:val="28"/>
          <w:szCs w:val="28"/>
          <w:rtl/>
          <w:lang w:bidi="ar-IQ"/>
        </w:rPr>
        <w:lastRenderedPageBreak/>
        <w:t xml:space="preserve">تحت قيادة اخيهم الاكبر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النعمان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واخذوا يشنون الغازات على أراضي الدولة البيزنطية فقاموا بهجمات عنيفة ضد " بصرى " التي كانت أكبر قاعدة بيزنطية في جنوب سوريا ، فاضطر الامبراطور موريق الى تجهيز حملة بقيادة ماجنوس لمحاربة أولاد المنذر فاستطاع ان يلقي القبض على النعمان بن المنذر بالخديعة والدهاء ، وأرسله الى القسطنطينية في سنة 583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اعقب أسر النعمان بن المنذر تصدعا في دولة الغساسنة ، فتفككت وحدة العرب في سوريا وانقسموا الى ( 15 ) فرقة لكل منها أمير ، وبدأت القبائل تطاحن فيما بينها ، كما أخذ بعضهم يشن الغارات على المناطق المتحضرة في سوريا ، فاضطر الرومان الى اقامة أمير جديد للغساسنة بدلا من المنذر ، وحرصوا ان يكون الامير الجديد من ال جفنة لما كان يتمتع به هؤلاء من مكانة وهيبة في نفوس العرب في سوريا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واختلف الاخباريون العرب في ذكر اسماء امراء الغساسنة بعد المنذر بن الحارث ، كما انقطع المؤرخون السوريون والبيزنطيون عن ذكر اخبار ال جفنة بعد المنذر ، وكانت مدة حكمهم قصيرة وقد أورد حمزة الاصفهاني قائمة بأسمائهم تختلف عن الاسماء التي أوردها المسعودي وابن قتيبة ثم تفرق ال جفنة في الصحراء وفر بعضهم الى بلاد الروم على أثر استيلاء الفرس على بلاد الشام في سنة 613 م ، وبعد نجاح الامبراطور هرقل في استرداد الشام من الفرس في سنة 629 م أسند حكم سورية الى احد الامراء الغساسنة وهو ( جبلة بن الايهم ) ، الذي اشترك مع الروم في قتال المسلمين بقيادة خالد بن الوليد في " دومة الجندل " سنة 634 م ، كما اشترك مع الروم في موقعة اليرموك سنة 636 م ، واسلم بعد هذه الموقعة ، غير انه ما لبث ان أرتد عن الاسلام وهرب الى القسطنطينية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hanging="58"/>
        <w:jc w:val="both"/>
        <w:rPr>
          <w:rFonts w:ascii="Simplified Arabic" w:hAnsi="Simplified Arabic" w:cs="PT Bold Heading"/>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 xml:space="preserve">حضارة الغساسنة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كانت ديار الغساسنة تمتد ما بين الجولان واليرموك ، وكانوا يقيمون بالقرب من دمشق في موضع على نهر بردى يعرف " بجلق " وكانت الجولان قاعدة لملك الغساسنة ومعسكر لهم واتخذوا مدينة الجابية مركزا لإماراتهم ، وكان موقعها بالقرب من مرج الصفر في شمال حوران ، وليس هناك ما يشير الى ان الغساسنة كانوا يمتلكون أيا من الاماكن المحصنة او من المدن التي كانت مساكن للجيش كدمشق وبصرى او كتدمر التي حصنها جستنيان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مارس الغساسنة الزراعة واهتموا بشؤونها ، فاستغلوا مياه حوران التي تندفق من أعالي الجبال في الزراعة ، فعمرت القرى والضياع ، وبنوا القن</w:t>
      </w:r>
      <w:r w:rsidR="000A52A7">
        <w:rPr>
          <w:rFonts w:ascii="Simplified Arabic" w:hAnsi="Simplified Arabic" w:cs="Simplified Arabic" w:hint="cs"/>
          <w:sz w:val="28"/>
          <w:szCs w:val="28"/>
          <w:rtl/>
          <w:lang w:bidi="ar-IQ"/>
        </w:rPr>
        <w:t>اطر واصلحوا الصهاريج ، والى جانب</w:t>
      </w:r>
      <w:r w:rsidRPr="003B03BA">
        <w:rPr>
          <w:rFonts w:ascii="Simplified Arabic" w:hAnsi="Simplified Arabic" w:cs="Simplified Arabic" w:hint="cs"/>
          <w:sz w:val="28"/>
          <w:szCs w:val="28"/>
          <w:rtl/>
          <w:lang w:bidi="ar-IQ"/>
        </w:rPr>
        <w:t xml:space="preserve"> اهتمام الغساسنة بالزراعة ،</w:t>
      </w:r>
      <w:r w:rsidR="000A52A7">
        <w:rPr>
          <w:rFonts w:ascii="Simplified Arabic" w:hAnsi="Simplified Arabic" w:cs="Simplified Arabic" w:hint="cs"/>
          <w:sz w:val="28"/>
          <w:szCs w:val="28"/>
          <w:rtl/>
          <w:lang w:bidi="ar-IQ"/>
        </w:rPr>
        <w:t xml:space="preserve"> اهتموا بالعمارة  والبنيان ، فشي</w:t>
      </w:r>
      <w:r w:rsidRPr="003B03BA">
        <w:rPr>
          <w:rFonts w:ascii="Simplified Arabic" w:hAnsi="Simplified Arabic" w:cs="Simplified Arabic" w:hint="cs"/>
          <w:sz w:val="28"/>
          <w:szCs w:val="28"/>
          <w:rtl/>
          <w:lang w:bidi="ar-IQ"/>
        </w:rPr>
        <w:t xml:space="preserve">دوا كثيرا من القصور والاديرة ، ومن القصور التي تنسب الى الامراء الغسانيون ، قصر المشتي وهو بناء متأثر الى حد كبير بفن العمارة الساسانية الذي كان سائدا في الحيرة وقصر الطوبة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وقصر الصفا وقصر المنارة  وقصر السويداء والقصر الابيض وقصر بركة وقصر حارب وغيرها . ومن الاديرة : دير حالي ودير الكهف ودير هند ودير البنوة ، وقلعة القسطل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كما شيد الغساسنة عددا من الحمامات العامة والمسارح والكنائس واقواس النصر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الديانة السائدة عند الغساسنة هي النصرانية ، بحكم ولائهم للروم ، وكانوا على المذهب المنوفستي ، الذي عرف فيما بعد باسم المذهب اليعقوبي نسبة الى يعقوب البرادعي الرهوي ، واتخذ الغساسنة اللغة العربية لغتهم ، كما استعملوا اللغة الآرامية لغة ثانية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sectPr w:rsidR="00F16572" w:rsidRPr="003B03BA" w:rsidSect="00F90D78">
          <w:footerReference w:type="default" r:id="rId9"/>
          <w:footnotePr>
            <w:numRestart w:val="eachPage"/>
          </w:footnotePr>
          <w:pgSz w:w="10319" w:h="14571" w:code="13"/>
          <w:pgMar w:top="1134" w:right="1418" w:bottom="1134" w:left="1418" w:header="709" w:footer="709" w:gutter="0"/>
          <w:cols w:space="708"/>
          <w:bidi/>
          <w:rtlGutter/>
          <w:docGrid w:linePitch="360"/>
        </w:sectPr>
      </w:pPr>
    </w:p>
    <w:p w:rsidR="00C82674" w:rsidRDefault="00C82674" w:rsidP="003B03BA">
      <w:pPr>
        <w:spacing w:after="0" w:line="240" w:lineRule="auto"/>
        <w:ind w:firstLine="720"/>
        <w:jc w:val="center"/>
        <w:rPr>
          <w:rFonts w:ascii="Simplified Arabic" w:hAnsi="Simplified Arabic" w:cs="PT Bold Heading"/>
          <w:b/>
          <w:bCs/>
          <w:sz w:val="60"/>
          <w:szCs w:val="60"/>
          <w:rtl/>
          <w:lang w:bidi="ar-IQ"/>
        </w:rPr>
      </w:pP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الفصل الرابع</w:t>
      </w: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ممالك العراق قبل الاسلام</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ميسان .</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الحضر .</w:t>
      </w:r>
    </w:p>
    <w:p w:rsidR="00F16572" w:rsidRPr="001D0898" w:rsidRDefault="00F16572" w:rsidP="003B03BA">
      <w:pPr>
        <w:pStyle w:val="ListParagraph"/>
        <w:numPr>
          <w:ilvl w:val="0"/>
          <w:numId w:val="14"/>
        </w:numPr>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المناذرة .</w:t>
      </w: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2"/>
          <w:szCs w:val="32"/>
          <w:rtl/>
          <w:lang w:bidi="ar-IQ"/>
        </w:rPr>
      </w:pPr>
    </w:p>
    <w:p w:rsidR="00F16572" w:rsidRDefault="00F16572" w:rsidP="003B03BA">
      <w:pPr>
        <w:spacing w:after="0" w:line="240" w:lineRule="auto"/>
        <w:ind w:firstLine="720"/>
        <w:jc w:val="both"/>
        <w:rPr>
          <w:rFonts w:ascii="Simplified Arabic" w:hAnsi="Simplified Arabic" w:cs="Simplified Arabic"/>
          <w:b/>
          <w:bCs/>
          <w:sz w:val="32"/>
          <w:szCs w:val="32"/>
          <w:rtl/>
          <w:lang w:bidi="ar-IQ"/>
        </w:rPr>
      </w:pPr>
    </w:p>
    <w:p w:rsidR="001B1319" w:rsidRDefault="001B1319" w:rsidP="003B03BA">
      <w:pPr>
        <w:spacing w:after="0" w:line="240" w:lineRule="auto"/>
        <w:ind w:firstLine="720"/>
        <w:jc w:val="both"/>
        <w:rPr>
          <w:rFonts w:ascii="Simplified Arabic" w:hAnsi="Simplified Arabic" w:cs="Simplified Arabic"/>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نشوء وتطور مملكة ميسان</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ورد في احدث كتابين باللغتين الآرامية والافريقية اسم مملكة ميسان التي لعبت دوراً بارزاً في الاحداث السياسية والاقتصادية في العراق خلال الفترة من منتصف القرن الثاني ق.م الى الربع الاول من القرن</w:t>
      </w:r>
      <w:r w:rsidR="000A52A7">
        <w:rPr>
          <w:rFonts w:ascii="Simplified Arabic" w:hAnsi="Simplified Arabic" w:cs="Simplified Arabic" w:hint="cs"/>
          <w:sz w:val="28"/>
          <w:szCs w:val="28"/>
          <w:rtl/>
          <w:lang w:bidi="ar-IQ"/>
        </w:rPr>
        <w:t xml:space="preserve"> الثالث للميلاد ، حيث عثر على </w:t>
      </w:r>
      <w:r w:rsidRPr="003B03BA">
        <w:rPr>
          <w:rFonts w:ascii="Simplified Arabic" w:hAnsi="Simplified Arabic" w:cs="Simplified Arabic" w:hint="cs"/>
          <w:sz w:val="28"/>
          <w:szCs w:val="28"/>
          <w:rtl/>
          <w:lang w:bidi="ar-IQ"/>
        </w:rPr>
        <w:t xml:space="preserve">كتابتين منقوشتين على فخذي تمثال برونزي للإله هرقل ( صورة 1 ، 2 ) عثر عليه عن طريق الصدفة في عام 1984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ولقد اثبتت دراسة التمثال الفنية  وقراءة وتحليل الكتابتين على انهما على جانب كبير من الاهمية لانهما تسلطان ضوءً جديداً على جوانب مختلفة ومتعددة من العلاقات التاريخية بين الفرثيين من جهة ومملكة ميسان من جهة اخرى . اضافة الى ما تقدمة من اهمية دينية تكمن في تطابق الهة عراقية او شرقية . واسم ميسان دل ، في الفترة المتأخرة ، على جنوب العراق بأكمله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وتتفق معظم المصادر على ان سكانها كانوا  من القبائل العربية الذين اعتمدوا اللغة الاغريقية في كتابة نقوش نقودهم في بادئ الامر ثم تحولوا الى اللغة الآرامية وتركوا اثارهم اللغوية الى حد ما في الكتابات الندائية  الحالية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مكانة ميسان بين مقاطعات وممالك الدولة الفرثية واعتدادها بنفسها جعلها تتسم بالاستقلال احياناً في امورها عن سلطان البلاط الفرثي . ولكنها لم تدرس لحد الان دراسة تاريخية أثرية مستفيضة بسبب عدم شمولها بأعمال التنقيبات الاثارية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والذي سنستعرضه في مقالنا هذا من تأسيس المملكة وتاريخها يعتمد بالدرجة الاساسية على اللقى الاثارية المختلفة التي اكتشفت في مواقع عديدة تمتد من تدمر وكبيسة وسلوقيه على دجلة وحتى مواقع من الخليج العربي وبعض الملتقطات السطحية من بعض التلال ، واهم تلك اللقى هي نقودها الرسمية التي شكلت اساس كتابة تاريخها لأنها تحمل تاريخا حسبت سنواته على اساس التقويم السلوقي الذي ابتدأ في </w:t>
      </w:r>
      <w:r w:rsidRPr="003B03BA">
        <w:rPr>
          <w:rFonts w:ascii="Simplified Arabic" w:hAnsi="Simplified Arabic" w:cs="Simplified Arabic" w:hint="cs"/>
          <w:sz w:val="28"/>
          <w:szCs w:val="28"/>
          <w:rtl/>
          <w:lang w:bidi="ar-IQ"/>
        </w:rPr>
        <w:lastRenderedPageBreak/>
        <w:t xml:space="preserve">عام 212/311 ق.م وهي السنة التي نعت فيها سلوقس الاول ملكاً على امبراطورية عرفت بعدئذ في التاريخ باسم الامبراطورية السلوقية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وتشير بعض المصادر الى ان المدينة قد تعرضت للفيضانات مرات عديدة وخاصة في عهد الملوك السلوقيين الاوائل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وانها لم ترق الى حلم الاسكندر وان تكون ميناء مهماً وقد يعزى سبب ذلك الى عدم اهتمام السلوقيين بها ولبروز مدينة الجرهاء العربية ، الميناء التجاري المهم الواقع في الجزء الجنوبي من الخليج العربي ، والتي سيطرت على تجارة الجزيرة العربية والهند منذ القرن الرابع ق.م لتزويد الاسواق الغربية بمنتجاتها والتقت القوافل البرية القادمة من تيماء ومن الجزيرة العربية فيها وامتدت علاقاتها التجارية لتشمل الحكام السلوقيين والبطالسة من خلال التجار الانباط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ولكن الظروف السياسية التي مرت بها المنطقة  زادت من اهمية مدينة الاسكندرية فقد تولى الحكم فيها رجل يدعى تيخون ( </w:t>
      </w:r>
      <w:r w:rsidRPr="003B03BA">
        <w:rPr>
          <w:rFonts w:ascii="Simplified Arabic" w:hAnsi="Simplified Arabic" w:cs="Simplified Arabic"/>
          <w:sz w:val="28"/>
          <w:szCs w:val="28"/>
          <w:lang w:bidi="ar-IQ"/>
        </w:rPr>
        <w:t>Tychon</w:t>
      </w:r>
      <w:r w:rsidRPr="003B03BA">
        <w:rPr>
          <w:rFonts w:ascii="Simplified Arabic" w:hAnsi="Simplified Arabic" w:cs="Simplified Arabic" w:hint="cs"/>
          <w:sz w:val="28"/>
          <w:szCs w:val="28"/>
          <w:rtl/>
          <w:lang w:bidi="ar-IQ"/>
        </w:rPr>
        <w:t xml:space="preserve"> ) بعد ثورة مولون على حكم انطيوخوس الثالث في حدود عام 221 ق.م وكان قبل ذلك رئيساً لأركان الجيش السلوقي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4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ويبدو ان تعيين حاكم ذي منزلة عالية يدل على بدء اهتمام السلوقيين بها لما لها من اهمية سوقية اقتصادية واورد هذا الحاكم ان يعيد سيطرته على طرق التجارة العالمية وازداد كذلك نشاط الاسطول السلوقي في الخليج العربي بهدف حرية الملاحة في الخليج والمحافظة على طرقها البحرية المؤدية الى الهند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وباعتلاء انطيوخوس الرابع عرش السلوقيين وكان طموحاً فقد صمم على تحسين حالة اقتصاد مملكته المتردية ولأجل ذلك وضع خطة لتحويل مركز النشاط التجاري نحو منطقته فاصدر أوامره بأعاده بناء مدينة الاسكندرية لتحل محل مدينة الجرهاء كحلقة وصل بين </w:t>
      </w:r>
      <w:r w:rsidRPr="003B03BA">
        <w:rPr>
          <w:rFonts w:ascii="Simplified Arabic" w:hAnsi="Simplified Arabic" w:cs="Simplified Arabic" w:hint="cs"/>
          <w:sz w:val="28"/>
          <w:szCs w:val="28"/>
          <w:rtl/>
          <w:lang w:bidi="ar-IQ"/>
        </w:rPr>
        <w:lastRenderedPageBreak/>
        <w:t xml:space="preserve">السلوقيين والشرق واطلق عليها اسم انطاكية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واكتسبت المدينة حلة جديدة في حدود عام 166-165 ق.م وعين عليها حاكم عربي اسمه هيسباوسينس (</w:t>
      </w:r>
      <w:r w:rsidRPr="003B03BA">
        <w:rPr>
          <w:rFonts w:ascii="Simplified Arabic" w:hAnsi="Simplified Arabic" w:cs="Simplified Arabic"/>
          <w:sz w:val="28"/>
          <w:szCs w:val="28"/>
          <w:lang w:bidi="ar-IQ"/>
        </w:rPr>
        <w:t>Hyspaosines</w:t>
      </w:r>
      <w:r w:rsidRPr="003B03BA">
        <w:rPr>
          <w:rFonts w:ascii="Simplified Arabic" w:hAnsi="Simplified Arabic" w:cs="Simplified Arabic" w:hint="cs"/>
          <w:sz w:val="28"/>
          <w:szCs w:val="28"/>
          <w:rtl/>
          <w:lang w:bidi="ar-IQ"/>
        </w:rPr>
        <w:t xml:space="preserve"> ) ساكدودوناكس ( </w:t>
      </w:r>
      <w:r w:rsidRPr="003B03BA">
        <w:rPr>
          <w:rFonts w:ascii="Simplified Arabic" w:hAnsi="Simplified Arabic" w:cs="Simplified Arabic"/>
          <w:sz w:val="28"/>
          <w:szCs w:val="28"/>
          <w:lang w:bidi="ar-IQ"/>
        </w:rPr>
        <w:t>Sagdodonacus</w:t>
      </w:r>
      <w:r w:rsidRPr="003B03BA">
        <w:rPr>
          <w:rFonts w:ascii="Simplified Arabic" w:hAnsi="Simplified Arabic" w:cs="Simplified Arabic" w:hint="cs"/>
          <w:sz w:val="28"/>
          <w:szCs w:val="28"/>
          <w:rtl/>
          <w:lang w:bidi="ar-IQ"/>
        </w:rPr>
        <w:t xml:space="preserve"> ) ويذكر بلني انه لقب ملكاً ولم يكن ممثلاً للحاكم السلوقي وكان في حينه بين 30-40 عاما من عمره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وانتعشت المدينة بهذا الاهتمام المتزايد من قبل الملوك السلوقيين الذي لم يدم سوى فترة قصيرة من الزمن اذ انتهى بوفاة انطيوخوس الرابع في عام 163 ق.م حيث دب الضعف في جسم الدولة السلوقية نتيجة الصراع في داخل البلاط بين المتنافسين على السلطة مما ادى بالتالي الى انفصال اجزاء واقاليم شرقية مهمة عن السيطرة السلوقية واعلان استقلالها مثل عيلام وفارس وميديا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ولكن اهم حركات الانفصال كانت تلك التي قام بها الفرثيون بقيادة زعيمهم مثراداتس الاول الذي استقل في اقليم بارثيا الواقع في المنطقة الجنوبية الشرقية من بحر الخزر وكان يهدف احتلال معظم الاراضي التي يسيطر عليها السلوقيون في اسيا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استطاع هيسباوسينس ان يحافظ على دولته بعيداً عن تلك الصراعات والمنازعات وان يستشر النشاط التجاري المزدهر في انعاش اقتصاده الذي كان يمر من خلال مدينته التي اصبحت الان فعلاً حلقة اتصال بين الشرق والغرب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باستطاعته ان يعلن استقلاله عن الدولة السلوقية ، بيد ان تسارع الاحداث جعلته يقف موقف المدافع وكأنه الوريث الشرعي للسلوقيين . فقد تقدم مثراداتس الاول صوب بابل وانتصر على ديمتريوس الثاني ملك السلوقيين ودخل مدينة سلوقية على دجلة في 8 تموز من عام 141 ق.م ولكن ديمتريوس استطاع في محاولة ناجحة من استعادة سيطرته على بلاد بابل بعد ان دحر قوات الفرسيين في معارك متعددة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وأثرت هذه الاحداث السياسية على موقف هيسباسينس حيث اعلن استقلاله </w:t>
      </w:r>
      <w:r w:rsidRPr="003B03BA">
        <w:rPr>
          <w:rFonts w:ascii="Simplified Arabic" w:hAnsi="Simplified Arabic" w:cs="Simplified Arabic" w:hint="cs"/>
          <w:sz w:val="28"/>
          <w:szCs w:val="28"/>
          <w:rtl/>
          <w:lang w:bidi="ar-IQ"/>
        </w:rPr>
        <w:lastRenderedPageBreak/>
        <w:t xml:space="preserve">خلال الاعوام من 141 ق.م الى 139 ق.م عن الدولة السلوقية التي وصلت الى نهايتها عندما سيطر متراداتس الاول على سلوقية بعد ان هزم ديتمريوس الثاني مرة اخرى واقتاده اسيراً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اثناء هذه المعارك المصيرية الطاحنة بدا هيسباوسينس في سك نقوده الرسمية وهي تشبه نقود ديمتريوس السلوقي في نقش قفاها بصورة الالهه اثينا بالاس ويبدو انه كان على علاقة جيدة مع الملك السلوقي وقد مد له يد </w:t>
      </w:r>
      <w:r w:rsidR="000A52A7">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لمساعدة والعون ع</w:t>
      </w:r>
      <w:r w:rsidR="000A52A7">
        <w:rPr>
          <w:rFonts w:ascii="Simplified Arabic" w:hAnsi="Simplified Arabic" w:cs="Simplified Arabic" w:hint="cs"/>
          <w:sz w:val="28"/>
          <w:szCs w:val="28"/>
          <w:rtl/>
          <w:lang w:bidi="ar-IQ"/>
        </w:rPr>
        <w:t>ن</w:t>
      </w:r>
      <w:r w:rsidRPr="003B03BA">
        <w:rPr>
          <w:rFonts w:ascii="Simplified Arabic" w:hAnsi="Simplified Arabic" w:cs="Simplified Arabic" w:hint="cs"/>
          <w:sz w:val="28"/>
          <w:szCs w:val="28"/>
          <w:rtl/>
          <w:lang w:bidi="ar-IQ"/>
        </w:rPr>
        <w:t xml:space="preserve"> طريق</w:t>
      </w:r>
      <w:r w:rsidR="000A52A7">
        <w:rPr>
          <w:rFonts w:ascii="Simplified Arabic" w:hAnsi="Simplified Arabic" w:cs="Simplified Arabic" w:hint="cs"/>
          <w:sz w:val="28"/>
          <w:szCs w:val="28"/>
          <w:rtl/>
          <w:lang w:bidi="ar-IQ"/>
        </w:rPr>
        <w:t xml:space="preserve"> القيام بهجمات على معسكرات الفرث</w:t>
      </w:r>
      <w:r w:rsidRPr="003B03BA">
        <w:rPr>
          <w:rFonts w:ascii="Simplified Arabic" w:hAnsi="Simplified Arabic" w:cs="Simplified Arabic" w:hint="cs"/>
          <w:sz w:val="28"/>
          <w:szCs w:val="28"/>
          <w:rtl/>
          <w:lang w:bidi="ar-IQ"/>
        </w:rPr>
        <w:t xml:space="preserve">يين عندها وافق على تنصيب هيسباوسينس ملكاً رسمياً على دولة ميسان المستقلة ، واتسم موقفه في هذه الاحداث بالانحياز التام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تذكر المصادر الكلاسيكية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وان ملكاً باسم ابو داكس ( </w:t>
      </w:r>
      <w:r w:rsidRPr="003B03BA">
        <w:rPr>
          <w:rFonts w:ascii="Simplified Arabic" w:hAnsi="Simplified Arabic" w:cs="Simplified Arabic"/>
          <w:sz w:val="28"/>
          <w:szCs w:val="28"/>
          <w:lang w:bidi="ar-IQ"/>
        </w:rPr>
        <w:t>Apodakos</w:t>
      </w:r>
      <w:r w:rsidRPr="003B03BA">
        <w:rPr>
          <w:rFonts w:ascii="Simplified Arabic" w:hAnsi="Simplified Arabic" w:cs="Simplified Arabic" w:hint="cs"/>
          <w:sz w:val="28"/>
          <w:szCs w:val="28"/>
          <w:rtl/>
          <w:lang w:bidi="ar-IQ"/>
        </w:rPr>
        <w:t xml:space="preserve"> ) قد خلفه على حكم ميسان ويتأكد ذلك من خلال مسكوكاته التي تحمل تاريخ عام 109 / 108 ق.م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والتي يظهر فيها شبيهاً لهيسباوسينس ، وهي اشارة الى انه ابنه وان اخر مسكوكاته مؤرخة في عام 105 / 104 ق.م ( صورة 4 )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عهد هذا الحاكم احتلت ميسان مركزاً اساسيا ، خاصة بعد ان استتب الحكم للفرثيين ، في التجارة الدولية مع الهند والشرق الاقصى حتى بلغ الامر الى نقش مقدمة سفينة على النقود وهي دلالة واضحة ورمز اهتمام الملك بالنواحي التجارية بيد ان مقدمة السفينة المنقوشة لم تكن سفينة تجارية لأنها تحمل منجنيقاً مما يدل على انها سفينة حربية استخدمت ضمن الاسطول الحربي لحماية حربة الملاحة في الخليج العربي وسفنها التجارية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وشهد عصر تيرايوس تطورات اقتصادية مهمة ، فالطريق التجاري الذي يمتد من موانئ الخليج العربي المحاذي لنهري دجلة والفرات كان طريقاً سهلاً ومريحاً للقوافل وكذلك الطريق النهري . لكن الاحداث التي شهدتها سورية في بداية القرن الاول ق.م ونزاعات طبقة النبلاء على عرش البلاط الفرثي وما صاحبها </w:t>
      </w:r>
      <w:r w:rsidRPr="003B03BA">
        <w:rPr>
          <w:rFonts w:ascii="Simplified Arabic" w:hAnsi="Simplified Arabic" w:cs="Simplified Arabic" w:hint="cs"/>
          <w:sz w:val="28"/>
          <w:szCs w:val="28"/>
          <w:rtl/>
          <w:lang w:bidi="ar-IQ"/>
        </w:rPr>
        <w:lastRenderedPageBreak/>
        <w:t xml:space="preserve">من تنصيب وعزل المتنافسين عليه ، كل هذه جعلت هذه الطرق طرقاً غير امنة وتكلف التجار مزيداً من المال لدفعهم ضريبة مرور القوافل عبر الاراضي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لذلك استبدلوها بطريق يجتاز الصحراء تحف به المخاطر وهو الطريق الذي يربط البتراء بمدينة الكرخة والجرهاء . وكان هذا الطريق تحت سيطرة التجار الانباط ، وقد استفاد تيرايوس الاول من علاقته بهم بعد ان اصبحوا المعتمدين في وصول البضائع العربية والهندية الى الاسواق الغربية مثل الاحجار الكريمة والتوابل والعطور والبخور ، وقد بذلوا جهوداً في تذليل صعوبات هذا الطريق الصحراوي عن طريق حفر الابار وانشاء الخانات ومراكز الحماية ، ويؤيد ذلك العثور على بعض من نقوشهم المكتوبة في واحة دمائه وعلى الطريق بيت الكرخة وفرات ، والميناء المهم الاخر في دولة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A502E">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تشير بعض الدلائل الفنية المستقاة من نقود خليفته تيرايوس الثاني ، الذي اعتلى العرش بعد وفاة ابيه في حدود 78 / 77 ق.م واستمر الحكم حتى عام 48 / 47 ق.م ، الى ان المملكة قد تميزت بازدهار اقتصادها واستقرارها السياسي ، ويبدو ان تيرايوس الاول قد استفاد من علاقته بالتجار الانباط ومن المنازعات الداخلية في البلاط الفرثي ، واستمر تيرايوس الثاني في بذل جهوده من اجل استمرار مورده الاقتصادي الوحيد وهو التجارة مع الغرب بالتعاون مع الانباط ولكنه لم يفلح في مسعاه وانعكس ذلك في الانحطاط الواضح في صناعة النقود وظهرت لأول مرة احرف آرامية عليها ولكن اسلوبها كان سمجاً ربما يعزى الى تعثر تجارته مع الغرب بسبب التغيرات الجديدة والمنازعات التي طرأت على البلاط الفرثي حيث اغتيل افرهاط الثالث في عام 58 / 57 ق.م من قبل اولاده مثراداتس الثالث وورود الثاني الذي انشغل بحرب اهلية طاحنة حتى انتصاره في حدود 55 ق.م وقد احتل مثراداتس الثالث مدن بابل وسلوقية لفترة من الزمن خلال تلك السنة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شكلت هذه الاحداث خطراً على الطرق التجارية البرية والنهرية بين الخليج العربي وسورية ، ويبدو ان لملك ميسان دوراً فاعلاً في تلك الاحداث مما جعله ينقش </w:t>
      </w:r>
      <w:r w:rsidRPr="003B03BA">
        <w:rPr>
          <w:rFonts w:ascii="Simplified Arabic" w:hAnsi="Simplified Arabic" w:cs="Simplified Arabic" w:hint="cs"/>
          <w:sz w:val="28"/>
          <w:szCs w:val="28"/>
          <w:rtl/>
          <w:lang w:bidi="ar-IQ"/>
        </w:rPr>
        <w:lastRenderedPageBreak/>
        <w:t xml:space="preserve">صورة الهة النصر على نقوده ، التي تطرأ عليها تحسن في الاسلوب والصناعة ( صورة 5 ) مما يدل على الفوائد التي حصل عليها من خلال مساندته للملك ورود الثاني في تلك الحرب الفرثية الطاحنة ، وتذكر المصادر انه توفي عن عمر ناهز الثانية والتسعين وجاء بعده اتامبيلوس الاول الذي يدل اسمه على تعظيم الاله بل ، بعل " وهي اشارة واضحة الى كونه عربياً على الرغم من استمرار نقش صورة هرقل الجائس على قفا نقوده ، وفي عهده توترت العلاقات بين الفرثيين والرومان وقامت حروب متواصلة بين الاعوام 54-33 ق.م واعقبتها فترة اضطرابات في البلاد الفرثي تعزى الى تدخل الرومان في الشؤون الداخلية ومناصرتهم لتيراداتس الثاني للجلوس على العرش وايده في ذلك اتامبيلوس الاول الذي ضرب نقوداً برونزية عليها نقش لإلهة النصر واطلق على نفسه </w:t>
      </w:r>
      <w:r w:rsidRPr="003B03BA">
        <w:rPr>
          <w:rFonts w:ascii="Simplified Arabic" w:hAnsi="Simplified Arabic" w:cs="Simplified Arabic"/>
          <w:sz w:val="28"/>
          <w:szCs w:val="28"/>
          <w:lang w:bidi="ar-IQ"/>
        </w:rPr>
        <w:t>Phil-Romai</w:t>
      </w:r>
      <w:r w:rsidRPr="003B03BA">
        <w:rPr>
          <w:rFonts w:ascii="Simplified Arabic" w:hAnsi="Simplified Arabic" w:cs="Simplified Arabic" w:hint="cs"/>
          <w:sz w:val="28"/>
          <w:szCs w:val="28"/>
          <w:rtl/>
          <w:lang w:bidi="ar-IQ"/>
        </w:rPr>
        <w:t xml:space="preserve"> ( اي محب الرومان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ولكن الاحداث  لم تجر لصالحه حيث استطاع افرهاط الرابع ان ينتصر على ختمه وعلى اتامبيلوس ويستدل على ذلك انه قام بضرب نقش نقوده ، فوق نقوش اتاملبيوس في حدود عام 28-26 ق.م وتوجد في المتحف العراقي نماذج من نقود اتاملبيوس الاول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المستقاة من المسكوكات التي تميزت بصناعة وبنقوش رديئة ، ان الفترة اللاحقة اتصفت بالمنازعات حول العرش الفرثي انعكست بشكل مباشر على سياسة واقتصاد ميسان التي اصبحت تحت هيمنة السلطات الفرثية . فقد تولى الحكم فيها خلال هذه الفترة ثيونيسيوس</w:t>
      </w:r>
      <w:r w:rsidRPr="003B03BA">
        <w:rPr>
          <w:rFonts w:ascii="Simplified Arabic" w:hAnsi="Simplified Arabic" w:cs="Simplified Arabic"/>
          <w:sz w:val="28"/>
          <w:szCs w:val="28"/>
          <w:lang w:bidi="ar-IQ"/>
        </w:rPr>
        <w:t>Theonesios</w:t>
      </w:r>
      <w:r w:rsidRPr="003B03BA">
        <w:rPr>
          <w:rFonts w:ascii="Simplified Arabic" w:hAnsi="Simplified Arabic" w:cs="Simplified Arabic" w:hint="cs"/>
          <w:sz w:val="28"/>
          <w:szCs w:val="28"/>
          <w:rtl/>
          <w:lang w:bidi="ar-IQ"/>
        </w:rPr>
        <w:t xml:space="preserve"> ( صورة 6 ) واتامبيلوس الثاني الذي سك نقوداً برونزية تعود بتاريخها الى الفترة بين 17 / 16 ق.م الى 8 / 9 ميلادي ( </w:t>
      </w:r>
      <w:r w:rsidR="000A52A7">
        <w:rPr>
          <w:rFonts w:ascii="Simplified Arabic" w:hAnsi="Simplified Arabic" w:cs="Simplified Arabic" w:hint="cs"/>
          <w:sz w:val="28"/>
          <w:szCs w:val="28"/>
          <w:rtl/>
          <w:lang w:bidi="ar-IQ"/>
        </w:rPr>
        <w:t xml:space="preserve">صورة 7 ) وهي تحمل احرافاً </w:t>
      </w:r>
      <w:r w:rsidRPr="003B03BA">
        <w:rPr>
          <w:rFonts w:ascii="Simplified Arabic" w:hAnsi="Simplified Arabic" w:cs="Simplified Arabic" w:hint="cs"/>
          <w:sz w:val="28"/>
          <w:szCs w:val="28"/>
          <w:rtl/>
          <w:lang w:bidi="ar-IQ"/>
        </w:rPr>
        <w:t>آرامية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تضرب في ميسان منذ هذا التاريخ غير النقود  البرونزية والظاهر ان ملوك ميسان لم يرغبوا في منافسة نقود المدن الاخرى مثل انطاكية وسلوقية ولكنها سمحت ، بوصفها مركزاً تجارياً دولياً بحرية تداول نقود الدول الاخرى وتذكر بعض المصادر بعض حالات اعادة دفع الديون المقترضة بموجب </w:t>
      </w:r>
      <w:r w:rsidRPr="003B03BA">
        <w:rPr>
          <w:rFonts w:ascii="Simplified Arabic" w:hAnsi="Simplified Arabic" w:cs="Simplified Arabic" w:hint="cs"/>
          <w:sz w:val="28"/>
          <w:szCs w:val="28"/>
          <w:rtl/>
          <w:lang w:bidi="ar-IQ"/>
        </w:rPr>
        <w:lastRenderedPageBreak/>
        <w:t xml:space="preserve">عقود تدفع بنقود معينة لم يعد لها وجود والدفع يجب ان يكون بنقود متداولة معاصرة ، فعلى المدين في مثل هذه الحالات ، ان يذهب الى مملكة ميسان لاستبدالها " لان فيها تتداول جميع العملات ومنذ حكم اتامبيلوس الثاني اصبحت المعاملات التجارية تعتمد على استعمال النقود الاجنبية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عهد هذا الملك حدث اول اتصال مباشر بين ملك ميسان وبين الرومان وفي حدود عام 1 ق.م و 4 ميلادي عندما اختير كايوس قيصر ، حفيد اوغسطس وابنه بالتبني لرئاسة بعثة خاصة لتنظيم علاقات روما مع الشرق ، وقد اتصل بجغرافي يدعى دايونيسوس من مدينة الكرخة ، ويذكر بلني ان هذا الجغرافي كان قد انتهى من كتابة وصف للكرة الارضية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لذلك قام بأعداد كراس لمساعدة البعوث الروماني احتوى على معلومات جغرافية وتاريخية عن المنطقة ويبدو ان جوبا </w:t>
      </w:r>
      <w:r w:rsidRPr="003B03BA">
        <w:rPr>
          <w:rFonts w:ascii="Simplified Arabic" w:hAnsi="Simplified Arabic" w:cs="Simplified Arabic"/>
          <w:sz w:val="28"/>
          <w:szCs w:val="28"/>
          <w:lang w:bidi="ar-IQ"/>
        </w:rPr>
        <w:t>Juba</w:t>
      </w:r>
      <w:r w:rsidRPr="003B03BA">
        <w:rPr>
          <w:rFonts w:ascii="Simplified Arabic" w:hAnsi="Simplified Arabic" w:cs="Simplified Arabic" w:hint="cs"/>
          <w:sz w:val="28"/>
          <w:szCs w:val="28"/>
          <w:rtl/>
          <w:lang w:bidi="ar-IQ"/>
        </w:rPr>
        <w:t xml:space="preserve"> قد استفاد من هذا الكراس في كتابته عن بعثة كايوس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بلني ايضاً بان الرومان قد حافظوا على علاقات سياسية واقتصادية جيدة مع دولة ميسان لأنها كانت المسيطرة على طرق التجارة التي تزود الاسواق الغربية بالبضائع الهندية والعربية .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اتاملبيوس الثاني جاء الى حكم ميسان ملك اسمه عبد نركال الاول في حدود 8 / 9 ميلادي ، وقد اختلف الباحثون في لفظ اسمه تبعاً لاختلاف نقش الاسم على مسكوكاته التي بدا بضربها سنة 10 / 11 ميلادي وهي تحمل صورته على الوجه وحول رأسه اكليل وكتابته اغريقية تصفه بالمنقذ ( </w:t>
      </w:r>
      <w:r w:rsidRPr="003B03BA">
        <w:rPr>
          <w:rFonts w:ascii="Simplified Arabic" w:hAnsi="Simplified Arabic" w:cs="Simplified Arabic"/>
          <w:sz w:val="28"/>
          <w:szCs w:val="28"/>
          <w:lang w:bidi="ar-IQ"/>
        </w:rPr>
        <w:t>Soter</w:t>
      </w:r>
      <w:r w:rsidRPr="003B03BA">
        <w:rPr>
          <w:rFonts w:ascii="Simplified Arabic" w:hAnsi="Simplified Arabic" w:cs="Simplified Arabic" w:hint="cs"/>
          <w:sz w:val="28"/>
          <w:szCs w:val="28"/>
          <w:rtl/>
          <w:lang w:bidi="ar-IQ"/>
        </w:rPr>
        <w:t xml:space="preserve"> ) وعلى القفا يظهر الاله هرقل جالساً( صورة 8) . لقد جاءت بعض مسكوكاته المتميزة بعدم الوضوح وعليها اسم ابينر كال </w:t>
      </w:r>
      <w:r w:rsidRPr="003B03BA">
        <w:rPr>
          <w:rFonts w:ascii="Simplified Arabic" w:hAnsi="Simplified Arabic" w:cs="Simplified Arabic"/>
          <w:sz w:val="28"/>
          <w:szCs w:val="28"/>
          <w:lang w:bidi="ar-IQ"/>
        </w:rPr>
        <w:t>Abinergalon</w:t>
      </w:r>
      <w:r w:rsidRPr="003B03BA">
        <w:rPr>
          <w:rFonts w:ascii="Simplified Arabic" w:hAnsi="Simplified Arabic" w:cs="Simplified Arabic" w:hint="cs"/>
          <w:sz w:val="28"/>
          <w:szCs w:val="28"/>
          <w:rtl/>
          <w:lang w:bidi="ar-IQ"/>
        </w:rPr>
        <w:t xml:space="preserve"> ووصلتنا اخريات تحمل اسم ادينر كال </w:t>
      </w:r>
      <w:r w:rsidRPr="003B03BA">
        <w:rPr>
          <w:rFonts w:ascii="Simplified Arabic" w:hAnsi="Simplified Arabic" w:cs="Simplified Arabic"/>
          <w:sz w:val="28"/>
          <w:szCs w:val="28"/>
          <w:lang w:bidi="ar-IQ"/>
        </w:rPr>
        <w:t>Adinnergalon</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وجاءتنا نقود تحمل صيغة ثالثة مختلفة لهذه الاسماء وهو الاسم ابينر كوس الذي يعود بتاريخه الى حدود عام 30 ميلادي . ومن خلال دراستنا لهذه الاسماء ومقارنتها مع دلائل اثارية وكتابية من مواقع مختلفة يتضح لنا بأن اسم هذا </w:t>
      </w:r>
      <w:r w:rsidRPr="003B03BA">
        <w:rPr>
          <w:rFonts w:ascii="Simplified Arabic" w:hAnsi="Simplified Arabic" w:cs="Simplified Arabic" w:hint="cs"/>
          <w:sz w:val="28"/>
          <w:szCs w:val="28"/>
          <w:rtl/>
          <w:lang w:bidi="ar-IQ"/>
        </w:rPr>
        <w:lastRenderedPageBreak/>
        <w:t>الملك هو عبد نركال</w:t>
      </w:r>
      <w:r w:rsidRPr="003B03BA">
        <w:rPr>
          <w:rFonts w:ascii="Simplified Arabic" w:hAnsi="Simplified Arabic" w:cs="Simplified Arabic"/>
          <w:sz w:val="28"/>
          <w:szCs w:val="28"/>
          <w:lang w:bidi="ar-IQ"/>
        </w:rPr>
        <w:t>Abdinergel</w:t>
      </w:r>
      <w:r w:rsidRPr="003B03BA">
        <w:rPr>
          <w:rFonts w:ascii="Simplified Arabic" w:hAnsi="Simplified Arabic" w:cs="Simplified Arabic" w:hint="cs"/>
          <w:sz w:val="28"/>
          <w:szCs w:val="28"/>
          <w:rtl/>
          <w:lang w:bidi="ar-IQ"/>
        </w:rPr>
        <w:t xml:space="preserve"> وان الصيغ الاخرى التي جاءت على النقود هي شكل من اشكاله . بهذه الصيغة ذكر في كتابات دورايوروبس(الصالحية الحالية ) شخص اسمه ( عبد نركالوس)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وعثر في كتابات الحضر على اسم ( عبد نرجول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بعض من كتابتها وكتابات مدينة تدمر يتم دمج الحرفين ( ب . د ) بالحرف (ب) واشهر الامثلة على ذلك هو اسم ( عبد سميا) ولي العهد والملك سنطروق الاول حيث ورد بشكل ( عبسميا)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ونركال او نرجول ، انه العالم الاسفل في وادي الرافدين منذ العصر السومري ، قد تطابق في هذه الفترة مع الاله هرقل في معظم ال</w:t>
      </w:r>
      <w:r w:rsidR="000A52A7">
        <w:rPr>
          <w:rFonts w:ascii="Simplified Arabic" w:hAnsi="Simplified Arabic" w:cs="Simplified Arabic" w:hint="cs"/>
          <w:sz w:val="28"/>
          <w:szCs w:val="28"/>
          <w:rtl/>
          <w:lang w:bidi="ar-IQ"/>
        </w:rPr>
        <w:t>م</w:t>
      </w:r>
      <w:r w:rsidRPr="003B03BA">
        <w:rPr>
          <w:rFonts w:ascii="Simplified Arabic" w:hAnsi="Simplified Arabic" w:cs="Simplified Arabic" w:hint="cs"/>
          <w:sz w:val="28"/>
          <w:szCs w:val="28"/>
          <w:rtl/>
          <w:lang w:bidi="ar-IQ"/>
        </w:rPr>
        <w:t xml:space="preserve">دن التي ورثت معتقدات وادي الرافدين كالحضر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ويبدو ان هرقل البطل والاله في معتقدات الاغريق قد عبدته في ميسان الجالية الاغريقية باسمه المعروف اما السكان العرب فقد عرفوه بالالهنركال او نرجول ، ونقشوا صوره على نقودهم واقاموا له التماثيل في دور عبادتهم ، وتمثالنا البرونزي خير شاهد على ذلك حيث وصف في الكتابة بأنه اله ميسان وسنأتي على وصفه لاحقاً . وكما ذكرنا في فقرات سابقة ان عرش ملك ميسان كان متأثراً بالصراع الداخلي للبلاط الفرثي نقد ازيح عبد نركال عن الحكم قبل عام 19 م بقليل من ميل اورابس</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وحدث في اثناء ذلك ان قام جرمانكس  الابن المتبنى لتايبريوس بمهمة رسمية في الشرق تشابه تلك التي قام بها كايوس قيصر قبله ، واتصل بمدينة الكرخة عن طريق وساطة رجل تدمري اسمه الاسكندر الذي زار ميسان واتصل بملكها اورابسس ، كما تذكر كتابة وجدت في انقاض معبد بل في </w:t>
      </w:r>
      <w:r w:rsidRPr="003B03BA">
        <w:rPr>
          <w:rFonts w:ascii="Simplified Arabic" w:hAnsi="Simplified Arabic" w:cs="Simplified Arabic" w:hint="cs"/>
          <w:sz w:val="28"/>
          <w:szCs w:val="28"/>
          <w:rtl/>
          <w:lang w:bidi="ar-IQ"/>
        </w:rPr>
        <w:lastRenderedPageBreak/>
        <w:t>تدمر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اهتمام التدمريين بالتجارة عن طريق الكرخة بدا ينافس نشاط الانباط في هذا المضمار . ونستخلص من هذه الاشارات الى ان دولة ميسان قد تمتعت باستقلال ذاتي بعيد عن الهيمنة التامة للدولة الفرثية ، وتذكر بعض المصادر علاقاتها مع الممالك الاخرى ، فعلى سبيل المثال ، علاقة الصداقة التي كانت تربط مونوبازوس الاول ملك حدياب بعبد نركال الاول ، الذي اعيد الى الحكم في حدود 22/23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تعزى هذه العلاقات الودية الى المركز السياسي المهم الذي تمتعت به هذه الدولة والمتأتي ، بدون شك ، من اقتصادها المتنامي الذي اعتمد على النشاط التجاري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واستمر عبد نركال الاول في الحكم حتى حدود عام 36 للميلاد حيث اعقبه ثيونيسيوس الثاني الذي سك نقوداً تحمل التواريخ 46 / 45 و 52 / 53 للميلاد ( صورة 9 ) وحدث في عهده تصاعد حدة النزاع بين اعضاء طبقة النبلاء الفرثية على العرش ولكنها لم تؤثر على تزايد انتعاش نشاطها التجاري وخاصة في نقل البضائع الهندية من ميناء بارباركون اذ تذكر بعض المصادر رحلة عودة تاجر اسمه ابو لونيوس من الهند في عام 47 م حيث استأجر سفينة ابحرت به الى الخليج العربي ثم الى موانئ ميسان ومنها عبر نهر الفرات الى بابل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تعداها الى الموانئ العليا لنهر الفرات ومنها الى تدمر ، وقد عثر في تدمر على كتابة مؤرخة الى 50 / 51 م او 70/71 م تذكر فيها ان الجالية التدمرية التجارية في مدينة الكرخة اقامت تمثالاً لشخص اسمه زبدي بول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ونتيجة لتزايد النشاط التجاري للتدمريين حدث انتعاش وازدهار للاقتصاد في المملكة انعكس على تحسن واضح في صناعة النقود وخاصة في نقش صورة الملك وفي الكتابة الاغريقية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وعاشت المملكة فترة اخرى من الانتعاش في عهد ملكها اتامبيلوس الثالث الذي ضرب نقوداً مهمة خلال السنوات 54 </w:t>
      </w:r>
      <w:r w:rsidRPr="003B03BA">
        <w:rPr>
          <w:rFonts w:ascii="Simplified Arabic" w:hAnsi="Simplified Arabic" w:cs="Simplified Arabic" w:hint="cs"/>
          <w:sz w:val="28"/>
          <w:szCs w:val="28"/>
          <w:rtl/>
          <w:lang w:bidi="ar-IQ"/>
        </w:rPr>
        <w:lastRenderedPageBreak/>
        <w:t xml:space="preserve">/ 55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72 / 74 ميلادي ( صورة 10 )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وعاصر نيرون حاكم روما الذي تهافت على استعما</w:t>
      </w:r>
      <w:r w:rsidR="00C035DB">
        <w:rPr>
          <w:rFonts w:ascii="Simplified Arabic" w:hAnsi="Simplified Arabic" w:cs="Simplified Arabic" w:hint="cs"/>
          <w:sz w:val="28"/>
          <w:szCs w:val="28"/>
          <w:rtl/>
          <w:lang w:bidi="ar-IQ"/>
        </w:rPr>
        <w:t>ل العطور والبخور الشرقية مما اد</w:t>
      </w:r>
      <w:r w:rsidRPr="003B03BA">
        <w:rPr>
          <w:rFonts w:ascii="Simplified Arabic" w:hAnsi="Simplified Arabic" w:cs="Simplified Arabic" w:hint="cs"/>
          <w:sz w:val="28"/>
          <w:szCs w:val="28"/>
          <w:rtl/>
          <w:lang w:bidi="ar-IQ"/>
        </w:rPr>
        <w:t xml:space="preserve">ى بالتالي الى اهتمامه بشؤون الرومان في الشرق ، ونتيجة لذلك لقد قام التجار الميسانيون بمنافسة الانباط والتدمريين وتذكر الكتابات التدمرية ان قوافل الانباط كانت تحمل بالبضائع من مدينة فرات ثم تتبع الطريق الصحراوي الذي يربطنا بالبتراء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التدمريون فقد سلكوا طريقاً اقصر فقد عبروا الصحراء الى دورا يورويس ثم اتبعوا وادي نهر الفرات الى الخليج العربي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كتابة عثر عليها في تدمر مؤرخة في حدود 70 ميلادي الى رجل قاد قافلة من مدينة الكرخة اسمتها الكتابة " كرخة سباسينو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ومن مدن المملكة الاخرى مدينة الابلا</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Apologus</w:t>
      </w:r>
      <w:r w:rsidRPr="003B03BA">
        <w:rPr>
          <w:rFonts w:ascii="Simplified Arabic" w:hAnsi="Simplified Arabic" w:cs="Simplified Arabic" w:hint="cs"/>
          <w:sz w:val="28"/>
          <w:szCs w:val="28"/>
          <w:rtl/>
          <w:lang w:bidi="ar-IQ"/>
        </w:rPr>
        <w:t xml:space="preserve"> الواقعة مقابل فرات عبر شط العرب وقد تمتعت كسائر الموانئ الاخرى بمركز دولي مهم لتسويق البضائع المختلفة حيث استوردت من بريجازاو</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برباريكون في الهند التوابل والعطور والدهون والاحجار الكريمة والنحاس وخشب الصندل وخشب الصاج الابنوس وصدرت اللؤلؤ والملابس والارجوان والخمر والتمر والذهب الى بريجازا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الخمر كان يستورد من الغرب ويصدر الى الهند حيث فضل السكان هناك النوع المسمى يافانا</w:t>
      </w:r>
      <w:r w:rsidRPr="003B03BA">
        <w:rPr>
          <w:rFonts w:ascii="Simplified Arabic" w:hAnsi="Simplified Arabic" w:cs="Simplified Arabic"/>
          <w:sz w:val="28"/>
          <w:szCs w:val="28"/>
          <w:lang w:bidi="ar-IQ"/>
        </w:rPr>
        <w:t>Yavana</w:t>
      </w:r>
      <w:r w:rsidRPr="003B03BA">
        <w:rPr>
          <w:rFonts w:ascii="Simplified Arabic" w:hAnsi="Simplified Arabic" w:cs="Simplified Arabic" w:hint="cs"/>
          <w:sz w:val="28"/>
          <w:szCs w:val="28"/>
          <w:rtl/>
          <w:lang w:bidi="ar-IQ"/>
        </w:rPr>
        <w:t xml:space="preserve"> ، وكان الارجوان يستورد من فينيقيا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وتزايدت طلبات السوق الرومانية الى الحرير الي ربما كان يستورد عن طريق الحرير الشمالي وقد عثر على بقايا حرير صيني في قبر تدمري يؤرخ في حدود 83 ميلادي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او عن طريق بحري حيث كان ينقل الحرير الى موانئ التصدير الهندية ومنها الى مصر او الكرخة لتصديره  بواسطة القوافل الى مراكز التجارة في سورية . </w:t>
      </w:r>
      <w:r w:rsidRPr="003B03BA">
        <w:rPr>
          <w:rFonts w:ascii="Simplified Arabic" w:hAnsi="Simplified Arabic" w:cs="Simplified Arabic" w:hint="cs"/>
          <w:sz w:val="28"/>
          <w:szCs w:val="28"/>
          <w:rtl/>
          <w:lang w:bidi="ar-IQ"/>
        </w:rPr>
        <w:lastRenderedPageBreak/>
        <w:t xml:space="preserve">وخلال حكم اتامبيلوس جرت اتصالات سياسية مع روما حيث يشير بلني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الى هيئات دبلوماسية عربية لابد وانها كانت من ميسان لأنه في مكان اخر يذكر بان الميسانين كانوا عربا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وبما ان كتابه في التاريخ الطبيعي الفه في حدود 77 م فان الهيئات الدبلوماسية التي ذكرها وجد روما حليفة له ضد سلطان الملك الفرثي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وتضيف المصادر التي اشارت الى استقلال دولة ميسان الى قيام اتامبيلوس الثالث في التوسيع على حساب الفرثيين وضم اراضي جديدة واسعة ، ولكن اعتلاء ولجش الاول عرش البلاط الفرثي الذي حكم لفترة طويلة من حوالي 51 / 53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79 / 80 م وضع حداً لتوسع ملك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فبعد ان قام ببعض الاعمال العسكرية التي من شأنها توطيد حكم</w:t>
      </w:r>
      <w:r w:rsidR="00C035DB">
        <w:rPr>
          <w:rFonts w:ascii="Simplified Arabic" w:hAnsi="Simplified Arabic" w:cs="Simplified Arabic" w:hint="cs"/>
          <w:sz w:val="28"/>
          <w:szCs w:val="28"/>
          <w:rtl/>
          <w:lang w:bidi="ar-IQ"/>
        </w:rPr>
        <w:t>ه ، التفت الى اهمية التجارة اللد</w:t>
      </w:r>
      <w:r w:rsidRPr="003B03BA">
        <w:rPr>
          <w:rFonts w:ascii="Simplified Arabic" w:hAnsi="Simplified Arabic" w:cs="Simplified Arabic" w:hint="cs"/>
          <w:sz w:val="28"/>
          <w:szCs w:val="28"/>
          <w:rtl/>
          <w:lang w:bidi="ar-IQ"/>
        </w:rPr>
        <w:t xml:space="preserve">ولية لتعزيز اقتصاده ، لذلك امر بتأسيس ولجاشيه على نهر الفرات بالقرب من بابل في حدود عام 60-70 م لتكون ميناءاً ومحطة للقوافل تنافس سلوقية التي كانت تمر بها طرق التجارة المرتبطة بموانئ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التاريخية والاثارية الى انه قد اخضع مملكة ميسان السلطانة مباشرة بعد ان عزل ملكها اتامبيلوس الثالث في حدود 73 / 74 م حيث توقف عن سك نقوده ونصب اورابس ملكا وكان شيخا طاعنا في السن يقدر عمره بحوالي 86 سنة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وبالرغم من سيطرة الفرثيين وتبدل الحكام فقد استمر النشاط التجاري حيث تذكر كتابة تدمرية مؤرخة في شهر اب من عام 81 ميلادي ان شخصاً اسمه زبدي بول قاد قافلة من الكرخة الى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وتوقف ضرب النقود استمر حتى عام 101 / 102 م وهي السنة التي اعتلى فيها الملك القوي اتامبيلوس الرابع عرش الكرخة . وفي نهاية القرن الاول للميلاد زارها " كان بنكك " ( </w:t>
      </w:r>
      <w:r w:rsidRPr="003B03BA">
        <w:rPr>
          <w:rFonts w:ascii="Simplified Arabic" w:hAnsi="Simplified Arabic" w:cs="Simplified Arabic"/>
          <w:sz w:val="28"/>
          <w:szCs w:val="28"/>
          <w:lang w:bidi="ar-IQ"/>
        </w:rPr>
        <w:t>kanying</w:t>
      </w:r>
      <w:r w:rsidRPr="003B03BA">
        <w:rPr>
          <w:rFonts w:ascii="Simplified Arabic" w:hAnsi="Simplified Arabic" w:cs="Simplified Arabic" w:hint="cs"/>
          <w:sz w:val="28"/>
          <w:szCs w:val="28"/>
          <w:rtl/>
          <w:lang w:bidi="ar-IQ"/>
        </w:rPr>
        <w:t xml:space="preserve"> ) مبعوثاً من الزعيم الصيني </w:t>
      </w:r>
      <w:r w:rsidRPr="003B03BA">
        <w:rPr>
          <w:rFonts w:ascii="Simplified Arabic" w:hAnsi="Simplified Arabic" w:cs="Simplified Arabic" w:hint="cs"/>
          <w:sz w:val="28"/>
          <w:szCs w:val="28"/>
          <w:rtl/>
          <w:lang w:bidi="ar-IQ"/>
        </w:rPr>
        <w:lastRenderedPageBreak/>
        <w:t xml:space="preserve">" بان جاو " ( </w:t>
      </w:r>
      <w:r w:rsidRPr="003B03BA">
        <w:rPr>
          <w:rFonts w:ascii="Simplified Arabic" w:hAnsi="Simplified Arabic" w:cs="Simplified Arabic"/>
          <w:sz w:val="28"/>
          <w:szCs w:val="28"/>
          <w:lang w:bidi="ar-IQ"/>
        </w:rPr>
        <w:t>Pan Tchao</w:t>
      </w:r>
      <w:r w:rsidRPr="003B03BA">
        <w:rPr>
          <w:rFonts w:ascii="Simplified Arabic" w:hAnsi="Simplified Arabic" w:cs="Simplified Arabic" w:hint="cs"/>
          <w:sz w:val="28"/>
          <w:szCs w:val="28"/>
          <w:rtl/>
          <w:lang w:bidi="ar-IQ"/>
        </w:rPr>
        <w:t xml:space="preserve"> ) من سلالة هان للاتصال بالإمبراطورية الرومانية مباشرة . وتذكر المصادر انه اتبع طريق القوافل من حيرات ( </w:t>
      </w:r>
      <w:r w:rsidRPr="003B03BA">
        <w:rPr>
          <w:rFonts w:ascii="Simplified Arabic" w:hAnsi="Simplified Arabic" w:cs="Simplified Arabic"/>
          <w:sz w:val="28"/>
          <w:szCs w:val="28"/>
          <w:lang w:bidi="ar-IQ"/>
        </w:rPr>
        <w:t xml:space="preserve"> Herat</w:t>
      </w:r>
      <w:r w:rsidRPr="003B03BA">
        <w:rPr>
          <w:rFonts w:ascii="Simplified Arabic" w:hAnsi="Simplified Arabic" w:cs="Simplified Arabic" w:hint="cs"/>
          <w:sz w:val="28"/>
          <w:szCs w:val="28"/>
          <w:rtl/>
          <w:lang w:bidi="ar-IQ"/>
        </w:rPr>
        <w:t xml:space="preserve"> ) ووصل الى " تياوجه "  ( </w:t>
      </w:r>
      <w:r w:rsidRPr="003B03BA">
        <w:rPr>
          <w:rFonts w:ascii="Simplified Arabic" w:hAnsi="Simplified Arabic" w:cs="Simplified Arabic"/>
          <w:sz w:val="28"/>
          <w:szCs w:val="28"/>
          <w:lang w:bidi="ar-IQ"/>
        </w:rPr>
        <w:t>Tiao-tche</w:t>
      </w:r>
      <w:r w:rsidRPr="003B03BA">
        <w:rPr>
          <w:rFonts w:ascii="Simplified Arabic" w:hAnsi="Simplified Arabic" w:cs="Simplified Arabic" w:hint="cs"/>
          <w:sz w:val="28"/>
          <w:szCs w:val="28"/>
          <w:rtl/>
          <w:lang w:bidi="ar-IQ"/>
        </w:rPr>
        <w:t xml:space="preserve"> ) اي ميسان في حدود 17 م ووصف " كان ينكك " " عاصمة تياوجه " حيث قال بانها عالية مبنية على مرتفع ومحاطة بالماء من كل جوانبها تقريباً عدا الزاوية الشمالية الغربية منها ويبلغ محيطها حوالي 13 ميلاد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ويتطابق هذا الوصف مع ما ذكره بلني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المبعوث الصيني بان ارضها حارة واطئة وبها من الحيوانات الاسود والجاموس والكركدن او وحيد القرن والطاووس الذي كان يستورد من الجزيرة العربية . وكانت تزدحم بالسكان واضاف بان الفرثيين يسيطرون عليها وتدار من قبلهم مباشرة بعد ان كانت في السابق تحكم من قبل ملوك حيث اشار الى ان بقور الثاني كان يدير شؤون ميسان مبا</w:t>
      </w:r>
      <w:r w:rsidR="00C035DB">
        <w:rPr>
          <w:rFonts w:ascii="Simplified Arabic" w:hAnsi="Simplified Arabic" w:cs="Simplified Arabic" w:hint="cs"/>
          <w:sz w:val="28"/>
          <w:szCs w:val="28"/>
          <w:rtl/>
          <w:lang w:bidi="ar-IQ"/>
        </w:rPr>
        <w:t>شرة ، ولم يعين ملكاً على ميسان ب</w:t>
      </w:r>
      <w:r w:rsidRPr="003B03BA">
        <w:rPr>
          <w:rFonts w:ascii="Simplified Arabic" w:hAnsi="Simplified Arabic" w:cs="Simplified Arabic" w:hint="cs"/>
          <w:sz w:val="28"/>
          <w:szCs w:val="28"/>
          <w:rtl/>
          <w:lang w:bidi="ar-IQ"/>
        </w:rPr>
        <w:t xml:space="preserve">عد وفاة اورابسس . وكان " كان ينكك " وهو المبعوث الوحيد الذي استطاع التغلغل حتى ميسان يريد ان يصل الى روما ويجري مباحثاته مباشرة مع حكامها وكان على علم بالطريق البحري من الكرخة الى مصر ولم يكن يعلم بطريق القوافل الى سورية ومع ذلك فانه رغب في ركوب سفينة توصله الى الامبراطورية الرومانية ولكن البحارة اقنعوه بعدم الاقدام على هذه الرحلة لما تتخلله من اخطار من بينها اذا كانت الرياح غير مواتيه فان الرحلة قد تستغرق عامين واخبروه ببعض القصص عن موت بعض الرجال من حنينهم الى الوطن بسبب طول الرحلة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ويبدو ان التجار الميسانيين ارادوا من ذلك ان يكونوا وسطاء بين روما والصين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وخلال هذه الفترة عاش اشهر مواطن تنجبه مدينة الكرخة هو الجغرافي " ازادورالكرخي " وقد وصلنا احد كتبه " المنازل الفرثية " الذي يصف فيه طرق القوافل التجارية في ذلك الزمن وكتب وصفاً عاماً للعالم استعمله بلني واقتبس بعضاً من </w:t>
      </w:r>
      <w:r w:rsidRPr="003B03BA">
        <w:rPr>
          <w:rFonts w:ascii="Simplified Arabic" w:hAnsi="Simplified Arabic" w:cs="Simplified Arabic" w:hint="cs"/>
          <w:sz w:val="28"/>
          <w:szCs w:val="28"/>
          <w:rtl/>
          <w:lang w:bidi="ar-IQ"/>
        </w:rPr>
        <w:lastRenderedPageBreak/>
        <w:t xml:space="preserve">مقاطعة وخاصة تلك التي يذكر فيها صيد اللؤلؤ في الخليج العربي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وورد في لوقيانوس " </w:t>
      </w:r>
      <w:r w:rsidRPr="003B03BA">
        <w:rPr>
          <w:rFonts w:ascii="Simplified Arabic" w:hAnsi="Simplified Arabic" w:cs="Simplified Arabic"/>
          <w:sz w:val="28"/>
          <w:szCs w:val="28"/>
          <w:lang w:bidi="ar-IQ"/>
        </w:rPr>
        <w:t>Lucian</w:t>
      </w:r>
      <w:r w:rsidRPr="003B03BA">
        <w:rPr>
          <w:rFonts w:ascii="Simplified Arabic" w:hAnsi="Simplified Arabic" w:cs="Simplified Arabic" w:hint="cs"/>
          <w:sz w:val="28"/>
          <w:szCs w:val="28"/>
          <w:rtl/>
          <w:lang w:bidi="ar-IQ"/>
        </w:rPr>
        <w:t xml:space="preserve"> " بعض اقتباسات لكتاب تاريخي كان هو مسؤولاً عن تأليفه يتعلق بتسلسل حكام ملوك ميسان منذ تأسيسها وحنى عصره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كتب باللغة الاغريقية الا انه كان يعرف الآرامية ( لغة ميسان )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شهدت السنوات الاخيرة من القرن الاول الميلادي فوضى ونزاع داخلي على العرش الفرثي حيث  يعتقد بان بقور الثاني قد عزل من منصبه كما يستدل على ذلك من عدم ضرب النقود خلال السنوات بين 88-93 م وبين 97 الى 105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ميسان فتشير الدلائل الى اعتلاء الملك اتامبيلوس الرابع العرش وباشر بسك النقود في سنة 101/102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النقوش عليها صورة هرقل الجالس ، رمز عائلة هيسباوسينس ، واضاف الى اسم</w:t>
      </w:r>
      <w:r w:rsidR="00C035DB">
        <w:rPr>
          <w:rFonts w:ascii="Simplified Arabic" w:hAnsi="Simplified Arabic" w:cs="Simplified Arabic" w:hint="cs"/>
          <w:sz w:val="28"/>
          <w:szCs w:val="28"/>
          <w:rtl/>
          <w:lang w:bidi="ar-IQ"/>
        </w:rPr>
        <w:t>ه لقب المحسن والمنقذ</w:t>
      </w:r>
      <w:r w:rsidRPr="003B03BA">
        <w:rPr>
          <w:rFonts w:ascii="Simplified Arabic" w:hAnsi="Simplified Arabic" w:cs="Simplified Arabic" w:hint="cs"/>
          <w:sz w:val="28"/>
          <w:szCs w:val="28"/>
          <w:rtl/>
          <w:lang w:bidi="ar-IQ"/>
        </w:rPr>
        <w:t xml:space="preserve"> واستمر حتى عام 105/106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اكتشفت في موقع الدور في الامارات العربية المتحدة مسكوكة برونزية تعود بتاريخها الى عصر اتامبيلوس الرابع مما يدل على استمرار النشاط التجاري البحري للمملكة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وانحسرت سيطرة الملك " الفرثي على ميسان في عهد الملك ثيونيسيوس الثالث الذي استطاع ان يحرز بعض الانتصارات وان يعيد ميسان الى ما كانت عليه ايام اتامبيلوس الثالث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خلد انتصاراته بنقش بعض الرموز على مسكوكاته وهي نجمة سداسية الشكل وسعفة . وتتصاعد الاحداث في المنطقة باعتلاء الامبراطور تراجان عرش روما الذي ابدى اهتماماً خاصاً في شؤون المنطقة المحلية وما يتعلق بتسهيل مهمة التجارة البحرية لمملكة ميسان ، فقد اعاد فتح القناة التي تربط بين النيل </w:t>
      </w:r>
      <w:r w:rsidRPr="003B03BA">
        <w:rPr>
          <w:rFonts w:ascii="Simplified Arabic" w:hAnsi="Simplified Arabic" w:cs="Simplified Arabic" w:hint="cs"/>
          <w:sz w:val="28"/>
          <w:szCs w:val="28"/>
          <w:rtl/>
          <w:lang w:bidi="ar-IQ"/>
        </w:rPr>
        <w:lastRenderedPageBreak/>
        <w:t xml:space="preserve">وخليج السويس وضم مملكة الانباط في حدود عام 106 ميلادي الى إمبراطوريه وانضمت تدمر اليه ضمن اتحاد سياسي وقامت بدور نشط كوسيط تجاري . وفي عام 114 م اعلن تراجان حرباً شاملة ضد الفريين وقاد بنفسه حملة عسكرية الى المشرق بدوافع منها انه اراد ان يحقق حلما كان يراوده وبتشبه بالإسكندر المقدوني في سيطرته على العالم القديم ومنها بلاد وادي الرافدين وللتقليل عن اهمية السيادة الفرثية وكذلك لأسباب اقتصادية تتلخص في السيطرة التامة على التجارة الدولية ، ولذلك تذكر المصادر كثرة التعامل بالنقود الفضية والذهبية في الاسواق الرومانية لشراء البضائع العربية والهندية.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استطاع تراجان في صيف عام 116 م ان يحقق المع انتصار له ويسيطر على العاصمة طيسفون وتصبح البلاد بأجمعها تحت سيطرة الجيوش الرومانية . وتابع تراجان و</w:t>
      </w:r>
      <w:r w:rsidR="00C035DB">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حلته الى الجنوب عن طريق دجلة متجهاً نحو ميسان التي كان اتام</w:t>
      </w:r>
      <w:r w:rsidR="00C035DB">
        <w:rPr>
          <w:rFonts w:ascii="Simplified Arabic" w:hAnsi="Simplified Arabic" w:cs="Simplified Arabic" w:hint="cs"/>
          <w:sz w:val="28"/>
          <w:szCs w:val="28"/>
          <w:rtl/>
          <w:lang w:bidi="ar-IQ"/>
        </w:rPr>
        <w:t xml:space="preserve">لبيوس الخامس يحكمها </w:t>
      </w:r>
      <w:r w:rsidRPr="003B03BA">
        <w:rPr>
          <w:rFonts w:ascii="Simplified Arabic" w:hAnsi="Simplified Arabic" w:cs="Simplified Arabic" w:hint="cs"/>
          <w:sz w:val="28"/>
          <w:szCs w:val="28"/>
          <w:rtl/>
          <w:lang w:bidi="ar-IQ"/>
        </w:rPr>
        <w:t xml:space="preserve">، وتصف المصادر الكلاسيكية رحلة تراجان النهرية واستقباله استقبالاً حافلاً في ميسان من قبل ملكها الذي كان على رأس مستقبليه في افاميا الواقعة على الحدود الشمالية للمملكة . يدل هذا الحادث على تمتع المملكة باستقلال تام بعيداً عن السيطرة الفرثية وبحرية في اختيار اصدقائها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وبعد وفاته في عام 117م تخلى الرومان عن اطماعهم في الشرق وانهى هادريان جميع النزاعات مع الفرثيين ، ولكن اهتمام الرومان في التجارة استمر وتشير كتب الرومان الى زيارته لمدينة تدمر في الاعوام بين 129 و 138 م حيث اعطى سكانها بعض الامتيازات واصلح نظام الضرائب فيها ، ومع ذلك فقد استمرت القوافل بين تدمر وموانئ الخليج دون تدخل من الفرثيين ، الذين ابتلوا بنزاع داخلي جديد حيث تنافس على العرش ثلاثة ادعياء بقور الثاني ( اختفى بعد 115/116 م ) وخسرو ( 109/110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128/129 م) وولجش الثالث (105/ 106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147م ) وتقاسموا المملكة فيما بينهم خلال السنوات المؤشرة ازاء اسمائهم . وقد ناصب خسرو العداء لميسان ولملكها اتامبيلوس الخامس بسبب </w:t>
      </w:r>
      <w:r w:rsidRPr="003B03BA">
        <w:rPr>
          <w:rFonts w:ascii="Simplified Arabic" w:hAnsi="Simplified Arabic" w:cs="Simplified Arabic" w:hint="cs"/>
          <w:sz w:val="28"/>
          <w:szCs w:val="28"/>
          <w:rtl/>
          <w:lang w:bidi="ar-IQ"/>
        </w:rPr>
        <w:lastRenderedPageBreak/>
        <w:t>استقبالهم الغازي الروماني الاجنبي ولسنوات طويلة امتدت حتى بعد تنصيب ميراداتس ( مثراداتس ) ملكاً على ميسان حيث تشير الدلائل الاثارية الى انهه كان يدير دفة الحكم في عام 131 م ، فقد ورد اسمه في كتابة آرامية وضعت في سوق مدينة تدمر تذكر اسمه مييريداتس</w:t>
      </w:r>
      <w:r w:rsidRPr="003B03BA">
        <w:rPr>
          <w:rFonts w:ascii="Simplified Arabic" w:hAnsi="Simplified Arabic" w:cs="Simplified Arabic"/>
          <w:sz w:val="28"/>
          <w:szCs w:val="28"/>
          <w:lang w:bidi="ar-IQ"/>
        </w:rPr>
        <w:t>Meeredates</w:t>
      </w:r>
      <w:r w:rsidRPr="003B03BA">
        <w:rPr>
          <w:rFonts w:ascii="Simplified Arabic" w:hAnsi="Simplified Arabic" w:cs="Simplified Arabic" w:hint="cs"/>
          <w:sz w:val="28"/>
          <w:szCs w:val="28"/>
          <w:rtl/>
          <w:lang w:bidi="ar-IQ"/>
        </w:rPr>
        <w:t xml:space="preserve"> وتصفه بملك الكرخة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الباحثين واستناداً الى دلائل عديدة بازدهار التجارة وانتظام القوافل التدمرية النازلة نحو الكرخة في طريق مألوف يتميز بعلامات بارزة وعليه عدد من الابار والخانات وتحميه عدد من القلاع المزودة بمجاميع من النبالة وتشير بعض المصادر ان في دور ايوروبس وعانه وهيت حاميات عسكرية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ساهم التجار التدمريون في تأسيس مستعمرة لجالية تدمرية في مدينة الكرخة وقاموا بأعمال تدل على مساهمتهم الفاعلة في تنشيط الاقتصاد من خلال ازدهار حركة التجارة فتذكر كتابة على تمثال اقامه مجلس الشيوخ في تدمر لتخليد ذكرى تاجر اسمه يارحيبولا بن ليشمش ولما قدمه من اعمال تسهل مهمة التجار في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وتذكر كتابة اخرى مؤرخة بشهر ايلول 140 م حاكم مدينة فرات لما قدمه من عون الى قافلة تدمرية قادمة من الكرخة ومن ولجاشية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وعثر في موقع ام العماد القريب من تدمر على كتابة منقوشة على عمود بجانب طريق القوافل تخلد ذكرى شخص اسمه سويد قام بمساعدة التجار والقوافل وبعض من مواطنية في ولجاشية وكافأه المجلس التدمري على اعماله واقام له اربعة تماثيل وضعت في تدمر وي ولجاشية وفي الكرخة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تسنم بعض من افراد تلك الجالية مناصب ادارية مهمة في بلاط ميسان وكان حاكم مدينة فرات تدمرياً ، كما تشير بذلك كتابة تؤرخ في 140 م . تذكر كتابتنا المنقوشة على تمثال الاله هرقل والتي تلقي ضوءً جديداً على العلاقات الفرثيةالميسانية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بأن ولجش الرابع الذي اعتلى عرش طيسفون في حدود </w:t>
      </w:r>
      <w:r w:rsidRPr="003B03BA">
        <w:rPr>
          <w:rFonts w:ascii="Simplified Arabic" w:hAnsi="Simplified Arabic" w:cs="Simplified Arabic" w:hint="cs"/>
          <w:sz w:val="28"/>
          <w:szCs w:val="28"/>
          <w:rtl/>
          <w:lang w:bidi="ar-IQ"/>
        </w:rPr>
        <w:lastRenderedPageBreak/>
        <w:t xml:space="preserve">147 م واستمر في الحكم حتى عام 192 م وهو ابن مثراداتس الرابع المتحدي والمنافس لعرش الفرثيين قد قام بحملة عسكرية في عام 150/151 م ضد ميسان ( ميشن ) وضد ملكها ميراداتس ( مثراداتس ) بن بقور (الثاني ) ملك الفرثيين وبعد ان طرده وسيطر عليها  امر بنقل تمثال الهها ( هرقل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فيراثراكنا ) الى ممتلكات معبد ابولو ( نابو ) في سلوقية ووضعه امام البوابة البرونزية . لهذه الكتابة اهمية تاريخية استثنائية اولاً لأنها اطول نص وصلنا لحد الان من هذه الفترة وثانياً لأنها تتعلق بفترة غامضة تستدعي التساؤل وتحتاج الى دراسة وتحميص دقيقين . فما هي الاسباب والدوافع التي دعت الى قيام ولجش الرابع حملة عسكرية على ميسان واخضاعها ؟ يبدو ان هناك العديد من الظواهر المستقاة من الادلة الاثارية التي قام بها ميراداتس ملك ميسان قد استدعى تدخل الملك الفرثي بارتدائه لباساً مزركشا واضحاً فوق رأسه قلنسوة عالية بدلاً عن الاكليل البسيط الذي كان يرتديه معظم ملوك ميسان والتي قد تدل على " تأكيد استقلاله السياسي " لأن ارتداء القلنسوة العالية يعتبر رمزاً لأشغال وظيفة عالية ومهمة جداً في البلاط الفرثياهم من ارتداء الاكليل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ونقش على قفا نقوده صورة الهة حامية المدينة بدلاً عن نقش صورة هرقل الجالس ( صورة 13 ) اله ميسان ورمزها ، وهو بذلك أظهر العداء لسلالة هيسباسينس كما وانه نقل دور الضرب من الكرخة الى فرات بدليل نوعية المعدن والصناعة المختلفة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ومع ذلك فان المتأمل في الاوضاع السياسية للمنطقة يلاحظ ان اعتلاء الملك القوي ولجش الرابع عرش الفرثيين يمثل تغييراً في توازن القوى ، فقد بدا ، وكما تشير المصادر التاريخية الى ترصين جبهته الداخلية واستقرارها قبل مواجهة تحديات الرومان الذين غزوا البلاد وسيطروا على العاصمة طيسفون تحت قيادة تراجان . في حين كانت تصرفات وافعال ميراداتس المتأرجحة بين مناصبته العداء للملك الفرثي من جهة والى سكان الكرخة من جهة اخرى تثير بوادر تدخل الملك الفرثي الذي عزله عن منصبه وعين بدلاً عنه اورابسس الثاني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وتشير الكتابات التدمرية الى استمرار التجار التدمريين في قيادة حركة القوافل ونقل البضائع الهندية الى موانئ ميسان تمهيداً لتصديرها الى الاسواق الغربية وتوجد منحوتة تدمرية تظهر عليها سفينة تجارية ويقف ربانها امام دفة القيادة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المصادر الى استخدام جزيرة خرج في الخليج العربي محطة للسفن الذاهبة والقادمة من الكرخة الى الهند وبالعكس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اورابسس الثاني استمرت دور الضرب في فرات في سك النقود التي امتازت نوعية وصناعة رديئة وصورته مرتدياً الاكليل البسيط حول رأسه وعليها نقش بصورة هرقل الجالس ولكن</w:t>
      </w:r>
      <w:r w:rsidR="008F0D34">
        <w:rPr>
          <w:rFonts w:ascii="Simplified Arabic" w:hAnsi="Simplified Arabic" w:cs="Simplified Arabic" w:hint="cs"/>
          <w:sz w:val="28"/>
          <w:szCs w:val="28"/>
          <w:rtl/>
          <w:lang w:bidi="ar-IQ"/>
        </w:rPr>
        <w:t xml:space="preserve"> بشكل بسيط متميز بخطوط مختصرة (شكل 14</w:t>
      </w:r>
      <w:r w:rsidRPr="003B03BA">
        <w:rPr>
          <w:rFonts w:ascii="Simplified Arabic" w:hAnsi="Simplified Arabic" w:cs="Simplified Arabic" w:hint="cs"/>
          <w:sz w:val="28"/>
          <w:szCs w:val="28"/>
          <w:rtl/>
          <w:lang w:bidi="ar-IQ"/>
        </w:rPr>
        <w:t>) . وازدهرت حركة التجارة ونقل البضائع وانشغل التدمريون</w:t>
      </w:r>
      <w:r w:rsidR="00C035DB">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t xml:space="preserve">والميسانيون على حد سواء في ذلك النشاط الاقتصادي . وعلى الرغم من انتفاعهم المادي ، الا ان التجار الميسانيين قد عانوا من احتكار التدمريين ، بعد انتهاء دولة الانباط ، في الاسواق الغربية وفي منافستهم في نقل البضائع من الهند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لقد انتهى حكم اورابسس بحدوث ثورة تمخضت عن تعين عبد نركال الثاني ملكاً على ميسان وقد اتسم حكمه بتغيير في سياسة المملكة حيث رجع الى نقش صورة هرقل الجالس على مسكوكاته وظهر الملك واضعاً الاكليل حول شعره المجعد وامتاز بلحية</w:t>
      </w:r>
      <w:r w:rsidR="00C035DB">
        <w:rPr>
          <w:rFonts w:ascii="Simplified Arabic" w:hAnsi="Simplified Arabic" w:cs="Simplified Arabic" w:hint="cs"/>
          <w:sz w:val="28"/>
          <w:szCs w:val="28"/>
          <w:rtl/>
          <w:lang w:bidi="ar-IQ"/>
        </w:rPr>
        <w:t xml:space="preserve"> مدببة </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واعاد عبد نركال الثاني دور الضرب ثانية الى الكرخة وهو بهذا قد احرز رضا شعبه وخاصة في مناصبهم العداء للملوك الفرثيين حيث استغل الميسانيون فرصة هزيمة الفرثيين على يد الرومان بقيادة افيديوسكاسيوس في عام 165 م والتي رافقها سقوط طيسفون وسلوقية ايضاً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واهتم عبد نركال الثاني بالنقوش الآرامية على المسكوكات وهي دلالة واضحة على تأكيد هوية الشخصية القومية للسلالة الحاكمة . وعلى الرغم من قلة المعلومات التي وصلتنا عن السنوات الستين الاخيرة من عهد المملكة ورداءة صناعة المسكوكات وشحتها في ان واحد الا انها واظبت على تسيير </w:t>
      </w:r>
      <w:r w:rsidRPr="003B03BA">
        <w:rPr>
          <w:rFonts w:ascii="Simplified Arabic" w:hAnsi="Simplified Arabic" w:cs="Simplified Arabic" w:hint="cs"/>
          <w:sz w:val="28"/>
          <w:szCs w:val="28"/>
          <w:rtl/>
          <w:lang w:bidi="ar-IQ"/>
        </w:rPr>
        <w:lastRenderedPageBreak/>
        <w:t xml:space="preserve">القوافل البرية مما يدل على استمرار النشاط التجاري فقد وصلتنا كتابة من بلدة كبيسة الواقعة على بعد 21 كم الى الغرب من هيت على الضفة اليمنى لنهر الفرات . والكتابة منقوشة على شاهد قبر من حجر بالخط التدمري البسيط ( صورة 16 ) تشير فيه الى قبر شخص اسمه عجا بن شمش جرم بن ( عجا ) وقد وضعه له رجال قافلة ميسان سنة 494 ( 183م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وهذه السنة تقع ضمن حكم الملك اتاملبيوس السادس الذي حكم في الفترة بين 180</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195 م ( صورة 17 ) وجاء من بعده ابنه ماغا الذي امتد حكمه من 195 الى 120 م ( صورة 18 ) . ووصلتنا دلائل تشير الى استمرار النشاط التجاري في عهده من خلال الكتابات التدمرية التي تذكر اسماء بعض التجار التدمريين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وربما تعود الى هذه الفترة ايضا بعض ابيات وردت في كتاب " مزمار الروح " المنسوب الى بارديسنس</w:t>
      </w:r>
      <w:r w:rsidRPr="003B03BA">
        <w:rPr>
          <w:rFonts w:ascii="Simplified Arabic" w:hAnsi="Simplified Arabic" w:cs="Simplified Arabic"/>
          <w:sz w:val="28"/>
          <w:szCs w:val="28"/>
          <w:lang w:bidi="ar-IQ"/>
        </w:rPr>
        <w:t>Bardesnes</w:t>
      </w:r>
      <w:r w:rsidRPr="003B03BA">
        <w:rPr>
          <w:rFonts w:ascii="Simplified Arabic" w:hAnsi="Simplified Arabic" w:cs="Simplified Arabic" w:hint="cs"/>
          <w:sz w:val="28"/>
          <w:szCs w:val="28"/>
          <w:rtl/>
          <w:lang w:bidi="ar-IQ"/>
        </w:rPr>
        <w:t xml:space="preserve"> تشير الى النشاط التجاري الذي اضطلعت به ميسان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عبرت حدود ميســــــــــــــــان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ملتقى تجار الشرق ، وكرة اخرى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تركت بابل على شمال</w:t>
      </w:r>
      <w:r w:rsidR="00C47769" w:rsidRPr="003B03BA">
        <w:rPr>
          <w:rFonts w:ascii="Simplified Arabic" w:hAnsi="Simplified Arabic" w:cs="Simplified Arabic" w:hint="cs"/>
          <w:b/>
          <w:bCs/>
          <w:sz w:val="28"/>
          <w:szCs w:val="28"/>
          <w:rtl/>
          <w:lang w:bidi="ar-IQ"/>
        </w:rPr>
        <w:t>ـــــــ</w:t>
      </w:r>
      <w:r w:rsidRPr="003B03BA">
        <w:rPr>
          <w:rFonts w:ascii="Simplified Arabic" w:hAnsi="Simplified Arabic" w:cs="Simplified Arabic" w:hint="cs"/>
          <w:b/>
          <w:bCs/>
          <w:sz w:val="28"/>
          <w:szCs w:val="28"/>
          <w:rtl/>
          <w:lang w:bidi="ar-IQ"/>
        </w:rPr>
        <w:t xml:space="preserve">ي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بلغت ميسان العظمـــــــــــــــــــــــــــــــى</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مثوى التجــــــــــــــــــــــــ</w:t>
      </w:r>
      <w:r w:rsidR="00C47769" w:rsidRPr="003B03BA">
        <w:rPr>
          <w:rFonts w:ascii="Simplified Arabic" w:hAnsi="Simplified Arabic" w:cs="Simplified Arabic" w:hint="cs"/>
          <w:b/>
          <w:bCs/>
          <w:sz w:val="28"/>
          <w:szCs w:val="28"/>
          <w:rtl/>
          <w:lang w:bidi="ar-IQ"/>
        </w:rPr>
        <w:t>ـــــــــ</w:t>
      </w:r>
      <w:r w:rsidRPr="003B03BA">
        <w:rPr>
          <w:rFonts w:ascii="Simplified Arabic" w:hAnsi="Simplified Arabic" w:cs="Simplified Arabic" w:hint="cs"/>
          <w:b/>
          <w:bCs/>
          <w:sz w:val="28"/>
          <w:szCs w:val="28"/>
          <w:rtl/>
          <w:lang w:bidi="ar-IQ"/>
        </w:rPr>
        <w:t xml:space="preserve">ــار    </w:t>
      </w:r>
      <w:r w:rsidR="00C47769" w:rsidRPr="003B03BA">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وراكبه سيف البحــــــــــــــــــــــــــــــــــــــــار</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وشهد العالم القديم في هذه الفترة تغيرات ومنعطفات مهمة تركت أثراً بالغاً في موازين القوى في هذه المنطقة ، حيث دب الضعف في جسم الامبراطورية الفرثية وتوضح ذلك خلال حملة سبتميوسسفيروس الى الشرق بين 197-200 م التي احتل فيها بلاد وادي الرافدين وسقطت العاصمة طيسفون بيد الجنود الرومان . اما في ميسان ، فيذكر الطبري اخر ملك حكم فيها باسم باندو ، ويبدو انه محرف من بيناكا ، الذي هو في الواقع ابينركايوس الثالث ( اي عبد نركال الثالث ) الذي لم يترك لنا أثراً عنه . وكانت في فرات اسقفية مسيحية وتذكر بعض المصادر الى ان ماني كان يترعرع في </w:t>
      </w:r>
      <w:r w:rsidRPr="003B03BA">
        <w:rPr>
          <w:rFonts w:ascii="Simplified Arabic" w:hAnsi="Simplified Arabic" w:cs="Simplified Arabic" w:hint="cs"/>
          <w:sz w:val="28"/>
          <w:szCs w:val="28"/>
          <w:rtl/>
          <w:lang w:bidi="ar-IQ"/>
        </w:rPr>
        <w:lastRenderedPageBreak/>
        <w:t xml:space="preserve">ميسان خلال هذه الفترة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ولما كان لموقع ميسان السوقي اهمية بالغة في السياسة والاقتصاد ، فقد اصبحت السيطرة عليها مطمع كل غاز يطمع في ثرواتها وخيراتها ، فقد كان اخر ملوكها ينظر بعين قلقة الى تزايد قوة اردشير ، والي الفرثيين على اقليم فارس الذي تمرد عليهم في حدود 221-222 م وبدا بالتوسع على حساب الاقاليم الاخرى ، ويتهيأ للمعركة الفاضلة مع الفرثيين ، ويأمر من أرطبان الخامس ، الملك الفرثي ، تحرك ملك عيلام لمواجهة الخطر ولكنه فشل في حربه مع اردشير الذي استطاع السيطرة على اقليم عيلام ثم تحرك صوب ميسان واستولى على الكرخة وفرات وانهى حكم سلالة هيسباوسينس بقتل عبد نركال الثالث في عام 222 م الذي لم يستطع الصمود امام زحف أردشير على الرغم من استعداداته العسكرية وقيامه بتقوية التحصينات الدفاعية في الكرخة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اطلق الساسانيون المحتلون اسم استر اباد أردشير على مدينة الكرخة وبهمان أردشير على الفرات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واضمحلت تدريجياً اهمية المدينتين بسبب سيطرة الساسانيين على خطوط التجارة الامر الذي حد من نشاط التجار التدمريين وبالتالي توقفت التجارة مع اليمن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C47769" w:rsidRPr="003B03BA" w:rsidRDefault="00C47769" w:rsidP="003B03BA">
      <w:pPr>
        <w:spacing w:after="0" w:line="240" w:lineRule="auto"/>
        <w:ind w:firstLine="720"/>
        <w:jc w:val="both"/>
        <w:rPr>
          <w:rFonts w:ascii="Simplified Arabic" w:hAnsi="Simplified Arabic" w:cs="Simplified Arabic"/>
          <w:sz w:val="28"/>
          <w:szCs w:val="28"/>
          <w:rtl/>
          <w:lang w:bidi="ar-IQ"/>
        </w:rPr>
      </w:pPr>
    </w:p>
    <w:p w:rsidR="00F16572" w:rsidRDefault="00C035DB"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غرب </w:t>
      </w:r>
      <w:r w:rsidR="00F16572" w:rsidRPr="003B03BA">
        <w:rPr>
          <w:rFonts w:ascii="Simplified Arabic" w:hAnsi="Simplified Arabic" w:cs="Simplified Arabic" w:hint="cs"/>
          <w:sz w:val="28"/>
          <w:szCs w:val="28"/>
          <w:rtl/>
          <w:lang w:bidi="ar-IQ"/>
        </w:rPr>
        <w:t xml:space="preserve">الهند على حد سواء . واستمرت المدينتان حتى الفترات الاسلامية الاولى . </w:t>
      </w: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970D52" w:rsidRDefault="00F16572" w:rsidP="00970D52">
      <w:pPr>
        <w:spacing w:after="0" w:line="240" w:lineRule="auto"/>
        <w:ind w:hanging="58"/>
        <w:jc w:val="center"/>
        <w:rPr>
          <w:rFonts w:ascii="Simplified Arabic" w:hAnsi="Simplified Arabic" w:cs="PT Bold Heading"/>
          <w:b/>
          <w:bCs/>
          <w:sz w:val="38"/>
          <w:szCs w:val="38"/>
          <w:rtl/>
          <w:lang w:bidi="ar-IQ"/>
        </w:rPr>
      </w:pPr>
      <w:r w:rsidRPr="00970D52">
        <w:rPr>
          <w:rFonts w:ascii="Simplified Arabic" w:hAnsi="Simplified Arabic" w:cs="PT Bold Heading" w:hint="cs"/>
          <w:b/>
          <w:bCs/>
          <w:sz w:val="38"/>
          <w:szCs w:val="38"/>
          <w:rtl/>
          <w:lang w:bidi="ar-IQ"/>
        </w:rPr>
        <w:t>(( دولة الحضر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الموقع :</w:t>
      </w:r>
      <w:r w:rsidRPr="003B03BA">
        <w:rPr>
          <w:rFonts w:ascii="Simplified Arabic" w:hAnsi="Simplified Arabic" w:cs="Simplified Arabic" w:hint="cs"/>
          <w:sz w:val="28"/>
          <w:szCs w:val="28"/>
          <w:rtl/>
          <w:lang w:bidi="ar-IQ"/>
        </w:rPr>
        <w:t>تقع في منطقة الجزيرة وتبعد عن مدينة الموصل بحوالي 110 كم الى الجنوب الغربي منها ، ولا يتوافر فيها الماء  الجاري لبعدها عن دجلة والفرات اذ تعتمد مياه الابار والامطار في سقي المزروعات ومياه الشرب تحيط بالمدينة أراض مرتفعة فتظهر الحضر وكأنها منخفض تصب فيه سيول الامطار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نشأة دولة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يتوصل الباحثون على وجه الدقة عن تاريخ استيطان البشر في هذه المنطقة الا ان المستوطنات التي انتشرت بالقرب منها او حولها تعود الى العصور الحجرية مثل ( الدباغية وتلول ودبيشي وام تليل) مما يلقي الضوء على ان المنطقة شهدت تجمعات سكانية منذ ان اهتدى الانسان للزراعة ، ويبدو ان ابناء القبائل العربية الذين استوطنوا في منطقة الحضر بسبب توافر الماء والمراعي قد اخذوا يوسعون هذه القرية فأنشأوا بيتا للأصنام يقدمون فيه نذورهم ويحجون اليه في اعيادهم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وتوسعت قرية الحضر بعد استيلاء الاسكندر المقدوني (331-321 ق.م) على بلاد الشرق ، وما اعقب ذلك من تاسيس مدن وظهور شبكة من الطرق والمسالك من بابل الى جميع الجهات وقد ساعد هذا على انتعاش الحضر ، لا سيما في العهد السلوقي حيث اصبحت واقعة على احد طريقين يربطان بين عاصمتي السلوقيين ( سلوقية قرب المدائن في العراق وانطاكية في سهل الاسكندرية في اعلى سوريا) ، ولم تصل لنا معلومات على الظروف السياسية والاقتصادية التي احاطت بالحضر في القرون الثلاثة الاولى قبل الميلاد ، والتي ادت الى تطور الحضر من قرية الى مدينة متطورة برزت بصورة واضحة منذ القرن الاول الميلادي وحتى منتصف القرن الثالث الميلادي ، وقد تظافرت عدة عوامل رئيسية لهذا التطور وهي :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عامل الموقع والمناخ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حيث استفادت الحضر من موقعها على استقرار القبائل العربية على طريق التجارة الدولية بين الشرق والغرب فأصبحت مدينة من مدن القوافل شانها شان ( بطرا وتدمر ) كان سكانها يحمون القوافل ويوفرون ما تحتاجه القوافل من خدمات ومن المحتمل انهم كانوا يدخلون في صفقات تجارية مربحة من خلال تبادل السلع والبضائع والخدمات توفرت لهم من خلال ذلك عوامل الثروة والغنى .</w:t>
      </w:r>
    </w:p>
    <w:p w:rsidR="00F16572" w:rsidRPr="003B03BA" w:rsidRDefault="00FF5C0D" w:rsidP="003B03BA">
      <w:pPr>
        <w:spacing w:after="0" w:line="240" w:lineRule="auto"/>
        <w:ind w:hanging="58"/>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عامل السياسة و</w:t>
      </w:r>
      <w:r w:rsidR="00F16572" w:rsidRPr="003B03BA">
        <w:rPr>
          <w:rFonts w:ascii="Simplified Arabic" w:hAnsi="Simplified Arabic" w:cs="PT Bold Heading" w:hint="cs"/>
          <w:b/>
          <w:bCs/>
          <w:sz w:val="32"/>
          <w:szCs w:val="32"/>
          <w:rtl/>
          <w:lang w:bidi="ar-IQ"/>
        </w:rPr>
        <w:t xml:space="preserve">الحرب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     استفادت الحضر من ظروف الصراع السياسي التي كانت قائمة بين دول المنطقة فأخذت تتمتع بنوع من الاستقلالية وتقوم بدور الدولة الحاجزة بين الاطراف المتصارعة بحكم علاقاتها الواسعة مع القبائل العربية في العراق والشام ، لذلك فأن اهميتها العسكرية قد برزت في الدفاع عن الامبراطورية الفرثية منذ الحروب التي دارت في آسيا الصغرى مع الرومان زمن الملك الفرثي افراط الثالث (69-57ق.م) وابنه ورود الثاني(57-36ق.م) ، ومنذ ذلك الحين استمر خطر الرومان طيلة العصر الفرثي ونتيجة لذلك برزت اهمية القبائل العربية التي اصبحت الحضر اكبر مركزها كقوة عسكرية اساسية يحسب لها الحساب في الدفاع والهجوم .</w:t>
      </w:r>
    </w:p>
    <w:p w:rsidR="00C47769" w:rsidRPr="003B03BA" w:rsidRDefault="00C47769"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اطوار تطور مدينة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التكوين</w:t>
      </w:r>
      <w:r w:rsidRPr="003B03BA">
        <w:rPr>
          <w:rFonts w:ascii="Simplified Arabic" w:hAnsi="Simplified Arabic" w:cs="Simplified Arabic" w:hint="cs"/>
          <w:sz w:val="28"/>
          <w:szCs w:val="28"/>
          <w:rtl/>
          <w:lang w:bidi="ar-IQ"/>
        </w:rPr>
        <w:t xml:space="preserve"> : برزت الحضر على مسرح التاريخ بسبب الظروف التي قدمنا ذكرها منذ منتصف القرن الاول للميلاد ، كانت السلطة في هذا الدور موزعة بين شيوخ القبائل الذي يطلق على احدهم وصف ( ربا ) اي الزعيم او الشيخ ، وبين سنة المعبد الذي كان يطلق عليهم ( رب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بيتا ) اي صاحب البيت يشاركهم قادة الجيش وارباب القوافل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ان الامور العامة كانت تناقش في اجتماعات عامة يحضرها ذوي الحسب والنسب والنفوذ في المدينة واحيانا جميع اهل المدينة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السادة</w:t>
      </w:r>
      <w:r w:rsidRPr="003B03BA">
        <w:rPr>
          <w:rFonts w:ascii="Simplified Arabic" w:hAnsi="Simplified Arabic" w:cs="Simplified Arabic" w:hint="cs"/>
          <w:sz w:val="28"/>
          <w:szCs w:val="28"/>
          <w:rtl/>
          <w:lang w:bidi="ar-IQ"/>
        </w:rPr>
        <w:t xml:space="preserve"> : امتد هذا الدور لمدة قرن تقريبا من منتصف القرن الاول للميلاد حكم الحضر فيها ستة رجال بالتعاقب من اسرة واحدة وهم :</w:t>
      </w:r>
    </w:p>
    <w:p w:rsidR="001D0898"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شهريب الاول ، ورورد  ، نصرو ، شهريب الثاني ، معنو ، ولجش ) وحمل هؤلاء الحكم صفة ( مريا ) اي السيد كما اطلق على ولجش السيد بعد توليه الحكم بثلاث سنوات لقب الملك واستمر الحكم في هذه الاسرة بعد ان تحول الى الملكية في الدور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اللاحق ومارس السادة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الملوك ، جميع السلطات السياسية والادارية والدينية من ابرز سمات هذه الفترة زيادة حدة الصراع بين الامبراطورية الرومانية والتي بسطت نفوذها على سوريا ومصر ، والامبراطور الفرثية التي سيطرت على بلاد وادي الرافدين.</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p>
    <w:p w:rsidR="00C47769"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lastRenderedPageBreak/>
        <w:t xml:space="preserve">دور الملوك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يتداخل هذا الدور مع الدور الذي سبقه لان ولجش الذي تلقب خلال السنوات الثلاث الاولى من حكمه بلقب ( السيد ) ثم اتخذ لنفسه لقب ( ملك ) بعد ذلك وقد بدا دور الملوك في منتصف القرن الثاني الميلادي واستمر حتى سنة ( 241م ) حينما تمكن الملك الساساني ( شاهبور ) من احتلال مدينة الحضر حكم خلال هذه الفترة التي تقل عن مائة عام اربعة ملوك على التوالي: </w:t>
      </w:r>
    </w:p>
    <w:p w:rsidR="00F16572"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ولجش ، سنطروق الاول ( 165-190 م ) وهو اخو الملك ولجش ، والملك عبد سيما ( 190-200 م ) وهو ابن سنطروق الاول ، وسنطروق الثاني ( 200-241 م ) وهو ابن عبد سيما . </w:t>
      </w: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الاقتصادية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تكن الموارد الزراعية او الثروة الحيوانية هي العامل الاساس في الحياة الاقتصادية وذلك لان الحضر تقع في بوادي تقل فيها المياه ومن ثم لم تساعد الواردات الزراعية في رفد الحياة الاقتصادية الا في مرحلة متاخرة حينما فرضت سيطرتها على شمال الجزيرة يشمل مناطق زراعية مثل ( سنجار وتلعفر ) . وتستدل من كثرة المعابد ان المدينة كانت مركزا دينيا مقدساً للعبادة عند عرب الجزيرة  مما اتاح موردا بسبب ما ينفعه زوار المدينة من اموال على شكل نذور وهدايا للمعابد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العامل الاساسي الذي قام عليه اقتصاد الحضر هو وقوعها على طريق التجا</w:t>
      </w:r>
      <w:r w:rsidR="006C7683">
        <w:rPr>
          <w:rFonts w:ascii="Simplified Arabic" w:hAnsi="Simplified Arabic" w:cs="Simplified Arabic" w:hint="cs"/>
          <w:sz w:val="28"/>
          <w:szCs w:val="28"/>
          <w:rtl/>
          <w:lang w:bidi="ar-IQ"/>
        </w:rPr>
        <w:t>رة الدولية بين الشرق والغرب اشتغ</w:t>
      </w:r>
      <w:r w:rsidRPr="003B03BA">
        <w:rPr>
          <w:rFonts w:ascii="Simplified Arabic" w:hAnsi="Simplified Arabic" w:cs="Simplified Arabic" w:hint="cs"/>
          <w:sz w:val="28"/>
          <w:szCs w:val="28"/>
          <w:rtl/>
          <w:lang w:bidi="ar-IQ"/>
        </w:rPr>
        <w:t>ال اهلها في تجارة القوافل سواء كان ذلك عن طريق تقديم الخدمات او توفير الاداء والحماية لها او المساهمة فيها وتبادل السلع والبضائع مع اصحابها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كان التجار في الحضر يتمتعون بمنزله رفيعة في المجتمع الحضري وعثر على تماثيل لتجار واصحاب قوافل في معابد الحضر وكان التاجر يظهر في التمثال وبيده اليسرى كيس الدراهم ويده اليمنى مرفوعة للتحية اما اصحاب القافلة فكان يظهر بملابس الفرسان وبيده اليسرى كيس دراهم ملفوف وعلى جنبه الايمن خنجر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قامت في الحضر عدة حرف كالهندسة والبناء والنحت والحدادة والنجارة والصيدلة والطب وكان لأصحاب هذه المهن اهمية ومكانة في المدينة.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الاجتماعية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الحياة الاجتماعية متأثرة بالظروف الاقتصادية والسياسية والثقافية فالتركيب الاجتماعي يقوم على القبيلة والعشيرة والعائلة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اعتنى اهل الحضر بأنسابهم فكان الشخص يذكر اسمه واسم ابيه وجده ووالد جده احيانا وربما ستة اجداد وهذا دليل على عروبتهم فالمعروف عن العرب انهم يعتنون بالنسب اكثر من عناية غيرهم به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وعلى الرغم من ان غالب سكان الحضر من العرب حيث ان الملوك وضعوا امام اسمائهم صفة ملك العرب او ملك العرب المظفر الا ان هذا لا يعني ان جميع سكان الحضر من العرب فقد وجد الاراميين وجاليات يونانية ورومانية وفارسية لان الحضر كانت مدينة تجارية فكان من الطبيعي ان تعيش فيها جاليات اجنبية . وكان الناس منقسمون الى احرار ورقيق وان الاحرار ينقسمون الى نبلاء من اصحاب الثروة او السلطان السياسي او الديني وعامة من اصحاب الحرف والجنود والاعراب.</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الثقافية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تدل الاثار المكتشفة في الحضر على ان الحياة الثقافية كانت على قدر كبير من التطور وبخاصة في مجال العمارة والفنون والدين ولكن لم تصل الينا نقوش تساعدنا على التعرف على الحياة الفكرية والادبية في الحضر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الخط الارامي هو الخط الذي يكتب به اهل الحضر لكونها اي اللغة الآرامية هي اللغة السائدة آنذاك في مجال التدوين والمراسلة لسهولة حروفها الهجائية لذلك فان الانتاج الفكري والادبي لأهل الحضر كان قد كتب بالآرامية واصبح جزءا من تراثها مما يتطلب البحث عن اصوله ضمن التراث الارامي .</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الدينية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الديانة تمثل الموقع الاساسي في ثقافة اهل الحضر وحياتهم وكان اكبر الالهة وسيدها ( اله الشمس ) فشيدوا له اكبر المعابد وعدوا مدينتهم ملكاً له لذلك ضربوا على نقودهم عبارة ( الحضر مدينة الشمس ) فالشمس من اشهر المعبودات عند </w:t>
      </w:r>
      <w:r w:rsidRPr="003B03BA">
        <w:rPr>
          <w:rFonts w:ascii="Simplified Arabic" w:hAnsi="Simplified Arabic" w:cs="Simplified Arabic" w:hint="cs"/>
          <w:sz w:val="28"/>
          <w:szCs w:val="28"/>
          <w:rtl/>
          <w:lang w:bidi="ar-IQ"/>
        </w:rPr>
        <w:lastRenderedPageBreak/>
        <w:t xml:space="preserve">الاقوام العربية القديمة ، واصبح معبد الشمس في الحضر مركز النشاط الديني والاجتماعي ليس للحضر وحدهم بل لجميع سكان الجزيرة يحج اليه الناس من مسافات بعيدة ويقدمون نذورهم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ولأله الشمس زوجة طلقوا عليها ( مرتن ) اي سيدتنا وان لهذين الزوجين ولد اطلقوا عليه اسم ( برمرين ) اي ابن سيدنا على هيئة شاب قوي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لذلك فان عقيدة اهل الحضر قامت على عقيدة التثليث فعبدوا الاب والام والابن وهذه الصورة من العبادة . عرفت عند العراقيين القدماء وعلى اشكال مختلفة نحو عبادتهم للشمس والقمر ( سن ) والزهرة ( عشتار ) والتثليث غير الثالوث لأنه الاخير هو عبادة ثلاثة الهة مندمجة في اله واحد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كما اهل الحضر غير هذه الاله مثل ( اللات ) ومجموعة مكونة من سبعة الهه تمثل الكواكب الخمسة المعروفة لديهم والشمس والقمر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دولة المناذرة</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المناذرة او اللخميون من القبائل العربية الجنوبية التي هاجرت من اليمن على أثر تصدع سد مأرب وقبل او بعد السيل العرم ، وكان نزول هذه القبائل في اول الامر في منطقة البحرين حيث استقرت هناك " تنوخت " وتحالفت فيما بينها ، وقد كانت هذه القبائل تتطلع الى الاستقرار في مشارف العراق ، فانتهزت فرصة اندلاع الحرب الاهلية في بلاد فارس في اواخر عصر الدولة البارثية ، فهاجرت الى منطقة الحيرة والانبار وعلى هذا النحو أصبحت المنطقة المجاورة للفرات الجنوبي هدفا لهجرة عربية في عصر الطوائف ، وهي فترة الانتقال بين سقوط الدولة البارثية وقيام الدولة الساسانية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اتخذ المناذرة مدينة " الحيرة " عاصمة لهم ، وكان موقعها  جنوبي الكوفة على بعد ثلاثة اميال منها ويجري بالقرب منها نهر الفرات الذي يتفرع في اطرافها الى عدة فروع ، وتأخذ منه جداول وترع تروي تلك المنطقة ويصل اليها بعض الانهار كنهر كافر ونهر الحيرة ونهر يوسف . وقد ذكر المسعودي ان أغلب مياه الفرات تنتهي الى </w:t>
      </w:r>
      <w:r w:rsidRPr="003B03BA">
        <w:rPr>
          <w:rFonts w:ascii="Simplified Arabic" w:hAnsi="Simplified Arabic" w:cs="Simplified Arabic" w:hint="cs"/>
          <w:sz w:val="28"/>
          <w:szCs w:val="28"/>
          <w:rtl/>
          <w:lang w:bidi="ar-IQ"/>
        </w:rPr>
        <w:lastRenderedPageBreak/>
        <w:t xml:space="preserve">بلاد الحيرة  ( ونهر بين الى هذا الوقت وهو يعرف بالعتيق ، وعليه كانت وقعة المسلمين مع رستم ، وهي وقعة القادسية ، فيصب في البحر الحبشي ، وكان البحر حينئذ في الموضع المعروف بالنجف في هذا الوقت ، وكانت تقدم هناك سفن الصين والهند ترد الى ملوك الحيرة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اشتهرت الحيرة برقة هواءها وصفاء جوها وعذوبة مائها ، حتى قيل " يوم وليلة بالحيرة خير من دواء سنة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تعددت أراء المؤرخين حول اصل تسمية هذه المدينة فمنهم من يرى انها مشتقة من الكلمة الآرامية (حرتا ) التي تعني المخيم او المعسكر ، وان حيرتا </w:t>
      </w:r>
      <w:r w:rsidRPr="003B03BA">
        <w:rPr>
          <w:rFonts w:ascii="Simplified Arabic" w:hAnsi="Simplified Arabic" w:cs="Simplified Arabic"/>
          <w:sz w:val="28"/>
          <w:szCs w:val="28"/>
          <w:lang w:bidi="ar-IQ"/>
        </w:rPr>
        <w:t>Herta</w:t>
      </w:r>
      <w:r w:rsidRPr="003B03BA">
        <w:rPr>
          <w:rFonts w:ascii="Simplified Arabic" w:hAnsi="Simplified Arabic" w:cs="Simplified Arabic" w:hint="cs"/>
          <w:sz w:val="28"/>
          <w:szCs w:val="28"/>
          <w:rtl/>
          <w:lang w:bidi="ar-IQ"/>
        </w:rPr>
        <w:t xml:space="preserve"> وحيرة </w:t>
      </w:r>
      <w:r w:rsidRPr="003B03BA">
        <w:rPr>
          <w:rFonts w:ascii="Simplified Arabic" w:hAnsi="Simplified Arabic" w:cs="Simplified Arabic"/>
          <w:sz w:val="28"/>
          <w:szCs w:val="28"/>
          <w:lang w:bidi="ar-IQ"/>
        </w:rPr>
        <w:t>Hira</w:t>
      </w:r>
      <w:r w:rsidRPr="003B03BA">
        <w:rPr>
          <w:rFonts w:ascii="Simplified Arabic" w:hAnsi="Simplified Arabic" w:cs="Simplified Arabic" w:hint="cs"/>
          <w:sz w:val="28"/>
          <w:szCs w:val="28"/>
          <w:rtl/>
          <w:lang w:bidi="ar-IQ"/>
        </w:rPr>
        <w:t xml:space="preserve"> في التواريخ السريانية التي تعرضت لذك الغساسنة  تقابل كلمة عسكر عند العرب</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الاخباريون العرب فيذكرون ان الاسم مشتق من الحيرة اي " الضلال " وانها سميت بهذا الاسم لان تبعا الاكبر لما قصد خراسان ترك بعض الجند بذلك الموضع وقال لهم : " حيروا به ، اي اقيموا به ، وفي رواية اخرى قيل ان تبعا لما أقبل بجيوشه فبلغ موضع الحيرة ضل دليلة وتحير ، فسميت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ايضاً ان الحيرة من الحوار ، اي البياض ، لبياض ابنيتها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واقدم نص يتضمن اسم الحيرة ( حيرتا )  نص يرجع الى شهر ايلول من سنة 443 من التاريخ السلوقي الموافق لشهر اب من سنة 132 م ، وعلى هذا الاساس فان الحيرة اقيمت في عصر سابق للعصر الساساني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الاخباريون العرب فيرجعون انشاءها الى نبوخذ نصر مؤسس الانبار ، في حين يذكر ياقوت الحموي انها من بناء تبع الاكبر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PT Bold Heading"/>
          <w:b/>
          <w:bCs/>
          <w:sz w:val="32"/>
          <w:szCs w:val="32"/>
          <w:rtl/>
          <w:lang w:bidi="ar-IQ"/>
        </w:rPr>
      </w:pP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ملوك الحيرة التنوخيون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اتفقت الروايات العربية على ان اول من حكم الحيرة من تنوخ هو " مالك بن فهم الأزدي " وكان منزله مما يلي الانبار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دام حكمه عشرون عاما ، ثم مات على أثر سهم رماه به سليمه بن مالك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واعقب مالك بن فهم أخوه عمرو بن فهم ثم جذيمة بن مالك بن فهم المعروف بجذيمة الابرش ، والوضاح اي الابرص يبرص كان به ، " وكان جذيمة من أفضل ملوك العرب رأيا ، وابعدهم مغارا ، واشدهم نكاية واول من استجمع له الملك بأرض العراق ، وضم اليه العرب وغزا بالجيوش وكان به برص فكنته العرب عنه ، فقيل : الوضاح ، والابرش اعظاما 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استغل جذيمة الابرش فترة الضعف والاضمحلال التي مرت بها الدولة البارثية فعمل على توسيع نفوذه على الضفة الغربية للفرات ، فقيل انه بسط سيطرته على معد وأرض اليمن وعلى البحرين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بدأ الساسانيون يدركون أهمية الدور الذي يمكن ان يقوم به المناذرة في العراق فاعترفوا بحكم جذيمة الابرش وتحالفوا معه ، ليضمنوا بهذه المحالفة وقوفه امام هجمات البدو في العراق وتأمين حدودهم الغربية من جهة ومساعدتهم في حروبهم مع الروم من جهة اخرى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ذكر المؤرخون ان جذيمة الابرش اراد يضفي على حكمه صفة دينية فتكهن واتخذ له صنمان صنعهما لما تكهن ، وسماهما الضيزيين وكان موضعهما في الحيرة معروفا وكان يستسقي بهما ويستنصر بهما على الاعداء ، وانتهى حكم جذيمة بمقتله على يد الزباء ملكة تدمر انتقاما منه لأبيها عمرو بن ظرب بن حسان بن اذينة بن السميدع الذي قتله جذيمة في احدى المعارك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47769"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ملوك الحيرة اللخميون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 xml:space="preserve"> </w:t>
      </w:r>
      <w:r w:rsidRPr="003B03BA">
        <w:rPr>
          <w:rFonts w:ascii="Simplified Arabic" w:hAnsi="Simplified Arabic" w:cs="Simplified Arabic" w:hint="cs"/>
          <w:sz w:val="28"/>
          <w:szCs w:val="28"/>
          <w:rtl/>
          <w:lang w:bidi="ar-IQ"/>
        </w:rPr>
        <w:t xml:space="preserve">انتقل الحكم بعد مقتل جذيمة الابرش الى ابن اخته عمرو بن عدي بن نصر ، الذي تولى الامارة على عرب الحيرة والانبار فيما بين سنة ( 268-288م ) وعمرو بن عدي " أول من اتخذ الحيرة منزلا من ملوك العرب ، وأول من مجده أهل الحيرة في كتبهم من ملوك العرب بالعراق ، واليه ينسبون وهم ملوك ال نصر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انضم عمرو بن عدي الى جانب الفرس الساسانيين ، منتهجا في ذلك سياسة سلفة جذيمة الابرش ، فعظم نفوذه على العرب في العراق ، ويرجع الفضل الى عمرو بن عدي في تمصير الحيرة التي اصبحت منذ ذلك الوقت عاصمة المناذرة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حكم بعد عمرو بن عدي ولده امرؤ القيس ( 288-328م ) الذي عرف بأمرؤ القيس البدء اي الاول وهو اول من تنصر من ملوك ال نصر بن ربيعة وعمال ملوك الفرس ، وقد ذكر الطبري ان امرئ القيس هذا حكم 114 سنة ، وانه عاصر سابور بن ارد يشر وهرمز بن سابور وبهرام بن هرمز بن بهرام بن هرمز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اليعقوبي فقد جعل مدة حكمه خمس وثلاثون سنة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عثر العلماء في خرائب المنارة بحوران على اسم امرئ القيس منقوشا على حجر مربع الشكل من البازلت ، من بقايا قبر قديم مساحته 54</w:t>
      </w:r>
      <w:r w:rsidRPr="003B03BA">
        <w:rPr>
          <w:rFonts w:ascii="Simplified Arabic" w:hAnsi="Simplified Arabic" w:cs="Simplified Arabic"/>
          <w:sz w:val="28"/>
          <w:szCs w:val="28"/>
          <w:lang w:bidi="ar-IQ"/>
        </w:rPr>
        <w:t>,</w:t>
      </w:r>
      <w:r w:rsidRPr="003B03BA">
        <w:rPr>
          <w:rFonts w:ascii="Simplified Arabic" w:hAnsi="Simplified Arabic" w:cs="Simplified Arabic" w:hint="cs"/>
          <w:sz w:val="28"/>
          <w:szCs w:val="28"/>
          <w:rtl/>
          <w:lang w:bidi="ar-IQ"/>
        </w:rPr>
        <w:t>4 × 30</w:t>
      </w:r>
      <w:r w:rsidRPr="003B03BA">
        <w:rPr>
          <w:rFonts w:ascii="Simplified Arabic" w:hAnsi="Simplified Arabic" w:cs="Simplified Arabic"/>
          <w:sz w:val="28"/>
          <w:szCs w:val="28"/>
          <w:lang w:bidi="ar-IQ"/>
        </w:rPr>
        <w:t>,</w:t>
      </w:r>
      <w:r w:rsidRPr="003B03BA">
        <w:rPr>
          <w:rFonts w:ascii="Simplified Arabic" w:hAnsi="Simplified Arabic" w:cs="Simplified Arabic" w:hint="cs"/>
          <w:sz w:val="28"/>
          <w:szCs w:val="28"/>
          <w:rtl/>
          <w:lang w:bidi="ar-IQ"/>
        </w:rPr>
        <w:t xml:space="preserve">3 م ، يتضمن خمسة اسطر منقوشة بالحرف النبطي واللسان العربي الشمالي كتب فيه " هذا قبر امرئ القيس بن عمرو ملك العرب كلهم الذي تقلد التاج واخضع قبيلتي اسد ونزار وملوكهم وهزم مذحج الى اليوم وقاد على الظفر الى أسوار نجران مدينة شمر واخضع معدا واستعمل بنيه على القبائل وانابهم عنه لدى الفرس والروم ، فلم يبلغ ملك مبلغه الى اليوم ، توفي سنة 223 في يوم 7 مكسول وفق بنو السعادة " ويوافق وفاته بالتقويم الميلادي 328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استغل امرئ القيس ضعف الدولة الساسانية ونجاح الروم في </w:t>
      </w:r>
      <w:r w:rsidRPr="003B03BA">
        <w:rPr>
          <w:rFonts w:ascii="Simplified Arabic" w:hAnsi="Simplified Arabic" w:cs="Simplified Arabic" w:hint="cs"/>
          <w:sz w:val="28"/>
          <w:szCs w:val="28"/>
          <w:rtl/>
          <w:lang w:bidi="ar-IQ"/>
        </w:rPr>
        <w:lastRenderedPageBreak/>
        <w:t xml:space="preserve">الاستيلاء على بعض المقاطعات التابعة لها ، فعمل على تقوية نفوذه وتوسيع سلطانة ، فاخضع القبائل العربية في بادية الشام والجزيرة وهي أسد ونزار ومذجح ومعد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تعاقب على الحكم بعد امرئ القيس الاول عدد من الملوك الذين لم تكن لهم اعمال بارزة حتى جاء النعمان الاول بن امرئ القيس الثاني ( 390-418 م ) الذي عرف بالنعمان الاعور والنعمان السائح ، لأنه زهد في الدنيا في اخر عهده فتخلى عن الحكم ولبس المسوح وساح في الارض بعد حكم دام 29 سنة واربعة اشهر ، وذكر المؤرخون ان النعمان قام بغزو الشام مرارا ، واكثر المصائب في اهلها ، وسبي وغنم ، وانه كان من أشد الملوك نكاية في عدوه وابعدهم مغارا فيهم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ملك الفرس قد جعل مع النعمان كتيبتان ، يقال لاحداهما : دوسر وهي لتنوخ ، وللأخرى الشهباء وهي لفارس ، وهما اللتان يقال لهما القبيلتان ، فكان يغزو بهما بلاد الشام ومن لم يدن له من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كانت دوسر التنوخية من القوة بحيث ضرب العرب بها المثل في البطش فقالوا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أبطش من دوسر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وبالإضافة الى كتيبتي دوسر والشهباء كان جيش النعمان يتألف من ثلاثة كتائب اخرى هي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الرهائن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وكانوا خمسمائة رجل رهائن لقبائل العرب يقيمون على باب الملك سنة ، ثم يجيء بدلهم خمسمائة اخرى وينصرف اولئك الى احيائهم ، فكان الملك يغزو بهم ويوجههم في أموره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الصنائع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وهم بنو قيس وبنو تيم اللات ابني ثعلبة وكانوا خواص الملك لا يبرحون بابه .</w:t>
      </w:r>
    </w:p>
    <w:p w:rsidR="00F16572" w:rsidRPr="003B03BA" w:rsidRDefault="00F16572" w:rsidP="003B03BA">
      <w:pPr>
        <w:pStyle w:val="ListParagraph"/>
        <w:numPr>
          <w:ilvl w:val="0"/>
          <w:numId w:val="15"/>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lastRenderedPageBreak/>
        <w:t xml:space="preserve">الوضائع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كانوا الف رجل من الفرس ، يضعهم ملك الفرس في الحيرة نجدة لملوك العرب ، وكانوا يقيمون سنة ، ثم ينصرفون ويأتي بدلهم الف رجل اخرين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وينسب الى النعمان بناؤه قصري الخورنق والسدير ، وقيل ان بناء النعمان للخورنق كان تلبية لرغبة يزد جرد ابن بهرام الذي كان لا يعيش له ولد فسأل عن منزل بريء صحيح من الادواء والاسقام ، فدل على ظهر الحيرة فدفع ابنه جور الى النعمان هذا وأمره ببناء الخورنق مسكنا له وانزله اياه . وامره بإخراجه الى بوادي العرب وكان الذي بني الخورنق رجلا يقال له سنمار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تمتع النصارى في عهد النعمان السائح بحرية كاملة ، فأباح لهم ممارسة شعائرهم الدينية كما سمح لهم ببناء الكنائس ويؤكد بعض الباحثين ان النعمان لم يعتنق المسيحية ومن المحتمل انه كان يتأهب لتقبلها او انه كان يميل اليها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بعض المؤرخين ان النعمان " جلس يوما في مجلسه من الخورنق ، فاشرف على النجف وما يليه من البساتين والنخل والجنان والانهار مما يلي المغرب ، وعلى الفرات مما يلي المشرق وهو على متن النجف في يوم من ايام الربيع ، فاعجبه ما رأى من الخضرة والانهار ، فقال لوزيره وصاحبه هل رأيت مثل هذا المنظر قط ! فقال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لا ، لو كان يدوم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فما الذي يدوم ! قال : ما عند الله في الاخرة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فيم ينال ذلك ؟ 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بتركك الدنيا وعبادة الله والتماس ما عنده . فترك ملكه من ليلته ولبس المسوح ، وخرج مستخفيا هاربا لا يعلم به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وجاء بعد النعمان عدد من الملوك ساعدوا الفرس في حروبهم مع البيزنطيين وحاولوا بسط نفوذهم على قبائل الجزيرة العربية ، فاشتبكوا مع بعض تلك القبائل في عدة معارك ، ومن اشهر هؤلاء الملوك المنذر بن امرئ القيس المعروف بالمنذر بن ماء السماء  " وماء السماء " لقب امه مارية بنت عوف بن جشم بن هلال بن ربيعة ، وقد سميت بماء السماء لحسنها وجمالها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كما عرف المنذر بذي القرنين لضفيرتين </w:t>
      </w:r>
      <w:r w:rsidRPr="003B03BA">
        <w:rPr>
          <w:rFonts w:ascii="Simplified Arabic" w:hAnsi="Simplified Arabic" w:cs="Simplified Arabic" w:hint="cs"/>
          <w:sz w:val="28"/>
          <w:szCs w:val="28"/>
          <w:rtl/>
          <w:lang w:bidi="ar-IQ"/>
        </w:rPr>
        <w:lastRenderedPageBreak/>
        <w:t xml:space="preserve">كانتا له من شعره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5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عاصر المنذر حكم قباذ بن فيروز الفارسي ، وساعده في حروبه الاولى مع البيزنطيين ، ثم ما لبثت العلاقات ان ساءت بينهما بسبب اعتناق قباذ المزدكية ، وعمل على فرضها على المناذرة ، فرفض المنذر بن ماء السماء الاعتراف بها ، الامر الذي اغضب قباذ فنحاه عن الحكم ووضع مكانه الحارث بن عمرو الكندي الذي كان قد قبل الزندقة فاضطر المنذر اللجوء الى القبائل العربية في الصحراء ، وبقي هناك حتى مات قباذ وتولى مكانه كسرى انو شروان الذي أخذ على عاتقه محاربة الزندقة ، فانزل بهم الهزيمة ورد المنذر الى عرش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اتصف المنذر بالشجاعة والبسالة فقضي حياته في الحروب المعارك ففي سنة 519 م هاجم بلاد الروم ونجح في احدى المعارك من أسر القائدين هما ستراثوس ويوحنا ، فارسل اليه الامبراطور جستين في سنة 524 م وفدا لمفاوضته في اطلاق سراح القائدين المذكورين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كما شارك المنذر في الحروب التي قامت بين الساسانيين والروم ، فهاجم بلاد الروم سنة 528م مؤيدا الفرس فتوغل في بلاد الروم وغنم غنائم كثيرة ، ثم عاود الهجوم على المنطقة نفسها في العام التالي فوصل الى حدود انطاكية ، واشتبك مع الحارث بن جبلة الغساني في عدة معارك انتهت بمصرع المنذر بن ماء السماء في موقعة حليمة او موقعة خيار في سنة 554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تولى الحكم بعد المنذر ولده عمرو بن المنذر بن امرئ القيس (554-574 م ) . الذي عرف بعمرو بن هند نسبة الى امه هند ابنه الحارث بن عمرو بن حجر اكل المرار الكندي ، وقد عاصر عمرو بن هند هذا كسرى انو شروان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واستغل ضعف دولة كندة واضمحلالها ، فعمل على توسيع نفوذه وسلطانه في الجزيرة ، فقيل انه غزا تميما في دارها فقتل من بني دارم 150 شخصا في يوم أواره الثاني ، والقي </w:t>
      </w:r>
      <w:r w:rsidRPr="003B03BA">
        <w:rPr>
          <w:rFonts w:ascii="Simplified Arabic" w:hAnsi="Simplified Arabic" w:cs="Simplified Arabic" w:hint="cs"/>
          <w:sz w:val="28"/>
          <w:szCs w:val="28"/>
          <w:rtl/>
          <w:lang w:bidi="ar-IQ"/>
        </w:rPr>
        <w:lastRenderedPageBreak/>
        <w:t xml:space="preserve">بالقتلى في النار ، فعرف لذلك " بمحرق " وفي سنة 563م اغار عمرو بن هند على بلاد الشام ، وحارب الحارث بن جبلة الغساني ، ثم قتل على يدي عمرو بن كلثوم التغلبي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وتعاقب على امارة الحيرة بعد عمرو بن هند اخوته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قابوس بن المنذر (574-578 م ) ، والمنذر بن المنذر ( 579-583 م ) ثم تولى النعمان بن المنذر امارة الحيرة في سنة 583 م وقد دام حكمه الى سنة 605 م والنعمان هو اخر ملوك اللخميين في الحيرة ، وعرف بابي قابوس ، وعاصر من ملوك الفرس كسرى ابرويز ، وعاش في كفنه عدد من الشعراء في مقدمتهم النابغة الذبياني والمنخل اليشكري والمثقب العبدي وحاتم الطائي والاسود بن يعفر وقد عرف النعمان بانه " صاحب النابغة " فقد كانت صلته به وثيقة جدا ومدحه بعدة قصائد مشهورة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بعض المؤرخين ان النعمان بن المنذر اعتنق المسيحية وترك عبادة الاوثان ، وزعموا ان الفضل في تحول النعمان الى المسيحية يعود الى عدي بن زيد الذي تولى تنشئته واشرف على تربيته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ساءت العلاقات بين النعمان وملك الفرس كسرى ابرويز ، بسبب اقدام النعمان على قتل عدي بن زيد بسجنه في الحيرة ، وقد كان لعدي غلام يدعى زيدا خلف اباه في العمل ببلاط كسرى فعزم زيد على الانتقام من قاتل ابيه ، فذكر لكسرى نساء ال المنذر ووصفهن له ، فرغب كسرى في مصاهرة النعمان وارسل كتابا مع زيد يأمر فيه النعمان ان يبعث اليه بأخته ، فلما قرأ النعمان كتابه قال لزيد بن عدي : يا زيد ، اما لكسرى في مها السواء كفاية حتى يتخطى الى العربيات ؟ فقال زيد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انما أراد الملك أكرامك</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ابيت اللعن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بصهرك ، ولو علم ان ذلك يشق عليك لما فعله ، وسأحسن ذلك عنده ، واعذرك بما يقبله فقال له النعمان : فافعل ، فقد تعرف ما على العرب في تزويج العجم من الغضاضة والشناعة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فلما قدم زيد بن عدي على كسرى اخبره امتناع النعمان عن تلبية طلبه ، وبالغ في ذلك ، وادى اليه قول النعمان في " مها السواد " على أقبح الوجوه ، أوجده عليه ، فسأل كسرى " ما المها ؟ فقال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البقر فأخذ عليه وقال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رب عبد قد صار في الطغيان الى اكثر من هذا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ولما بلغ قول كسرى هذا النعمان ، خافه وتوقع منه الشر ، فاتاه كتاب كسرى يأمره فيه بالحضور الى المدائن ، فادرك النعمان سوء المصير ، فحمل سلاحه وماله ، ثم مضى الى بني طي لصهر كان له فيهم ، وطلب منهم ان يمنعوه فأبوا عليه خوفا من كسرى . فطاف النعمان بقبائل العرب طالبا المنعة ، فنزل بذي قار في بني شيبان سرا ، فلقي هانئ بن مسعود بن عامر بن عمرو بن ابي ربيعة بن ذهل من شيبان وكان سيدا منيعا ، فاستودعه سلاحه وأولاده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ثم توجه النعمان الى المدائن ، فصف له كسرى ثمانية الاف جارية عليهن المصبغات صفين فلما صار النعمان بينهن قلن له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 فينا للملك غنى عن بقر السواد ؟ فعلم النعمان انه غير ناج منه ، ولقيه زيد بن عدي ، فقال له النعمان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انت فعلت هذا بي ، لئن تخلصت لأسقينك بكأس ابيك ، فقال له زيد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امضي نعيم ، فقد اخيت لك اخيه لا يقطعها المهر الأران ثم امر كسرى بالنعمان ، فسجن بساباط المدائن  ، وقيل بخانفين ثم امر به فرمي تحت أرجل الفيلة ، وقيل بل مات في سجنه بساباط المدائن ، وفي موته يقول هانئ بن مسعود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1D0898">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ذا التاج لا أبا لك اضحى في الورى رأسه تخوت الفيول ان كسرى عدا على الملك النعمان حتى سقاه مر البليل وانتهى بمقتل النعمان حكم المناذرة في الحيرة ، فاستعمل كسرى أياس بن قبيصة بن ابي عفراء بن النعمان بن حية الطائي ، وقد ساعد أياس بن قبيصة الفرس في حروبهم مع الروم فوجهه كسرى ابرويز لقتال الروم فانزل بهم الهزيمة بالقرب من ارزن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أهم الاحداث البارزة التي وقعت في عهد اياس </w:t>
      </w:r>
      <w:r w:rsidRPr="003B03BA">
        <w:rPr>
          <w:rFonts w:ascii="Simplified Arabic" w:hAnsi="Simplified Arabic" w:cs="Simplified Arabic" w:hint="cs"/>
          <w:sz w:val="28"/>
          <w:szCs w:val="28"/>
          <w:rtl/>
          <w:lang w:bidi="ar-IQ"/>
        </w:rPr>
        <w:lastRenderedPageBreak/>
        <w:t>بن قصيبة " يوم ذي قار " وذو قار ماء لبكر بن وائل يقع قريبا من الكوفة ، بينهما وبين واسط ، وبالقرب من هذا الموضع " حنو ذي قار " على بعد ليلة من ذي قار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موقعة ذي قار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لما قتل النعمان ارسل كسرى الى عامله على الحيرة أياس بن قصيبة الطائي يطالبه بتركه النعمان ، فاخبره قصيبة بانها وديعة عند بكر بن وائل فأمره كسرى بإعادتها اليه ، فارسل اياس الى هانئ بن مسعود الشيباني يأمره برد ودائع النعمان من أموال ودروع وغيرها ، وعدتها ثمانمائة ، وقيل اربعمائة درع ، فامتنع هانئ ورفض ان يسلمه ودائع النعمان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ولما بلغ كسرى ذلك غضب غضبا شديدا وهدد باستئصال بكر بن وائل ، فنصحه النعمان بن زرعة التغلبي ، وكان يكره بكر بن وائل ويسعى لهلاكهم ، بان يمهل بكرا حتى الصيف وقال له : " امهلهم حتى تقيظ ، فانهم لو قاظوا تساقطوا على ماء لهم يقال له ذو قار ، تساقط الفراش في النار ، فأخذتهم كيف شئت ، وانا اكفيهم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فلما حل الصيف خرجت بكر بن وائل ونزلت الحنو وهو " حنو ذو قار " فارسل اليهم كسرى النعمان بن زرعة يخبرهم احدى خصال ثلاث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الاستسلام لكسرى يفعل بهم ما يشاء ، او الرحيل او الحرب فأشار حنظلة بن ثعلبة بن سيار العجلي على قومه بكر بالقتال ، فأرسل اليهم كسرى جيشا من الفرس على رأسه الهامرز التستري  المرزبان الاعظم لكسرى ، وكان يقود الف فارس من المعجم ، والف فارس اخرين بقيادة جلا بزين ، وخرج معهم أياس بن قبيصة في كتيبتين شهباوين وفي كتيبة دوسر ومعه خالد بن يزيد البهراني في بهراء واياد ، والنعمان بن زرعة التغلبي في تغلب والنمر بن قاسط وقيس بن مسعود بن ذي الجدين ، عامل كسرى على طف سفوان ، وجعل كسرى قيادة هذه الجيوش لا يأس بن قبيصة الطائي ، فلما اقبلت جيوش الفرس ، تسلل قيس بن مسعود بن ذي الجدين الى معسكر هانئ بن مسعود الشيباني واشار </w:t>
      </w:r>
      <w:r w:rsidRPr="003B03BA">
        <w:rPr>
          <w:rFonts w:ascii="Simplified Arabic" w:hAnsi="Simplified Arabic" w:cs="Simplified Arabic" w:hint="cs"/>
          <w:sz w:val="28"/>
          <w:szCs w:val="28"/>
          <w:rtl/>
          <w:lang w:bidi="ar-IQ"/>
        </w:rPr>
        <w:lastRenderedPageBreak/>
        <w:t xml:space="preserve">عليه بان يوزع أسلحة النعمان على أفراد قبيلته يتسلحون بها ثم يردونها اليه فوافق هانئ على ذلك وقسم الدروع والسلاح في ذوي القوى والجلد من قومه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واشتبك العرب والفرس في قتال عنيف ، وكان النصر حليف الفرس في اليوم الاول من القتال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اليوم الثاني من المعركة تراجعت جيوش الفرس الى الجبايات ، فتبعتهم بكر وعجل ، وابلت عجل يومئذ بلاء حسنا ، وكانت احدى نسائهم تحثهم على القتال وتقول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ان يظفروا يحرزوا فينا الغزل             ايها فداء لكم بنو عجل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واشتد العطش بعساكر الفرس ، فمالوا الى بطحاء ذي قار ، وانضمت اياد الى عرب بكر واتفقوا مع بكر على ان ينهزموا عند اللقاء ، وفي اليوم الثالث من المعركة نصب يزيد بن حمار السكوني وكان حليفا لبني شيبان كمينا للفرس في مكان من ذي قار يسمى " الجب " واشتد القتال بين العرب والفرس ، وبادر حنظلة العجلي الى هودج ابنته مارية فقطع وضنيه ، فوقعت على الارض ، وأخذ يقطع وضني النساء ، وصرخت ابنة القرين الشيبانية تحت رجال قومها على الاستبسال في القتال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ويها بني شيبان صفا بعد صف   ان تهزموا يصبغوا فينا القلف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فعمد سبعمائة نفر من بني شيبان الى قطع أيدي اقبيتهم من قبل مناكبهم ليسهل عليهم الطعن والضرب وتخف ايديهم لضرب السيوف ، فبرز الهامرز للقتال برد بن حارثة اليشكري والتحم الفريقان في معركة هائلة ، ونفذت أياد وعدها في خذلان الفرس فولت منهزمة من المعركة ، فاحدث ذلك اضطرابا شديدا في صفوف الفرس فانهزموا هزيمة نكراء وقتل منهم عدد كبيرا وتمكن حنظلة العجلي من قتل جلابزين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وانتصر العرب انتصارا باهرا في أول معركة مع جيوش فارس ، مما اعطاهم الثقة بأنفسهم فجرأت القبائل الاخرى على الهجوم المباشر على بلاد الفرس ، وكانت هذه </w:t>
      </w:r>
      <w:r w:rsidRPr="003B03BA">
        <w:rPr>
          <w:rFonts w:ascii="Simplified Arabic" w:hAnsi="Simplified Arabic" w:cs="Simplified Arabic" w:hint="cs"/>
          <w:sz w:val="28"/>
          <w:szCs w:val="28"/>
          <w:rtl/>
          <w:lang w:bidi="ar-IQ"/>
        </w:rPr>
        <w:lastRenderedPageBreak/>
        <w:t xml:space="preserve">المعركة بمثابة حركة استطلاعية ومقدمة للفتوح الاسلامية التي اكتسحت امبراطورية الساسانيين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انتصار العرب على الفرس قال رسول الله صلى الله عليه وسلم " هذا اول يوم انتصفت فيه العرب من المعجم ونصرت عليهم بي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اختلف المؤرخون في تحديد تاريخ هذه الموقعة ، فقيل انها حدثت بعد هجرة الرسول صلى الله عليه وسلم الى يثرب ، وقيل انها حدثت لتمام اربعين سنة من مولده ، وفي رواية اخرى انها كانت بعد بدر بأشهر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ويعتقد بعض الباحثين ان الموقعة حدثت في حدود سنة 610 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اقام كسرى على الحيرة بعد موقعة ذي قار حاكما فارسيا يحكمها بصورة مباشرة هو ازاد به بن ماهبان بن مهرا بغداد وكانت مدة حكمه على الحيرة 17 عاما ( 614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631 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استغل عرب الحيرة فرصة اندلاع الفتن في الدولة الساسانية ، فاعلنوا الثورة وتمكنوا من اقصاء ازاد به عن الحكم ، واقاموا مكانه احد ابناء النعمان بن المنذر وهو المنذر بن النعمان المعروف بالمغرور ، وقد ذكر البلاذري ان المنذر المغرور تصدى لجيوش المسلمين بقيادة خالد بن الوليد ، وانه حارب العلاء بن الحضري في البحرين ، ثم قتل في يوم جواثا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تم فتح الحيرة صلحا على يد خالد بن الوليد ، وتعهد اهلها بدفع مائة الف درهم على ان يكونوا عيونا للمسلمين على اهل فارس ، وان لا يهدم المسلمين لهم قصرا ولا بيعة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 xml:space="preserve">حضارة المناذرة : </w:t>
      </w:r>
      <w:r w:rsidRPr="003B03BA">
        <w:rPr>
          <w:rFonts w:ascii="Simplified Arabic" w:hAnsi="Simplified Arabic" w:cs="Simplified Arabic" w:hint="cs"/>
          <w:sz w:val="28"/>
          <w:szCs w:val="28"/>
          <w:rtl/>
          <w:lang w:bidi="ar-IQ"/>
        </w:rPr>
        <w:t>كان اغلب سكان الحيرة هم من العرب البدو الذين كانوا يؤمنوها لابتياع  بعض الحاجيات ثم لا يلبثوا ان يقيموا فيها ، ولذلك كان سكان الحيرة خليط من امم شتى اغلبهم من العرب وقد قسم المؤرخون سكان الحيرة الى ثلاث طوائف</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عرب الضاحية : وهم التنوخيون الاوائل الذين هاجروا من اليمن ، وكانوا يسكنون المضال والبيوت من الشعر ا الوبر في غربي الفرات ما بين الحيرة والانبار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العباد : وهم من نصارى العرب الذين ينتمون الى قبائل شتى ، وكانوا قد سكنوا الحيرة وابتنوا فيها المنازل ، وسموا بالعباد لانهم اعتنقوا النصرانية ، وقد شاع في تسميتهم اسم " عبد " . </w:t>
      </w:r>
    </w:p>
    <w:p w:rsidR="00F16572" w:rsidRPr="003B03BA" w:rsidRDefault="00F16572" w:rsidP="003B03BA">
      <w:pPr>
        <w:pStyle w:val="ListParagraph"/>
        <w:numPr>
          <w:ilvl w:val="0"/>
          <w:numId w:val="16"/>
        </w:numPr>
        <w:spacing w:after="0" w:line="240" w:lineRule="auto"/>
        <w:ind w:hanging="352"/>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الاحلاف : كانوا من القبائل العربية الذين لحقوا بأهل الحيرة ونزلوا فيهم ، ولم يكونوا من تنوخ الذين سكنوا بيوت الشعر او من العباد ، وقد حالف هؤلاء المناذرة واعترفوا بسيادتهم عليهم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والى جانب هذه الطوائف الثلاث سكن الحيرة  ايضاً قوم من النبط وهم سكان العراق الاصليون من الكلدانيين والبابليين والاراميين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وكانوا يشتغلون بالزراعة ، وسكن الحيرة كذلك جماعة من اليهود الذين استقروا بهذه المنطقة بعد السبي البابلي ، وانشأوا لهم المدارس ، وكان لجاليتهم رئيس خاص يعرف باسم ( رأس جالوتا ) وفي هذه المنطقة كتب التلمود البابلي الذي يعتبر من أعظم كتب الفقه اليهودية والى جانب النبط واليهود سكن الحيرة قوم من الفرس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لوقوع الحيرة في أرض السواد الوفيرة المياه أثر كبير في ازدهار الحياة الاقتصادية وتقدمها ، فكانت بساتين النخيل والجنان والمزارع تنتشر في نواحيها ممتدة من النجف حتى الفرات ، وقد اتاح للمناذرة ، قرب الحيرة من الفرات ركوبهم السفن حتى الابله ، حيث يبحرون من هناك الى بلاد </w:t>
      </w:r>
      <w:r w:rsidRPr="003B03BA">
        <w:rPr>
          <w:rFonts w:ascii="Simplified Arabic" w:hAnsi="Simplified Arabic" w:cs="Simplified Arabic" w:hint="cs"/>
          <w:sz w:val="28"/>
          <w:szCs w:val="28"/>
          <w:rtl/>
          <w:lang w:bidi="ar-IQ"/>
        </w:rPr>
        <w:lastRenderedPageBreak/>
        <w:t xml:space="preserve">الهند والصين شرقا والى البحرين وعدن غربا ، فمارسوا التجارة وجنوا منها ارباحاً طائلة ، فكانت القوافل تحمل تجارة الهند والصين وعمان والبحرين من الحيرة الى تدمر وحوران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وازدهرت الصناعات في الحيرة ورقيت رقيا كبيرا فاشتهرت صناعة النسيج وخصوصا الحرير والكتان والصوف فذكر عدد من الشعراء  في اشعارهم نساجي الحيرة فقال عمرو بن كلثوم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1"/>
      </w:r>
      <w:r w:rsidRPr="003B03BA">
        <w:rPr>
          <w:rStyle w:val="FootnoteReference"/>
          <w:rFonts w:ascii="Simplified Arabic" w:hAnsi="Simplified Arabic" w:cs="Simplified Arabic"/>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واذ لا ترجى سليمى ان يكون لها         من بالخورنق من قين ونساج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واعتاد ملوك الحيرة ان يخلعوا على الشعراء والمقربين ممن ينالوا الرضى اثوابا تعرف ( بأثواب الرضا ) ، وهي عبارة عن جباب كانت اطواقها من الذهب في قضيب الزمرد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كما اشتهرت الحيرة حتى العهد الاسلامي بالوشي بالقصب والتطريز بخيوط الذهب ، ونسيج الانماط والطوع الحارية التي ورد ذكرها على لسان عدد من الشعراء ، فقال النابغة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 xml:space="preserve">والادم قد خيست فتلا مرافقها            مشدودة برحال الحيرة الجدد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وقال امرؤ القيس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 xml:space="preserve">فلما دخلناه اضفنا ظهورنا              الى كل حاري جديد مشطب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واشتهرت الحيرة كذلك بصناعة الاسلحة من سيوف ونصال ورماح ، وقد اكتسبت السيوف الحجرية سمعة واسعة بين العرب وابدع الحيريون بصناعة ادوات الزينة من ذهب وفضة ، فكانوا يرصعونها بالجواهر واليواقيت ، وذاعت شهرة الخزف الحيرى وأواني الفخار والنقوش ، كما عرفوا صناعة الجلود والدباغة والتحف المصنوعة من العاج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وتقدم فن البناء والعمارة تقدما ملموسا فاشتهرت الحيرة بقصورها التي ضربت الامثال في عظمتها من تلك القصور قصري الخورنق والسدير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والخورنق من بناء </w:t>
      </w:r>
      <w:r w:rsidRPr="003B03BA">
        <w:rPr>
          <w:rFonts w:ascii="Simplified Arabic" w:hAnsi="Simplified Arabic" w:cs="Simplified Arabic" w:hint="cs"/>
          <w:sz w:val="28"/>
          <w:szCs w:val="28"/>
          <w:rtl/>
          <w:lang w:bidi="ar-IQ"/>
        </w:rPr>
        <w:lastRenderedPageBreak/>
        <w:t xml:space="preserve">الملك النعمان الاول بن امرؤ القيس وكان موضعه بظاهر الحيرة على مسافة ميل نحو الشرق ، اما قصر السدير فهو يلي الخورنق في الشهرة وهو من بناء النعمان أيضا ، ويقع بالقرب من الخورنق في وسط البرية التي تتجه الى الشام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وبالإضافة الى هذين القصرين هناك قصور كثيرة انشأت في الحيرة منها قصر الفرس ، وقصر الزوراء ، والقصر الابيض وقصر سنداد الذي كان يقع بين الحيرة والابلة ، وقصري العذيب والصنبر اللذين بناهما امرؤ القيس بن النعمان بالقرب من الفرات ، وقصر مقاتل ودار المقطع ، ومن قصور الحيرة المشهورة ايضا قصر العدسيين الذي ينسب الى بني عمار بن عبد المسيح بن قيس بن حرملة بن علقمة بن عشير الكلبي وسمي بقصر العدسيين نسبة الى جدتهم عدسة بنت مالك بن عوف الكلبي ، وكان موقعه في طرف الحيرة ، وهم أول قصور الحيرة التي استولى عليها المسلمون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يقتصر فن البناء على القصور فقط ، فقد ازدحمت الحيرة بعدد كبير من الكنائس والاديرة ، بعد ان اصبحت الحيرة اسقفية تابعة لكرسي جاثليق المدائن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الحياة الدينية في الحيرة ، فقد كان هناك عدة طوائف : منهم الوثنيون الذين يعبدون الاصنام ، والصابئة والمجوس والنصارى واليهود ، وقد عبد سكان الحيرة الاصنام في اول الامر ، فذكر المؤرخون ان جذيمة الابرش كان قد اتخذ له صنمان يعرفان بالضيزيين كان جذيمة يستسقي ويستنصر بهما على العدو ، وقد ظل هذان الصنمان حتى ايام المنذر بن ماء السماء حيث نقلهما واقامهما على باب الحيرة ينحني لهما الداخلون الى المدينة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ومن اصنامهم ايضاً ، صنم يقال له " سبد " كانوا يحلفون به ويقولون " حق سبد " كما عبد اهل الحيرة " العزى " وقيل ان المنذر بن ماء السماء ضحى لها بأربعمائة من الاسرى وكان هناك طائفة من الزندقة والمزدقية التي حاول نشرها الملك الفارسي " قباذ " فوقف المنذر بوجه هذه المحاولة فنحاه قباذ عن الحكم ، ويعتقد بعض الباحثين ان </w:t>
      </w:r>
      <w:r w:rsidRPr="003B03BA">
        <w:rPr>
          <w:rFonts w:ascii="Simplified Arabic" w:hAnsi="Simplified Arabic" w:cs="Simplified Arabic" w:hint="cs"/>
          <w:sz w:val="28"/>
          <w:szCs w:val="28"/>
          <w:rtl/>
          <w:lang w:bidi="ar-IQ"/>
        </w:rPr>
        <w:lastRenderedPageBreak/>
        <w:t>الزراد شتيته كانت موجودة بين الجاليات الفارسية وربما دان ايضا بعض سكان الحيرة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المسيحية فقد زاد انتشارها في الحيرة وذكر الطبري ان امرئ القيس الاول كان اول من تنصر من ملوك ال نصر بن ربيعة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بعض المؤرخين كذلك ان النعمان بن المنذر ، اعتنق المسيحية وترك عبادة بعض الاصنام ، واباح للنصارى وممارسة شعائرهم الدينية بحرية كاملة ، فبينت الكنائس والاديرة واصبحت الحيرة تضم طائفة كبيرة من النصارى الذين عرفوا بالعباد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معظم نصارى الحيرة هم من القساطرة فأسسوا اسقفية في الحيرة واشتركوا في المجامع الكنسية التي كانت تعتقد في المدائن مركز البطريركية ، اما اليعاقبة فقد انشأوا لهم مركزا دينيا في عاقول ( الكوفة ) في طرف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عن الحياة العلمية ، فقد كانت الحيرة مركزا علميا هاما وملتقى الادباء العرب في الجاهلية ، وعاش في كنف النعمان بن المنذر عدد من الشعراء . وكان لمعرفة الاهل الحيرة للغة الفارسية اثر كبير في نقل كثير من آداب الفرس الى العربية ، ولعبت الاديرة دورا هاما في الحياة العلمية وساعدت على رقي نظام التعليم عندهم ، وذكر ياقوت الحموي ان الصبيان في الحيرة كانوا يتعلمون القراءة والكتابة في كنيسة قرية من قراها اسمها النقيرة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وعندما قام العرب بحركة الترجمة الى العربية في العصر العباسي الاول ، لعب سريان الحيرة دورا بارزا في تلك الحركة فترجموا عددا كبيرا من الكتب الى العربية ، ولم يكن دورهم مقصورا على الترجمة فحسب بل وعلى الشرح والتأليف والدرس سواء في الفلسفة او الطب او العلوم ، فكان لهذه المدينة الاثر الاول في نقل تراث الفكر اليوناني الى العرب وفي ترويض اللغة العربية وجعلها اداة ممتازة للتعبير عن الفلسفة والعلوم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Pr="003B03BA" w:rsidRDefault="00C47769" w:rsidP="003B03BA">
      <w:pPr>
        <w:spacing w:after="0" w:line="240" w:lineRule="auto"/>
        <w:ind w:firstLine="720"/>
        <w:jc w:val="both"/>
        <w:rPr>
          <w:rFonts w:ascii="Simplified Arabic" w:hAnsi="Simplified Arabic" w:cs="Simplified Arabic"/>
          <w:b/>
          <w:bCs/>
          <w:sz w:val="36"/>
          <w:szCs w:val="36"/>
          <w:rtl/>
          <w:lang w:bidi="ar-IQ"/>
        </w:rPr>
      </w:pPr>
    </w:p>
    <w:p w:rsidR="00C47769" w:rsidRDefault="00C47769" w:rsidP="003B03BA">
      <w:pPr>
        <w:spacing w:after="0" w:line="240" w:lineRule="auto"/>
        <w:ind w:firstLine="720"/>
        <w:jc w:val="both"/>
        <w:rPr>
          <w:rFonts w:ascii="Simplified Arabic" w:hAnsi="Simplified Arabic" w:cs="Simplified Arabic"/>
          <w:b/>
          <w:bCs/>
          <w:sz w:val="36"/>
          <w:szCs w:val="36"/>
          <w:rtl/>
          <w:lang w:bidi="ar-IQ"/>
        </w:rPr>
      </w:pPr>
    </w:p>
    <w:p w:rsidR="00970D52" w:rsidRDefault="00970D52" w:rsidP="003B03BA">
      <w:pPr>
        <w:spacing w:after="0" w:line="240" w:lineRule="auto"/>
        <w:ind w:firstLine="720"/>
        <w:jc w:val="both"/>
        <w:rPr>
          <w:rFonts w:ascii="Simplified Arabic" w:hAnsi="Simplified Arabic" w:cs="Simplified Arabic"/>
          <w:b/>
          <w:bCs/>
          <w:sz w:val="36"/>
          <w:szCs w:val="36"/>
          <w:rtl/>
          <w:lang w:bidi="ar-IQ"/>
        </w:rPr>
      </w:pPr>
    </w:p>
    <w:p w:rsidR="00970D52" w:rsidRPr="003B03BA" w:rsidRDefault="00970D52" w:rsidP="003B03BA">
      <w:pPr>
        <w:spacing w:after="0" w:line="240" w:lineRule="auto"/>
        <w:ind w:firstLine="720"/>
        <w:jc w:val="both"/>
        <w:rPr>
          <w:rFonts w:ascii="Simplified Arabic" w:hAnsi="Simplified Arabic" w:cs="Simplified Arabic"/>
          <w:b/>
          <w:bCs/>
          <w:sz w:val="36"/>
          <w:szCs w:val="36"/>
          <w:rtl/>
          <w:lang w:bidi="ar-IQ"/>
        </w:rPr>
      </w:pPr>
    </w:p>
    <w:p w:rsidR="00C47769" w:rsidRDefault="00C47769" w:rsidP="003B03BA">
      <w:pPr>
        <w:spacing w:after="0" w:line="240" w:lineRule="auto"/>
        <w:ind w:firstLine="720"/>
        <w:jc w:val="both"/>
        <w:rPr>
          <w:rFonts w:ascii="Simplified Arabic" w:hAnsi="Simplified Arabic" w:cs="Simplified Arabic"/>
          <w:b/>
          <w:bCs/>
          <w:sz w:val="36"/>
          <w:szCs w:val="36"/>
          <w:rtl/>
          <w:lang w:bidi="ar-IQ"/>
        </w:rPr>
      </w:pPr>
    </w:p>
    <w:p w:rsidR="001D0898" w:rsidRDefault="001D0898" w:rsidP="003B03BA">
      <w:pPr>
        <w:spacing w:after="0" w:line="240" w:lineRule="auto"/>
        <w:ind w:firstLine="720"/>
        <w:jc w:val="both"/>
        <w:rPr>
          <w:rFonts w:ascii="Simplified Arabic" w:hAnsi="Simplified Arabic" w:cs="Simplified Arabic"/>
          <w:b/>
          <w:bCs/>
          <w:sz w:val="36"/>
          <w:szCs w:val="36"/>
          <w:rtl/>
          <w:lang w:bidi="ar-IQ"/>
        </w:rPr>
      </w:pPr>
    </w:p>
    <w:p w:rsidR="001D0898" w:rsidRDefault="001D0898" w:rsidP="003B03BA">
      <w:pPr>
        <w:spacing w:after="0" w:line="240" w:lineRule="auto"/>
        <w:ind w:firstLine="720"/>
        <w:jc w:val="both"/>
        <w:rPr>
          <w:rFonts w:ascii="Simplified Arabic" w:hAnsi="Simplified Arabic" w:cs="Simplified Arabic"/>
          <w:b/>
          <w:bCs/>
          <w:sz w:val="36"/>
          <w:szCs w:val="36"/>
          <w:rtl/>
          <w:lang w:bidi="ar-IQ"/>
        </w:rPr>
      </w:pPr>
    </w:p>
    <w:p w:rsidR="000E301E" w:rsidRDefault="000E301E" w:rsidP="00970D52">
      <w:pPr>
        <w:spacing w:after="0" w:line="240" w:lineRule="auto"/>
        <w:ind w:firstLine="56"/>
        <w:jc w:val="center"/>
        <w:rPr>
          <w:rFonts w:ascii="Simplified Arabic" w:hAnsi="Simplified Arabic" w:cs="PT Bold Heading"/>
          <w:b/>
          <w:bCs/>
          <w:sz w:val="60"/>
          <w:szCs w:val="60"/>
          <w:rtl/>
          <w:lang w:bidi="ar-IQ"/>
        </w:rPr>
      </w:pPr>
    </w:p>
    <w:p w:rsidR="00F16572" w:rsidRPr="001D0898" w:rsidRDefault="00F16572" w:rsidP="00970D52">
      <w:pPr>
        <w:spacing w:after="0" w:line="240" w:lineRule="auto"/>
        <w:ind w:firstLine="56"/>
        <w:jc w:val="center"/>
        <w:rPr>
          <w:rFonts w:ascii="Simplified Arabic" w:hAnsi="Simplified Arabic" w:cs="PT Bold Heading"/>
          <w:b/>
          <w:bCs/>
          <w:sz w:val="60"/>
          <w:szCs w:val="60"/>
          <w:rtl/>
          <w:lang w:bidi="ar-IQ"/>
        </w:rPr>
      </w:pPr>
      <w:r w:rsidRPr="001D0898">
        <w:rPr>
          <w:rFonts w:ascii="Simplified Arabic" w:hAnsi="Simplified Arabic" w:cs="PT Bold Heading"/>
          <w:b/>
          <w:bCs/>
          <w:sz w:val="60"/>
          <w:szCs w:val="60"/>
          <w:rtl/>
          <w:lang w:bidi="ar-IQ"/>
        </w:rPr>
        <w:t>الفصل الخامس</w:t>
      </w:r>
    </w:p>
    <w:p w:rsidR="00F16572" w:rsidRPr="001D0898" w:rsidRDefault="00F16572" w:rsidP="003B03BA">
      <w:pPr>
        <w:spacing w:after="0" w:line="240" w:lineRule="auto"/>
        <w:ind w:firstLine="720"/>
        <w:jc w:val="center"/>
        <w:rPr>
          <w:rFonts w:ascii="Simplified Arabic" w:hAnsi="Simplified Arabic" w:cs="PT Bold Heading"/>
          <w:b/>
          <w:bCs/>
          <w:sz w:val="60"/>
          <w:szCs w:val="60"/>
          <w:rtl/>
          <w:lang w:bidi="ar-IQ"/>
        </w:rPr>
      </w:pPr>
      <w:r w:rsidRPr="001D0898">
        <w:rPr>
          <w:rFonts w:ascii="Simplified Arabic" w:hAnsi="Simplified Arabic" w:cs="PT Bold Heading" w:hint="cs"/>
          <w:b/>
          <w:bCs/>
          <w:sz w:val="60"/>
          <w:szCs w:val="60"/>
          <w:rtl/>
          <w:lang w:bidi="ar-IQ"/>
        </w:rPr>
        <w:t>مدن الحجاز</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مكة .</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يثرب .</w:t>
      </w:r>
    </w:p>
    <w:p w:rsidR="00F16572" w:rsidRPr="001D0898" w:rsidRDefault="00F16572" w:rsidP="001D0898">
      <w:pPr>
        <w:pStyle w:val="ListParagraph"/>
        <w:numPr>
          <w:ilvl w:val="0"/>
          <w:numId w:val="17"/>
        </w:numPr>
        <w:tabs>
          <w:tab w:val="left" w:pos="1813"/>
        </w:tabs>
        <w:spacing w:after="0" w:line="240" w:lineRule="auto"/>
        <w:ind w:firstLine="720"/>
        <w:jc w:val="both"/>
        <w:rPr>
          <w:rFonts w:ascii="Simplified Arabic" w:hAnsi="Simplified Arabic" w:cs="Simplified Arabic"/>
          <w:b/>
          <w:bCs/>
          <w:sz w:val="40"/>
          <w:szCs w:val="40"/>
          <w:lang w:bidi="ar-IQ"/>
        </w:rPr>
      </w:pPr>
      <w:r w:rsidRPr="001D0898">
        <w:rPr>
          <w:rFonts w:ascii="Simplified Arabic" w:hAnsi="Simplified Arabic" w:cs="Simplified Arabic" w:hint="cs"/>
          <w:b/>
          <w:bCs/>
          <w:sz w:val="40"/>
          <w:szCs w:val="40"/>
          <w:rtl/>
          <w:lang w:bidi="ar-IQ"/>
        </w:rPr>
        <w:t>الطائف .</w:t>
      </w: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3B03BA" w:rsidRDefault="00F16572" w:rsidP="003B03BA">
      <w:pPr>
        <w:spacing w:after="0" w:line="240" w:lineRule="auto"/>
        <w:ind w:firstLine="720"/>
        <w:jc w:val="both"/>
        <w:rPr>
          <w:rFonts w:ascii="Simplified Arabic" w:hAnsi="Simplified Arabic" w:cs="Simplified Arabic"/>
          <w:b/>
          <w:bCs/>
          <w:sz w:val="36"/>
          <w:szCs w:val="36"/>
          <w:rtl/>
          <w:lang w:bidi="ar-IQ"/>
        </w:rPr>
      </w:pPr>
    </w:p>
    <w:p w:rsidR="00F16572" w:rsidRPr="00970D52" w:rsidRDefault="00F16572" w:rsidP="00970D52">
      <w:pPr>
        <w:spacing w:after="0" w:line="240" w:lineRule="auto"/>
        <w:ind w:firstLine="56"/>
        <w:jc w:val="center"/>
        <w:rPr>
          <w:rFonts w:ascii="Simplified Arabic" w:hAnsi="Simplified Arabic" w:cs="PT Bold Heading"/>
          <w:b/>
          <w:bCs/>
          <w:sz w:val="40"/>
          <w:szCs w:val="40"/>
          <w:rtl/>
          <w:lang w:bidi="ar-IQ"/>
        </w:rPr>
      </w:pPr>
      <w:r w:rsidRPr="00970D52">
        <w:rPr>
          <w:rFonts w:ascii="Simplified Arabic" w:hAnsi="Simplified Arabic" w:cs="PT Bold Heading" w:hint="cs"/>
          <w:b/>
          <w:bCs/>
          <w:sz w:val="40"/>
          <w:szCs w:val="40"/>
          <w:rtl/>
          <w:lang w:bidi="ar-IQ"/>
        </w:rPr>
        <w:t>مدن الحجاز</w:t>
      </w:r>
    </w:p>
    <w:p w:rsidR="00F16572" w:rsidRPr="00970D52" w:rsidRDefault="00F16572" w:rsidP="00970D52">
      <w:pPr>
        <w:spacing w:after="0" w:line="240" w:lineRule="auto"/>
        <w:ind w:firstLine="56"/>
        <w:jc w:val="both"/>
        <w:rPr>
          <w:rFonts w:ascii="Simplified Arabic" w:hAnsi="Simplified Arabic" w:cs="PT Bold Heading"/>
          <w:sz w:val="32"/>
          <w:szCs w:val="32"/>
          <w:rtl/>
          <w:lang w:bidi="ar-IQ"/>
        </w:rPr>
      </w:pPr>
      <w:r w:rsidRPr="00970D52">
        <w:rPr>
          <w:rFonts w:ascii="Simplified Arabic" w:hAnsi="Simplified Arabic" w:cs="PT Bold Heading" w:hint="cs"/>
          <w:sz w:val="32"/>
          <w:szCs w:val="32"/>
          <w:rtl/>
          <w:lang w:bidi="ar-IQ"/>
        </w:rPr>
        <w:t xml:space="preserve">اهمية بلاد الحجاز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تعتبر بلاد الحجاز من أهم اقسام الجزيرة العربية من الناحيتين الدينية والاقتصادية , فمن الناحية الدينية كانت بلاد الحجاز ملت</w:t>
      </w:r>
      <w:r w:rsidR="00C035DB">
        <w:rPr>
          <w:rFonts w:ascii="Simplified Arabic" w:hAnsi="Simplified Arabic" w:cs="Simplified Arabic" w:hint="cs"/>
          <w:sz w:val="28"/>
          <w:szCs w:val="28"/>
          <w:rtl/>
          <w:lang w:bidi="ar-IQ"/>
        </w:rPr>
        <w:t>قى الاديان فانتشرت فيها الى جانب</w:t>
      </w:r>
      <w:r w:rsidRPr="003B03BA">
        <w:rPr>
          <w:rFonts w:ascii="Simplified Arabic" w:hAnsi="Simplified Arabic" w:cs="Simplified Arabic" w:hint="cs"/>
          <w:sz w:val="28"/>
          <w:szCs w:val="28"/>
          <w:rtl/>
          <w:lang w:bidi="ar-IQ"/>
        </w:rPr>
        <w:t xml:space="preserve"> الوثنية , الديانات السماوية كاليهودية والمسيحية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والحجاز هو الموطن الاول للدعوة الاسلامية , فيه ولد الرسول صلى الله عليه وسلم وعلى أرضه خطا , وهو منزل الوحي ومشرق النور , ومنه انطلقت صيحة الاصلاح ودعوة الاسلام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من الناحية الاقتصادية , فقد كان الحجاز جسراً يربط بلاد الشام وحوض البحر المتوسط باليمن والحبشة والصومال والسواحل المطلة على المحيط الهندي , فكان لذلك أعظم الاثر في قيام المدن التجارية وازدهارها بالحجاز , والتي كانت بمثابة محطات تجارية على هذا الطريق التجاري فازدهرت مكة والطائف ويثرب , وقد ساعد </w:t>
      </w:r>
      <w:r w:rsidRPr="003B03BA">
        <w:rPr>
          <w:rFonts w:ascii="Simplified Arabic" w:hAnsi="Simplified Arabic" w:cs="Simplified Arabic" w:hint="cs"/>
          <w:sz w:val="28"/>
          <w:szCs w:val="28"/>
          <w:rtl/>
          <w:lang w:bidi="ar-IQ"/>
        </w:rPr>
        <w:lastRenderedPageBreak/>
        <w:t xml:space="preserve">على ازدهارها هذه المدن ايضا عامل آخر هو قربها من الاسواق  التجارية المشهورة التي كانت تعقد في الاشهر الحرم , مثل سوق عكاظ , وسوق مجنة , وسوق حباشة , وسوق ذي المجاز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970D52" w:rsidRDefault="00970D52" w:rsidP="003B03BA">
      <w:pPr>
        <w:spacing w:after="0" w:line="240" w:lineRule="auto"/>
        <w:ind w:hanging="58"/>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40"/>
          <w:szCs w:val="40"/>
          <w:rtl/>
          <w:lang w:bidi="ar-IQ"/>
        </w:rPr>
      </w:pPr>
      <w:r w:rsidRPr="003B03BA">
        <w:rPr>
          <w:rFonts w:ascii="Simplified Arabic" w:hAnsi="Simplified Arabic" w:cs="PT Bold Heading" w:hint="cs"/>
          <w:b/>
          <w:bCs/>
          <w:sz w:val="40"/>
          <w:szCs w:val="40"/>
          <w:rtl/>
          <w:lang w:bidi="ar-IQ"/>
        </w:rPr>
        <w:t>مـكــة</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PT Bold Heading" w:hint="cs"/>
          <w:sz w:val="28"/>
          <w:szCs w:val="28"/>
          <w:rtl/>
          <w:lang w:bidi="ar-IQ"/>
        </w:rPr>
        <w:t xml:space="preserve">1 </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الموقع والمناخ</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تقع مكة في بطن وادي يعرف ببطن مكة وتشرف عليها الجبال من جميع النواحي وصفها اليعقوبي فقال : ( ومكة بين جبال عظام وهي اودية ذات شعاب فجبالها المحيطة بها : ابو قبيس الجبل الاعظم منه تشرق الشمس على المسجد الحرام , وقيقعان وفاضح , والمحصب وثور عند الصفا , وثبير , وتفاحة والمطابخ والفلق والحجون , وسقر . ولها من الشعاب : شعب الحجون , وشعب دار مال الله , وشعب البطاطين , وشعب فلق ابن الزبير , وشعب ابن عامر , وشعب الجوف , وشعب الخوز ...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المياه بمكة شحيحة , فكان سكانها يشربون من آبار خارجة من الحرم , فيحملون الماء في المزاد والقرب , ويسكبونها في حياض من أدم بفناء الكعبة ليشرب حجاج البيت , وذكر ابن هشام ان قريشا قبل دخولها مكة كانت تشرب من حياض ومصانع على رؤوس الجبال ومن بئر حفرها لؤي بن غالب خارج الحرم عرفت باسم اليسيرة , كانت بظاهر مكة , وينسب المؤرخون الى قصي وهاشم بن عبد مناف وامية بن عبد شمس , وعدة بطون من قريش حفر آبار كثيرة حول مكة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لوقوع مكة في واد غير ذي زرع سببا في اعتماد اهلها على الاقوات والمحاصيل التي تحمل اليها من المناطق المجاورة وخصوصا من الطائف والسراة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C47769"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أما مناخ مكة , فهو قاري حار جدا في الصيف , وكانت السيول الجارفة تهدد المدينة في فصل الخريف , واقدم سيل ورد ذكره هو السيل الذي حدث في عهد الجرهميين ودخل الكعبة وهدمها , فأعادت جرهم بناءها , وحدث سيل أخر في عهد خزاعة واحاطت المياه بالكعبة , وعرف ذلك السيل سيل قارة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تنبه الخلفاء الراشدون لهذا الخطر فأقاموا السدود في الاحياء المرتفعة , كما حدث في عهد عمر بن الخطاب (رض) وفي عهد الخلفاء الاموي عبد الملك بن مروان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47769" w:rsidRDefault="00C47769" w:rsidP="003B03BA">
      <w:pPr>
        <w:spacing w:after="0" w:line="240" w:lineRule="auto"/>
        <w:ind w:firstLine="720"/>
        <w:jc w:val="both"/>
        <w:rPr>
          <w:rFonts w:ascii="Simplified Arabic" w:hAnsi="Simplified Arabic" w:cs="Simplified Arabic"/>
          <w:sz w:val="28"/>
          <w:szCs w:val="28"/>
          <w:rtl/>
          <w:lang w:bidi="ar-IQ"/>
        </w:rPr>
      </w:pPr>
    </w:p>
    <w:p w:rsidR="001D0898" w:rsidRDefault="001D0898" w:rsidP="003B03BA">
      <w:pPr>
        <w:spacing w:after="0" w:line="240" w:lineRule="auto"/>
        <w:ind w:firstLine="720"/>
        <w:jc w:val="both"/>
        <w:rPr>
          <w:rFonts w:ascii="Simplified Arabic" w:hAnsi="Simplified Arabic" w:cs="Simplified Arabic"/>
          <w:sz w:val="28"/>
          <w:szCs w:val="28"/>
          <w:rtl/>
          <w:lang w:bidi="ar-IQ"/>
        </w:rPr>
      </w:pPr>
    </w:p>
    <w:p w:rsidR="001D0898" w:rsidRPr="003B03BA" w:rsidRDefault="001D0898"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970D52">
      <w:pPr>
        <w:spacing w:after="0" w:line="240" w:lineRule="auto"/>
        <w:ind w:hanging="85"/>
        <w:jc w:val="both"/>
        <w:rPr>
          <w:rFonts w:ascii="Simplified Arabic" w:hAnsi="Simplified Arabic" w:cs="PT Bold Heading"/>
          <w:sz w:val="28"/>
          <w:szCs w:val="28"/>
          <w:rtl/>
          <w:lang w:bidi="ar-IQ"/>
        </w:rPr>
      </w:pPr>
      <w:r w:rsidRPr="003B03BA">
        <w:rPr>
          <w:rFonts w:ascii="Simplified Arabic" w:hAnsi="Simplified Arabic" w:cs="Simplified Arabic" w:hint="cs"/>
          <w:sz w:val="28"/>
          <w:szCs w:val="28"/>
          <w:rtl/>
          <w:lang w:bidi="ar-IQ"/>
        </w:rPr>
        <w:t xml:space="preserve"> </w:t>
      </w:r>
      <w:r w:rsidRPr="003B03BA">
        <w:rPr>
          <w:rFonts w:ascii="Simplified Arabic" w:hAnsi="Simplified Arabic" w:cs="PT Bold Heading" w:hint="cs"/>
          <w:sz w:val="28"/>
          <w:szCs w:val="28"/>
          <w:rtl/>
          <w:lang w:bidi="ar-IQ"/>
        </w:rPr>
        <w:t xml:space="preserve">ب </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اشتقاق اسم مكة وتفسيره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وردت آراء وتفسيرات كثيرة حول اشتقاق اسم مكة , فقيل انما سميت كذلك ((لازدحام الناس بها من قولهم : قد امتك الفصيل ضرع امه اذا مصه مصا شديداً )) , وقيل ايضا : (( انما سميت مكة لان العرب في الجاهلية كانت تقول لا يتم حجنا حتى نأتي مكان الكعبة فنمك فيه أي نصفر صفير المكاء حول الكعبة , وكانوا يصفرون ويصفقون بأيديهم اذا كانوا بها , والمكاء بتشديد الكاف طائر يأوي الرياض , وقال أخرون : سميت مكة لأنها بين جبلين مرتفعين , وهي في هبطة بمنزلة المكوك , وقيل : (( سميت مكة لأنها تملك الجبارين أي تذهب تخوتهم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وورد اسم مكة في جغرافية بطليموس بصيغة ماكورابا</w:t>
      </w:r>
      <w:r w:rsidRPr="003B03BA">
        <w:rPr>
          <w:rFonts w:ascii="Simplified Arabic" w:hAnsi="Simplified Arabic" w:cs="Simplified Arabic"/>
          <w:sz w:val="28"/>
          <w:szCs w:val="28"/>
          <w:lang w:bidi="ar-IQ"/>
        </w:rPr>
        <w:t>(Macoraba)</w:t>
      </w:r>
      <w:r w:rsidRPr="003B03BA">
        <w:rPr>
          <w:rFonts w:ascii="Simplified Arabic" w:hAnsi="Simplified Arabic" w:cs="Simplified Arabic" w:hint="cs"/>
          <w:sz w:val="28"/>
          <w:szCs w:val="28"/>
          <w:rtl/>
          <w:lang w:bidi="ar-IQ"/>
        </w:rPr>
        <w:t xml:space="preserve"> وهو مشتق من الكلمة السبأية ((مكرب)) أو (( مكورابا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التي تعني المقدس , وهو لقب كان يحمله الكهنة في سبأ قبل أن يتحولوا الى ملوك ومن المرجح انها تعني (( المقرب الى الله )) لانها مدينة مقدسة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ويذهب بروك</w:t>
      </w:r>
      <w:r w:rsidR="00C035DB">
        <w:rPr>
          <w:rFonts w:ascii="Simplified Arabic" w:hAnsi="Simplified Arabic" w:cs="Simplified Arabic" w:hint="cs"/>
          <w:sz w:val="28"/>
          <w:szCs w:val="28"/>
          <w:rtl/>
          <w:lang w:bidi="ar-IQ"/>
        </w:rPr>
        <w:t>ل</w:t>
      </w:r>
      <w:r w:rsidRPr="003B03BA">
        <w:rPr>
          <w:rFonts w:ascii="Simplified Arabic" w:hAnsi="Simplified Arabic" w:cs="Simplified Arabic" w:hint="cs"/>
          <w:sz w:val="28"/>
          <w:szCs w:val="28"/>
          <w:rtl/>
          <w:lang w:bidi="ar-IQ"/>
        </w:rPr>
        <w:t xml:space="preserve">مان ان مكة مشتقة من لفظ مكرب او مقرب التي شاع </w:t>
      </w:r>
      <w:r w:rsidRPr="003B03BA">
        <w:rPr>
          <w:rFonts w:ascii="Simplified Arabic" w:hAnsi="Simplified Arabic" w:cs="Simplified Arabic" w:hint="cs"/>
          <w:sz w:val="28"/>
          <w:szCs w:val="28"/>
          <w:rtl/>
          <w:lang w:bidi="ar-IQ"/>
        </w:rPr>
        <w:lastRenderedPageBreak/>
        <w:t>استعمالها في جنوب جزيرة العرب ومعناها الهيكل</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ويرى بعض العلماء ان اسم مكة مشتق من الكلمة البابلية (( مكا)) والتي تعني البيت وهو اسم الكعبة  عند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وعرفت مكة بأسماء أخرى منها الذي ورد في القرآن الكريم في قوله تعالى : ((</w:t>
      </w:r>
      <w:r w:rsidRPr="00C035DB">
        <w:rPr>
          <w:rFonts w:ascii="Simplified Arabic" w:hAnsi="Simplified Arabic" w:cs="Simplified Arabic" w:hint="cs"/>
          <w:b/>
          <w:bCs/>
          <w:sz w:val="28"/>
          <w:szCs w:val="28"/>
          <w:rtl/>
          <w:lang w:bidi="ar-IQ"/>
        </w:rPr>
        <w:t xml:space="preserve"> أن أول بيت وضع للناس للذي ببكة مباركا وهدى للعالمين </w:t>
      </w:r>
      <w:r w:rsidRPr="003B03BA">
        <w:rPr>
          <w:rFonts w:ascii="Simplified Arabic" w:hAnsi="Simplified Arabic" w:cs="Simplified Arabic" w:hint="cs"/>
          <w:sz w:val="28"/>
          <w:szCs w:val="28"/>
          <w:rtl/>
          <w:lang w:bidi="ar-IQ"/>
        </w:rPr>
        <w:t xml:space="preserve">))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ان المقصود ببكة موضع البيت اي الكعبة ومكة تعني القرية نفسها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وقيل ان بكة الكعبة والمسجد , ومكة ذو طوى وهو بطن الوادي وذكر ياقوت ايضا ان بكة هو موضع البيت ومكة الحرم كله</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وكذلك سميت مكة بأم القرى في قوله تعالى : (( لتنذر أم القرى ومن حولها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وعرفت باسم معاد والحاطمة لانها تحطم من استخف بها , والحرم , وصلاح , والعرش , والقادس لانها تقدس أي تطهر من الذنوب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والبلد الامين في قوله تعالى : ( والتين والزيتون وطور سنين , وهذا البلد الامين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والبيت العتيق في قوله عز وجل ( ليطوفوا بالبيت العتيق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والبيت المحرم في قوله تعالى : (( ربنا اني اسكنت من ذريتي بواد غير ذي زرع عند بيتك المحرم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ويستنتج من هذه التسميات ان مكة كانت في أول عهدها مقاما دينيا ومركزا للعبادة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ج - الحياة الاقتصادية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كان لموقع مكة على طريق القوافل التجارية ما بين اليمن وبلاد الشام في تدفق المنتجات الشرقية عن طريق الخليج العربي واليمن , ومنتجات مصر والشام عن طريق الشام , فكانت مكة تقوم بدور الوسيط بين عالمين , شأنها في ذلك شأن تدمر بالنسبة للفرس والرومان , وقد سعى المكيون الى التفاوض مع الدول المجاورة  لبلاد العرب للحصول على ضمانات لتأمين تجارتهم , فنجح القريشيون في عقد المعاهدات التجارية مع الرومان والفرس , كما عقدوا معاهدات مماثلة مع أمراء العرب في الجزيرة وملوك الغساسنة في الشام والمناذرة في العراق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المسعودي ان زعماء قريش كانوا يفرضون ضريبة من يدخل مكة من التجار الغرباء عن قريش عرفت بالعشر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نزل عدد من التجار الروم في مكة واتخذها دارا مقام لهم وتوافد عليها تجار من الفرس وتحالفوا مع اثريائها , ومنهم من اقام في مكة نظير دفع جزيه لحمايته وحفظ أمواله وتجارته , وكان تجار الشام يجلبون الى مكة منتجات بلادهم من القمح والزيوت والخمور والمصنوعات , كما حمل اليها تجار الجنوب من بلاد الهند الذهب والاحجار الكريمة والعاج وخشب الصندل والتوابل والمنسوجات الحريرية والقطنية والكتانية والارجوان والزعفران والانية الفضية والنحاسية , كما كانوا يحملون منتجات افريقيا الشرقية واليمن من العطور والاطياب وخشب الابنوس وريش النعام واللبان والمر والاحجار الكريمة والجلود , ومن البحرين اللآلي والي</w:t>
      </w:r>
      <w:r w:rsidR="00670D17">
        <w:rPr>
          <w:rFonts w:ascii="Simplified Arabic" w:hAnsi="Simplified Arabic" w:cs="Simplified Arabic" w:hint="cs"/>
          <w:sz w:val="28"/>
          <w:szCs w:val="28"/>
          <w:rtl/>
          <w:lang w:bidi="ar-IQ"/>
        </w:rPr>
        <w:t>اقو</w:t>
      </w:r>
      <w:r w:rsidRPr="003B03BA">
        <w:rPr>
          <w:rFonts w:ascii="Simplified Arabic" w:hAnsi="Simplified Arabic" w:cs="Simplified Arabic" w:hint="cs"/>
          <w:sz w:val="28"/>
          <w:szCs w:val="28"/>
          <w:rtl/>
          <w:lang w:bidi="ar-IQ"/>
        </w:rPr>
        <w:t xml:space="preserve">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70D17" w:rsidRDefault="00F16572" w:rsidP="00C42E19">
      <w:pPr>
        <w:spacing w:after="0" w:line="240" w:lineRule="auto"/>
        <w:ind w:firstLine="720"/>
        <w:jc w:val="both"/>
        <w:rPr>
          <w:rFonts w:ascii="Simplified Arabic" w:hAnsi="Simplified Arabic" w:cs="Simplified Arabic" w:hint="cs"/>
          <w:sz w:val="28"/>
          <w:szCs w:val="28"/>
          <w:rtl/>
          <w:lang w:bidi="ar-IQ"/>
        </w:rPr>
      </w:pPr>
      <w:r w:rsidRPr="003B03BA">
        <w:rPr>
          <w:rFonts w:ascii="Simplified Arabic" w:hAnsi="Simplified Arabic" w:cs="Simplified Arabic" w:hint="cs"/>
          <w:sz w:val="28"/>
          <w:szCs w:val="28"/>
          <w:rtl/>
          <w:lang w:bidi="ar-IQ"/>
        </w:rPr>
        <w:t xml:space="preserve">وقد ساعد على احتكار قريش لتجارة الهند والحبشة واليمن اشتباك بيزنطة والفرس في حروب متواصلة , مما عرقل التجارة العالمية المارة بالعراق , وحمل البيزنطيين على الاهتمام بطريق البحر الاحمر الذي كان خارجا عن نفوذ الساسانيين الذين احتلوا اليمن في عهد كسرى انوشروان الا ان ذلك لم يقضي على تجارة البيزنطيين لبعد اليمن عن بلاد فارس ، فبقيت التجارة نشطة بين اليمن والشام عن طريق مكة ولم يكتف المكيون بان تكون مدينتهم ممرا للقوافل بل ساهموا بأنفسهم  في النشاط التجاري فمدوا تجارتهم الى الاقطار الاخرى في سوريا واليمن والحبشة والعراق </w:t>
      </w:r>
      <w:r w:rsidRPr="003B03BA">
        <w:rPr>
          <w:rStyle w:val="FootnoteReference"/>
          <w:rFonts w:ascii="Simplified Arabic" w:hAnsi="Simplified Arabic" w:cs="Simplified Arabic"/>
          <w:sz w:val="28"/>
          <w:szCs w:val="28"/>
          <w:rtl/>
          <w:lang w:bidi="ar-IQ"/>
        </w:rPr>
        <w:lastRenderedPageBreak/>
        <w:t>(</w:t>
      </w:r>
      <w:r w:rsidRPr="003B03BA">
        <w:rPr>
          <w:rStyle w:val="FootnoteReference"/>
          <w:rFonts w:ascii="Simplified Arabic" w:hAnsi="Simplified Arabic" w:cs="Simplified Arabic"/>
          <w:sz w:val="28"/>
          <w:szCs w:val="28"/>
          <w:rtl/>
          <w:lang w:bidi="ar-IQ"/>
        </w:rPr>
        <w:footnoteReference w:id="6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ويرجع الفضل الى هاشم بن عبد مناف في سن رحلتي قريش : رحلة الشتاء الى الشام ورحلة الصيف الى الحبشة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وقيل , رحلة الشتاء الى اليمن والحبشة والعراق , ورحلة الصيف الى لشام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وذكر اليعقوبي ان تجارة قريش كانت لاتعدوا مكة فكان القريشيون يعانون ضيقا بسبب ذلك الى أن رحل هاشم الى بلاد الشام , وشاع عنه الكرم , وكان من احسن الناس واجملهم فذكر لقيصر , فارسل اليه فلما رآه وسمع كلامه واعجبه وجعل يرسل اليه فقال هاشم : ايها الملك ان لي قوما , وهم تجار العرب فتكتب لهم كتابا يؤمنهم ويؤمن تجارتهم حتى يأتو بما يستطرف من آدم الحجاز وثيابه ففعل قيصر ذلك وانصرف هاشم , فجعل كلما مربحي من العرب اخذ من اشرافهم الايلاف ان يأمنوا عندهم وفي ارضهم فأخذوا الايلاف من مكة والشام وفي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رحلتي قريش هذه يقول مطرود بن كعب الخزاعي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670D17" w:rsidRPr="00670D17" w:rsidRDefault="00F16572" w:rsidP="00C42E19">
      <w:pPr>
        <w:spacing w:after="0" w:line="240" w:lineRule="auto"/>
        <w:ind w:firstLine="720"/>
        <w:jc w:val="both"/>
        <w:rPr>
          <w:rFonts w:ascii="Simplified Arabic" w:hAnsi="Simplified Arabic" w:cs="Simplified Arabic" w:hint="cs"/>
          <w:b/>
          <w:bCs/>
          <w:sz w:val="28"/>
          <w:szCs w:val="28"/>
          <w:rtl/>
          <w:lang w:bidi="ar-IQ"/>
        </w:rPr>
      </w:pPr>
      <w:r w:rsidRPr="00670D17">
        <w:rPr>
          <w:rFonts w:ascii="Simplified Arabic" w:hAnsi="Simplified Arabic" w:cs="Simplified Arabic" w:hint="cs"/>
          <w:b/>
          <w:bCs/>
          <w:sz w:val="28"/>
          <w:szCs w:val="28"/>
          <w:rtl/>
          <w:lang w:bidi="ar-IQ"/>
        </w:rPr>
        <w:t xml:space="preserve"> يا أيها الرجل المحول رحلة </w:t>
      </w:r>
      <w:r w:rsidR="00670D17" w:rsidRPr="00670D17">
        <w:rPr>
          <w:rFonts w:ascii="Simplified Arabic" w:hAnsi="Simplified Arabic" w:cs="Simplified Arabic" w:hint="cs"/>
          <w:b/>
          <w:bCs/>
          <w:sz w:val="28"/>
          <w:szCs w:val="28"/>
          <w:rtl/>
          <w:lang w:bidi="ar-IQ"/>
        </w:rPr>
        <w:t xml:space="preserve">   </w:t>
      </w:r>
      <w:r w:rsidRPr="00670D17">
        <w:rPr>
          <w:rFonts w:ascii="Simplified Arabic" w:hAnsi="Simplified Arabic" w:cs="Simplified Arabic" w:hint="cs"/>
          <w:b/>
          <w:bCs/>
          <w:sz w:val="28"/>
          <w:szCs w:val="28"/>
          <w:rtl/>
          <w:lang w:bidi="ar-IQ"/>
        </w:rPr>
        <w:t xml:space="preserve">هلا نزلت بآل عبد مناف </w:t>
      </w:r>
    </w:p>
    <w:p w:rsidR="00670D17" w:rsidRPr="00670D17" w:rsidRDefault="00F16572" w:rsidP="00C42E19">
      <w:pPr>
        <w:spacing w:after="0" w:line="240" w:lineRule="auto"/>
        <w:ind w:firstLine="720"/>
        <w:jc w:val="both"/>
        <w:rPr>
          <w:rFonts w:ascii="Simplified Arabic" w:hAnsi="Simplified Arabic" w:cs="Simplified Arabic" w:hint="cs"/>
          <w:b/>
          <w:bCs/>
          <w:sz w:val="28"/>
          <w:szCs w:val="28"/>
          <w:rtl/>
          <w:lang w:bidi="ar-IQ"/>
        </w:rPr>
      </w:pPr>
      <w:r w:rsidRPr="00670D17">
        <w:rPr>
          <w:rFonts w:ascii="Simplified Arabic" w:hAnsi="Simplified Arabic" w:cs="Simplified Arabic" w:hint="cs"/>
          <w:b/>
          <w:bCs/>
          <w:sz w:val="28"/>
          <w:szCs w:val="28"/>
          <w:rtl/>
          <w:lang w:bidi="ar-IQ"/>
        </w:rPr>
        <w:t xml:space="preserve">الآخذون العهد من آفاقها </w:t>
      </w:r>
      <w:r w:rsidR="00670D17" w:rsidRPr="00670D17">
        <w:rPr>
          <w:rFonts w:ascii="Simplified Arabic" w:hAnsi="Simplified Arabic" w:cs="Simplified Arabic" w:hint="cs"/>
          <w:b/>
          <w:bCs/>
          <w:sz w:val="28"/>
          <w:szCs w:val="28"/>
          <w:rtl/>
          <w:lang w:bidi="ar-IQ"/>
        </w:rPr>
        <w:t xml:space="preserve">       </w:t>
      </w:r>
      <w:r w:rsidRPr="00670D17">
        <w:rPr>
          <w:rFonts w:ascii="Simplified Arabic" w:hAnsi="Simplified Arabic" w:cs="Simplified Arabic" w:hint="cs"/>
          <w:b/>
          <w:bCs/>
          <w:sz w:val="28"/>
          <w:szCs w:val="28"/>
          <w:rtl/>
          <w:lang w:bidi="ar-IQ"/>
        </w:rPr>
        <w:t>والراحلون لرحلة الايلاف</w:t>
      </w:r>
    </w:p>
    <w:p w:rsidR="00F16572" w:rsidRPr="003B03BA" w:rsidRDefault="00670D17" w:rsidP="00C42E19">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ون</w:t>
      </w:r>
      <w:r w:rsidR="00F16572" w:rsidRPr="003B03BA">
        <w:rPr>
          <w:rFonts w:ascii="Simplified Arabic" w:hAnsi="Simplified Arabic" w:cs="Simplified Arabic" w:hint="cs"/>
          <w:sz w:val="28"/>
          <w:szCs w:val="28"/>
          <w:rtl/>
          <w:lang w:bidi="ar-IQ"/>
        </w:rPr>
        <w:t>تج عن اشتغال المكيين بالتجارة معر</w:t>
      </w:r>
      <w:r>
        <w:rPr>
          <w:rFonts w:ascii="Simplified Arabic" w:hAnsi="Simplified Arabic" w:cs="Simplified Arabic" w:hint="cs"/>
          <w:sz w:val="28"/>
          <w:szCs w:val="28"/>
          <w:rtl/>
          <w:lang w:bidi="ar-IQ"/>
        </w:rPr>
        <w:t>فتهم بالكتابة والحساب وبالمكاي</w:t>
      </w:r>
      <w:r w:rsidR="00F16572" w:rsidRPr="003B03BA">
        <w:rPr>
          <w:rFonts w:ascii="Simplified Arabic" w:hAnsi="Simplified Arabic" w:cs="Simplified Arabic" w:hint="cs"/>
          <w:sz w:val="28"/>
          <w:szCs w:val="28"/>
          <w:rtl/>
          <w:lang w:bidi="ar-IQ"/>
        </w:rPr>
        <w:t>يل والموازين والمقاييس وقد ورد في القران الكريم كثير من التع</w:t>
      </w:r>
      <w:r>
        <w:rPr>
          <w:rFonts w:ascii="Simplified Arabic" w:hAnsi="Simplified Arabic" w:cs="Simplified Arabic" w:hint="cs"/>
          <w:sz w:val="28"/>
          <w:szCs w:val="28"/>
          <w:rtl/>
          <w:lang w:bidi="ar-IQ"/>
        </w:rPr>
        <w:t>ا</w:t>
      </w:r>
      <w:r w:rsidR="00F16572" w:rsidRPr="003B03BA">
        <w:rPr>
          <w:rFonts w:ascii="Simplified Arabic" w:hAnsi="Simplified Arabic" w:cs="Simplified Arabic" w:hint="cs"/>
          <w:sz w:val="28"/>
          <w:szCs w:val="28"/>
          <w:rtl/>
          <w:lang w:bidi="ar-IQ"/>
        </w:rPr>
        <w:t>بير المالية والتجارية كالحساب والميزان والقسطاس والذرة والمثقال والقرض , وعرف تجار مكة نظام الامانات والودائع ونظام الصكوك وغير ذلك مما يتطلبه العمل بالتجار</w:t>
      </w:r>
      <w:r>
        <w:rPr>
          <w:rFonts w:ascii="Simplified Arabic" w:hAnsi="Simplified Arabic" w:cs="Simplified Arabic" w:hint="cs"/>
          <w:sz w:val="28"/>
          <w:szCs w:val="28"/>
          <w:rtl/>
          <w:lang w:bidi="ar-IQ"/>
        </w:rPr>
        <w:t xml:space="preserve">ة وكانت العملات السائدة في مكة </w:t>
      </w:r>
      <w:r w:rsidR="00F16572" w:rsidRPr="003B03BA">
        <w:rPr>
          <w:rFonts w:ascii="Simplified Arabic" w:hAnsi="Simplified Arabic" w:cs="Simplified Arabic" w:hint="cs"/>
          <w:sz w:val="28"/>
          <w:szCs w:val="28"/>
          <w:rtl/>
          <w:lang w:bidi="ar-IQ"/>
        </w:rPr>
        <w:t>هي الدرهم والدينار</w:t>
      </w:r>
      <w:r w:rsidR="00F16572" w:rsidRPr="003B03BA">
        <w:rPr>
          <w:rStyle w:val="FootnoteReference"/>
          <w:rFonts w:ascii="Simplified Arabic" w:hAnsi="Simplified Arabic" w:cs="Simplified Arabic"/>
          <w:sz w:val="28"/>
          <w:szCs w:val="28"/>
          <w:rtl/>
          <w:lang w:bidi="ar-IQ"/>
        </w:rPr>
        <w:t>(</w:t>
      </w:r>
      <w:r w:rsidR="00F16572" w:rsidRPr="003B03BA">
        <w:rPr>
          <w:rStyle w:val="FootnoteReference"/>
          <w:rFonts w:ascii="Simplified Arabic" w:hAnsi="Simplified Arabic" w:cs="Simplified Arabic"/>
          <w:sz w:val="28"/>
          <w:szCs w:val="28"/>
          <w:rtl/>
          <w:lang w:bidi="ar-IQ"/>
        </w:rPr>
        <w:footnoteReference w:id="675"/>
      </w:r>
      <w:r w:rsidR="00F16572" w:rsidRPr="003B03BA">
        <w:rPr>
          <w:rStyle w:val="FootnoteReference"/>
          <w:rFonts w:ascii="Simplified Arabic" w:hAnsi="Simplified Arabic" w:cs="Simplified Arabic"/>
          <w:sz w:val="28"/>
          <w:szCs w:val="28"/>
          <w:rtl/>
          <w:lang w:bidi="ar-IQ"/>
        </w:rPr>
        <w:t>)</w:t>
      </w:r>
      <w:r w:rsidR="00F16572" w:rsidRPr="003B03BA">
        <w:rPr>
          <w:rFonts w:ascii="Simplified Arabic" w:hAnsi="Simplified Arabic" w:cs="Simplified Arabic" w:hint="cs"/>
          <w:sz w:val="28"/>
          <w:szCs w:val="28"/>
          <w:rtl/>
          <w:lang w:bidi="ar-IQ"/>
        </w:rPr>
        <w:t>.</w:t>
      </w:r>
    </w:p>
    <w:p w:rsidR="00F16572"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وبالاضافة الى حرفة التجارة . وكان الحج من مصادر الثورة في مكة _فالحج الى جانب كونه مظهرا دينيا للعرب الجاهلية , ووسيلة للاجتماع والالتقاء والتعارف , كان وسيلة من وسائل التكسب بالتجارة , فكانت تقام في مواسم الحج اسواق تجارية </w:t>
      </w:r>
      <w:r w:rsidRPr="003B03BA">
        <w:rPr>
          <w:rFonts w:ascii="Simplified Arabic" w:hAnsi="Simplified Arabic" w:cs="Simplified Arabic" w:hint="cs"/>
          <w:sz w:val="28"/>
          <w:szCs w:val="28"/>
          <w:rtl/>
          <w:lang w:bidi="ar-IQ"/>
        </w:rPr>
        <w:lastRenderedPageBreak/>
        <w:t>وادبية مثل س</w:t>
      </w:r>
      <w:r w:rsidR="00670D17">
        <w:rPr>
          <w:rFonts w:ascii="Simplified Arabic" w:hAnsi="Simplified Arabic" w:cs="Simplified Arabic" w:hint="cs"/>
          <w:sz w:val="28"/>
          <w:szCs w:val="28"/>
          <w:rtl/>
          <w:lang w:bidi="ar-IQ"/>
        </w:rPr>
        <w:t>وق عكاظ وسوق مجنة وسوق ذي المجاز</w:t>
      </w:r>
      <w:r w:rsidRPr="003B03BA">
        <w:rPr>
          <w:rFonts w:ascii="Simplified Arabic" w:hAnsi="Simplified Arabic" w:cs="Simplified Arabic" w:hint="cs"/>
          <w:sz w:val="28"/>
          <w:szCs w:val="28"/>
          <w:rtl/>
          <w:lang w:bidi="ar-IQ"/>
        </w:rPr>
        <w:t xml:space="preserve"> وفي هذه الاسواق كان العرب من سائر انحاء شبه الجزيرة  بقدمون بسلعهم المختلفة فيتيحون بذلك للمكيين سوقا تجاريا  للمبادلة والاستهلال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وقامت في مكة صناعات بسيطة كصناعة الاسلحة من رماح وسكاكين وسيوف ودروع ونبال , كذلك عرفوا صناعة الفخار من قدور وجفان وصحاف واباريق , وصناعة الاسرة والارائك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970D52" w:rsidRPr="003B03BA" w:rsidRDefault="00970D5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د</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سكان مكة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تذكر المصادر العربية أن أقدم من حكم مكة والحجاز هم العمالقة ثم خلفتهم قبيلة جرهم القحطانية , وكان ابراهيم عليه السلام قد اسكن ولده اسماعيل مكة مع امه هاجر , فتزوج اسماعيل امرأة من جرهم , ثم زار ابراهيم عليه السلام مكة مرتين وفي المرة الثانية امره الله تعالى ببناء البيت وساعده في بنائه ولده اسماعيل الذي يأتي بالحجر من عدة جبال الى موضع البيت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الله تعالى الى ذلك في القرآن الكريم : (</w:t>
      </w:r>
      <w:r w:rsidRPr="00670D17">
        <w:rPr>
          <w:rFonts w:ascii="Simplified Arabic" w:hAnsi="Simplified Arabic" w:cs="Simplified Arabic" w:hint="cs"/>
          <w:b/>
          <w:bCs/>
          <w:sz w:val="28"/>
          <w:szCs w:val="28"/>
          <w:rtl/>
          <w:lang w:bidi="ar-IQ"/>
        </w:rPr>
        <w:t xml:space="preserve"> واذ يرفع ابراهيم القواعد من البيت واسماعيل ربنا تقبل منا انك انت السميع العليم</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امر تعالى ابراهيم ان يؤذن في الناس بالحج فقال تعالى : ( </w:t>
      </w:r>
      <w:r w:rsidRPr="00670D17">
        <w:rPr>
          <w:rFonts w:ascii="Simplified Arabic" w:hAnsi="Simplified Arabic" w:cs="Simplified Arabic" w:hint="cs"/>
          <w:b/>
          <w:bCs/>
          <w:sz w:val="28"/>
          <w:szCs w:val="28"/>
          <w:rtl/>
          <w:lang w:bidi="ar-IQ"/>
        </w:rPr>
        <w:t>واذن في الناس بالحج يأتوك رجالا وعلى كل ضامر يأتين من كل فج عميق</w:t>
      </w:r>
      <w:r w:rsidRPr="003B03BA">
        <w:rPr>
          <w:rFonts w:ascii="Simplified Arabic" w:hAnsi="Simplified Arabic" w:cs="Simplified Arabic" w:hint="cs"/>
          <w:sz w:val="28"/>
          <w:szCs w:val="28"/>
          <w:rtl/>
          <w:lang w:bidi="ar-IQ"/>
        </w:rPr>
        <w:t xml:space="preserve">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ووفدت خزاعة الى مكة بعد السيل العرم فنزلوا بظاهرها فأبت جرهم السماح لهم بالإقامة في مكة فنشبت الحرب بينهما ثلاثة أيام انتهت بهزيمة جرهم , وتولت خزاعة أمر البيت , وكان أول من ولي البيت منهم هو عمر بن لحي , الذي غير دين ابراهيم وادخل عبادة الاوثان فقيل انه استحضر معه من الشام اصناما نصبها حول الكعبة . وظلت خزاعة تلي امر البيت , أما مضر فقد احتفظت بحق الاجازة بالناس من عرفة </w:t>
      </w:r>
      <w:r w:rsidRPr="003B03BA">
        <w:rPr>
          <w:rFonts w:ascii="Simplified Arabic" w:hAnsi="Simplified Arabic" w:cs="Simplified Arabic" w:hint="cs"/>
          <w:sz w:val="28"/>
          <w:szCs w:val="28"/>
          <w:rtl/>
          <w:lang w:bidi="ar-IQ"/>
        </w:rPr>
        <w:lastRenderedPageBreak/>
        <w:t xml:space="preserve">والافاضة بهم غداة النحر الى منى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تشعبت بطون كنانه ومضر كلها وصاروا احياء وبيوتات متفرقة وكانوا آنذاك يقيمون بظاهر مكة , الى ان تمكن قصي بن كلاب بن مرة من انتزاع السيادة والادارة المكية من خزاعة . ويرجع الفضل الى قصي في جمع قريش وتقسيمها الى بطون , فميز بين قريش البطاح وقريش الظواهر (( واخراجهم عن نطاق الفوضى والاضطراب , وادخلهم قلب مكة فاقامهم فيها اسيادا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r w:rsidRPr="00670D17">
        <w:rPr>
          <w:rFonts w:ascii="Simplified Arabic" w:hAnsi="Simplified Arabic" w:cs="Simplified Arabic" w:hint="cs"/>
          <w:b/>
          <w:bCs/>
          <w:sz w:val="28"/>
          <w:szCs w:val="28"/>
          <w:rtl/>
          <w:lang w:bidi="ar-IQ"/>
        </w:rPr>
        <w:t>وقريش البطاح</w:t>
      </w:r>
      <w:r w:rsidRPr="003B03BA">
        <w:rPr>
          <w:rFonts w:ascii="Simplified Arabic" w:hAnsi="Simplified Arabic" w:cs="Simplified Arabic" w:hint="cs"/>
          <w:sz w:val="28"/>
          <w:szCs w:val="28"/>
          <w:rtl/>
          <w:lang w:bidi="ar-IQ"/>
        </w:rPr>
        <w:t xml:space="preserve"> هي البطون التي كانت تسكن مكة نفسها , وكان بيد رجالها الادارة والوظائف الكبرى ومنهم التجار والاثرياء , وهي قبائل عبد مناف وبني عبد الدار وبني عبد العزى ابن قصي وزهرة , ومخزوم ويتم بن مرة , وجمح , وسهم , وعدى , وبنو عتيك بن عامر بن لؤي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670D17">
        <w:rPr>
          <w:rFonts w:ascii="Simplified Arabic" w:hAnsi="Simplified Arabic" w:cs="Simplified Arabic" w:hint="cs"/>
          <w:b/>
          <w:bCs/>
          <w:sz w:val="28"/>
          <w:szCs w:val="28"/>
          <w:rtl/>
          <w:lang w:bidi="ar-IQ"/>
        </w:rPr>
        <w:t>أما قريش الظواهر</w:t>
      </w:r>
      <w:r w:rsidRPr="003B03BA">
        <w:rPr>
          <w:rFonts w:ascii="Simplified Arabic" w:hAnsi="Simplified Arabic" w:cs="Simplified Arabic" w:hint="cs"/>
          <w:sz w:val="28"/>
          <w:szCs w:val="28"/>
          <w:rtl/>
          <w:lang w:bidi="ar-IQ"/>
        </w:rPr>
        <w:t xml:space="preserve"> فهي البطون التي سكنت اطراف مكة ومنهم بنو محارب , والحارث بن فهر , وبنو الاردم بن غالب بن فهر وبنو هصيص بن عامر بن لؤي , ولم يكن لهذه البطون دورا مهما عند ظهور الدعوة الاسلامية او بعدها الا انهم كانوا في الجاهلية يساهمون في الدفاع عن مكة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وبجانب هذه القبائل التي سكنت مكة كان هناك قبائل بدوية لم تكن تتمثل في النظام القائم في مكة ولم تنظم الى قبائلها , وهؤلاء هم ((الاحلاف)) واغلبهم من كنانة وكانوا يشاركون اهل مكة في معظم حروبهم ويسمون ((بالاحابيش)) , واستوطن بمكة ايضا عدد من الاجانب المنتمين الى عشائر أو أمم شتى , وكثير ما سكن هؤلاء في الشعاب المحيطة بمكة , وقد ابيح لبعضهم حق دخول دار الندوة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أما بخصوص تسمية قريش فقد تعددت آراء اللغويين حول هذا الموضوع , كما اختلف الاخباريون فيمن تسمى بهذا الاسم لأول مرة من بني مضر , وقد أورد اليعقوبي بعض تلك الآراء فذكر ( ان النضر بن كنانة اول من سمي القريشي , لتقريشه وارتفاع همته , وقيل لتجارته ويساره , ويقال لدابة في البحر تسمى القرش , سمته امه قريشا تصغير قريش , فمن لم يكن من ولد النضر بن كنانه , فليس بقريشي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الطبري فاجمل تلك الآراء والتفسيرات بقوله : سميت قريش قريشا بقريش بن بدر بن يخلد بن الحارث بن يخلد بن النضر بن كنانة , وبه سميت قريش قريشا , لان عير بني النضر كانت اذا قدمت قالت العرب : قد جاءت عبر قريش قالوا : وكان هذا دليل بني النضر في أسفارهم , وصاحب ميرتهم .. وقال ابن الكلبي : انما قريش جماع نسب , ليس بأب ولا أم ولا حاضنة . وقال آخرون : انما سمي بنو النضر بن كنانة قريشا , لأن النضر بن كنانة خرج يوما على نادي قومه , فقال بعضهم لبعض : انظروا الى النضر , كأنه جمل قريش ... وقيل ان النضر بن كنانه كان يقرش عن حاجة الناس فيسدها بما له , والتقريش _ فيما زعموا _ التفتيش . وكان بنوه يقرشون اهل الموسم عن الحاجة فيسدونها بما يبلغهم ... وقيل : ان النضر بن كنانه كان اسمه قريشا .. وقيل : انما قيل قريش , من أجل انها تقرشت عن الغارات , ((وذكر الطبري ايضا عن محمد بن سعد فقال : ان عبد الملك بن مروان سأل محمد بن جبير : متى سميت قريش قريشا ؟ قال : حين اجتمعت الى الحرم من تفرقها , فذلك التجمع التقريش , فقال عبد الملك : ما سمعت هذا , ولكن سمعت أن قضيا كان يقال له القريش , ولم تسم قريش قبله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الازرقي فينسب قريش الى قصي بن كلاب , فقال : (( لما جمع قصي قريشا بمكة سمي مجمعا ... ويقال انه من أجل تجمع قريش الى قصي سميت قريش قريشا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ونخرج من هذه الآراء جميعا ان قريشا ربما تكون اسما لاحد اعقاب النضر بن كنانة , أو أنها اسم دابه في البحر , أو انها من التقرش وهو الاشتغال </w:t>
      </w:r>
      <w:r w:rsidRPr="003B03BA">
        <w:rPr>
          <w:rFonts w:ascii="Simplified Arabic" w:hAnsi="Simplified Arabic" w:cs="Simplified Arabic" w:hint="cs"/>
          <w:sz w:val="28"/>
          <w:szCs w:val="28"/>
          <w:rtl/>
          <w:lang w:bidi="ar-IQ"/>
        </w:rPr>
        <w:lastRenderedPageBreak/>
        <w:t>بالتجارة والاكتساب أي غني ويسر الشخص المنعوت بهذا الاسم لاشتغاله بالتجارة . وقد عرفت قريش بعدة اسماء في الجاهلية منها :- العالمية , وقيل انها سميت بهذا الاسم لفضلهم وعلمهم , كما بآل الله وجيران الله وسكان الله , ومن أشهر اسمائها في الجاهلية : السخينة , وقد ظل هذا الاسم ملازما لها حتى ظهور الاسلام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هــ</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نظام الحكم في مكة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اجتماع الناس واستقرارهم في مكة عاملا لأضعاف مظاهر التكتل القبلي , وتكيف الناس الى المجتمع </w:t>
      </w:r>
      <w:r w:rsidR="00D65852">
        <w:rPr>
          <w:rFonts w:ascii="Simplified Arabic" w:hAnsi="Simplified Arabic" w:cs="Simplified Arabic" w:hint="cs"/>
          <w:sz w:val="28"/>
          <w:szCs w:val="28"/>
          <w:rtl/>
          <w:lang w:bidi="ar-IQ"/>
        </w:rPr>
        <w:t>الجديد , وقد كان تقديس العرب لل</w:t>
      </w:r>
      <w:r w:rsidRPr="003B03BA">
        <w:rPr>
          <w:rFonts w:ascii="Simplified Arabic" w:hAnsi="Simplified Arabic" w:cs="Simplified Arabic" w:hint="cs"/>
          <w:sz w:val="28"/>
          <w:szCs w:val="28"/>
          <w:rtl/>
          <w:lang w:bidi="ar-IQ"/>
        </w:rPr>
        <w:t xml:space="preserve">كعبة سببا في اهتمام قريش بتنظيم الحج اليها , فترتب على ذلك ظهور انظمة سياسية ووظائف دينية اختص بها اشرافهم , وهي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970D52" w:rsidRDefault="00F16572" w:rsidP="00970D52">
      <w:pPr>
        <w:spacing w:after="0" w:line="240" w:lineRule="auto"/>
        <w:ind w:firstLine="56"/>
        <w:jc w:val="both"/>
        <w:rPr>
          <w:rFonts w:ascii="Simplified Arabic" w:hAnsi="Simplified Arabic" w:cs="PT Bold Heading"/>
          <w:sz w:val="32"/>
          <w:szCs w:val="32"/>
          <w:rtl/>
          <w:lang w:bidi="ar-IQ"/>
        </w:rPr>
      </w:pPr>
      <w:r w:rsidRPr="00970D52">
        <w:rPr>
          <w:rFonts w:ascii="Simplified Arabic" w:hAnsi="Simplified Arabic" w:cs="PT Bold Heading" w:hint="cs"/>
          <w:sz w:val="32"/>
          <w:szCs w:val="32"/>
          <w:rtl/>
          <w:lang w:bidi="ar-IQ"/>
        </w:rPr>
        <w:t>المـــلأ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وهو أشبه بمجلس الشيوخ , وكان يتكون من اشخاص تؤهلهم مواهبهم وقابلياتهم لقيادة الناس في الشدائد , وقد ذكر المؤرخون بعض هؤلاء الرؤساء كقصي بن كلاب , وعبد مناف , وعبد المطلب وهشام بن المغيرة , وقيس بن عدي بن سهم , وعبد الله بن جدعان , وابو سفيان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وظهور هذه الجماعة من الرؤساء في مكة ممن اشتهر بالحرب والسياسة والتجارة , ساعد على تأليف ما يشبه حكومة النقابات في العصور الوسطى , وحكومة الجمهورية التي يسيطر عليها افراد قلائل , او مجلس من الاعيان ذو الثورة والجاه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دار الندوة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قصي بن كلاب اول من اصاب الملك بمكة من ولد كعب بن لؤي , فلما استقامت له الامور , واطاعة الناس , بني دار الندوة , قرب الكعبة من الجهة الشمالية , فأصبحت مجتمع الملاء من قريش وكانت اشبه بمجلس شورى او دار حكومة يديرها الملاء من قريش وهي تشبه الاكليسيا في اثينا والسناتو في روما , وتناقش فيها امور </w:t>
      </w:r>
      <w:r w:rsidRPr="003B03BA">
        <w:rPr>
          <w:rFonts w:ascii="Simplified Arabic" w:hAnsi="Simplified Arabic" w:cs="Simplified Arabic" w:hint="cs"/>
          <w:sz w:val="28"/>
          <w:szCs w:val="28"/>
          <w:rtl/>
          <w:lang w:bidi="ar-IQ"/>
        </w:rPr>
        <w:lastRenderedPageBreak/>
        <w:t xml:space="preserve">الحرب والسلم ومختلف الشؤون العامة التي تهم المجتمع المكي سياسيا واقتصاديا واجتماعيا , ( فلا ينكح رجل من قريش , ولا يتشاورون في أمر ولا يعقدون لواء بالحرب , ولا يعذرون غلاما , الا في دار الندوة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تكن للملأ سلطات تنفيذية , فكان لابد لقراراته ان تأخذ صفة الاجتماع لتكون ملزمة للجميع , وكان بامكان الاكثرية اذا اقرت قرارا أن تقاطع معارضيها أو تستخدم الضغط الاجتماعي ضدهم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لا يدخل دار الندوة من قريش او غيرهم , الا من بلغ الاربعين سنة من عمره , عدا أولاد قصي فكانوا يدخلونها جميعا مع حلفاؤهم وتعتبر دار الندوة ملكا خاصا لبني عبد الدار يتوارثونها , ولم تكن من الابنية العامة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الوظائف والمهام الدينية المتصلة بالكعبة فيذكر الطبري ان قصي ( أقر للعرب في شأن حجهم ما كانوا عليه , وذلك لآنه كان يراه دينا في نفسه , لا ينبغي له تغييره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احتفظ قصي لنفسه بالاضافة الى رئاسة دار الندوة بالحجابة والرفاد والسقاية واللواء , أما الحجابة والرفاد والسقاية واللواء , أما الحجابة فكان القائم بها يمتلك مفاتيح الكعبة , ويأذن للناس في دخولها , ثم السقاية وهي التكفل بسقاية الحجاج عن طريق احواض من الادم توضع بفناء الكعبة ومنى وعرفات , والرفادة وهي (( خرجا تخرجة قريش في كل موسم من أموالها الى قصي بن كلاب , فيصنع به طعاما للحاج يأكله من لم تكن له سعة ولا زاد ممن يحضر الموسم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واللواء هو العلم الذي يحمل في الحرب , وتدور حوله المعارك وبالإضافة الى هذه الوظائف كانت هناك مهام أخرى تتعلق بشؤون الحرب , كالقيادة والاعنة والحكومة , اما القيادة فهي قيادة الجيش في المعرك وهي اللواء , وكانت بيد بني أمية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8"/>
      </w:r>
      <w:r w:rsidRPr="003B03BA">
        <w:rPr>
          <w:rStyle w:val="FootnoteReference"/>
          <w:rFonts w:ascii="Simplified Arabic" w:hAnsi="Simplified Arabic" w:cs="Simplified Arabic"/>
          <w:sz w:val="28"/>
          <w:szCs w:val="28"/>
          <w:rtl/>
          <w:lang w:bidi="ar-IQ"/>
        </w:rPr>
        <w:t>)</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الاعنة فيكون صاحبها المقدم على خيول قريش في الحرب , والحكومة هي الاموال التي يسمونها لألهتهم , وكانت عند ظهور الاسلام للحارث بن قيس السهمي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6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القضاء في مكة , فلم يكن هناك وظيفة لقاض أو حاكم يفصل بين الناس , فكان رئيس القبيلة هو الحكم في المنازعات التي تنشأ بين افراد قبيلته , واذا حدث خلاف بين افراد قبائل مختلفة فكان يلجأ هؤلاء الى الكهنة او يستقسموا </w:t>
      </w:r>
      <w:r w:rsidR="00D65852">
        <w:rPr>
          <w:rFonts w:ascii="Simplified Arabic" w:hAnsi="Simplified Arabic" w:cs="Simplified Arabic" w:hint="cs"/>
          <w:sz w:val="28"/>
          <w:szCs w:val="28"/>
          <w:rtl/>
          <w:lang w:bidi="ar-IQ"/>
        </w:rPr>
        <w:t>بالأنصاب والايسار وقد عهد الى ( اب</w:t>
      </w:r>
      <w:r w:rsidRPr="003B03BA">
        <w:rPr>
          <w:rFonts w:ascii="Simplified Arabic" w:hAnsi="Simplified Arabic" w:cs="Simplified Arabic" w:hint="cs"/>
          <w:sz w:val="28"/>
          <w:szCs w:val="28"/>
          <w:rtl/>
          <w:lang w:bidi="ar-IQ"/>
        </w:rPr>
        <w:t>ي بكر</w:t>
      </w:r>
      <w:r w:rsidR="00D65852">
        <w:rPr>
          <w:rFonts w:ascii="Simplified Arabic" w:hAnsi="Simplified Arabic" w:cs="Simplified Arabic" w:hint="cs"/>
          <w:sz w:val="28"/>
          <w:szCs w:val="28"/>
          <w:rtl/>
          <w:lang w:bidi="ar-IQ"/>
        </w:rPr>
        <w:t>)</w:t>
      </w:r>
      <w:r w:rsidRPr="003B03BA">
        <w:rPr>
          <w:rFonts w:ascii="Simplified Arabic" w:hAnsi="Simplified Arabic" w:cs="Simplified Arabic" w:hint="cs"/>
          <w:sz w:val="28"/>
          <w:szCs w:val="28"/>
          <w:rtl/>
          <w:lang w:bidi="ar-IQ"/>
        </w:rPr>
        <w:t xml:space="preserve"> في الجاهلية الاشراف على الديات والمغارم وهو ما عرف بالاشناق , الا أن الفصل في الخلافات كان يترك لتراضي الناس وموافقتهم , اذ لم تكن هناك سلطة تنفذ قرارات الحكام فادى هذا الى غبن الضعفاء وكثرة المظلومين , الامر الذي دفع قبائل قريش الى تكوين حلف الفضول فتعاهدوا فيه على أن لا يظلم بمكة غريب ولا قريب , ولا حر ولا عبد , الا كانوا معه حتى يأخذوا له حقه من أنفسهم ومن 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84"/>
        <w:jc w:val="both"/>
        <w:rPr>
          <w:rFonts w:ascii="Simplified Arabic" w:hAnsi="Simplified Arabic" w:cs="PT Bold Heading"/>
          <w:sz w:val="40"/>
          <w:szCs w:val="40"/>
          <w:rtl/>
          <w:lang w:bidi="ar-IQ"/>
        </w:rPr>
      </w:pPr>
      <w:r w:rsidRPr="003B03BA">
        <w:rPr>
          <w:rFonts w:ascii="Simplified Arabic" w:hAnsi="Simplified Arabic" w:cs="PT Bold Heading" w:hint="cs"/>
          <w:sz w:val="40"/>
          <w:szCs w:val="40"/>
          <w:rtl/>
          <w:lang w:bidi="ar-IQ"/>
        </w:rPr>
        <w:t>يثرب</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آ_ الموقع والمناخ _</w:t>
      </w:r>
      <w:r w:rsidRPr="003B03BA">
        <w:rPr>
          <w:rFonts w:ascii="Simplified Arabic" w:hAnsi="Simplified Arabic" w:cs="Simplified Arabic" w:hint="cs"/>
          <w:sz w:val="28"/>
          <w:szCs w:val="28"/>
          <w:rtl/>
          <w:lang w:bidi="ar-IQ"/>
        </w:rPr>
        <w:t xml:space="preserve"> تقع مدينة يثرب على بعد 300 ميلا شمال مكة في حرة سبخة الارض كثيرة المياه والشجار والدوحات , فوق هضبة بلاد العرب الوسطى , واقرب الجبال اليها هو جبل احد ويقع في شمالها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اليعقوبي ان ليثرب (( أربعة أودية يأتي مأوها في وقت الامطار والسيول في جبال بموضوع يقال له حرة بني سليم على مقدار عشرة فراسخ من المدينة وهي _ </w:t>
      </w:r>
      <w:r w:rsidRPr="003B03BA">
        <w:rPr>
          <w:rFonts w:ascii="Simplified Arabic" w:hAnsi="Simplified Arabic" w:cs="Simplified Arabic" w:hint="cs"/>
          <w:sz w:val="28"/>
          <w:szCs w:val="28"/>
          <w:rtl/>
          <w:lang w:bidi="ar-IQ"/>
        </w:rPr>
        <w:lastRenderedPageBreak/>
        <w:t xml:space="preserve">وادي بطحان والعتيق الكبير والعتيق الصغير ووادي قناة , وتجتمع مياه هذه الاودية كلها بموضوع يقال له الغابة ويخرج الى وادي يقال له وادي اضم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وامتازت يثرب بكثرة الابار والعيون واشهر تلك الابار بئر رومة وبئر عروة ويعتمد عليها سكان يثرب طوال السنة بالاضافة الى آبار اخرى , اما العيون فمنها _ عين الصورين وعين ثنية مروان وعين الخانقين وعين ابي زياد وعين برد أزواج النبي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حرات يثرب فهي ثلاث _ حرة واقم في الشرق , وعرفت أيضا بحرة قريظة لانهم كانوا ينزلون بطرفها القبلي , كما عرفت أيضا بحرة زهرة لمجاورتها لها . وزهرة من اعظم قرى يثرب بين حرة واقم والسافلة , ثم حرة الوابرة في الغرب من يثرب وعرفت بحرة بني بياضة , وكانت على بعد ثلاثة اميال من يثرب مشرفة على وادي العتيق الذي يليها غربا , ثم حرة قباء وتقع الى الجنوب من يثرب هي _ حرة شوران وحرة ليلي , وحرة النار بالقرب من حرة ليلى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C42E19">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والمناخ في يثرب شبيه بمناخ مكة فهو شديد الحرارة صيفا وبارد شتاء . وتسقط امطارها في أوقات قصيرة ولكنها بعنف محدثة سيولا في كثير من الاحيان , وتتخلف عن هذه الامطار غدران ومستنقعات وبرك , ومن أشهر الغدران في وادي العقيق _ غدير السدر وغدير خم وغدير سلافة وغدير البيوت , وغدير حصير , وغدير المجاز , وغدير المرسي , وينشأ عن ركود المياه في هذه المناطق انتشار الاوبئة والامراض</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ب_ اسماء يثرب _</w:t>
      </w:r>
      <w:r w:rsidRPr="003B03BA">
        <w:rPr>
          <w:rFonts w:ascii="Simplified Arabic" w:hAnsi="Simplified Arabic" w:cs="Simplified Arabic" w:hint="cs"/>
          <w:sz w:val="28"/>
          <w:szCs w:val="28"/>
          <w:rtl/>
          <w:lang w:bidi="ar-IQ"/>
        </w:rPr>
        <w:t xml:space="preserve"> : يثرب مدينة قديمة ورد ذكرها في الكتابات المعينية , وقد اقامت فيها بعض الجاليات المعينية , ثم آل امر المدينة الى السبئيين بعد سقوط  الدولة </w:t>
      </w:r>
      <w:r w:rsidRPr="003B03BA">
        <w:rPr>
          <w:rFonts w:ascii="Simplified Arabic" w:hAnsi="Simplified Arabic" w:cs="Simplified Arabic" w:hint="cs"/>
          <w:sz w:val="28"/>
          <w:szCs w:val="28"/>
          <w:rtl/>
          <w:lang w:bidi="ar-IQ"/>
        </w:rPr>
        <w:lastRenderedPageBreak/>
        <w:t xml:space="preserve">المعينية وقد ورد ذكر يثرب في جغرافية بطليموس باسم يثرب </w:t>
      </w:r>
      <w:r w:rsidRPr="003B03BA">
        <w:rPr>
          <w:rFonts w:ascii="Simplified Arabic" w:hAnsi="Simplified Arabic" w:cs="Simplified Arabic"/>
          <w:sz w:val="28"/>
          <w:szCs w:val="28"/>
          <w:lang w:bidi="ar-IQ"/>
        </w:rPr>
        <w:t>Iathrippa</w:t>
      </w:r>
      <w:r w:rsidRPr="003B03BA">
        <w:rPr>
          <w:rFonts w:ascii="Simplified Arabic" w:hAnsi="Simplified Arabic" w:cs="Simplified Arabic" w:hint="cs"/>
          <w:sz w:val="28"/>
          <w:szCs w:val="28"/>
          <w:rtl/>
          <w:lang w:bidi="ar-IQ"/>
        </w:rPr>
        <w:t xml:space="preserve">وفي نقوش سبأ : ي ث ر ب , وذكرها اصطيفانوس البيزنطي باسم </w:t>
      </w:r>
      <w:r w:rsidRPr="003B03BA">
        <w:rPr>
          <w:rFonts w:ascii="Simplified Arabic" w:hAnsi="Simplified Arabic" w:cs="Simplified Arabic"/>
          <w:sz w:val="28"/>
          <w:szCs w:val="28"/>
          <w:lang w:bidi="ar-IQ"/>
        </w:rPr>
        <w:t>Iathrippa polis</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أما عند الاخباريين العرب فقد عرفت باسم اثرب ويثرب , وذكر المسعودي أن يثرب سميت كذلك نسبة الى يثرب بن قانية بن مهليل بن أرم بن عبيل نزلها فسميت باسم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بعض المؤرخون ان يثرب مأخوذة من الثرب بمعنى الفساد أو التثريب أي المؤخوذة بالذنب , وقيل ان الرسول صلى الله عليه وسلم نهى عن تسمية يثرب بهذا الاسم , وسماها طيبة وطابة كراهية للتثريب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ورد ذكر يثرب في القرآن الكريم فقال (( واذ قالت طائفة منهم يا أهل يثرب لا مقام لكم فارجعوا ويستئذن فريق منهم النبي يقولون انن بيوتنا عورة , وما هي بعورة ان يريدون الا فرارا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970D52">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هجرة الرسول الكريم من مكة الى يثب اصبح اسمها (( المدينة)) أي مدينة الرسول وقد عرفت باسماء أخرى كثيرة منها _ طيبة وطابة والمسكينة والعذراء  والجبارة والمحبة والمحببة والمحبورة والناجية وغير ذلك وذكر بعض المؤرخين ان لها 94 اسما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bookmarkStart w:id="0" w:name="_GoBack"/>
      <w:bookmarkEnd w:id="0"/>
    </w:p>
    <w:p w:rsidR="00F16572" w:rsidRPr="003B03BA" w:rsidRDefault="00F16572" w:rsidP="00C42E19">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ج_ الحياة الاقتصادية في يثرب _</w:t>
      </w:r>
      <w:r w:rsidRPr="003B03BA">
        <w:rPr>
          <w:rFonts w:ascii="Simplified Arabic" w:hAnsi="Simplified Arabic" w:cs="Simplified Arabic" w:hint="cs"/>
          <w:sz w:val="28"/>
          <w:szCs w:val="28"/>
          <w:rtl/>
          <w:lang w:bidi="ar-IQ"/>
        </w:rPr>
        <w:t xml:space="preserve"> تعتبر يثرب واحة حقيقة ذات تربة صالحة للزراعة , فارضها بركانية خصبة وتتوافر فيها مياه الاودية والعيون والآبار , ويأتي النخيل في مقدمة الحاصلات الزراعية في يثرب (( فأكثر اموال اهلها النخل ومنه معاشهم واقواتهم , واخراجها من أعشار النخيل والصدقات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وبالاضافة الى شهرة يثرب بانتاج </w:t>
      </w:r>
      <w:r w:rsidRPr="003B03BA">
        <w:rPr>
          <w:rFonts w:ascii="Simplified Arabic" w:hAnsi="Simplified Arabic" w:cs="Simplified Arabic" w:hint="cs"/>
          <w:sz w:val="28"/>
          <w:szCs w:val="28"/>
          <w:rtl/>
          <w:lang w:bidi="ar-IQ"/>
        </w:rPr>
        <w:lastRenderedPageBreak/>
        <w:t>افضل انواع التمور , قامت فيها زراعة الحبوب المختلفة ويأتي الشعير في المرتبة الثانية بعد التمور , ثم القمح وانواع الفواكه كالعنب والموز والرمان والليمون والبطيخ</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لموقع يثرب على طريق القوافل التجارية بين اليمن والشام أثره في نشاط الحركة التجارية فيها ذكر اليعقوبي ذلك فقال (( أن البحر الاعظم البحر الاحمر )) يبعد منها على ثلاثة أيام , وساحلها موضع يقال له (الجار) , اليه ترسي مراكب البحار والمراكب التي تحمل الطعام من مصر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فكانت تصل الى بثرب منتجات الشام واليمن سالكة الطريق البري والطريق البحري عبر البحر الاحمر , واقيمت الاسواق التجارية ومن أشهر تلك الاسواق في الجاهلية : سوق بني قينقاع , وسوق زبالة , وسوق الجسر , وسوق الصفاصف , وسوق  البطحاء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من الناحية الصناعية فقد قامت في يثرب بعض الصناعات البسيطة كصناعة الخمور المستخرجة من التمور , ثم صناعة المكاتل والقفف من سعف النخيل , كما برع يهود بني قنيقاع بصناعة التحف المعدنية كالحلي وأدوات الزينة ثم صناعة الاسلحة والدروع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u w:val="single"/>
          <w:rtl/>
          <w:lang w:bidi="ar-IQ"/>
        </w:rPr>
        <w:t>د _ سكان يثرب _</w:t>
      </w:r>
      <w:r w:rsidRPr="003B03BA">
        <w:rPr>
          <w:rFonts w:ascii="Simplified Arabic" w:hAnsi="Simplified Arabic" w:cs="Simplified Arabic" w:hint="cs"/>
          <w:sz w:val="28"/>
          <w:szCs w:val="28"/>
          <w:rtl/>
          <w:lang w:bidi="ar-IQ"/>
        </w:rPr>
        <w:t xml:space="preserve"> كان أول من نزل من يثرب هم العماليق , فأقام فيها قبائل منهم _ بنو هف وسعد بن هفان وبنو مطرويل _ ثم سكنها بعدهم اليهود , وبعد السيل العرم وانهيار سد مأرب قدمت الى يثرب قبائل الاوس والخزرج فانتشرت في جنوبها وشمالها حتى أحد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8"/>
        </w:numPr>
        <w:spacing w:after="0" w:line="240" w:lineRule="auto"/>
        <w:ind w:left="368" w:hanging="42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اليهود _ ذكر الاخباريون العرب ان اول سكن لليهود بالحجاز ويثرب كان على أيام موسى بن عمران عليه السلام فزعموا انه أرسل جندا من بني اسرائيل الى الحجاز وأمرهم بان لا يستقبوا من العماليق احدا بلغ الحلم (فقدموا فأظهرهم الله , </w:t>
      </w:r>
      <w:r w:rsidRPr="003B03BA">
        <w:rPr>
          <w:rFonts w:ascii="Simplified Arabic" w:hAnsi="Simplified Arabic" w:cs="Simplified Arabic" w:hint="cs"/>
          <w:sz w:val="28"/>
          <w:szCs w:val="28"/>
          <w:rtl/>
          <w:lang w:bidi="ar-IQ"/>
        </w:rPr>
        <w:lastRenderedPageBreak/>
        <w:t xml:space="preserve">فقتلوهم , واصابوا ابن ملكهم الارقم وكان احسن الناس وجها فلم يقتلوه واخذوه معهم الى موسى عليه السلام والذي كان قد توفي قبل عودتهم فلم يسمح لهم اليهود بالاقامة بالشام لانهم خالفوا أمر نبيهم , فرجعوا الى الحجاز واقاموا به ونزل جمهورهم يثرب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left="360"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أما الروايات اليهودية فتبدوا اقرب الى الحقيقة من الرواية السابقة , فذكر بنو قريظة ان الروم ظهروا على الشام فقتلوا من بني اسرائيل خلقا كثيرا , فخرج بنو قريظة والنضير وهدل هاربين من الشام يريدون الحجاز الذي فيه بنو اسرائيل ليسكنوا معهم فلما فصلوا من الشام وجه ملك الروم في طلبهم ن يردهم فاعجزوا رسله وفاتوهم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وهكذا كان ظهور الروم في بلاد الشام ومهاجمتهم فلسطين قد أدى الى تقويض اركان الدولة اليهودية فبسط الروم نفوذهم على البلاد الا أن اليهود اليهود قاموا بعدة ثورات , فعمد الرومان الى استعمال الشدة في اخماد تلك الثورات فاضطر اليهود الى النزوح الى الجزيرة لعربيه (( التي كانت احب اليهم من غيرها نظرا لأنظمتها البدوية الحرة ونظرا لوجودها في أقاليم رملية بعيدة تعوق سير القوات الرومانية المنظمة وتمنع توغلها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وفي سنة 70 م قام الرومان في عهد الامبراطور طيطس بمهاجمة اليهود فدمروا معبدهم (( هيكل بيت القدس )) مما أدى الى هروب من بقي منهم الى جزيرة العرب فاستوطنوا أخصب بقاع الحجاز في يثرب وفدك وخيبر وتيماء ووادي القري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spacing w:after="0" w:line="240" w:lineRule="auto"/>
        <w:ind w:left="84"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يثرب تضم من اليهود قبل أن يسكنها الاوس والخزرج قبائل _ بنو عكرمة وبنو ثعلبة وبنو محمر وبنو زعةرا وبنو قينقاع وبنو زيد وبنو النضير وبنو قريظة وبنو بهدل وبنو عوف وبنو القصيص . وفي يثرب اقام هؤلاء اليهود الحصون </w:t>
      </w:r>
      <w:r w:rsidRPr="003B03BA">
        <w:rPr>
          <w:rFonts w:ascii="Simplified Arabic" w:hAnsi="Simplified Arabic" w:cs="Simplified Arabic" w:hint="cs"/>
          <w:sz w:val="28"/>
          <w:szCs w:val="28"/>
          <w:rtl/>
          <w:lang w:bidi="ar-IQ"/>
        </w:rPr>
        <w:lastRenderedPageBreak/>
        <w:t>( الاطام) على قمم الجمال ليتحصنوا بمها في اوقات الحروب ويلجأ اليها النساء والشيوخ والاطفال فكثروا ما كان اليهود يتعرضون لغزو الطامعين في اموالهم وحصالاتهم الزراعية من الاعراب او البطون اليهودية الاخرى ، ومن اشهر تلك الحصون حصن الابلق للسمؤل وحصن القمومي لبني ابي الحقيق  وحصون السلالم والوطيح وناعم وسعد بن معاذ</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اكبر تلك القبائل اليهودية في يثرب  ثلاث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بنو قريظة وبنو النضير وبنو قينقاع واقامت بجوارهم بطون يهودية صغيرة فكان بنو قريظة ينزلون على وادي مهزور مع اخوانهم بنو هذل وعمرو ، اما بنو النضير فقد نزلوا على مذينيب ، ونزل بنو قينقاع عند منتهى جسر بطحان مما يلي العالية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تأثر هؤلاء بجيرانهم العرب ، فانقسموا الى قبائل وبطون ، واتخذوا اسماء عربية ، ( وكانت لغتهم العربية لكنها غير خالصة مشوبة بالرطانة العبرية لانهم لم يتركوا استعمال اللغة العبرية تركا تماما بل كانوا يستعملونها في صلواتهم ودراستهم فكان من الضروري ان يدخل في عربيتهم بعض كلماتها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2. العرب : كان يسكن يثرب مع اليهود عدة بطون عربية قبل هجرة الاوس والخزرج من تلك البطون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بنو الحرمان وهم حي من اليمن ، وبنو مرثد حي من بلي ، وبنو نيف حي من بلي ايضاً ، وبنو معاوية وهم حي من بني سليم ، ثم بنو الحارث بن بهته وبنو الشظية حي من غسان ، وقد بقيت هذه البطون العربية اديان ابائها القديمة ولم تعتنق اليهودية فعدت من موالي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ثم نزحت قبائل الاوس والخزرج من اليمن على أثر انكسار سد مأرب ( السيل العرم ) فنزلوا يثرب واقاموا فيها مع اليهود فسكن الاوس جنوب وشرق يثرب اما الخزرج فسكنوا في شمالها الغربي وجاوروا يهود بني قينقاع ووجد الاوس والخزرج ان السيادة في يثرب لليهود والاموال والآطام بأيديهم والعدة والقوة معهم فرغبوا في مسلمتهم وسألوهم ان يعقدوا معهم حلفا وجوارا يأمن به </w:t>
      </w:r>
      <w:r w:rsidRPr="003B03BA">
        <w:rPr>
          <w:rFonts w:ascii="Simplified Arabic" w:hAnsi="Simplified Arabic" w:cs="Simplified Arabic" w:hint="cs"/>
          <w:sz w:val="28"/>
          <w:szCs w:val="28"/>
          <w:rtl/>
          <w:lang w:bidi="ar-IQ"/>
        </w:rPr>
        <w:lastRenderedPageBreak/>
        <w:t xml:space="preserve">بعضهم من بعض فأجابهم اليهود الى ذلك رغبة منهم في ضمان سيادتهم على يثرب من جهة وليستخدموا حلفاءهم في الدفاع عنها من جهة اخرى بالإضافة الى الاستفادة من خبرات هؤلاء العرب في المجال الزراعي والتجاري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افاد عرب الاوس والخزرج من هذا الحلف وصار لهم مال وعدة ، الامر الذي أثار مخاوف اليهود فسعوا الى نقض الحلف الذي بينهما ، " فأقامت الاوس والخزرج في منازلهم وهم خائفون ان تحتلهم يهود " فظهر بين الاوس والخزرج رجل انف ان يظل قومه تحت رحمة اليهود ، فعزم على وضع حد لذلك الرجل هو مالك بن العجلان ، وتذكر الروايات العربية ان مالك وثب على زعيم يهودي يقال له الفطيون وقتله ، ثم خرج الى بلاد الشام ملتمسا النصرة من ابي جبيلة الغساني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على يهود يثرب ، فلم يتردد الملك الغساني في نصرته وسار الى بلاد متظاهرا بقصد بلاد اليمن فلما اصبح على مشارف يثرب اتصل بزعماء الاوس والخزرج الذين نصحوه بدعوة رؤوساء اليهود ووجوههم واستئصالهم ، فصنع ملك غسان طعاما دعي اليه رؤوساء اليهود فلما حضروا عنده وثب عليهم وقتلهم عن اخرهم ، فاصبح للعرب الغلبة على يهود يثرب . واتخذوا الديار والاموال " وتفرقت الاوس والخزرج في عالية المدينة وسافلتها ونزل يعضهم في مناطق كانت مهجورة فعمروها ومنهم من لجأ الى قرية من قرى يثرب واتخذوا الاموال والالهام ، وابتنوا مائة وسبعة وعشرين أطما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الا ان الخلاف سرعان ما وقع بين الاوس والخزرج فاندلعت الحروب بين الطرفين واستمرت حتى قبيل الهجرة النبوية الى يثرب ، وكان اول تلك الحروب الحرب المعروفة بحرب سعير ، ثم يوم السرارة ويوم الديك ويوم فارع ، ثم يوم الفجار الاول والثاني وكان اخرها يوم بعاث الذي حدث قبل الهجرة بخمس سنين وقد لعب يهود يثرب دورا بارزا في اشعال نيران الفتنة بين الاوس والخزرج طعما في تفتيت وحدتهم واملا في </w:t>
      </w:r>
      <w:r w:rsidRPr="003B03BA">
        <w:rPr>
          <w:rFonts w:ascii="Simplified Arabic" w:hAnsi="Simplified Arabic" w:cs="Simplified Arabic" w:hint="cs"/>
          <w:sz w:val="28"/>
          <w:szCs w:val="28"/>
          <w:rtl/>
          <w:lang w:bidi="ar-IQ"/>
        </w:rPr>
        <w:lastRenderedPageBreak/>
        <w:t xml:space="preserve">استرجاع سيادتهم في يثرب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 من نتائج الحروب بيت عرب الاوس والخزرج اضطراب الحياة الاقتصادية في يثرب وفقد الفريقان خسائر كبيرة في الارواح والاموال والاملاك ، الامر الذي دفعهم الى التفكير بإحلال السلام بينهما ، لقطع الطريق امام يهود يثرب الذين كانوا يسعون الى ابقاء الخلاف بين الاوس والخزرج فاتفق رأيهما على تولية واحد منهم اميرا وسيدا عليهم ، فكان عبد الله بن علي بن سلول العوفي سيدا على الخزرج وابي عامر عبد عمر بن صيفي بن النعمان سيدا على الاوس وبينما كانت الخزرج تنوي تتويج عبدالله ابن ابي ملكا وتنظم له الخرز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شار الملك عندهم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فاجأهم الرسول الاعظم صلى الله عليه وسلم بالهجرة المباركة الى يثرب ، تلك الهجرة التي كانت نقطة تحول في تاريخ الاسلام ، فلما رأى عبدالله بن ابي انصراف قومه عنه ودخولهم في الاسلام " دخل فيه كارها مصرا على نفاق وضعن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ابو عامر سيد الاوس فانه غادر يثرب في بضعة عشر رجلا الى مكة مفارقا للإسلام ، فلما فتح الله تعالى على رسوله مكة تركها الى الطائف فلما فتحها الرسول صلى الله عليه وسلم ودخل اهلها في الاسلام سار الى بلاد الشام حيث مات هناك</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 xml:space="preserve">الطائف </w:t>
      </w:r>
    </w:p>
    <w:p w:rsidR="00F16572" w:rsidRPr="003B03BA" w:rsidRDefault="00F16572" w:rsidP="003B03BA">
      <w:pPr>
        <w:pStyle w:val="ListParagraph"/>
        <w:numPr>
          <w:ilvl w:val="0"/>
          <w:numId w:val="19"/>
        </w:numPr>
        <w:spacing w:after="0" w:line="240" w:lineRule="auto"/>
        <w:ind w:left="226" w:hanging="28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الموقع والمناخ : تقع الطائف في الجنوب الشرقي من مكة على بعد خمسة وسبعين ميلا نهت ، ترتفع عن سطح البحر نحو خمسة الاف واربعمائة قدم على ظهر جبل غزوان من جبال السراة التي تمتد بحذاء البحر الاحمر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ويحيط بالطائف نطاق من المزارع والبساتين تمتد نحو ثلاثة او اربعة كيلومترات من المركز العمراني بالمدينة ، ويطوق جبل غزوان جابنا من هذه المزارع بينما ينفتح سهل الطائف تجاه </w:t>
      </w:r>
      <w:r w:rsidRPr="003B03BA">
        <w:rPr>
          <w:rFonts w:ascii="Simplified Arabic" w:hAnsi="Simplified Arabic" w:cs="Simplified Arabic" w:hint="cs"/>
          <w:sz w:val="28"/>
          <w:szCs w:val="28"/>
          <w:rtl/>
          <w:lang w:bidi="ar-IQ"/>
        </w:rPr>
        <w:lastRenderedPageBreak/>
        <w:t xml:space="preserve">مكة . والى الشرق من الطائف يقع وادي لية ، وبالقرب منها ايضاً يقع وادي ركبة ووداي مطار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مناخ الطائف فمعتدل نظرا لارتفاعها وكثرة المزارع والبساتين حولها ، وقد وصفها المقدسي ( بانها شامية الهواء باردة الماء ) فكانت مصيفا لأهل مكة يلجئون اليها عند اشتداد الحرارة صيفا ، اما في الشتاء فيكون فيها الطقس بارد الى حد تتجمد معه المياه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الطائف تعرف قديما باسم ( وج ) نسبة الى وادي وج الذي ينسب الى وج بن عبد الحي من العماليق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ويرجع بعض المؤرخين تسميتها بالطائف الى ان رجلا من الصدف يقال له الدمون بن عبد الملك كان قد قتل ابن عم له حضرموت فخرج هاربا حتى نزل بموضع الطائف ، فحالف احر اشارفها وهو مسعود بن معتب الثقفي ، وتزوج من ثقيف فأقام لهم في مقابل طوقا مثل الحائط حتى لا يصل اليهم احد من العرب فسمي الموضع بالطائف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19"/>
        </w:numPr>
        <w:spacing w:after="0" w:line="240" w:lineRule="auto"/>
        <w:ind w:hanging="778"/>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سكان الطائف : كان غالبية سكان الطائف من ثقيف وقد كان لهم فيها بيتا يسترونه بالثياب ويهدون له الهدى ويطوفون حوله ويسمونه الربة يضم بداخلة صخرة مربعة تعرف باللات فكانوا يعظمونه كتعظيم اهل مكة للكعبة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بالإضافة الى ثقيف سكن الطائف جماعة من حمير وهم من أزد السراة وقوم من قريش من كنانة وعذرة كما سكنها جماعة من هوزان والاوس ومزينة وجهينة وطائفة من اليهود الذين اقاموا فيها للتجارة كما سكنها قوم من الروم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numPr>
          <w:ilvl w:val="0"/>
          <w:numId w:val="19"/>
        </w:numPr>
        <w:spacing w:after="0" w:line="240" w:lineRule="auto"/>
        <w:ind w:hanging="63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الحياة الاقتصادية في الطائف : تأتي الطائف بعد مكة من حيث الاهمية الاقتصادية فاسمها يقترن عادة بمكة فيقال مكة من الطائف والطائف من مكة وكانتا تسميان بالقريتين من قوله تعالى " وقالوا لولا نزل هذا القران على رجل </w:t>
      </w:r>
      <w:r w:rsidRPr="003B03BA">
        <w:rPr>
          <w:rFonts w:ascii="Simplified Arabic" w:hAnsi="Simplified Arabic" w:cs="Simplified Arabic" w:hint="cs"/>
          <w:sz w:val="28"/>
          <w:szCs w:val="28"/>
          <w:rtl/>
          <w:lang w:bidi="ar-IQ"/>
        </w:rPr>
        <w:lastRenderedPageBreak/>
        <w:t xml:space="preserve">من القريتين عظيم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وتعتبر الزراعة عماد الثروة الاقتصادية في الطائف وقد ساعد على قيامها جودة التربة وتوافر المياه وملائمة المناخ مما ادى الى قيام نشاط زراعي على نطاق واسع ، فانتشرت حولها المزارع والبساتين التي تنتج انواع الفاكهة والخضروات ، وكانت مكة تعتمد على ما تنتجه الطائف من الفواكه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مقدمة حاصلات الطائف الرمان والموز والتين والعنب والزيتون والخوخ والسفرجل والبطيخ والقمح وكان لتمور وكروم الطائف شهرة واسعة في بلاد العرب وقد ذكر ياقوت ذلك فقال ( فيها العنب العذب ما لا يوجد مثله في بلد من البلدان واما زبيبها فيضرب بحسنة المثل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والى جانب من حرفة الزراعة مارس اهل الطائف تربية النحل فقد كان العمل احد مصادر الثروة الاقتصادية عندهم واكتسب عسل الطائف شهرة واسعة في سائر بلاد العرب في الجاهلية والاسلام ، كذلك استفاد سكان الطائف من اشجار الغابات المجاورة لهم على سفوح جبل غزوان فاتخذوا الحطب للوقود وصناعة الفحم واستخرجوا القطران ، بالإضافة الى استغلال تلك الغابات لصيد مختلف الحيوانات والفهود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اما من ناحية التجارة  فكان لموقع الطائف على طرق القوافل الاتية من الجنوب اثره في انتعاش التجارة فيها وكانت القوافل تخرج الى مكة حاملة الزبيب والقمح والعسل والاديم كل يوم بالإضافة الى العطر الذي كان يمد الى اهل مكة بما يحتاجونه من طيب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Pr="003B03BA" w:rsidRDefault="00C42E19"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C42E19" w:rsidRDefault="00F16572" w:rsidP="00970D52">
      <w:pPr>
        <w:spacing w:after="0" w:line="240" w:lineRule="auto"/>
        <w:ind w:hanging="85"/>
        <w:jc w:val="center"/>
        <w:rPr>
          <w:rFonts w:ascii="Simplified Arabic" w:hAnsi="Simplified Arabic" w:cs="PT Bold Heading"/>
          <w:sz w:val="60"/>
          <w:szCs w:val="60"/>
          <w:rtl/>
          <w:lang w:bidi="ar-IQ"/>
        </w:rPr>
      </w:pPr>
      <w:r w:rsidRPr="00C42E19">
        <w:rPr>
          <w:rFonts w:ascii="Simplified Arabic" w:hAnsi="Simplified Arabic" w:cs="PT Bold Heading" w:hint="cs"/>
          <w:sz w:val="60"/>
          <w:szCs w:val="60"/>
          <w:rtl/>
          <w:lang w:bidi="ar-IQ"/>
        </w:rPr>
        <w:t>الفصل السادس</w:t>
      </w:r>
    </w:p>
    <w:p w:rsidR="00F16572" w:rsidRPr="00C42E19" w:rsidRDefault="00F16572" w:rsidP="00970D52">
      <w:pPr>
        <w:spacing w:after="0" w:line="240" w:lineRule="auto"/>
        <w:ind w:hanging="85"/>
        <w:jc w:val="center"/>
        <w:rPr>
          <w:rFonts w:ascii="Simplified Arabic" w:hAnsi="Simplified Arabic" w:cs="PT Bold Heading"/>
          <w:sz w:val="60"/>
          <w:szCs w:val="60"/>
          <w:rtl/>
          <w:lang w:bidi="ar-IQ"/>
        </w:rPr>
      </w:pPr>
      <w:r w:rsidRPr="00C42E19">
        <w:rPr>
          <w:rFonts w:ascii="Simplified Arabic" w:hAnsi="Simplified Arabic" w:cs="PT Bold Heading" w:hint="cs"/>
          <w:sz w:val="60"/>
          <w:szCs w:val="60"/>
          <w:rtl/>
          <w:lang w:bidi="ar-IQ"/>
        </w:rPr>
        <w:t>الحضارة العربية قبل الاسلام</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طبقات المجتمع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صفات العرب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الأسرة في المجتمع الجاهلي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مكانة المراَة في العصر الجاهلي .</w:t>
      </w:r>
    </w:p>
    <w:p w:rsidR="00F16572" w:rsidRPr="00C42E19" w:rsidRDefault="00F16572" w:rsidP="003B03BA">
      <w:pPr>
        <w:pStyle w:val="ListParagraph"/>
        <w:numPr>
          <w:ilvl w:val="0"/>
          <w:numId w:val="20"/>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 xml:space="preserve">الوأد . </w:t>
      </w:r>
    </w:p>
    <w:p w:rsidR="00F16572" w:rsidRPr="00C42E19" w:rsidRDefault="00F16572" w:rsidP="003B03BA">
      <w:pPr>
        <w:spacing w:after="0" w:line="240" w:lineRule="auto"/>
        <w:ind w:firstLine="720"/>
        <w:jc w:val="both"/>
        <w:rPr>
          <w:rFonts w:ascii="Simplified Arabic" w:hAnsi="Simplified Arabic" w:cs="Simplified Arabic"/>
          <w:sz w:val="36"/>
          <w:szCs w:val="36"/>
          <w:rtl/>
          <w:lang w:bidi="ar-IQ"/>
        </w:rPr>
      </w:pPr>
      <w:r w:rsidRPr="00C42E19">
        <w:rPr>
          <w:rFonts w:ascii="Simplified Arabic" w:hAnsi="Simplified Arabic" w:cs="Simplified Arabic" w:hint="cs"/>
          <w:sz w:val="36"/>
          <w:szCs w:val="36"/>
          <w:rtl/>
          <w:lang w:bidi="ar-IQ"/>
        </w:rPr>
        <w:t>المعتقدات الدينية عند العرب قبل الأسلام</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الاصنام .</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الاوثان.</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الانصاب .</w:t>
      </w:r>
    </w:p>
    <w:p w:rsidR="00F16572" w:rsidRPr="00C42E19" w:rsidRDefault="00F16572" w:rsidP="003B03BA">
      <w:pPr>
        <w:pStyle w:val="ListParagraph"/>
        <w:numPr>
          <w:ilvl w:val="0"/>
          <w:numId w:val="21"/>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الحج .</w:t>
      </w:r>
    </w:p>
    <w:p w:rsidR="00F16572" w:rsidRPr="00C42E19" w:rsidRDefault="00F16572" w:rsidP="003B03BA">
      <w:pPr>
        <w:spacing w:after="0" w:line="240" w:lineRule="auto"/>
        <w:ind w:left="360" w:firstLine="720"/>
        <w:jc w:val="both"/>
        <w:rPr>
          <w:rFonts w:ascii="Simplified Arabic" w:hAnsi="Simplified Arabic" w:cs="Simplified Arabic"/>
          <w:sz w:val="36"/>
          <w:szCs w:val="36"/>
          <w:rtl/>
          <w:lang w:bidi="ar-IQ"/>
        </w:rPr>
      </w:pPr>
      <w:r w:rsidRPr="00C42E19">
        <w:rPr>
          <w:rFonts w:ascii="Simplified Arabic" w:hAnsi="Simplified Arabic" w:cs="Simplified Arabic" w:hint="cs"/>
          <w:sz w:val="36"/>
          <w:szCs w:val="36"/>
          <w:rtl/>
          <w:lang w:bidi="ar-IQ"/>
        </w:rPr>
        <w:t xml:space="preserve">الأديان الخارجية </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lastRenderedPageBreak/>
        <w:t>اليهودية</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النصرانية</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 xml:space="preserve">أديان اخرى </w:t>
      </w:r>
    </w:p>
    <w:p w:rsidR="00F16572" w:rsidRPr="00C42E19" w:rsidRDefault="00F16572" w:rsidP="003B03BA">
      <w:pPr>
        <w:pStyle w:val="ListParagraph"/>
        <w:numPr>
          <w:ilvl w:val="0"/>
          <w:numId w:val="22"/>
        </w:numPr>
        <w:spacing w:after="0" w:line="240" w:lineRule="auto"/>
        <w:ind w:firstLine="720"/>
        <w:jc w:val="both"/>
        <w:rPr>
          <w:rFonts w:ascii="Simplified Arabic" w:hAnsi="Simplified Arabic" w:cs="Simplified Arabic"/>
          <w:sz w:val="36"/>
          <w:szCs w:val="36"/>
          <w:lang w:bidi="ar-IQ"/>
        </w:rPr>
      </w:pPr>
      <w:r w:rsidRPr="00C42E19">
        <w:rPr>
          <w:rFonts w:ascii="Simplified Arabic" w:hAnsi="Simplified Arabic" w:cs="Simplified Arabic" w:hint="cs"/>
          <w:sz w:val="36"/>
          <w:szCs w:val="36"/>
          <w:rtl/>
          <w:lang w:bidi="ar-IQ"/>
        </w:rPr>
        <w:t>الصلات الحضارية ؟؟</w:t>
      </w:r>
    </w:p>
    <w:p w:rsidR="00F16572" w:rsidRPr="00C42E19" w:rsidRDefault="00F16572" w:rsidP="003B03BA">
      <w:pPr>
        <w:spacing w:after="0" w:line="240" w:lineRule="auto"/>
        <w:ind w:left="720" w:firstLine="720"/>
        <w:jc w:val="both"/>
        <w:rPr>
          <w:rFonts w:ascii="Simplified Arabic" w:hAnsi="Simplified Arabic" w:cs="Simplified Arabic"/>
          <w:sz w:val="36"/>
          <w:szCs w:val="36"/>
          <w:rtl/>
          <w:lang w:bidi="ar-IQ"/>
        </w:rPr>
      </w:pP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ab/>
      </w:r>
    </w:p>
    <w:p w:rsidR="00F16572" w:rsidRPr="003B03BA" w:rsidRDefault="00F16572" w:rsidP="00970D52">
      <w:pPr>
        <w:tabs>
          <w:tab w:val="left" w:pos="1826"/>
          <w:tab w:val="center" w:pos="4513"/>
        </w:tabs>
        <w:spacing w:after="0" w:line="240" w:lineRule="auto"/>
        <w:ind w:firstLine="56"/>
        <w:jc w:val="center"/>
        <w:rPr>
          <w:rFonts w:ascii="Simplified Arabic" w:hAnsi="Simplified Arabic" w:cs="PT Bold Heading"/>
          <w:sz w:val="28"/>
          <w:szCs w:val="28"/>
          <w:rtl/>
          <w:lang w:bidi="ar-IQ"/>
        </w:rPr>
      </w:pPr>
      <w:r w:rsidRPr="003B03BA">
        <w:rPr>
          <w:rFonts w:ascii="Simplified Arabic" w:hAnsi="Simplified Arabic" w:cs="PT Bold Heading" w:hint="cs"/>
          <w:sz w:val="36"/>
          <w:szCs w:val="36"/>
          <w:rtl/>
          <w:lang w:bidi="ar-IQ"/>
        </w:rPr>
        <w:t>الحياة الاجتماعية في المجتمع الجاهلي</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أولا طبقات المجتمع : ينقسم المجتمع الجاهلي الى ثلاث طبقات اجتماعية :</w:t>
      </w:r>
    </w:p>
    <w:p w:rsidR="00F16572" w:rsidRPr="003B03BA" w:rsidRDefault="00F16572" w:rsidP="003B03BA">
      <w:pPr>
        <w:pStyle w:val="ListParagraph"/>
        <w:numPr>
          <w:ilvl w:val="0"/>
          <w:numId w:val="23"/>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العرب الصليبة : وهم جمهور ابناء القبيلة الصرحاء وعمادها وقوامها الذين يرتبطون فيما بينهم برابطة الدم ، وينحدرون من أصل واحد مشترك هو الجد الأعلى للقبيلة ، وكان لهؤلاء حق الاحتفاظ بحريتهم وحق الاجارة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23"/>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الحلفاء : وافراد هذه الطبقة من المجتمع الجاهلي لم تكن تربطهم بابناء القبيلة رابطة الدم ، انما لجأوا الى القبيلة على اساس الموالاة بالجوار ، ومعظم هؤلاء من الخلعاء الذين ارتكبوا من الجرائم ما دعي قبائلهم الى التبرأ منهم وخلعهم ، وكان الخلع يتم في الاسواق والمحافل على مرأى ومسمع من الناس ، وفي هذه الحالة يضطر الخليع الى اللجوء الى احدى القبائل ويضع نفسه في خدمتها ، في مقابل الحصول على حمايتها والعيش في كنفها بأمان وينال شرفها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ويصبح من واجبه الوفاء بجميع حقوقها ، مثله مثل ابنائها ، ومن هؤلاء الخلعاء طائفية الصعاليك المشهورة ، وكانوا يمضون على وجوههم في الصحراء فيتخذون النهب وقطع الطريق سيرتهم ودأبهم . مثل : تأبط شرا ، والسليك بن السلكة ، والشنفري ، ومنهم من يظل في قبيلة لفضل فيه مثل </w:t>
      </w:r>
      <w:r w:rsidRPr="003B03BA">
        <w:rPr>
          <w:rFonts w:ascii="Simplified Arabic" w:hAnsi="Simplified Arabic" w:cs="Simplified Arabic" w:hint="cs"/>
          <w:sz w:val="28"/>
          <w:szCs w:val="28"/>
          <w:rtl/>
          <w:lang w:bidi="ar-IQ"/>
        </w:rPr>
        <w:lastRenderedPageBreak/>
        <w:t>عروة بن الورد ، فقد كان كريما ، فأثر عن انه كان يجمع الى خيمته فقراء قبيلته عبس ومعوزيها ومرضاها ، متخذا لهم حضائر يأوون فيها ، قاسما بينه وبينهم مغانمة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شاع نظام الاحلاف وانتشر انتشارا واسعا قبيل الاسلام ، والاحلاف اما فردية أو جماعية أي تحالف قبيلة مع قبيلة أخرى ، والحلف في هذه الحالة الأخيرة أقرب الى المعاهدات ، ومن امثال هذا النوع من الاحلاف : حلف المطيبين وحلف الفضول ، وحلف الرباب ، وحلف الحمس ، وحلف قريش والأحابيش ، ويتم الحلف عادة بالقسم ليكتسب صبغة دينية ، فكان العرب يعتقدون الحلف على دم الذبائح ، أو بغمس الأيدي في جفان مملوءة بالدماء فيعلق الدم ليعوض الدم الملعوق عن الدم الموروث ، أو بغمس الأيدي في الطيب ( كحلف المطيبين) ، أو في الرب ، وهو عصارة الثمار (كحلف الرباب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numPr>
          <w:ilvl w:val="0"/>
          <w:numId w:val="23"/>
        </w:numPr>
        <w:tabs>
          <w:tab w:val="left" w:pos="935"/>
          <w:tab w:val="center" w:pos="4513"/>
        </w:tabs>
        <w:spacing w:after="0" w:line="240" w:lineRule="auto"/>
        <w:ind w:hanging="636"/>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العبيد : وهم أدنى طبقات المجتمع ، واغلب أفراد هذه الطبقة هم من أسرى الحروب ، وكان بعضهم نتيجة الشراء من افريقية او الولادة أو الدين أو القمر ، ويعتبرون ملكا يباع ويشترى بيع الأموال المنقولة ، ويعهد اليهم بالاعمال اليدوية التي يأنف العرب القيام بها ، كالرعي والحدادة والحجامة والنجارة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720" w:hanging="63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وطبقة العبيد هذه طبقة محرومة لا تملك شيئا من الحرية الاجتماعية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مثقلة بالواجبات نحو ساداتها ، وكان يحدث في بعض الاحيان أن يستعيد بعض هؤلاء العبيد حريتهم مقابل خدماتهم لأسيادهم تبرر عتقهم وتحرير رقابهم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hint="cs"/>
          <w:sz w:val="28"/>
          <w:szCs w:val="28"/>
          <w:rtl/>
          <w:lang w:bidi="ar-IQ"/>
        </w:rPr>
        <w:lastRenderedPageBreak/>
        <w:t xml:space="preserve">وقد عرف ابناء الاماء البيض من اَباء عرب بالهجناء ، أما ابناء الامام السود فيطلق عليهم اسم أغربة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360"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left="360" w:hanging="41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ثانيا : صفات العرب :</w:t>
      </w:r>
    </w:p>
    <w:p w:rsidR="00F16572" w:rsidRPr="003B03BA" w:rsidRDefault="00F16572" w:rsidP="003B03BA">
      <w:pPr>
        <w:pStyle w:val="ListParagraph"/>
        <w:numPr>
          <w:ilvl w:val="0"/>
          <w:numId w:val="24"/>
        </w:numPr>
        <w:tabs>
          <w:tab w:val="left" w:pos="1826"/>
          <w:tab w:val="center" w:pos="4513"/>
        </w:tabs>
        <w:spacing w:after="0" w:line="240" w:lineRule="auto"/>
        <w:ind w:left="368" w:hanging="28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الكرم : أشتهر العرب منذ القدم بكرمهم وترحيبهم بالضيف والاحتفاء به ، فلم تكن عندهم خصلة تفوق خصلة الكرم واغاثة البائس الفقير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اعتبر العربي الكرم احدى مظاهر السيادة عندهم ، فكانوا يتباهون بكثرة الأضياف ، وكان من عاداتهم المشهورة في ذلك ، انهم كانوا يوقدون النا في الليالي الباردة لتمكن الغرباء من الاهتداء بها والنزول ضيوفا على اصحابها ، وكانوا يوقدون النيران في الاماكن المرتفعة لتكون أشهر ، وربما أوقدوها (بالمندلي الرطب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ليهتدي بها العميان ، وهذه النار عندهم أجل سائر نيرانهم ، وفي ذلك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يقول الشاعر :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له نار تشب على يفاع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اذا النيران ألبست القناعا</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 اكثر الفتيان مالا       ولكن كان أربحهم ذراعا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4"/>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كما كانوا يجتذبون الضيف بنباح الكلاب . واذا حدث ان ضل أحد الغرباء الطريق ولم ير نارا نبح كما تنبح الكلاب . فتنبح الكلاب على نباحه ، فيتمكن بذلك من الاهتداء الى مكان الحي ، وكنت الكلاب تكافئ على ذلك بنصب من لحوم الماشية التي تنحر للضيوف . وفي ذلك يقول نابغة بن جعدة :</w:t>
      </w:r>
    </w:p>
    <w:p w:rsidR="00F16572" w:rsidRPr="003B03BA" w:rsidRDefault="00F16572" w:rsidP="003B03BA">
      <w:pPr>
        <w:pStyle w:val="ListParagraph"/>
        <w:tabs>
          <w:tab w:val="left" w:pos="1092"/>
          <w:tab w:val="left" w:pos="1826"/>
          <w:tab w:val="center" w:pos="4337"/>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sz w:val="28"/>
          <w:szCs w:val="28"/>
          <w:rtl/>
          <w:lang w:bidi="ar-IQ"/>
        </w:rPr>
        <w:tab/>
      </w:r>
      <w:r w:rsidRPr="003B03BA">
        <w:rPr>
          <w:rFonts w:ascii="Simplified Arabic" w:hAnsi="Simplified Arabic" w:cs="Simplified Arabic" w:hint="cs"/>
          <w:sz w:val="28"/>
          <w:szCs w:val="28"/>
          <w:rtl/>
          <w:lang w:bidi="ar-IQ"/>
        </w:rPr>
        <w:t>عوى في سواد الليل بعد اعتسافه       لينبح كلب او ليفزع نوم</w:t>
      </w:r>
      <w:r w:rsidRPr="003B03BA">
        <w:rPr>
          <w:rFonts w:ascii="Simplified Arabic" w:hAnsi="Simplified Arabic" w:cs="Simplified Arabic"/>
          <w:sz w:val="28"/>
          <w:szCs w:val="28"/>
          <w:rtl/>
          <w:lang w:bidi="ar-IQ"/>
        </w:rPr>
        <w:tab/>
      </w:r>
      <w:r w:rsidRPr="003B03BA">
        <w:rPr>
          <w:rFonts w:ascii="Simplified Arabic" w:hAnsi="Simplified Arabic" w:cs="Simplified Arabic" w:hint="cs"/>
          <w:sz w:val="28"/>
          <w:szCs w:val="28"/>
          <w:rtl/>
          <w:lang w:bidi="ar-IQ"/>
        </w:rPr>
        <w:t>فجاوبة متسمع الصــــــوت للقرى      له عند اتيان الملمين مطعم</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يكاد اذا ما ابصر الضيف مقبلا    يكلمة من حبه وهو أعجم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5"/>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وقد أشتهر عدد من رجالات العرب ممن عرفوا بكرمهم ، وضربوا المثل في السخاء منهم حاتم الطائي ، أحد شعاء الجاهلية وهو القائل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واني لعبد الضيف ما دام ثاويا     وما في الا تلك من شيمة العبد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6"/>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ومنهم كعب بن ما مه الأيادي الذي قيل فيه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يجود بالنفس اذا ضن البخيل بها    والجود بالنفس اقصى غاية الجود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57"/>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ومن ضرب بكرمهم المثل أيضا أوس بن حارثة بن لام الطائي الذي اشتهر   "بابن سعدى" وفيه يقول أحد الشعراء :</w:t>
      </w:r>
    </w:p>
    <w:p w:rsidR="00F16572" w:rsidRPr="003B03BA" w:rsidRDefault="00F16572" w:rsidP="00970D52">
      <w:pPr>
        <w:pStyle w:val="ListParagraph"/>
        <w:tabs>
          <w:tab w:val="left" w:pos="1826"/>
          <w:tab w:val="center" w:pos="4513"/>
        </w:tabs>
        <w:spacing w:after="0" w:line="240" w:lineRule="auto"/>
        <w:ind w:left="793" w:hanging="453"/>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الى أوس بن حارثة بن لام </w:t>
      </w:r>
      <w:r w:rsidR="00970D52">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ليقضي حاجتي فيمن قضاها</w:t>
      </w:r>
    </w:p>
    <w:p w:rsidR="00F16572" w:rsidRPr="003B03BA" w:rsidRDefault="00F16572" w:rsidP="00970D52">
      <w:pPr>
        <w:pStyle w:val="ListParagraph"/>
        <w:tabs>
          <w:tab w:val="left" w:pos="1826"/>
          <w:tab w:val="center" w:pos="4513"/>
        </w:tabs>
        <w:spacing w:after="0" w:line="240" w:lineRule="auto"/>
        <w:ind w:left="793" w:hanging="453"/>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فما وطئ الثرى مثل ابن سعدى</w:t>
      </w:r>
      <w:r w:rsidR="00970D52">
        <w:rPr>
          <w:rFonts w:ascii="Simplified Arabic" w:hAnsi="Simplified Arabic" w:cs="Simplified Arabic" w:hint="cs"/>
          <w:b/>
          <w:bCs/>
          <w:sz w:val="28"/>
          <w:szCs w:val="28"/>
          <w:rtl/>
          <w:lang w:bidi="ar-IQ"/>
        </w:rPr>
        <w:t xml:space="preserve">   </w:t>
      </w:r>
      <w:r w:rsidRPr="003B03BA">
        <w:rPr>
          <w:rFonts w:ascii="Simplified Arabic" w:hAnsi="Simplified Arabic" w:cs="Simplified Arabic" w:hint="cs"/>
          <w:b/>
          <w:bCs/>
          <w:sz w:val="28"/>
          <w:szCs w:val="28"/>
          <w:rtl/>
          <w:lang w:bidi="ar-IQ"/>
        </w:rPr>
        <w:t xml:space="preserve"> ولا لبس النعال ولا احتذاها </w:t>
      </w:r>
      <w:r w:rsidRPr="003B03BA">
        <w:rPr>
          <w:rStyle w:val="FootnoteReference"/>
          <w:rFonts w:ascii="Simplified Arabic" w:hAnsi="Simplified Arabic" w:cs="Simplified Arabic"/>
          <w:b/>
          <w:bCs/>
          <w:sz w:val="28"/>
          <w:szCs w:val="28"/>
          <w:rtl/>
          <w:lang w:bidi="ar-IQ"/>
        </w:rPr>
        <w:t>(</w:t>
      </w:r>
      <w:r w:rsidRPr="003B03BA">
        <w:rPr>
          <w:rStyle w:val="FootnoteReference"/>
          <w:rFonts w:ascii="Simplified Arabic" w:hAnsi="Simplified Arabic" w:cs="Simplified Arabic"/>
          <w:b/>
          <w:bCs/>
          <w:sz w:val="28"/>
          <w:szCs w:val="28"/>
          <w:rtl/>
          <w:lang w:bidi="ar-IQ"/>
        </w:rPr>
        <w:footnoteReference w:id="758"/>
      </w:r>
      <w:r w:rsidRPr="003B03BA">
        <w:rPr>
          <w:rStyle w:val="FootnoteReference"/>
          <w:rFonts w:ascii="Simplified Arabic" w:hAnsi="Simplified Arabic" w:cs="Simplified Arabic"/>
          <w:b/>
          <w:b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وهماك كثيرون من العرب ممن اشتهر بجوده وكرمه ، مثل عبدالله  بن حبيب العنبري ، وعبدالله بن جدعان وقيس بن سعد وغيرهم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الشجاعة: كان للشجاعة والفروسية عند العرب منزلة لا تعلوها منزلة ، فعرفوا بشجاعتهم وعدم مبالاتهم بالموت ، فكانوا يستهينون بأنفسهم في سبيل الدفاع عن الشرف وصيانة العرض ، وفي سبيل هذه الحياة وروح الكفاح التي التهبت بها نفس العربي ازدارى الموت واستهجن البكاء واَنف ان يموت حتف انفه ، لان الميتة الكريمة هي التي يموت فيها في ساحة الحرب قطعا بأطراف الرماح وموتا تحت ظلال السيوف ، وفي ذلك يقول السمؤل بن عادياه :</w:t>
      </w:r>
    </w:p>
    <w:p w:rsidR="00F16572" w:rsidRPr="003B03BA" w:rsidRDefault="00F16572" w:rsidP="00970D52">
      <w:pPr>
        <w:pStyle w:val="ListParagraph"/>
        <w:tabs>
          <w:tab w:val="left" w:pos="1826"/>
          <w:tab w:val="center" w:pos="4513"/>
        </w:tabs>
        <w:spacing w:after="0" w:line="240" w:lineRule="auto"/>
        <w:ind w:left="935" w:firstLine="255"/>
        <w:jc w:val="both"/>
        <w:rPr>
          <w:rFonts w:ascii="Simplified Arabic" w:hAnsi="Simplified Arabic" w:cs="Simplified Arabic"/>
          <w:b/>
          <w:bCs/>
          <w:sz w:val="26"/>
          <w:szCs w:val="26"/>
          <w:rtl/>
          <w:lang w:bidi="ar-IQ"/>
        </w:rPr>
      </w:pPr>
      <w:r w:rsidRPr="003B03BA">
        <w:rPr>
          <w:rFonts w:ascii="Simplified Arabic" w:hAnsi="Simplified Arabic" w:cs="Simplified Arabic" w:hint="cs"/>
          <w:b/>
          <w:bCs/>
          <w:sz w:val="26"/>
          <w:szCs w:val="26"/>
          <w:rtl/>
          <w:lang w:bidi="ar-IQ"/>
        </w:rPr>
        <w:t>وما مات منا سيد حتف أنفة     ولا طل منا حيث كان قتيل</w:t>
      </w:r>
    </w:p>
    <w:p w:rsidR="00F16572" w:rsidRPr="003B03BA" w:rsidRDefault="00F16572" w:rsidP="00970D52">
      <w:pPr>
        <w:pStyle w:val="ListParagraph"/>
        <w:tabs>
          <w:tab w:val="left" w:pos="1826"/>
          <w:tab w:val="center" w:pos="4513"/>
        </w:tabs>
        <w:spacing w:after="0" w:line="240" w:lineRule="auto"/>
        <w:ind w:left="935" w:firstLine="255"/>
        <w:jc w:val="both"/>
        <w:rPr>
          <w:rFonts w:ascii="Simplified Arabic" w:hAnsi="Simplified Arabic" w:cs="Simplified Arabic"/>
          <w:b/>
          <w:bCs/>
          <w:sz w:val="26"/>
          <w:szCs w:val="26"/>
          <w:rtl/>
          <w:lang w:bidi="ar-IQ"/>
        </w:rPr>
      </w:pPr>
      <w:r w:rsidRPr="003B03BA">
        <w:rPr>
          <w:rFonts w:ascii="Simplified Arabic" w:hAnsi="Simplified Arabic" w:cs="Simplified Arabic" w:hint="cs"/>
          <w:b/>
          <w:bCs/>
          <w:sz w:val="26"/>
          <w:szCs w:val="26"/>
          <w:rtl/>
          <w:lang w:bidi="ar-IQ"/>
        </w:rPr>
        <w:t xml:space="preserve">تسيل على حد الظباة نفوسنا     وليست على غير الظباة تسيل </w:t>
      </w:r>
      <w:r w:rsidRPr="003B03BA">
        <w:rPr>
          <w:rStyle w:val="FootnoteReference"/>
          <w:rFonts w:ascii="Simplified Arabic" w:hAnsi="Simplified Arabic" w:cs="Simplified Arabic"/>
          <w:b/>
          <w:bCs/>
          <w:sz w:val="26"/>
          <w:szCs w:val="26"/>
          <w:rtl/>
          <w:lang w:bidi="ar-IQ"/>
        </w:rPr>
        <w:t>(</w:t>
      </w:r>
      <w:r w:rsidRPr="003B03BA">
        <w:rPr>
          <w:rStyle w:val="FootnoteReference"/>
          <w:rFonts w:ascii="Simplified Arabic" w:hAnsi="Simplified Arabic" w:cs="Simplified Arabic"/>
          <w:b/>
          <w:bCs/>
          <w:sz w:val="26"/>
          <w:szCs w:val="26"/>
          <w:rtl/>
          <w:lang w:bidi="ar-IQ"/>
        </w:rPr>
        <w:footnoteReference w:id="759"/>
      </w:r>
      <w:r w:rsidRPr="003B03BA">
        <w:rPr>
          <w:rStyle w:val="FootnoteReference"/>
          <w:rFonts w:ascii="Simplified Arabic" w:hAnsi="Simplified Arabic" w:cs="Simplified Arabic"/>
          <w:b/>
          <w:bCs/>
          <w:sz w:val="26"/>
          <w:szCs w:val="26"/>
          <w:rtl/>
          <w:lang w:bidi="ar-IQ"/>
        </w:rPr>
        <w:t>)</w:t>
      </w:r>
    </w:p>
    <w:p w:rsidR="00CD0AD2" w:rsidRPr="003B03BA" w:rsidRDefault="00CD0AD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p>
    <w:p w:rsidR="00F16572" w:rsidRPr="003B03BA" w:rsidRDefault="00F16572" w:rsidP="00970D52">
      <w:pPr>
        <w:pStyle w:val="ListParagraph"/>
        <w:tabs>
          <w:tab w:val="left" w:pos="1826"/>
          <w:tab w:val="center" w:pos="4513"/>
        </w:tabs>
        <w:spacing w:after="0" w:line="240" w:lineRule="auto"/>
        <w:ind w:left="368" w:hanging="312"/>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وقال عمرو بن كلثوم :</w:t>
      </w:r>
    </w:p>
    <w:p w:rsidR="00F16572" w:rsidRPr="003B03BA" w:rsidRDefault="00F16572" w:rsidP="00970D52">
      <w:pPr>
        <w:pStyle w:val="ListParagraph"/>
        <w:tabs>
          <w:tab w:val="left" w:pos="1826"/>
          <w:tab w:val="center" w:pos="4513"/>
        </w:tabs>
        <w:spacing w:after="0" w:line="240" w:lineRule="auto"/>
        <w:ind w:left="765" w:hanging="142"/>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معاذ الاله ان تنوح نساؤنا      على هالك أو ان نضج من القتل</w:t>
      </w:r>
      <w:r w:rsidRPr="003B03BA">
        <w:rPr>
          <w:rFonts w:ascii="Simplified Arabic" w:hAnsi="Simplified Arabic" w:cs="Simplified Arabic" w:hint="cs"/>
          <w:sz w:val="28"/>
          <w:szCs w:val="28"/>
          <w:rtl/>
          <w:lang w:bidi="ar-IQ"/>
        </w:rPr>
        <w:t xml:space="preserve"> </w:t>
      </w:r>
      <w:r w:rsidRPr="003B03BA">
        <w:rPr>
          <w:sz w:val="18"/>
          <w:szCs w:val="18"/>
          <w:rtl/>
        </w:rPr>
        <w:t>(</w:t>
      </w:r>
      <w:r w:rsidRPr="003B03BA">
        <w:rPr>
          <w:sz w:val="18"/>
          <w:szCs w:val="18"/>
          <w:rtl/>
        </w:rPr>
        <w:footnoteReference w:id="760"/>
      </w:r>
      <w:r w:rsidRPr="003B03BA">
        <w:rPr>
          <w:sz w:val="18"/>
          <w:szCs w:val="18"/>
          <w:rtl/>
        </w:rPr>
        <w:t>)</w:t>
      </w:r>
    </w:p>
    <w:p w:rsidR="00F16572" w:rsidRPr="003B03BA" w:rsidRDefault="00F16572" w:rsidP="00970D52">
      <w:pPr>
        <w:pStyle w:val="ListParagraph"/>
        <w:tabs>
          <w:tab w:val="left" w:pos="1826"/>
          <w:tab w:val="center" w:pos="4513"/>
        </w:tabs>
        <w:spacing w:after="0" w:line="240" w:lineRule="auto"/>
        <w:ind w:left="765" w:hanging="142"/>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قراع السيوف بالسيوف أحلنا     بأرض براح ذي أراك ودي اثل</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ويرى بن خلدون أن عرب البادية كانوا أكثر شجاعة من أهل المدن لانغماس هؤلاء في النعيم والترف . واعتمادهم على الوالي والحاكم في الدفاع عن اموالهم وانفسهم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أورد الاخباريون العرب اسماء عدد كبير من اشتهر بالشجاعة والاقدام ، منهم خالد بن جعفر بن كلاب العامري ومجمع بن هلال بن خالد بن مالك وعتيبة بن الحارث وعنترة بن شداد وزيد الخيل وملاعب الاسنة وعامر بن الطفيل وعمرو بن معد بن كرب وعمرو بن كلثوم وغيرهم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284"/>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 xml:space="preserve">الوفاء : </w:t>
      </w:r>
      <w:r w:rsidRPr="003B03BA">
        <w:rPr>
          <w:rFonts w:ascii="Simplified Arabic" w:hAnsi="Simplified Arabic" w:cs="Simplified Arabic" w:hint="cs"/>
          <w:sz w:val="28"/>
          <w:szCs w:val="28"/>
          <w:rtl/>
          <w:lang w:bidi="ar-IQ"/>
        </w:rPr>
        <w:t xml:space="preserve">الوفاء صفة ملازمة للعرب فكانوا لا يقدرون شيئا كما يقدرون الوفاء ، فعرفوا بوفائهم للعهود وكراهيتهم للغدر واستهجانهم الكذب وتقبيحه . فالوفاء بالعهد عندهم دينا يتمسكون به ويستهينون في سبيل الوفاء به قتل أولادهم وتخريب ديارهم ، وكان العرب يغلون في الوفاء للجار والحليف حتى يكون عندهم مقدما على الابناء والاخوان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وردت في كتب الاخبار أمثله  كثيرة عن الوفاء ، كقصة السمؤال الذي أبي أن يسلم الحارث بن أبي شمر الغساني دروع امرئ القيس التي اودعها عنده ، وقصه وفاء هانئ بن مسعود الشيباني لودائع النعمان والتي تسبب في  قيام الحب بين العرب والفرس في ذي قار . وقصة وفاء ابن زهير المازني الذي قتل اخاه لغدره بجار له ووفاء حنظلة بن عفراء ، وغيرهم ، وقصص الوفاء هذه تكسب اصحابها واَلهم شرفا عظيما ينتقل الى الاعقاب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lastRenderedPageBreak/>
        <w:t>العفة :</w:t>
      </w:r>
      <w:r w:rsidRPr="003B03BA">
        <w:rPr>
          <w:rFonts w:ascii="Simplified Arabic" w:hAnsi="Simplified Arabic" w:cs="Simplified Arabic" w:hint="cs"/>
          <w:sz w:val="28"/>
          <w:szCs w:val="28"/>
          <w:rtl/>
          <w:lang w:bidi="ar-IQ"/>
        </w:rPr>
        <w:t xml:space="preserve"> اتصف العرب بالعفة وغض النظر عن النساء ، واعتبروا العفة من شروط السيادة عندهم كالشجاعة والكرم ، فكانوا يفتخرون بها . وفي ذلك يقول عنترة بن شداد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32"/>
          <w:szCs w:val="32"/>
          <w:rtl/>
          <w:lang w:bidi="ar-IQ"/>
        </w:rPr>
        <w:t xml:space="preserve">واغض طرفي ما بدت لي جارتي حتى يواري جارتي مأواها </w:t>
      </w: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وكقول الخنساء في اخيها صخرا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لم تره جار يمشي بساحتها لريبة حتى يخلى بيته الجار </w:t>
      </w:r>
    </w:p>
    <w:p w:rsidR="00F16572" w:rsidRPr="003B03BA" w:rsidRDefault="00F16572" w:rsidP="003B03BA">
      <w:pPr>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3_ الاسرة في المجتمع الجاهلي :</w:t>
      </w:r>
    </w:p>
    <w:p w:rsidR="00F16572" w:rsidRPr="003B03BA" w:rsidRDefault="00F16572" w:rsidP="003B03BA">
      <w:pPr>
        <w:tabs>
          <w:tab w:val="left" w:pos="1826"/>
          <w:tab w:val="center" w:pos="4513"/>
        </w:tabs>
        <w:spacing w:after="0" w:line="240" w:lineRule="auto"/>
        <w:ind w:left="368" w:hanging="426"/>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أ- الزواج : كان اهتمام العرب واضحا في اختيار زوجاتهم فحرصوا على أن تكون الزوجة من المنجبات المتوفرة فيهن النجابة والذكاء والجمال ، فعليها يتوقف مستقبل العشيرة ومكانة الجيل الجديد ، وانها قد تقوم بدو سياسي واجتماعي هام ، فالزواج قد يؤدي الى ترابط الأسر البعيدة ، وينتج عن المصاهرة بين الاثنين ألفة بين القبيلتين وموالاة بين العشيرتين ، فان رابطة الفرد مع عشيرة أخواله قد لا تقل قوة عن رابطته مع اعمامه وفي هذا أثر كبير على تقارب الناس وتعاونهم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لعرب الجاهلية في الزواج جملة عقود تختلف باختلاف الاماكن وباختلاف اوضاعها الاجتماعية واتصالها بالخارج ، ولم تكن انواع الزواج هذه بدعا خاصا بالجاهليين ، بل كانت معروفة عند الساميين وهي مراحل مرت على جميع البشر ، ولا يزال الكثير منها قائما في انحاء عديدة من العالم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CD0AD2" w:rsidRPr="003B03BA" w:rsidRDefault="00CD0AD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انواع الزواج : </w:t>
      </w:r>
    </w:p>
    <w:p w:rsidR="00F16572" w:rsidRPr="003B03BA" w:rsidRDefault="00F16572" w:rsidP="003B03BA">
      <w:pPr>
        <w:pStyle w:val="ListParagraph"/>
        <w:numPr>
          <w:ilvl w:val="0"/>
          <w:numId w:val="25"/>
        </w:numPr>
        <w:tabs>
          <w:tab w:val="left" w:pos="935"/>
          <w:tab w:val="center" w:pos="4513"/>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الزواج البعولة : كان هذا النوع من الزواج شائعا عند العرب وفي كل انحاء الجزيرة العربية بين أهل الحضر واهل الوبر ، ويتم بان يخطب الى الرجل ابنته فيصدقها أي يعين صداقها ويسمى مقداره ثم يعقد عليها بالتراضي مع </w:t>
      </w:r>
      <w:r w:rsidRPr="003B03BA">
        <w:rPr>
          <w:rFonts w:ascii="Simplified Arabic" w:hAnsi="Simplified Arabic" w:cs="Simplified Arabic" w:hint="cs"/>
          <w:sz w:val="28"/>
          <w:szCs w:val="28"/>
          <w:rtl/>
          <w:lang w:bidi="ar-IQ"/>
        </w:rPr>
        <w:lastRenderedPageBreak/>
        <w:t xml:space="preserve">أهل الزوجة . ولم يكن العرب في جاهليتهم يحددون عدد الزوجات فكان مباحا للرجل ان يتزوج من النساء ما أحب ، وقد نهى الاسلام الجمع بين أكثر من اربع زوجات ، واشترط وجوب العدل بين الزوجات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تعالى : "وان خفتم الا تقسطوا في اليتامى فانكحوا ما طاب لكم من النساء مثنى وثلاث ورباع ، فان خفتم ألا تعدلوا فواحدة أو ملكت ايمانكم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0"/>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numPr>
          <w:ilvl w:val="0"/>
          <w:numId w:val="25"/>
        </w:numPr>
        <w:tabs>
          <w:tab w:val="center" w:pos="1076"/>
        </w:tabs>
        <w:spacing w:after="0" w:line="240" w:lineRule="auto"/>
        <w:ind w:hanging="494"/>
        <w:jc w:val="both"/>
        <w:rPr>
          <w:rFonts w:ascii="Simplified Arabic" w:hAnsi="Simplified Arabic" w:cs="Simplified Arabic"/>
          <w:sz w:val="28"/>
          <w:szCs w:val="28"/>
          <w:lang w:bidi="ar-IQ"/>
        </w:rPr>
      </w:pPr>
      <w:r w:rsidRPr="003B03BA">
        <w:rPr>
          <w:rFonts w:ascii="Simplified Arabic" w:hAnsi="Simplified Arabic" w:cs="Simplified Arabic" w:hint="cs"/>
          <w:sz w:val="28"/>
          <w:szCs w:val="28"/>
          <w:rtl/>
          <w:lang w:bidi="ar-IQ"/>
        </w:rPr>
        <w:t xml:space="preserve">زواج المتعة : وهو الزواج الى أجل مسمى فاذا انقضى وقعت الفرقة ، وتختلف مدة العقد حسب اتفاق الطرفين . وينسب الأولاد في هذه الحال الى امهاتهم . وكان الدافع الى حدوث هذا النوع من الزواج هو التنقل والاسفار والحروب حيث يضطر المرء الى لاقتران بأمرأة لأجل محدد على صداق معين فاذا انتهى انفسخ العقد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left="720"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وذكر لمؤخرون أن الرسول صلى الله عليه وسلم كان قد أباح المتعة في غزوة بني المصطلق وفي فتح مكة لمدة ثلاثة أيام ثم حرمت بعد ذلك ، وقيل ان الخليفة الثاني عمر بن الخطاب (رض) شدد في تحريم هذا النوع من الزواج مستندا على شهادة شهود في تحريم الرسول  صلى الله عليه وسلم لها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3. زواج الشغار : ويتم هذا النوع من الزواج دون مهر ، فكان الرجل يزوج ابنته أو اخته على ان يزوجه الاَخر بابنته أو اخته ، فكان يقال في الجاهلية :" شاغرني أي زوجي أختك أو ابنتك أو من تلي امها حتى ازوجك اختي أو بنتي او من الي امرها ولا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يكون بينهما مهر " ، وقد نهى الاسلام عن هذا النوع </w:t>
      </w:r>
      <w:r w:rsidRPr="003B03BA">
        <w:rPr>
          <w:rFonts w:ascii="Simplified Arabic" w:hAnsi="Simplified Arabic" w:cs="Simplified Arabic" w:hint="cs"/>
          <w:sz w:val="28"/>
          <w:szCs w:val="28"/>
          <w:rtl/>
          <w:lang w:bidi="ar-IQ"/>
        </w:rPr>
        <w:lastRenderedPageBreak/>
        <w:t xml:space="preserve">من الزواج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وجاء في الحديث أن رسول الله صلى الله عليه وسلم قال : ( لاشغار في الاسلام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4 . زواج المقت : تعامل المرأة فيهذه الحالة معاملة التركة ، فيتزوج الرجل زوجة ابيه كجزء من ميراثة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ابطل الاسلام هذا النوع من الزواج فقال تعالى في القرأن الكريم : ولا تنكحوا ما نكح اباؤكم من النساء الا ما قد سلف ، انه كان فاحشة ومقتا وساء سبيلا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 يا ايها الذين امنوا لا يحل لكم ان ترثوا النساء كرها ولا تعضلوهن لتذهبوا ببعض ما اتيتموهم)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8"/>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hanging="49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5. زواج الاسر : كان اسر النساء من العادات المألوفة في الجاهلية وقد اطلق على المرأة الاسيرة اسم النزيعة اي التي انتزعت من اهلها كرها ، وتعتبر ملكا خاصا لسيدها ان شاء تزوجها او زوجها لغيرة او باعها بيع العبيد ، والزواج في هذه الحالة يتم بدون مهر ايضا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وبالاضافة الى ما تقدم عرف العرب انواعا اخرى من الزواج لكنها لم تكن شائعة عند الجميع بل اقتصرت في احياء معينة من بلاد العرب، كزواج الاستبضاع والمخادنة والبدل والرهط</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ب- الطلاق : كان الطلاق مباحا عند العرب ، وهو من المصطلحات الجاهلية القديمة ، ويعني عندهم تنازل الرجل عن كل حقوقه التي كانت له على زوجته ومفارقته لها . وكان الطلاق بيد الرجل . اما النساء فلهن العدة ، الا انه وجد من النساء من اشترطن ان يكون امرهن بأيديهن ، ان شئن اقمن ، وان شئن تركن معاشرتهم واوقعن الطلاق ، من هؤلاء النسوة : سلمى بنت</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عمرو بن زيد بن لبيد </w:t>
      </w:r>
      <w:r w:rsidRPr="003B03BA">
        <w:rPr>
          <w:rFonts w:ascii="Simplified Arabic" w:hAnsi="Simplified Arabic" w:cs="Simplified Arabic" w:hint="cs"/>
          <w:sz w:val="28"/>
          <w:szCs w:val="28"/>
          <w:rtl/>
          <w:lang w:bidi="ar-IQ"/>
        </w:rPr>
        <w:lastRenderedPageBreak/>
        <w:t xml:space="preserve">الخزجيه وفاطمة بنت الخرشبالانمارية ، وعاتكة بنت مرة ." وكان العرب في الجاهلية يطلقون ثلاثا على التفرقة . واول من سن ذلك لهم اسماعيل بن ابراهيم عليها السلام ثم فعلت العرب ذلك ، فكان احدهم يطلق زوجته واحدة وهو احق الناس بها حتى اذا استوفى الثلاث انقطع السبيل عنها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اي انه بعد الطلاق الثالث لا يمكن لرجوع الى الزوجة ، فتصبح طالقة طلاقا بائنا وتكون عندئذ بائنة عليه</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اقر الاسلام ذلك ، وحرم جواز الرجوع الى الزوجة بعد التطليقات الثلاث حتى تنكح زوجا غيره ، فقال تعالى : ( الطلاق مرتان فأمساك بمعروف او تسريح باحسان  ولا يحل لكم ان تأخذوا مما اتيتموهن شيئا الا ان يخافا الا يقيما حدود الله خفتم الا يقيما حدود الله فلا جناح عليهما فيما افتدت به تلك حدود الله فلا تعتدوها ومن يتعد حدود الله فأولئك هم الظالمون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وعرف عند العرب الجاهلية ايضا انواعا اخرى من الطلاق ، ومنها : طلاق (الظهار ) وهو تشبيه الرجل زوجته او زوجته او ما يعبربه عنها او جزء شائع بمحرم  عليه تأبيدا ، كأن يقول : انت علي كظهر امي ، او كبطنها ، او كفخذها ، او كظهر اختي ، او عمتي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اشار القران الكريم الى ذلك فقال تعالى : ( والذين يظاهرون من نسائهم ثم يعودون لما قالوا فتحرير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رقبة من قبل ان يتماسا ذلكم توعظون به ، والله بما تعملون خبير . فمن لم يجد فصيام شهرين متتابعين من قبل ان يتماسا فمن لم يستطع فاطعام ستين مسكينا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طلاق ( الايلاء ) ، فيعني تحديد فراق الرجل لزوجته بأجل لا يقترب في خلاله منها ، وكان ايلاء العرب في الجاهلية السنة والسنتين ، فجعل في الاسلام اربعة اشهر فمن كان ايلاؤه اقل من </w:t>
      </w:r>
      <w:r w:rsidRPr="003B03BA">
        <w:rPr>
          <w:rFonts w:ascii="Simplified Arabic" w:hAnsi="Simplified Arabic" w:cs="Simplified Arabic" w:hint="cs"/>
          <w:sz w:val="28"/>
          <w:szCs w:val="28"/>
          <w:rtl/>
          <w:lang w:bidi="ar-IQ"/>
        </w:rPr>
        <w:lastRenderedPageBreak/>
        <w:t>اربعة اشهر فليس بايلاء</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عز وجل : " للذين يؤلون من شأنهم تربص اربعة اشهر ، فان افأوا فان الله غفور رحيم . وان عزموا الطلاق فان الله سميع عليم"</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وفي بعض الحالات تبقى الزوجة في عصمة زوجها ولكنه لايراجعها ولا يطلقها . ويظل مفارقا لها ، بقصد ارغامها على دفع مقدار من المال ، ليسمح لها بالطلاق والزواج من غيره ، وعرف هذا النوع من الطلاق "طلاق العضل" ، وقد نهى الاسلام ذلك وحرمه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فقال تعالى في القراَن الكريم :</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(واذا طلقتم النساء فبلغن اجلهن فامسكوهن بمعروفه أو سرحوهن بمعروف ، ولا تمسكوهن ضرارا لتعيدوا ومن يفعل ذلك فقد ظلم نفسه)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0"/>
      </w:r>
      <w:r w:rsidRPr="003B03BA">
        <w:rPr>
          <w:rStyle w:val="FootnoteReference"/>
          <w:rFonts w:ascii="Simplified Arabic" w:hAnsi="Simplified Arabic" w:cs="Simplified Arabic"/>
          <w:sz w:val="28"/>
          <w:szCs w:val="28"/>
          <w:rtl/>
          <w:lang w:bidi="ar-IQ"/>
        </w:rPr>
        <w:t>)</w:t>
      </w:r>
    </w:p>
    <w:p w:rsidR="00F16572" w:rsidRPr="003B03BA" w:rsidRDefault="00F16572" w:rsidP="00970D52">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من العرب يطلق زوجته ويفارقها ، الا انه لم يكن يسمح لها بالزواج من غيره فيهددها ويهدد أهلها اذا حاولت الزواج أو يعمد الى ارضاء أهلها بالمال لمنعها من الزواج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1"/>
      </w:r>
      <w:r w:rsidRPr="003B03BA">
        <w:rPr>
          <w:rStyle w:val="FootnoteReference"/>
          <w:rFonts w:ascii="Simplified Arabic" w:hAnsi="Simplified Arabic" w:cs="Simplified Arabic"/>
          <w:sz w:val="28"/>
          <w:szCs w:val="28"/>
          <w:rtl/>
          <w:lang w:bidi="ar-IQ"/>
        </w:rPr>
        <w:t>)</w:t>
      </w:r>
    </w:p>
    <w:p w:rsidR="00F16572" w:rsidRPr="003B03BA" w:rsidRDefault="00F16572" w:rsidP="00C42E19">
      <w:pPr>
        <w:pStyle w:val="ListParagraph"/>
        <w:tabs>
          <w:tab w:val="left" w:pos="1826"/>
          <w:tab w:val="center" w:pos="4513"/>
        </w:tabs>
        <w:spacing w:after="0" w:line="240" w:lineRule="auto"/>
        <w:ind w:left="340" w:hanging="284"/>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حرم الاسلام ذلك في قوله عز وجل: ( واذا طلقتم النساء فبلغن اجلهن فلا تعضلوهن ان ينكحن ازواجهن اذا تراضوا بينهم بالمعروف ذلك يوعظ به ، من كان منكم يؤمن بالله واليوم الاخر ذلكم أزكى لكم واطهر والله يعلم وانتم لا تعلمون)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hanging="77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رابعا : مكانه المرأة في العصر الجاهلي : </w:t>
      </w:r>
    </w:p>
    <w:p w:rsidR="00F16572" w:rsidRPr="003B03BA" w:rsidRDefault="00F16572" w:rsidP="003B03BA">
      <w:pPr>
        <w:pStyle w:val="ListParagraph"/>
        <w:tabs>
          <w:tab w:val="left" w:pos="1826"/>
          <w:tab w:val="center" w:pos="4513"/>
        </w:tabs>
        <w:spacing w:after="0" w:line="240" w:lineRule="auto"/>
        <w:ind w:left="85"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 للمرأة العربية مكانة كبيرة في المجتمع الجاهلي فظهرت أشد ما تكون قوة واكثر ما تكون حرية ، وكان هناك نوعان من النساء ، اماء وحرات ، والاماء كثيرات ، منهن القيان والجواري ، وقد يرعين الابل والاغنام ، وكن في منزلة دانية ، وكان العرب اذا استولدوهن لم ينسبوا الى انفسهم أولادهن ، الا اذا اظهروا بطولة تشرفهم على نحو ما هو معروف عن عنترة بن شداد ، فان أباه لم يلحقه بنسبه الا بعد ان اثبت شجاعة فائقة ردت اليه اعتباره . اما الحرة فكانت تقوم بطهي الطعام ونسج </w:t>
      </w:r>
      <w:r w:rsidRPr="003B03BA">
        <w:rPr>
          <w:rFonts w:ascii="Simplified Arabic" w:hAnsi="Simplified Arabic" w:cs="Simplified Arabic" w:hint="cs"/>
          <w:sz w:val="28"/>
          <w:szCs w:val="28"/>
          <w:rtl/>
          <w:lang w:bidi="ar-IQ"/>
        </w:rPr>
        <w:lastRenderedPageBreak/>
        <w:t xml:space="preserve">الثياب واصلاح الخباء ، الا اذا كانت من الشريفات المخدومات ، فانه كان يقوم لها على هذه الاعمال بعض الجواري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pStyle w:val="ListParagraph"/>
        <w:tabs>
          <w:tab w:val="left" w:pos="1826"/>
          <w:tab w:val="center" w:pos="4513"/>
        </w:tabs>
        <w:spacing w:after="0" w:line="240" w:lineRule="auto"/>
        <w:ind w:left="85"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 احترام الرجال للنساء واضحا ، انعكست صورة في الاغاني والقصص والتاريخ ، فكانوا يخاطبونها وهي ذات زوج يلقبونها بخير الالقاب، كقول الشاعر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hanging="380"/>
        <w:jc w:val="center"/>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يا ربة البيت قومي غير صاغرة       ضمي اليك رحال القوم والقربا</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وكانوا يعدونها جزء لا يتجرأ من عرضهم ، ولم يكن شيء يثيرهم كسبي نسائهم فكانوا يركبون كل وعر حتى يلحقوا بهن وينقذوهن من عار السبي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وشاركت المرأة الرجل في كل أموره ، فكن يرافقن ازواجهن الى الحرب ، يشدون من عزائم الرجال بما ينشدن من اناشيد حماسية ، حتى اذا مات فارس ندبنه ندبا حارا حاضات على الأخذ بثأره والانتقام من قتلته . وكن يستشطن غضبا اذا رضيت العشيرة بأخذ الدية ، ومالت الى الصلح حقنا للدماء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من حق المرأة الاحتفاظ بأملاكها الخاصة حتى بعد زواجها ، اذا ان عقد الزواج كان يبيح للزواج حق الحياة مع الزوجة وحق انجاب الأولاد له لا حق تملكها ، وغالبا ما كان يؤخذ رأيها في الزواج ، فكن يخترن ازواجهن ويتركنهم اذا لم يحسنوا معاملتهن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وكانت المرأة تظل حتى بعد زواجها مرتبطة بقبيلة أهلها التي تحميها وتدافع عنها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الرجل يستشير زوجته في كل اموره ويقف عند رأيها ، فلم يكن يزوج بناته الا بعد ان يستشيرها ويأخذ موافقتها .</w:t>
      </w:r>
    </w:p>
    <w:p w:rsidR="00F16572" w:rsidRPr="003B03BA" w:rsidRDefault="00F16572" w:rsidP="003B03BA">
      <w:pPr>
        <w:pStyle w:val="ListParagraph"/>
        <w:tabs>
          <w:tab w:val="left" w:pos="1826"/>
          <w:tab w:val="center" w:pos="4513"/>
        </w:tabs>
        <w:spacing w:after="0" w:line="240" w:lineRule="auto"/>
        <w:ind w:left="-5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بعض العرب يفتخرون بنسبهم الى امهاتهم ، كما يفتخرون بنسبهم الى اَبائهم ، ووجد من الملوك من نسب الى أمه . كالمنذر بن ماء السماء ملك الحيرة </w:t>
      </w:r>
      <w:r w:rsidRPr="003B03BA">
        <w:rPr>
          <w:rFonts w:ascii="Simplified Arabic" w:hAnsi="Simplified Arabic" w:cs="Simplified Arabic" w:hint="cs"/>
          <w:sz w:val="28"/>
          <w:szCs w:val="28"/>
          <w:rtl/>
          <w:lang w:bidi="ar-IQ"/>
        </w:rPr>
        <w:lastRenderedPageBreak/>
        <w:t xml:space="preserve">(512_554 م) ، وماء السماء لقب امه مارية بنت عوف ، وعمرو بن المنذر المعروف بعمرو بن هند ، وهو من ملوك الحيرة أيضا (554_ 574م) ، ومن مظاهر اعتزاز العرب بالأم ما ورد على لسان عدد من شعرائهم ، كقول القتال الكلابي في أمة عمرة بنت حرقة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79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970D52">
      <w:pPr>
        <w:pStyle w:val="ListParagraph"/>
        <w:tabs>
          <w:tab w:val="left" w:pos="1826"/>
          <w:tab w:val="center" w:pos="4513"/>
        </w:tabs>
        <w:spacing w:after="0" w:line="240" w:lineRule="auto"/>
        <w:ind w:hanging="97"/>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لقد ولدتني حرة ربعــيــة      من اللاء لم يحضرن في القيظ دندنا</w:t>
      </w:r>
    </w:p>
    <w:p w:rsidR="00F16572" w:rsidRPr="003B03BA" w:rsidRDefault="00F16572" w:rsidP="003B03BA">
      <w:pPr>
        <w:pStyle w:val="ListParagraph"/>
        <w:tabs>
          <w:tab w:val="left" w:pos="1826"/>
          <w:tab w:val="center" w:pos="4513"/>
        </w:tabs>
        <w:spacing w:after="0" w:line="240" w:lineRule="auto"/>
        <w:ind w:hanging="778"/>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وقول الشنفري الشاعر الصعلوك الذي يظهر اعتزازه بأمه الحرة  فيقول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0"/>
      </w:r>
      <w:r w:rsidRPr="003B03BA">
        <w:rPr>
          <w:rStyle w:val="FootnoteReference"/>
          <w:rFonts w:ascii="Simplified Arabic" w:hAnsi="Simplified Arabic" w:cs="Simplified Arabic"/>
          <w:sz w:val="28"/>
          <w:szCs w:val="28"/>
          <w:rtl/>
          <w:lang w:bidi="ar-IQ"/>
        </w:rPr>
        <w:t>)</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انا ابن خيار الحجر بيتا ومنصبا    وأمي ابنه الأحرار لو تعرفينها</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وبالرغم مما عرف عن العرب من حبهم للبنين وايثارهم على البنات ، فقد وجد من كان يعطف على بناته ويرى انهن اكثر وفاء للآباء من الصبيان ، كقول معن بن اوس :</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32"/>
          <w:szCs w:val="32"/>
          <w:rtl/>
          <w:lang w:bidi="ar-IQ"/>
        </w:rPr>
      </w:pPr>
      <w:r w:rsidRPr="003B03BA">
        <w:rPr>
          <w:rFonts w:ascii="Simplified Arabic" w:hAnsi="Simplified Arabic" w:cs="Simplified Arabic" w:hint="cs"/>
          <w:b/>
          <w:bCs/>
          <w:sz w:val="32"/>
          <w:szCs w:val="32"/>
          <w:rtl/>
          <w:lang w:bidi="ar-IQ"/>
        </w:rPr>
        <w:t xml:space="preserve">رأيت رجالا يكرهون بناتهم </w:t>
      </w:r>
      <w:r w:rsidR="00970D52">
        <w:rPr>
          <w:rFonts w:ascii="Simplified Arabic" w:hAnsi="Simplified Arabic" w:cs="Simplified Arabic" w:hint="cs"/>
          <w:b/>
          <w:bCs/>
          <w:sz w:val="32"/>
          <w:szCs w:val="32"/>
          <w:rtl/>
          <w:lang w:bidi="ar-IQ"/>
        </w:rPr>
        <w:t xml:space="preserve">      </w:t>
      </w:r>
      <w:r w:rsidRPr="003B03BA">
        <w:rPr>
          <w:rFonts w:ascii="Simplified Arabic" w:hAnsi="Simplified Arabic" w:cs="Simplified Arabic" w:hint="cs"/>
          <w:b/>
          <w:bCs/>
          <w:sz w:val="32"/>
          <w:szCs w:val="32"/>
          <w:rtl/>
          <w:lang w:bidi="ar-IQ"/>
        </w:rPr>
        <w:t>وفيهن لا تكذب نساء صوالح</w:t>
      </w:r>
    </w:p>
    <w:p w:rsidR="00F16572" w:rsidRPr="003B03BA" w:rsidRDefault="00F16572" w:rsidP="00970D52">
      <w:pPr>
        <w:pStyle w:val="ListParagraph"/>
        <w:tabs>
          <w:tab w:val="left" w:pos="1826"/>
          <w:tab w:val="center" w:pos="4513"/>
        </w:tabs>
        <w:spacing w:after="0" w:line="240" w:lineRule="auto"/>
        <w:ind w:left="368" w:firstLine="114"/>
        <w:jc w:val="both"/>
        <w:rPr>
          <w:rFonts w:ascii="Simplified Arabic" w:hAnsi="Simplified Arabic" w:cs="Simplified Arabic"/>
          <w:b/>
          <w:bCs/>
          <w:sz w:val="32"/>
          <w:szCs w:val="32"/>
          <w:rtl/>
          <w:lang w:bidi="ar-IQ"/>
        </w:rPr>
      </w:pPr>
      <w:r w:rsidRPr="003B03BA">
        <w:rPr>
          <w:rFonts w:ascii="Simplified Arabic" w:hAnsi="Simplified Arabic" w:cs="Simplified Arabic" w:hint="cs"/>
          <w:b/>
          <w:bCs/>
          <w:sz w:val="32"/>
          <w:szCs w:val="32"/>
          <w:rtl/>
          <w:lang w:bidi="ar-IQ"/>
        </w:rPr>
        <w:t>وفيهن والأيام يعثن بالفتى       عوائد لا يمللنه ونوائ</w:t>
      </w:r>
      <w:r w:rsidR="00970D52">
        <w:rPr>
          <w:rFonts w:ascii="Simplified Arabic" w:hAnsi="Simplified Arabic" w:cs="Simplified Arabic" w:hint="cs"/>
          <w:b/>
          <w:bCs/>
          <w:sz w:val="32"/>
          <w:szCs w:val="32"/>
          <w:rtl/>
          <w:lang w:bidi="ar-IQ"/>
        </w:rPr>
        <w:t>ــــــــــــــ</w:t>
      </w:r>
      <w:r w:rsidRPr="003B03BA">
        <w:rPr>
          <w:rFonts w:ascii="Simplified Arabic" w:hAnsi="Simplified Arabic" w:cs="Simplified Arabic" w:hint="cs"/>
          <w:b/>
          <w:bCs/>
          <w:sz w:val="32"/>
          <w:szCs w:val="32"/>
          <w:rtl/>
          <w:lang w:bidi="ar-IQ"/>
        </w:rPr>
        <w:t>ح</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من العرب من تسمى بأسماء بناته ، كربيعة بن رياح والد زهير الشاعر ، الذي كان يكني بابي سلمى ، والنابغة الذبياني الذي عرف بابي امامه وغيرهم .وبلغ من منزلة المرأة العربية انها كانت تحمي من يستجير بها وترد حريته اذا استشفع 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وظهرت في الجاهلية طبقة من النساء لعبن دورا بارزا في المجتمع الجاهلي في الميادين والاقتصاد والدين والادب كزنوبيا ملك تدمر ، وبلقيس ملكة سبأ ، وسجاح التميمية ، والخنساء بنت عمرو ، وهند بنت عتبة زوجة أبي سفيان بن حرب ، والسيدة خديجة بنت خويلد زوجة رسول الله صلي الله عليه وسلم فقد كانت تستأجر الرجال في اموالها ، وفي مكة نفسها كان مفتاح الكعبة بيد امرأة هي حبى بنت حليل الخزاعي زوجة قصي بن كلاب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2"/>
      </w:r>
      <w:r w:rsidRPr="003B03BA">
        <w:rPr>
          <w:rStyle w:val="FootnoteReference"/>
          <w:rFonts w:ascii="Simplified Arabic" w:hAnsi="Simplified Arabic" w:cs="Simplified Arabic"/>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وفي الحياة العامة كانت المرأة تعين الرجل وتمده بصائب آرائها ، وتنظم سلوكه ، ولها شأن كبير في حياة الأسرة والقبيلة الأمر الذي يفسر لنا بالغ العناية بها في معظم القصائد التي وصلتنا من العصر الجاهلي ، ومن أهم الدلائل على سمو منزلتها في البيئة الجاهلية من عرفت بأصالة الرأي وحسن النظر ، فروى عن عمرة ابنة عامر بن الظرب أنها كانت تساعد أباها في (الفتيا) عندما تقدم به السن وتستشار في الأمور ، وقيل انها كانت ترفع العصا اذا رأته سها في حكمة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المرأة وهي فتاة فكانت تعيش في بين والدها وتلقي منه كل عطف ومن حقها ان تنعم بحياة وفيرة ، وقد عاشت بنات الأشراف _ خاصة _ عيشة رغيدة ناعمه ، فورد في الشعر الجاهلي أنهن كن يلبسن الخز والحرير والديباج ، وتقوم الاماء الكثيرات على خدمتهن والسهر على راحتهن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العرب ليرهقوا نساءهم بالأعمال والواجبات كما فعل غيرهم من الشعوب كالفرس واليونان ، فكانت نساء الأسر الراقية نادرا ما يقمن بالأعمال المنزلية ، اذ تكفيهن الاماء والخادمات مؤونة الطبخ وضرب الخيام وجلب الماء والى غير ذلك من الاعمال المنزلية ، يجعل الخيار ، وكانت فيهن بنت لقيس بن عاصم ، فاختارت سابيها على زوجها ، فنذر قيس بن عاصم ان يدس كل بنت تولد له في التاب فوأد بضع عشرة بنتا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ويعتقد بعض الباحثين ان هذه الرواية لا نصيب لها من الصحة ، وان قيس بن عاصم لم يكن اول من وأد بناته في الجاهلية ، فقد ادرك قيس الاسلام واعلن اسلامه ، وليس من المعقول ان يكون الوأد قد ظهر قبيل الاسلام بسنوات بل على العكس من ذلك كان الوأد على وشك الانقراض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وهناك رواية أخرى تقول ان الوأد كان في ربيعة ، وسبب ذلك انه أغار عليهم بعض اعدائهم فسبيت بنت امير لهم ، فلما عقد الصلح بين الطرفين اختارت ابنته البقاء عند اَسرها واَثرته على أبيها ، فغضب وسن لقومه الوأد ففعلوه غيرة منهم ومخافة ان يقع لهم بعد مثل ما وقع فشاع ذلك بين العرب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في القراَن الكريم فقد ورد فيه مايفيد أن الدوافع للوأد هو الخوف من الفقر والاملاق ، فقال تعالى : ( ولا تقتلوا أولادكم خشية املاق ، نحن نرزقهم واياكم . ان قتلهم كان خطئت كبيرا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ولا تقتلوا أولادكم من الاملاق نحن نرزقكم واياهم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0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الوأد في الجاهلية مقتصرا على البنات بل وجد من العرب من كان يقدم على قتل الاولاد الذكور . ويرى بعض الباحثين أن هذه العادة هي من بقايا الشعائر الدينية والقديمة ، فتقديم الضحايا البشرية الى الالهة لخير المجتمع وسلامته وارضاء الالهة من الشعائر الدينية المعروفة عند قدماء المصريين واليونانيين والرومان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القراَن الكريم الى ذلك في قوله عز وجل : (وكذلك زين للشركين قتل أولادهم شركاؤهم ليردوهم وليلبسوا عليهم دينهم . ولو شاء الله ما فعلوه ، فذرهم وما يفترون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تعالى ايضا ( قد خس الذين قتلوا اولادهم سفها بغير علم وحرموا ما رزقهم الله افتراءا على الله . قد ضلوا وما كانوا مهتدين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الا ان قتل الأولاد الذكور في الجاهلية كان أقل انتشارا من وأد البنات ، باعتبار ان الولد عنصر مهم في السلم والحرب وأقدر على الكسب من الانثى ، ثم أن وقوعه في الأسر لا يجلب العار الى أهله أو عشيرته . وبرجع بعض الباحثين </w:t>
      </w:r>
      <w:r w:rsidRPr="003B03BA">
        <w:rPr>
          <w:rFonts w:ascii="Simplified Arabic" w:hAnsi="Simplified Arabic" w:cs="Simplified Arabic" w:hint="cs"/>
          <w:sz w:val="28"/>
          <w:szCs w:val="28"/>
          <w:rtl/>
          <w:lang w:bidi="ar-IQ"/>
        </w:rPr>
        <w:lastRenderedPageBreak/>
        <w:t xml:space="preserve">وأد الذكور الى عوامل تتعلق بصحة المولود كأن يكون ضعيفا او مشوها فيقضي عليه الوالدان برجع بعض الباحثين وأد الذكور الى عوامل تتعلق بصحة المولود كأن يكون ضعيفا او مشوها فيقضي عليه الوالدان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وجد من العرب من عارض هذه العادة الذميمة ودعا الى منع الوأد ، فذكر الاخباريون ان زيد بن عمرو بن نفيل وصعصعة بن ناجية جد الفرزدق بن عمرو بن نفيل كان يقول للرجل اذا أراد ان يقتل ابنته : ( لا تقتلها  أنا اكفيك مؤنتها ، فيأخذها ، فاذا ترعرت قال لأبيها ان شئت  دفعتها اليك وان شئت كفيتك مؤتنها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4"/>
      </w:r>
      <w:r w:rsidRPr="003B03BA">
        <w:rPr>
          <w:rStyle w:val="FootnoteReference"/>
          <w:rFonts w:ascii="Simplified Arabic" w:hAnsi="Simplified Arabic" w:cs="Simplified Arabic"/>
          <w:sz w:val="28"/>
          <w:szCs w:val="28"/>
          <w:rtl/>
          <w:lang w:bidi="ar-IQ"/>
        </w:rPr>
        <w:t>)</w:t>
      </w:r>
    </w:p>
    <w:p w:rsidR="00CD0AD2" w:rsidRPr="003B03BA" w:rsidRDefault="00CD0AD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p>
    <w:p w:rsidR="00F16572" w:rsidRPr="003B03BA" w:rsidRDefault="00F16572" w:rsidP="003B03BA">
      <w:pPr>
        <w:pStyle w:val="ListParagraph"/>
        <w:tabs>
          <w:tab w:val="left" w:pos="1826"/>
          <w:tab w:val="center" w:pos="4513"/>
        </w:tabs>
        <w:spacing w:after="0" w:line="240" w:lineRule="auto"/>
        <w:ind w:left="368" w:hanging="426"/>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ثانيا : المعتقدات الدينية عند العرب قبل الاسلام :</w:t>
      </w:r>
    </w:p>
    <w:p w:rsidR="00F16572" w:rsidRPr="003B03BA" w:rsidRDefault="00F16572" w:rsidP="003B03BA">
      <w:pPr>
        <w:pStyle w:val="ListParagraph"/>
        <w:tabs>
          <w:tab w:val="left" w:pos="1826"/>
          <w:tab w:val="center" w:pos="4513"/>
        </w:tabs>
        <w:spacing w:after="0" w:line="240" w:lineRule="auto"/>
        <w:ind w:left="369"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كثرت الديانات الوثنية في بلاد العرب قبل دخول الديانات السماوية كاليهود والنصرانية والاسلام . ونشأت هذه الديانات الوثنية من فكرة عبادة العرب لمظاهر الطبيعية التي تقع تحت ابصارهم كالأرض والسماء والنجوم والكواكب . والوثنية هي الطور الذي تمر به كل أمة في بداوتها قبل ان تنقل الى التوحيد وقد قاوم العرب في جاهليتهم فكرة التوحيد ولم يتأثروا باليهود او المسيحية ، ويبدو أن السبب في ذلك يرجع الى ان الوثنية كانت تتفق مع نظام العرب القبلي القائم على الاستقلال ، فكانت لكل قبيلة مقوماتها ومعتقداتها فالفرد يفني في القبيلة والقبيلة مثله الأعلى . وقد اعتقد العرب بوجود قوى روحية كامنة مؤثرة في العالم والانسان في بعض الحيوانات والطيور والنبات والجماد ، وفي بعض مظاه الطبيعية المحيطة به كالكواكب . فربط بين هذه الكائنات والموجودات والظواهر الطبيعية وبيت القوى الخفية وقدسها ، ثم تطورت وثنية العربي الى عبادة قطع الصخور ، ومعظمها كانت بيضاء اللون لها علاقة بالغنم والجمل ولبنهما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E32F99">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كذلك نسج العربي حول الآبار والجبال والاشجار ، قصصا وأساطير ، ورسم صورا خيالية حول بعض الاحجار فمثلا جعل من الصفا والمروة ، وهما صخرتان ، رجلا وامرأة مسخهما الله حجرين ، وكذلك بالنسبة لأساف ونائلة ، فقد قيل انهما رجلا وامرأة مسخا حجرين على موضع زمزم ، فكانوا ينحرون عندهما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pStyle w:val="ListParagraph"/>
        <w:tabs>
          <w:tab w:val="left" w:pos="1826"/>
          <w:tab w:val="center" w:pos="4513"/>
        </w:tabs>
        <w:spacing w:after="0" w:line="240" w:lineRule="auto"/>
        <w:ind w:left="368"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ويعتقد بعض الباحثين ان عبادة العربي وتقديسه للمظاهر الطبيعية لم تكن على أساس انها تمثل أربابا ، وان الاصنام التي عبدها لم تكن هي الالهة بل كانت سكنا لهم ولأرواحهم فهي تمثل استقرار القوى الروحية في الاشياء المادية . وليس من الضروري ان تكون بصورة اَلهة ، ولكنها عندما ينحط التفكير تحاط ذاتها بالتعظيم كأنها الالهة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أ- الاصنام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انتشرت عبادة الاصنام انتشارا واسعا في بلاد العرب ، فكان لكل قبيلة صنما خاصا بها ، ويرى بعض العلماء أن عبادة الاصنام هذه لم تكن عبادة خاصة بالعرب بل عرفت عندهم غيهم من الشعوب السامية وغير الساميين . وان لفظة صنم وصلمن من الكلمات الواردة في اللهجات العربية القديمة قبل الاسلام في نصوص المسند ، وتعني تمثال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الاوثان فهي أيضا من الكلمات التي وردت في النصوص المسند ، ويبدو ان هناك فرقا بين الاصنام والاوثان ، فذكر ابن الكلبي ان التمثال اذا كان معمولا من خشب أو ذهب أو فضة على صورة انسان فهو صنم ، واذا كان من حجارة  فهو وثن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1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أصنام الجاهلية على اشكال ، فمنها ما كان على هيأة بشر أو على هيأة حيوان أو احجار أو اشكال اخرى ، وكان لتلك الاصنام عند عابديها مدلولات </w:t>
      </w:r>
      <w:r w:rsidRPr="003B03BA">
        <w:rPr>
          <w:rFonts w:ascii="Simplified Arabic" w:hAnsi="Simplified Arabic" w:cs="Simplified Arabic" w:hint="cs"/>
          <w:sz w:val="28"/>
          <w:szCs w:val="28"/>
          <w:rtl/>
          <w:lang w:bidi="ar-IQ"/>
        </w:rPr>
        <w:lastRenderedPageBreak/>
        <w:t xml:space="preserve">وأساطير ، وهي تصنع من مواد مختلفة كالشخب والحجارة أو من المعادن أو اشياء اخرى تخضع لتفكير عبدتها وتأثيرهم بالظواهر الطبيعية التي تحيط بهم ، وقد يكون الصنم من حجارة البراكين أو من النيازك التي اعتقدوا بوجود قوة خارقة فيها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ذكر الاصنام في القراَن الكريم فقال تعالى  : ( رب اجعل هذا البلد اَمنا واجبني وبني أن نعيد الاصنام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 قالوا نعبد اصناما فنظل لها عاكفين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تعالى : ( تا لله لأكيدن اصنامكم بعد ان تولوا مدبرين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ويظهر ان الوثنيين كانوا يعتقدون بعبادتهم الاصنام عبادة الله تعالى والتقب اليه ، ولتكون واسطة بينهم وبين الله وشفعاء لهم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فقال تعالى في القراَن الكريم : ويعبدون من دون الله مالا يضرهم ولا ينفعهم ويقولون هؤلاء شفعاؤنا عند الله قل أتنبون بما لا يعلم في السموات ولا في الارض سبحانه وتعالى عما يشركون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ألا لله الدين الخالص والذين اتخذوا من دونه أولياء ما نعبدهم الا ليقربونا الى الله زلفى ان الله يحكم بينهم في ما هم فيه يختلفون . أن الله يحكم بينهم في ما هم فيه يختلفون . أن الله لا يهدي من هو كاذب كفار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 ( وجعلوا لله اندادا ليضلوا عن سبيله قل تمتعوا فان مصيركم الى النار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ويفهم من الآيات السابقة ان المشركين كانوا يعترفون بوجود الله سبحانه وانه خالق العالم ومدبر أمرهم ، وقد اشار الله تعالى في القراَن الكريم الى ذلك في قوله عز وجل : ( ولئن سألتهم من خلق السموات والأرض ليقولن الله . قل الحمد لله بل اكثرهم لا يعلمون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تعالى : ( قل لمن الارض ومن فيها ان كنتم تعلمون . </w:t>
      </w:r>
      <w:r w:rsidRPr="003B03BA">
        <w:rPr>
          <w:rFonts w:ascii="Simplified Arabic" w:hAnsi="Simplified Arabic" w:cs="Simplified Arabic" w:hint="cs"/>
          <w:sz w:val="28"/>
          <w:szCs w:val="28"/>
          <w:rtl/>
          <w:lang w:bidi="ar-IQ"/>
        </w:rPr>
        <w:lastRenderedPageBreak/>
        <w:t xml:space="preserve">سيقولون الله قل أفلا تذكرون . قل من رب السموات السبع ورب العريش العظيم سيقولون الله قل أفلا تتقون . قل من بيده ملكوت كل شيء وهو يجير ولا يجار عليه ان كنتم تعلمون . سيقولون الله قل فأني تسحرون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2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ب_ الاوثان : اما الاوثان فقد ورد ذكرها في القراَن الكريم أيضا ، فقال تعالى : ( وابراهيم اذ قال لقومة اعبدوا الله واتقوا ذلكم خير لكم ان كنتم تعلمون . انما تعبدون من دون الله اوثانا وتخلفون افكا ان الذين تعبدون من دون الله لا يملكون لكم رزقا فابتغوا عند الله الرزق واعبدوه واشكروا له واليه ترجعون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(وأحلت لكم الانعام الا ما يتلى عليكم فاجتنبوا الرجس من الاوثان واجتنبوا قول الزور)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Simplified Arabic"/>
          <w:sz w:val="28"/>
          <w:szCs w:val="28"/>
          <w:rtl/>
          <w:lang w:bidi="ar-IQ"/>
        </w:rPr>
      </w:pPr>
      <w:r w:rsidRPr="003B03BA">
        <w:rPr>
          <w:rFonts w:ascii="Simplified Arabic" w:hAnsi="Simplified Arabic" w:cs="PT Bold Heading" w:hint="cs"/>
          <w:sz w:val="28"/>
          <w:szCs w:val="28"/>
          <w:rtl/>
          <w:lang w:bidi="ar-IQ"/>
        </w:rPr>
        <w:t>ج _ الانصاب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وبالإضافة الى الاصنام والاوثان ، كان هناك اصطلاح ديني اَخر وهو ما عرف بالنصب والانصاب ، وقد اختلفت اَراء العلماء في تحديد معنى هذه الكلمة ، فمنهم من قال : ان النصب كل ما عبد من دون الله تعالى . ويرى فريق اَخر أن النصب صنم أو حجر في الجاهلية ، يذبح عنده ، فيحمر للدم ، وقال اَخرون ان الانصاب حجارة  كانت حول الكعبة تنصب فيها عليها ، ويذبح لغير الله تعالى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يكون النصب حجرا للعبادة او منحرا حول الى صنم يعبدونه ويقدسونه بمرور الأيام يطوفون به ويعترون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ورد ذكر الانصاب في القراَن الكريم في قوله تعالى : حرمت عليكن الميتة والدم ولحم الخنزير وما أهل لغير الله به والمنخنقة والموقوذة والمتردية والنطيحة وما أكل السبع الا ما ذكيتم وما ذبح على النصب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يا ايها الذين </w:t>
      </w:r>
      <w:r w:rsidRPr="003B03BA">
        <w:rPr>
          <w:rFonts w:ascii="Simplified Arabic" w:hAnsi="Simplified Arabic" w:cs="Simplified Arabic" w:hint="cs"/>
          <w:sz w:val="28"/>
          <w:szCs w:val="28"/>
          <w:rtl/>
          <w:lang w:bidi="ar-IQ"/>
        </w:rPr>
        <w:lastRenderedPageBreak/>
        <w:t xml:space="preserve">اَمنوا انما الخمر والميسر والانصاب والازلام رجس من عمل الشيطان فاجتنبوه لعلكم تفلحون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ذكر بعض الاخباريين العرب ان عبادة الحجارة كانت في بني اسماعيل بن ابراهيم ، فقيل ( انه كان لا يظعن من مكة ظاعن منهم الا احتمل معه من حجارة الحرم تعظيما للحرم وصبابة بمكة وبالكعبة ، فحيثما حلوا وضعوه فطافوا به كالطواف بالكعبة ، حتى سلخ ذلك بهم الى ان كانوا يعبدون ما استحسنوا من الحجارة واعجبهم من حجارة الحرم  خاصة ، حتى خلقت الخلوف ونسوا ما كانوا عليه واستبدلوا بدين ابراهيم واسماعيل غيره فعبدوا الاوثان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عن أصل ظهور عبادة الاصنام في بلاد العرب فيرجعها الاخباريون الى عمرو بن لحي الخزاعي فذكروا انه كان اول من غير دين اسماعيل الى عبادة الاوثان ، وذلك عندما خرج الى الشام في بعض أموره ، فلما قدم ماَب من أرض البلقاء ، وبها يومئذ العماليق .. رآهم يعبدون الاصنام فقال : ما هذه الاصنام التي أراكم تعبدون ؟ قالوا له : هذه اصنام نعبدها ، فنستمطرها فتمطرنا ، ونستنصرها فتنصنا ، فقال لهم : ألا تعطوني منها صنما ، فأسي به الى أرض العرب ، فيعبدوه ؟ فا عطوه صنما قال له هبل،فقدم به مكة فنصبه ، وأم الناس بعبادته وتعظيم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ويروى أن من اتخذ الاصنام من بني اسماعيل بن ابراهيم وسموا بأسمائهم حين فارقوا دين اسماعيل : هذيل بن مدركة بن الياس أرض ينبع ، وقد عبدته ايضا بنو كنانة ومزينة وعمو بن قيس بن عيلان ، وكان سدتنه من بني لحيان ، وارجع ابن الكلبي انتشار عبادة سواع الى عمرو بن لحي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وهناك روايات اخرى تذكر ان سواع كان موضعه بنخلة على مقربة من مكة وان عبدته هم اَل ذي الكلاع ، ويرى بعض الباحثين ان  سواعا لم يكن من الاصنام الكبرى عند ظهور الاسلام ، لعدم ورود اسمه في الاعلام المركبة مما يدل على عدم </w:t>
      </w:r>
      <w:r w:rsidRPr="003B03BA">
        <w:rPr>
          <w:rFonts w:ascii="Simplified Arabic" w:hAnsi="Simplified Arabic" w:cs="Simplified Arabic" w:hint="cs"/>
          <w:sz w:val="28"/>
          <w:szCs w:val="28"/>
          <w:rtl/>
          <w:lang w:bidi="ar-IQ"/>
        </w:rPr>
        <w:lastRenderedPageBreak/>
        <w:t xml:space="preserve">انتشار عبادته بين القبائل العربية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3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أما الصنم ود فكان على صورة رجل ، وعبدنه كلب بن وبرة من قضاعة ، وكان موضعه ( بدومة الجندل ) ، وعبد أهل جرش من مذحج وانعم من طيء  يغوث بجرش وكان على صورة أسد . أما الصنم يعوق فكان بارض همدان من بلاد اليمن وعبدته حيوان وهم بطن من همدان . وكان يعوق على هيئة الفرس ، واتخذ ذو الكلاع من حمير الصنم (نسر) وكان بارض حمير وانتشرت عبادته الى اعالي الحجاز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أشار الله تعالى في القراَن الكريم الى هذه الاصنام في قوله عز وجل : ( قال نوح رب انهم عصوني واتبعوا من لهم يزده ماله وولده الا خسارا ومكروا مكا كبار . وقالوا لا تذرن الهتكم ولا تذرن ودا ولا سواعا ولا يغوث ويعوق ونسرا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أصنام العرب القديمة ايضا مناة واللات والعزى ، وكانت ( مناة) على هيأت صخرة . وموضعها على ساحل البحر وناحية المشلل بقديد بين  المدينة ومكة ، وكان عبدتها من الاوس والخزرج ( ومن ينزل المدينة ومكة وما قارب من المواضيع يعظمونه ويذبحون له ، ويهدون له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مناة اَلهة الموت والقد عند البابليين وتعرف باسم (ما مناتو ) وورد اسم (مناة) ايضا في النقوش النبطية القديمة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انتشرت عبادتها انتشارا واسعا بين كثير من قبائل العرب في الجاهلية وتسموا باسمها مثل زيد مناة ، وعبد مناة ، وعوف مناة ، وسعد مناة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اللات الالهة الرئيسية عند العرب في عهد المؤرخ هيرودوتس ، وانتشرت عبادتها عند العرب الشماليين ، وهي (اللات)في نصوص (الحجر) (وصلخد) </w:t>
      </w:r>
      <w:r w:rsidRPr="003B03BA">
        <w:rPr>
          <w:rFonts w:ascii="Simplified Arabic" w:hAnsi="Simplified Arabic" w:cs="Simplified Arabic" w:hint="cs"/>
          <w:sz w:val="28"/>
          <w:szCs w:val="28"/>
          <w:rtl/>
          <w:lang w:bidi="ar-IQ"/>
        </w:rPr>
        <w:lastRenderedPageBreak/>
        <w:t xml:space="preserve">، ( وتدمر) أي في النصوص النبطية التي عثر عليها في هذه الجهات ، وبه تسمى (وهب اللات) ابن الزباء ملكة تدمر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وتمثل اللات فصل الصيف عند البابليين (اللاتو) ، أما النبط فكانوا يعتبرونها اله الشمس ، في حين نسب العرب اليها فصل الصيف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 لهذا الالهة معابد كثيرة منتشرة في بلاد العب أهم تلك المعابد المعبد الشهير في الطائف مركز قبيلة ثقيف ، وكان عبارة عن صخرة مربعة بيضاء ، اقامت ثقيف عليها بيتا يسترونه بالثياب ووادي يحرمونه . وكانت قريش وجميع العرب تعظمها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الالهة العزى فهي صنم أنثى وتعتبر أحدث عهدا من اللات ومناة ، وكان موضعها بواد من نخلة الشامية ـ يقال له حراض على بعد حوالي 75 ميلا من مكة في الطريق الى العراق . وذكروا ان العزى كانت من بين الالهة التي جاء بها عمرو بن لحي ، وعبدتها قريش وبنو كنانة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وقد اشار الله تعالى في القراَن الكريم الى هذه الاصنام في قوله عز وجل : أفرأيتم اللات والعزي ومناة الثالثة الاخرى ، ألكم الذكر وله الانثى تلك اذا قسمة ضيزى . ان هي الا اسماء سميتموها انتم واَباؤكم ، وما انزل الله بها من سلطان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4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وبالإضافة الى هذه الاصنام هناك اصناما عديدة أخرى  وضعتها قريش في جوف الكعبة ، وكان اعظمها(هبل) ، وكان يستفتى في المشكلات الشخصية كالزواج والولادة والرحلة والعمل . فكانوا يستقسمون عنده بالازلام ، وهو من عقيق أحمر على صورة انسان مكسور اليد اليمنى ، فجعلت قريش له يدا من ذهب ، وكانت له خزانة للقربان ، وقيل ان مقدار قربانه مئة بعير ، وله حاجب يقوم على خدمته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ورد </w:t>
      </w:r>
      <w:r w:rsidRPr="003B03BA">
        <w:rPr>
          <w:rFonts w:ascii="Simplified Arabic" w:hAnsi="Simplified Arabic" w:cs="Simplified Arabic" w:hint="cs"/>
          <w:sz w:val="28"/>
          <w:szCs w:val="28"/>
          <w:rtl/>
          <w:lang w:bidi="ar-IQ"/>
        </w:rPr>
        <w:lastRenderedPageBreak/>
        <w:t xml:space="preserve">اسم (هبل ) في الكتابات النبطية التي عثر عليها في الحجر مع اسم الصنمين ذي الشرى ( دوشرا) ومناة (منوتن)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اساف ونائلة فهما ايضا من اصنام قريش ، ويذكر الإخباريون ان هذين الصنمين كانا انسانان عملا عملا قبيحا في الكعبة ، فمسخنا حجرين ، ووضعها في موضعهما فعبدتهما خزاعة وقريش ، وكانوا يبحرون عندهما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اصنام العرب في الجاهلية أيضا (رضي) وهو من الاصنام المعروفة عند الثموديين ، وانتشرت عبادته بين عرب الشمال ، ومنها (مناف) وذو الخلصة وسعد ، وذو الكفين وذو الشرى والا قيصر ونهم وعائم ومحرق ، وعوض ، وعوف ، ومحب ، ورئام .. وغيرها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84"/>
        <w:jc w:val="both"/>
        <w:rPr>
          <w:rFonts w:ascii="Simplified Arabic" w:hAnsi="Simplified Arabic" w:cs="Simplified Arabic"/>
          <w:sz w:val="32"/>
          <w:szCs w:val="32"/>
          <w:rtl/>
          <w:lang w:bidi="ar-IQ"/>
        </w:rPr>
      </w:pPr>
      <w:r w:rsidRPr="003B03BA">
        <w:rPr>
          <w:rFonts w:ascii="Simplified Arabic" w:hAnsi="Simplified Arabic" w:cs="PT Bold Heading" w:hint="cs"/>
          <w:sz w:val="32"/>
          <w:szCs w:val="32"/>
          <w:rtl/>
          <w:lang w:bidi="ar-IQ"/>
        </w:rPr>
        <w:t>الحج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الحج من الشعائر الدينية القديمة عند الساميين ، ويعني التوجه الى الاماكن المقدسة في أوقات معينة من السنة للتبرك بها وللتقرب اليها ، وكلمة (حج) من الكلمات السامية القديمة من أصل (ح ك .</w:t>
      </w:r>
      <w:r w:rsidRPr="003B03BA">
        <w:rPr>
          <w:rFonts w:ascii="Simplified Arabic" w:hAnsi="Simplified Arabic" w:cs="Simplified Arabic"/>
          <w:sz w:val="28"/>
          <w:szCs w:val="28"/>
          <w:lang w:bidi="ar-IQ"/>
        </w:rPr>
        <w:t>hg</w:t>
      </w:r>
      <w:r w:rsidRPr="003B03BA">
        <w:rPr>
          <w:rFonts w:ascii="Simplified Arabic" w:hAnsi="Simplified Arabic" w:cs="Simplified Arabic" w:hint="cs"/>
          <w:sz w:val="28"/>
          <w:szCs w:val="28"/>
          <w:rtl/>
          <w:lang w:bidi="ar-IQ"/>
        </w:rPr>
        <w:t xml:space="preserve">) و (ح ج) وهي ( حك </w:t>
      </w:r>
      <w:r w:rsidRPr="003B03BA">
        <w:rPr>
          <w:rFonts w:ascii="Simplified Arabic" w:hAnsi="Simplified Arabic" w:cs="Simplified Arabic"/>
          <w:sz w:val="28"/>
          <w:szCs w:val="28"/>
          <w:lang w:bidi="ar-IQ"/>
        </w:rPr>
        <w:t>Hagh</w:t>
      </w:r>
      <w:r w:rsidRPr="003B03BA">
        <w:rPr>
          <w:rFonts w:ascii="Simplified Arabic" w:hAnsi="Simplified Arabic" w:cs="Simplified Arabic" w:hint="cs"/>
          <w:sz w:val="28"/>
          <w:szCs w:val="28"/>
          <w:rtl/>
          <w:lang w:bidi="ar-IQ"/>
        </w:rPr>
        <w:t>) في العبرانية ، ووردت الكلمة في كتابات مختلف الشعوب المنسوبة الى السامين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ولم يكن مقصورا على بيت واحد يحج اليه العرب جميعا ، فالنصوص الكلاسيكية من يونانية ولاتينية وسريانية ، أشارت الى وجود الحج عند العرب والى ذهاب القبائل العربية القاطنة في الكورة العربية أو من نزل منهم في البوادي الملاصقة لإقليم الشام وفلسطين الى الحج لبيوت كانت تقدسها ، مثل معبد (ذي الشرى) عند نبط بطرا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ووفقا للروايات السابقة يظهر ان هناك عددا من الالهة كان العرب يشدون الرحال اليها للحج والتبرك بها ، فذكر ابن الكلبي ان الازد كانوا يحجون في مكة ، وان </w:t>
      </w:r>
      <w:r w:rsidRPr="003B03BA">
        <w:rPr>
          <w:rFonts w:ascii="Simplified Arabic" w:hAnsi="Simplified Arabic" w:cs="Simplified Arabic" w:hint="cs"/>
          <w:sz w:val="28"/>
          <w:szCs w:val="28"/>
          <w:rtl/>
          <w:lang w:bidi="ar-IQ"/>
        </w:rPr>
        <w:lastRenderedPageBreak/>
        <w:t xml:space="preserve">قريش تزور العزى وتهدي اليها ، في حين كانت قبائل لخم وقضاعة وجذام واهل الشام يحجون الى الا قيصر ، أما مذحج فكانت تحج الى الصنم (يغوث)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وأورد الاخباريون اسماء عدد من البيوت المقدسة ، كبيت العزى على مقربة من عرفات ، وبيت اللات في الطائف ، وكعبة سنداد ، وبيت رئام ، والسعيدة ، وذي الكعبات الذي كانت تحجه ربيعة في الجاهلية ، وبساء وهو بيت بنته غطفان وسمته مضاهاة للكعبة ، وبيت مناة ، وبيت ذي الخلصة وبيت نجران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مواسم الحج اعيادا يجتمع الناس فيها بابهى ما عندهم من حلل معتقدين انهم بذلك يدخلون السرور على انفسهم وعلى انفسهم وعلى انفس اَلهتهم ، ويرافق هذه الاحتفالات ذبح الحيوانات ، وكل يذبح على قدر طاقته ومكانته ، فيأكل منها الفقراء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الحج الى مكة : ولم يرد في كتب المؤرخين من أخبار مدونة عن مناسك الحج وشعائره في الجاهلية ، عدا الحج الى مكة بيت الله الحرام ، نظرا لصلته الوثيقة بالإسلام ، ولورود بعض مناسكة في القراَن الكريم في معرض الاقرار أو التعديل أو الابطال ، وقد جاء ذكر الكعبة في بعض آيات الذكر الحكيم ، فقال تعالى : (جعل الله الكعبة البيت الحرام قياما للناس والشهر الحرام والهدي والقلائد ، ذلك لتعلموا ان الله يعلم ما في السموات وما في الارض وان الله بكل شيء عليم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5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وقوله عز وجل : ( يا أيها الذين اَمنوا لا تقتلوا الصيد وانتم حرم ، ومن قتله منكم متعمدا فجزاء مثل ما قتل من النعم يحكم به ذو عدل منكم هديا بلغ الكعبة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والكعبة بناء مكعب غير منتظم الأضلاع ، وكان الأساس الذي وضعه ابراهيم عليه السلام له ( جعل طوله في السماء تسعة اذرع ، وعرضه في الارض اثنين </w:t>
      </w:r>
      <w:r w:rsidRPr="003B03BA">
        <w:rPr>
          <w:rFonts w:ascii="Simplified Arabic" w:hAnsi="Simplified Arabic" w:cs="Simplified Arabic" w:hint="cs"/>
          <w:sz w:val="28"/>
          <w:szCs w:val="28"/>
          <w:rtl/>
          <w:lang w:bidi="ar-IQ"/>
        </w:rPr>
        <w:lastRenderedPageBreak/>
        <w:t xml:space="preserve">وثلاثين ذراعا من الركن الاسود الى الركن الشامي الذي عند الحجر من وجهه ، وجعل عرض ما بين الركن الشامي الى الركن الغربي الذي فيه الحجر اثنين وعشرون ذراعا ، وجعل عرض شقها اليماني من الركن الاسود الى الركن اليماني عشرين ذراعا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وأول تسقيفه للكعبة كان في التعمير الذي أوجدته قريش في النصف الثاني من القرن السادس الميلادي ، وقد أقيم السقف على ستة اعمدة من الخشب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وزعت في صفين ، وكل صف ثلاثة دعايم ، وجعلوا ارتفاعها من خارجها من الارض الى اعلاها ثمانية عشر ذراعا ، وكانت قبل ذلك تسعة اذرع ، فزادت قريش في أرتفاعها في السماء تسعة اذرع أخر وبنوها من اعلاها الى أسفلها بمدماك من حجارة ومدماك من خشب ، وكان الخشب خمسة عشرة مدماكا والحجارة ستة عشر مدماكا . وجعلوا في دعائمها صور الانبياء وصور الشجر وصور الملائكة ، وقد ازيلت جميع هذه الصور يوم دخل رسول الله صلى الله عليه وسلم مكة فاتحا في العام الثامن للهجرة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وذكر ابن هشام ان الكعبة كانت تكسى القبطاني وهي ثياب بيض كانت تصنع بمصر ، ثم كسيت البرود وهو نوع من ثياب اليمن ، وأول من كساها الديباج الحجاج بن يوسف ، وكان الزبير قد كساها قبل الحجاج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وعندما انتهت قريش من بناء الكعبة وضعت فيه الحجر الأسود ، وهو حجر ناري متوسط الحجم ، كان موضعه في الاصل على جبل أبي قبيس ، وذكروا ان هذا الحجر كان يضيء لأهل مكة في ليالي الظلم كما يضيء القمر ، فأنزلته قريش قبيل ظهور الاسلام من أبي قبيس ووضعته في الجانب الشمالي من الكعبة</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وكان للحجر الأسود أهمية خاصة في الجاهلية ، فكان أقدس شيء عندهم ، بدليل تنازعهم وتخاصمهم فيما بينهم على شرف وضعه في محله ، وكانوا يلمسونه للتبرك به ، ويتحالفون ويحلفون عنده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الحج الى مكة يتم في أشهر معينة من السنة ، وقد أشار الله تعالى الى ذلك في القراَن الكريم فقال عز وجل : ( الحج أشهر معلومات فمن فرض فيهن تاحج فلا رفث ولا فسوق ولا جدال في الحج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والاشهر المعلومات هي شوال وذي القعدة وعشر ذي الحجة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وموعد الحج كان في الأيام العشرة الأولى من ذي الحجة ، أما الأشهر الاخرى الباقية فلا يعرف بالضبط ما اذا كانت تتم فيها العمرة فقط أم تجري فيها عبادات أخرى ، ويرى بعض الباحثين ان الحج كان ثابتا معنيا في احد مواسم السنة . أي انه يتبع السنة الشمسية ، ولما كانت العرب تتبع النظام القمري فقد وجد النسئ للتوفيق بين السنة الشمسية والقمرية وذلك بإضافة شهر كل ثلاث سنوات لكي تتطابق السنة الشمسية مع القمرية ، وهذا يؤدي الى تغيير في الاشهر الحرم ، وكان المختص بالنسيء هو الذي يعين الشهر المضاف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مراسيم الحج الى مكة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عرف تجمع الحجاج بـ عرفة بيوم عرفة ، وموقف عرفه ، وعرفة على اميال شرق مكة ومنها تكون الاجازة للإفاضة الى المزدلفة ومن المزدلفة الى منى ، وكان العرب في جاهليتهم يفيضون في عرفه عند غروب الشمس ، أما في المزدلفة فعند غروبها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6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وكان طوافهم بالبيت سبعة أشواط ، وهم صنفان : صنف يطوف بالبيت عريانا وهم ( الحلة) ، وصنف يطوف بثيابه ويعرف هؤلاء بـ (الحمس) سموا بذلك لتشددهم في دينهم ، أما من كان من غير الحمس ، فيمكنه الطواف بثياب يأخذها من </w:t>
      </w:r>
      <w:r w:rsidRPr="003B03BA">
        <w:rPr>
          <w:rFonts w:ascii="Simplified Arabic" w:hAnsi="Simplified Arabic" w:cs="Simplified Arabic" w:hint="cs"/>
          <w:sz w:val="28"/>
          <w:szCs w:val="28"/>
          <w:rtl/>
          <w:lang w:bidi="ar-IQ"/>
        </w:rPr>
        <w:lastRenderedPageBreak/>
        <w:t xml:space="preserve">الحمس على سبيل الاعارة أو الكراء ، أو الطواف بثيابه وعليه في هذه الحالة الاخيرة طرح ثيابه بعد اكمال الطواف حول البيت ، فلا يجوز له استعمالها مرة ثانية ، فاذا القيت لا يمسها أحد ، ولا يحركها حتى تبلى من وطئ الاقدام ومن تأثير الشمس والرياح ، ويطلق على هذه الثياب التي تطرح بعد الطواف اسم(اللقى)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وكات هناك طائفة أخرى من العرب عرفوا بـ( الطلس) وهؤلاء كانوا في طوافهم بين الحلة والحمس (يصنعون في احرمهم ما يصنع الحلة . ويصنعون في ثيابهم ودخولهم البيت ما تصنع الحمس ، وكانوا لا يتعرون حول الكعبة ولا يستعيرون ثيابا ويدخلون البيوت من ابوابها ، وكإنو لا يئدون بناتهم و كإنو يقفون مع الحلة ويصنعون ما يصنعون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وكانوا يطوفون بالصفا والمروة ، وعليهما صنمان يمسحونهما ، وكان طوافهم بهما سبعة اشواط ، كما انهم يقدمون الأضاحي ويقصون شعورهم هناك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ومن العادات المتصلة بالحج في الجاهلية أيضا عادة (الارتجام) ، أي رمي الحصى أو الاحجار (رمي الجمرات ) أو (الرجم) ، والارتجام كان معروفا في الجاهلية كما كان معروفا عند العبرانيين كما ورد ذلك في التوراة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وهو معروف ايضا عند بني ارم ، وكلمة ( ر ج م ) من الكلمات السامية القديمة وتعني ايضا الاحجار التي تنصب على القبر . وللرجم في الاسلام معنى يختلف كل الاختلاف عن معناه في الجاهلية ، فهو في الاسلام للذين يقومون بعمل مناف للشريعة الاسلامية ، أما في الجاهلية فهو للتقدير والتعظيم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ويتصل بالحج تقديم العتائر (الضحية في الاسلام) وكانت تذبح عند الانصاب ، فتوزع على الحاضرين ليأكلوها جماعة أو تعطى للأفراد ، وقد تترك للطيور والوحوش </w:t>
      </w:r>
      <w:r w:rsidRPr="003B03BA">
        <w:rPr>
          <w:rFonts w:ascii="Simplified Arabic" w:hAnsi="Simplified Arabic" w:cs="Simplified Arabic" w:hint="cs"/>
          <w:sz w:val="28"/>
          <w:szCs w:val="28"/>
          <w:rtl/>
          <w:lang w:bidi="ar-IQ"/>
        </w:rPr>
        <w:lastRenderedPageBreak/>
        <w:t xml:space="preserve">فلا (يصد عنها انسان ولا سبع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وكانت تميز الحيوانات التي يهيئها اصحابها أو مشتروها للذبح في الحج بعلامات ، فيوضع عليها قلائد تجعلها معروفة ، أو ان يحدث لها جرح ليسيل منه الدم ليكون ذلك علامة انها هدي ، ويقال لذلك أشعار ، ومنه أشعار البدن ، وذلك بان يشق احد جنبي سنام البدنة حتى يسيل منه الدم ليكون ذلك علامة الهدي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 xml:space="preserve">الأديان الخارجية  :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لم تكن ديانة العرب قاصرة على الوثنية ، بل أن الجزيرة العربية تعرضت الى كثير من المؤثرات الخارجية ، فدخلت الديانات السماوية كاليهودية والنصرانية في انحاء متعددة من بلاد العرب ، الا ان انتشارهما كان على نطاق ضيق ، فبقيت عبادة الاصنام والاوثان ديانة الغالبية العظمى من سكان شبه الجزيرة العبية حتى ظهور الاسلام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1</w:t>
      </w:r>
      <w:r w:rsidRPr="003B03BA">
        <w:rPr>
          <w:rFonts w:ascii="Simplified Arabic" w:hAnsi="Simplified Arabic" w:cs="Times New Roman" w:hint="cs"/>
          <w:sz w:val="28"/>
          <w:szCs w:val="28"/>
          <w:rtl/>
          <w:lang w:bidi="ar-IQ"/>
        </w:rPr>
        <w:t>-</w:t>
      </w:r>
      <w:r w:rsidRPr="003B03BA">
        <w:rPr>
          <w:rFonts w:ascii="Simplified Arabic" w:hAnsi="Simplified Arabic" w:cs="PT Bold Heading" w:hint="cs"/>
          <w:sz w:val="28"/>
          <w:szCs w:val="28"/>
          <w:rtl/>
          <w:lang w:bidi="ar-IQ"/>
        </w:rPr>
        <w:t xml:space="preserve"> اليهودية :</w:t>
      </w:r>
    </w:p>
    <w:p w:rsidR="00F16572" w:rsidRPr="003B03BA"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دخل اليهود بلاد العرب على شكل جماعات متعاقبة استقرت في الواحات الخصبة من الحجاز كوادي القرى وتيماء وخيبر وفدك ويثرب ، كما انتشرت جماعات منهم في بلاد اليمن واليمامة والبحرين . ولا يعرف على وجه التحديد زمن دخول هؤلاء اليهود بلاد العرب أو كيفية مجيئهم واستقرارهم فيها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وكانت يثرب المركز الاكبر لليهودية عند ظهور الاسلام ، وأما في اليمن فقد تعرض يهودها الى ضغط الاحباش الذي فتحوا اليمن في جاليات يهودية أخرى كانت منتشرة في الاجزاء الشرقية من جزيرة العرب ، وقد دفع هؤلاء الجزية فيمن دفعها من أهل الذمة ، ولك يرد في الاخبار ما يشير الى وجود جاليات يهودية في هضبة نجد ( وهذا لا يعني نفي ذهاب أسر اليها للإتجار في تلك الانحاء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تأثر هؤلاء اليهود بجيرانهم العرب ولم يحافظوا على دينهم وعلى خصائصهم التي يمتازون بها محافظة شديدة كما هو شأنهم في الاقطار الاخرى ، فانقسموا الى قبائل وبطون ، واتخذوا اسماء عربية . وكان الشعر المنسوب الى شعراءهم يحمل الطابع العربي والفكر العربي ، وفي حياتهم الاجتماعية عاش اليهود في الجزيرة العربية معيشة أهلها ، فلبسوا لباسهم وتظاهروا معهم ، وتمتع هؤلاء اليهود بمحبة واسعة ، لم يحصلوا عليها في أي بلد اَخر من البلاد التي كانوا بها في ذلك العهد ، وكانت لهم بيوت للعبادة ومدارس يتدارسون فيها في أمور دينهم ، وكانت لهم كتب دينية ومنهم من كان يعرف العبرانية ويكتب بها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7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وعلى الرغم من اختلاط اليهود بالعرب وتعايشهم معهم الا انهم لم ينجحوا في نشر عقيدتهم بين العرب ، لأسباب عديدة منها : عدم اهتمامهم بالتبشير بديانتهم ، لأنها في نظرهم ديانة خاصة بشعبهم المختار من بين الشعوب ، فلم يكونوا يرحبون بدخول الغرباء فيها ، لان سواهم من الشعوب غير جديرة بذلك، وكانت جهودهم منصبة نحو جمع الثروات والسيطرة بها على من جاورهم من الناس ، فعرفوا بتهافتهم على جمع المال ونقضهم للعهود والمواثيق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2_ النصرانية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كانت النصرانية اكثر حظا في الانتشار من اليهودية بين العرب قبل الاسلام ، وقد ورد في الشعر الجاهلي اشارات كثيرة الى انتشارها بين عدد من قبائل العرب ، الا أن النصرانية لم تستطيع مع ذلك التغلغل في قلب شبه الجزيرة العربية نفسها</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كان دخول النصرانية بلاد العرب عن طريق بعض النساك والرهبان ، وبالتجارة بالقيق من الجنسين  ، كذلك كان للأديرة تأثير كبير في معرفة التجار العرب والاعراب بالنصرانية ، فوجد هؤلاء في أكثر تلك الاديرة اماكن للراحة واللهو والشرب ، </w:t>
      </w:r>
      <w:r w:rsidRPr="003B03BA">
        <w:rPr>
          <w:rFonts w:ascii="Simplified Arabic" w:hAnsi="Simplified Arabic" w:cs="Simplified Arabic" w:hint="cs"/>
          <w:sz w:val="28"/>
          <w:szCs w:val="28"/>
          <w:rtl/>
          <w:lang w:bidi="ar-IQ"/>
        </w:rPr>
        <w:lastRenderedPageBreak/>
        <w:t xml:space="preserve">والتزود بالماء ، فاطلع العرب على شيء من الديانة النصرانية من خلال الشعائر التي كان يؤدونها هؤلاء الرهبان ، ولم يقتصر دور الأديرة على العبادة ، وانما كانت مراكز للتبشير بالنصرانية . وقد نجح الرهبان في اقامة عدد من الأديرة في اماكن نائية من بلاد العرب ، فوجد عدد منها في نجد والحجاز وفي جنوب جزيرة العرب وشرقيها ، وكانت هذه الاديرة تعتمد على المساعدات من الكنائس النصرانية  في العراق والشام ومن الروم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ويرجع سبب انتشار النصرانية في اطراف جزيرة العربية ( غرب وجنوب وشرقي الجزيرة ) ، اتصالها بطرق التجارة  مع البلاد النصرانية ، ومجيء التجار النصاري والمبشرين مع القوافل الى هذه المناطق . ويلاحظ أن النصرانية لم يكن لها في المواضع من بلاد العرب ما كان لليهود من المستوطنات ، ( جنوبي دومة الجندل وفدك وأيلة حتى اليمن وفي يثرب ) ، كذلك يلاحظ أن معظم سكان المنطقة الممتدة من يثرب حتى نجران وصنعاء كانوا وثنيين  شديدي التمسك بعبادة الاصنام والأرواح</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وتعتبر(الحيرة) من المراكز النصرانية التي كان لها أثر كبير في انتقال هذه الديانة الى بلاد العرب ، فقد أصبحت هذه المدينة مركزا اسقفيا سنه 410 م ، وتحول كثير من عربها الى النصرانية وعرفوا بالعباد ، وكان يأتيها عدد من تجار مكة ومن الطائف وبقية انحاء الحجاز ، فانتقلت النصرانية عن طريق اتصال هؤلاء التجار بنصاري الحيرة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كذلك كانت بلاد الحبشة من المراكز التي انبعثت منها النصرانية الى بلاد اليمن والحجاز ، بفضل بعض المبشرين السوريين منهم( فيميون الرهاب) ، وكان من الزهاد ، وقيل انه اتصل به رجل من أهل الشام يدعى ( صالح) ، فتوغلا في بلاد العرب فاختطفتهما سيارة من العرب وباعوهما بنجان ، فنجح فيميون في حمل أهلها على اعتناق النصرانية وتمكن من تأسيس كنيسة يعقوبية ، وفي سنة 356 م أرسل </w:t>
      </w:r>
      <w:r w:rsidRPr="003B03BA">
        <w:rPr>
          <w:rFonts w:ascii="Simplified Arabic" w:hAnsi="Simplified Arabic" w:cs="Simplified Arabic" w:hint="cs"/>
          <w:sz w:val="28"/>
          <w:szCs w:val="28"/>
          <w:rtl/>
          <w:lang w:bidi="ar-IQ"/>
        </w:rPr>
        <w:lastRenderedPageBreak/>
        <w:t xml:space="preserve">الامبراطور البيزنطي قيسطنطوس بعثة الى بلاد العرب الجنوبية برئاسة (ثيوفيلس اند الاريوسي ) _ كان على مذهب اَريوس الذي انكر لهوت المسيح _ وافلح ثيوفليس في انشاء بيعة في عدن وبيعتين في أرض حمير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اعقاب الفتح الحبشي لبلاد اليمن سنة 525م ، انتشرت النصرانية انتشارا واسعا , وأتخذ أبرهة من نجران مركزا رئيسيا للتبشير بالنصرانية بين عرب اليمن ، وبني القليس ، وبالغ في الاعتناء بها وتزيينها ولما فرغ ابرهة من بناءها كتب الى النجاشي يقول : ( قد بنيت لك ايها الملك كنيسة لم يبن مثلها لملك كان قبلك ، ولست بمنته حتى أصرف اليها حاج العرب)</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أما في الشمال الشرقي من شبه الجزيرة العربية فكان للنصرانية مراكز في الرها ونصيبين واربل وجنديسابور وسلوقيه وطيسفون ، فالرها كانت من أهم معاقل الادب السرياني للنساطرة لاسيما في عصر الاسقف ايباس (436_457م) الا انهم اضطروا للرحيل عنها في عهد الاسقف نونوس الذي خلف الاسقف ايباس ، فقد كان الاسقف الجديد كارها للنسطورية  فدخلوا في حماية الفرس وسمح لهم بالتبشير بمذهبهم واتخذوا سلوقيه على نه دجله مقابل العاصمة طيسفون مركزا لهم واصبحت من أهم معاقل النسطورية والتبشير في العراق وفي سائر الامبراطورية الفارسية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7"/>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والى جانب اليهودية والنصرانية عرفت بلاد العرب أديان خارجية أخرى ، اغلبها جاءت الى العرب عن طريق الفرس ، كالمجوسية ومنها المزدكية والمانوية والزردشتية وهم القائلون بالنور والظلمة وعرفوا بالثنوية ، ومنها الدهرية وهؤلاء القائلون بالدهر ، وقد انكروا الخالق والبعث وقالوا الطبع المحي والدهر المفني</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8"/>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أشار </w:t>
      </w:r>
      <w:r w:rsidRPr="003B03BA">
        <w:rPr>
          <w:rFonts w:ascii="Simplified Arabic" w:hAnsi="Simplified Arabic" w:cs="Simplified Arabic" w:hint="cs"/>
          <w:sz w:val="28"/>
          <w:szCs w:val="28"/>
          <w:rtl/>
          <w:lang w:bidi="ar-IQ"/>
        </w:rPr>
        <w:lastRenderedPageBreak/>
        <w:t xml:space="preserve">القراَن الكريم الى هؤلاء في قوله عز وجل : ( وقالوا ماهي الا حياتنا الدينا نموت ونحيا وما يهلكنا الا الدهر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89"/>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والمجوسية من الكلمات المعربة ، عربت عن لفظ مجوس اليونانية المأخوذة من أصل فاسي قديم هو مكوش ، وقد دخلت العربية اما عن اليونانية أو عن طريق بني ام ، وكان معظم مجوس جزيرة العرب من  الفرس المقيمين في البحرين وفي اليمن وعمان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0"/>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ووجد من العرب فريق عبد النجوم والكواكب كالشمس والقمر والزهرة وهم الذين عرفوا بالصائبة ، وقيل أن الأصل في تسمية هذه الطائفة بالصائبة لانهم خرجوا على دينهم ، وأخذوا ما راق لهم من ديانات العالم ومذاهبهم ، فسموا بالصائبة أي الخارجين . فقد خرجوا عن تقييدهم بجملة كل دين وتفصيله الا ما رأوه منه الحق ، والصائبة فريقان ، صائبة حنفاء وصائبة مشركون ، والمشركون هم الذين كانوا يعظمون الكواكب السبعة والبروج الاثني عشر ويصورونها في هياكلهم ، وكانت للكواكب عندهم هياكل مخصوصة وهي المتعبدات الكبار كالكنائس عند النصاري والبيع بالنسبة لليهود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1"/>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وكانت بعض قبائل لخم وخزاعة وقريش قد عبدت الشعري العبور وهي الشعري اليمانية ، في حين عبدت طيء  الثريا والمرزم وسهيل وذكر بعض الاخباريين ان طائفة من تميم عبدت الدبران والعبوق وان كنانة عبدت القمر</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2"/>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F16572" w:rsidRPr="003B03BA"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وكان بين العرب جماعة سمت نفوسهم عن عبادة الاوثان ولم يجنحوا الى اليهودية أو النصرانية وهم الذين عرفوا بالاحناف ، جمع حنيف وهي صفة ابراهيم (عليه السلام ) وهي كلمة لاتعني جماعة معينة ودينا خاصا كما هو الحال في اليهودية والنصرانية والاسلام ،انما هي صفة  اطلقت على من عرف بنبذه الشك وميله الى التوحيد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3"/>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أشار القران الكريم الى هؤلاء في قوله عز وجل : ( وقالوا كونوا </w:t>
      </w:r>
      <w:r w:rsidRPr="003B03BA">
        <w:rPr>
          <w:rFonts w:ascii="Simplified Arabic" w:hAnsi="Simplified Arabic" w:cs="Simplified Arabic" w:hint="cs"/>
          <w:sz w:val="28"/>
          <w:szCs w:val="28"/>
          <w:rtl/>
          <w:lang w:bidi="ar-IQ"/>
        </w:rPr>
        <w:lastRenderedPageBreak/>
        <w:t>هودا أو نصاري تهتدوا ، قل بل ملة ابراهيم حنيفا وما كان من المشركين)</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4"/>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قوله تعالى : ( ما كان ابراهيم يهوديا ولا نصرانيا ولكن حنيفا مسلما وما كان من المشركين )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5"/>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وقوله عز وجل : (فلما جن عليه الليل رأى كوكبا قال هذا ربي ، فلما أفل قال لا أحب الاَفلين . فلما رأى القمر بازغا قال هذا بي ، فلما أفل قال لئن لم يهدني ربي لأكونن من القوم الضالين . فلما رأى الشمس بازغة قال هذا ربي هذا أكبر فلما أفل قال يا قوم اني برئ مما تشركون . اني وجهت وجهي للذي فطر السموات والأرض حنيفا وما كنت من المشركين </w:t>
      </w:r>
      <w:r w:rsidRPr="003B03BA">
        <w:rPr>
          <w:rStyle w:val="FootnoteReference"/>
          <w:rFonts w:ascii="Simplified Arabic" w:hAnsi="Simplified Arabic" w:cs="Simplified Arabic"/>
          <w:sz w:val="28"/>
          <w:szCs w:val="28"/>
          <w:rtl/>
          <w:lang w:bidi="ar-IQ"/>
        </w:rPr>
        <w:t>(</w:t>
      </w:r>
      <w:r w:rsidRPr="003B03BA">
        <w:rPr>
          <w:rStyle w:val="FootnoteReference"/>
          <w:rFonts w:ascii="Simplified Arabic" w:hAnsi="Simplified Arabic" w:cs="Simplified Arabic"/>
          <w:sz w:val="28"/>
          <w:szCs w:val="28"/>
          <w:rtl/>
          <w:lang w:bidi="ar-IQ"/>
        </w:rPr>
        <w:footnoteReference w:id="896"/>
      </w:r>
      <w:r w:rsidRPr="003B03BA">
        <w:rPr>
          <w:rStyle w:val="FootnoteReference"/>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ما قبل الاسلام فهو في الاسلام للذين يقومون بعمل مناف للشريعة الاسلامية ، اما قبل الاسلام فهو للتقدير والتعظيم .</w:t>
      </w:r>
    </w:p>
    <w:p w:rsidR="00F16572" w:rsidRDefault="00F1657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ويتصل بالحج تقديم العتائر(الذبيحة) (الضحية في الاسلام ) وكانت تذبح عند الانصاب ، فتوزع على الحاضرين ليأكلوها جماعة او تعطى للأفراد.</w:t>
      </w:r>
    </w:p>
    <w:p w:rsidR="00970D52" w:rsidRPr="003B03BA" w:rsidRDefault="00970D52" w:rsidP="00970D52">
      <w:pPr>
        <w:tabs>
          <w:tab w:val="left" w:pos="1826"/>
          <w:tab w:val="center" w:pos="4513"/>
        </w:tabs>
        <w:spacing w:after="0" w:line="240" w:lineRule="auto"/>
        <w:ind w:firstLine="720"/>
        <w:jc w:val="both"/>
        <w:rPr>
          <w:rFonts w:ascii="Simplified Arabic" w:hAnsi="Simplified Arabic" w:cs="Simplified Arabic"/>
          <w:sz w:val="28"/>
          <w:szCs w:val="28"/>
          <w:rtl/>
          <w:lang w:bidi="ar-IQ"/>
        </w:rPr>
      </w:pPr>
    </w:p>
    <w:p w:rsidR="00F16572" w:rsidRPr="00970D52" w:rsidRDefault="00F16572" w:rsidP="00970D52">
      <w:pPr>
        <w:tabs>
          <w:tab w:val="left" w:pos="1826"/>
          <w:tab w:val="center" w:pos="4513"/>
        </w:tabs>
        <w:spacing w:after="0" w:line="240" w:lineRule="auto"/>
        <w:ind w:hanging="58"/>
        <w:jc w:val="center"/>
        <w:rPr>
          <w:rFonts w:ascii="Simplified Arabic" w:hAnsi="Simplified Arabic" w:cs="PT Bold Heading"/>
          <w:sz w:val="34"/>
          <w:szCs w:val="34"/>
          <w:rtl/>
          <w:lang w:bidi="ar-IQ"/>
        </w:rPr>
      </w:pPr>
      <w:r w:rsidRPr="00970D52">
        <w:rPr>
          <w:rFonts w:ascii="Simplified Arabic" w:hAnsi="Simplified Arabic" w:cs="PT Bold Heading" w:hint="cs"/>
          <w:sz w:val="34"/>
          <w:szCs w:val="34"/>
          <w:rtl/>
          <w:lang w:bidi="ar-IQ"/>
        </w:rPr>
        <w:t>(( صلات العرب الحضارية مع الامم الاخرى ))</w:t>
      </w:r>
    </w:p>
    <w:p w:rsidR="00F16572" w:rsidRPr="003B03BA" w:rsidRDefault="00F16572" w:rsidP="003B03BA">
      <w:pPr>
        <w:tabs>
          <w:tab w:val="left" w:pos="1826"/>
          <w:tab w:val="center" w:pos="4513"/>
        </w:tabs>
        <w:spacing w:after="0" w:line="240" w:lineRule="auto"/>
        <w:ind w:hanging="58"/>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1. الصلات مع دول وشعوب اسيا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وتعود الصلات بين العرب ودول اسيا الى عصور قديمة ، وقد امدتنا المصادر التاريخية بمعلومات حول نشاط العرب الحضارمة والعمانيون التجاري مع دول اسيا حيث اصبح هؤلاء الوكلاء الرئيسيين للتجارة بين مصر والهند ، وانهم اتخذوا من ميناء اكيلا الواقع على مقربة من رأس الخيمة ( مسندم) في الخليج العربي منطلقا لهم ، وتتابعت هجرات عرب جنوب شبه الجزيرة العربية نحو سواحل الهند الغربية فكانت هجرة الحضارمة في القرن الرابع الميلادي من اوسع الهجرات العربية الى تلك السواحل حيث كون العرب المهاجرون في مدينة (كوجرات) او (ذزرات) جالية كبيرة </w:t>
      </w:r>
      <w:r w:rsidRPr="003B03BA">
        <w:rPr>
          <w:rFonts w:ascii="Simplified Arabic" w:hAnsi="Simplified Arabic" w:cs="Simplified Arabic" w:hint="cs"/>
          <w:sz w:val="28"/>
          <w:szCs w:val="28"/>
          <w:rtl/>
          <w:lang w:bidi="ar-IQ"/>
        </w:rPr>
        <w:lastRenderedPageBreak/>
        <w:t>لطلق عليها الهنود اسم (عربتو</w:t>
      </w:r>
      <w:r w:rsidRPr="003B03BA">
        <w:rPr>
          <w:rFonts w:ascii="Simplified Arabic" w:hAnsi="Simplified Arabic" w:cs="Simplified Arabic"/>
          <w:sz w:val="28"/>
          <w:szCs w:val="28"/>
          <w:lang w:bidi="ar-IQ"/>
        </w:rPr>
        <w:t>Arabita</w:t>
      </w:r>
      <w:r w:rsidRPr="003B03BA">
        <w:rPr>
          <w:rFonts w:ascii="Simplified Arabic" w:hAnsi="Simplified Arabic" w:cs="Simplified Arabic" w:hint="cs"/>
          <w:sz w:val="28"/>
          <w:szCs w:val="28"/>
          <w:rtl/>
          <w:lang w:bidi="ar-IQ"/>
        </w:rPr>
        <w:t>) واصل العرب بعدها انتشارهم حتى بلغوا جزائر الهند الشرقية وبلاد الصين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والواقع ان الصلات بين العرب ودول اسيا قد شهدت تحولات جذرية لصالح التجاة العالمية بين الطرفين ففي منتصف لقرن الثالث الميلادي تحولت هذه التجارة تدريجيا من البحر المتوسط الى الخليج لعربي والمحيط الهندي ، ولما حل القرن السابع الميلادي الذي شهد ظهور الاسلام وقيام الدولة العربية الاسلامية اصبحت بغداد مركزا للتجارة العالمية والنشاط الاقتصادي مع دول وشعوب اسيا واصبحت البصرة و(الابلة) منطلقا للتجارة عبر الخليج العربي والمحيط الهندي فكانت الرحلة تبدأ بالبصرة الى الابلة عبر شط العرب الى عبدان عند مصبه حيث انشئت منارة في البحر ترتشد بها السفن مما يجنبها ضحالة الماء وقرصان البحر ، وقد قدرت المسافة بين البصرة وسيراف بحوالي (360) ميلا وعند سيراف هناك طريقان يوصلان الى الشرق يبدءان بالبصرة ويلتقيان في (كولم ملي ) كويلون الحالية في الهند ، احدهما يسير بمحاذاة ساحل ايران والسند والهند حتى ملابار ، وهو طريق طويل يستغرق ما يزيد على الشهر ، اما الطريق الاخر فانه يختصر المسافة الى النصف ويبدا من سيراف الى مسقط بعمان ومنها مباشرة الى كولم بساحل الملابار بالهند .</w:t>
      </w:r>
    </w:p>
    <w:p w:rsidR="00F16572" w:rsidRPr="003B03BA" w:rsidRDefault="00F16572" w:rsidP="003B03BA">
      <w:pPr>
        <w:tabs>
          <w:tab w:val="left" w:pos="1826"/>
          <w:tab w:val="center" w:pos="4513"/>
        </w:tabs>
        <w:spacing w:after="0" w:line="240" w:lineRule="auto"/>
        <w:ind w:firstLine="84"/>
        <w:jc w:val="both"/>
        <w:rPr>
          <w:rFonts w:ascii="Simplified Arabic" w:hAnsi="Simplified Arabic" w:cs="PT Bold Heading"/>
          <w:sz w:val="28"/>
          <w:szCs w:val="28"/>
          <w:rtl/>
          <w:lang w:bidi="ar-IQ"/>
        </w:rPr>
      </w:pPr>
      <w:r w:rsidRPr="003B03BA">
        <w:rPr>
          <w:rFonts w:ascii="Simplified Arabic" w:hAnsi="Simplified Arabic" w:cs="PT Bold Heading" w:hint="cs"/>
          <w:sz w:val="28"/>
          <w:szCs w:val="28"/>
          <w:rtl/>
          <w:lang w:bidi="ar-IQ"/>
        </w:rPr>
        <w:t>2 . الصلات مع دول الشعوب افريقيا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والواقع ان لمضيق باب المندب وشبه جزيرة سيناء دور ملحوظ في تيسير سبل الاتصال البشري بين الجانبين حيث كانت سواحل المحيط الهندي الافريقية والعربية تمثل نقاط تواصل مهمة بين المنطقة من خلال الرحلات التي كانت  تقوم بها السفن العربية مستغلة الرياح الموسمية لتسهيل رحلاتها في حين ادت القوافل البرية دورها المشهود عبر شبه جزيرة سيناء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وكانت بلاد اليمن وما يليها الى الشمال والجنوب مصدرا لهجرات عديدة اثرت تأثيرا بالغا في هضبة الحبشة واعالي النيل الازق وسواحل افريقية الشرقية، على ان تلك الهجرات لم تكن مقتصرة على بلاد اليمن فحسب فكان الحجاز بدورهم كانوا يعرفون الحبشة تمام المعرفة منذ عهود سبقت الاسلام بقرون عديدة .</w:t>
      </w:r>
    </w:p>
    <w:p w:rsidR="00F16572" w:rsidRPr="003B03BA" w:rsidRDefault="00F16572" w:rsidP="00C42E19">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ومما يؤكد الصلة بين سكان المنطقتين ذلك التشابه العرقي واللغوي بينهما الامر الذي دفع بعض الباحثين الى ترجيح الراي القائل بان هاتين المجموعتين البشريتين قد عاشتا في موضع واحد وربما تنتميان في اصولهما البعيدة الى شعب واحد.</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ولا شك ان هذه العلاقات والصلات العرقية واللغوية بين سكان الجزيرة العربية وسواحل افريقية الشرقية مهما كانت درجتها تؤكد ان تبادل التأثير الثقافي بين المجموعتين ذو جذور عميقة في التاريخ ففي العصور السابقة لظهور الاسلام كانت هناك  مجموعات افريقية استقرت في بلاد العرب وانصهرت في بوقتة القبائل العربية فلم يكن من العسير اجتياز البحر الاحمر بالسفن الصغيرة اذ لم يكن هناك مايحول دون الاتصال بين شاطئية العربي والافريقي وهكذا وجدنا الكثير من عرب اليمن يهاجرون الى السواحل الافريقية قبل فجر الاسلام بقرون عديدة حيث انشاوا علاقات تجارية  وثقافية مع كل من ساحل الحبشة وساحل الصومال وسواحل الشرق افريقية وقد استوطن بعض هؤلاء اليمنيين مدن هذه السواحل وتزاوجوا مع اهاليها وكونوا عددا من المستوطنات هناك ، ويرى بعض الباحثين ان نقطة الانطلاق في تاريخ الحبشة تتصل اتصالا وثيقا بجنوب الجزيرة العربية تدفق سكانها باتجاه جبالها وسهولها الواسعة وطوروا بمرور الزمن حضارة اضافوا اليها من حضارتهم سمات كثيرة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واستناد الى المصادر التاريخية العربية القديمة فان اصل الحبش من المنطقة الواقعة غرب بلاد اليمن حيث جبل ( حبيش) الذي يمكن ان يكون لاسمه صلة بالحبيش الذي هاجروا الى افريقية فيما بعد واطلقوا اسمهم على الارض التي عرفت باسمهم (حبشت) او الحبشة . ويستفاد من النقوش المكتشفة الى ان قبائل عربية جنوب هاجرت من اليمن عبر البحر الاحمر عن طريق مضيق باب المندب وجزر دهلك ، وكانت وجهتها مرتفعات ارتيريا والحبشة وعلى راس تلك القبائل النازحة واقدمها قبيلة : الاجاعز او جعيزان التي قامت بتأسيس مملكة على ارض الحبشة واليهم نسب لغة الاحباش المعروفة بالجعزية أي لغة الجعز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ومن الهجرات المهمة والكبيرة التي قامت بها الجماعات اليمنية الهجرة السبأية التي حدثت خلال القرن الخامس او السادس قبل الميلاد والتي رافقتها جماعة من </w:t>
      </w:r>
      <w:r w:rsidRPr="003B03BA">
        <w:rPr>
          <w:rFonts w:ascii="Simplified Arabic" w:hAnsi="Simplified Arabic" w:cs="Simplified Arabic" w:hint="cs"/>
          <w:sz w:val="28"/>
          <w:szCs w:val="28"/>
          <w:rtl/>
          <w:lang w:bidi="ar-IQ"/>
        </w:rPr>
        <w:lastRenderedPageBreak/>
        <w:t>الحبش الذين يسكنون المناطق الواقعة غرب اليمن ، وقد احدثت هجرة السبأيين الى افريقية تطورا كبيرا في جميع ميادين الحياة في افريقية باعتبارهم اصحاب حضارة عريقة ، فقد حمل السبأيون لغتهم ونظمهم كما نقلوا المهارات وانشاء المدرجات والمسطحات على سفوح اجبال وزراعتها بالمحاصيل والاشجار .</w:t>
      </w:r>
    </w:p>
    <w:p w:rsidR="00F16572" w:rsidRPr="003B03BA" w:rsidRDefault="00F16572" w:rsidP="003B03BA">
      <w:pPr>
        <w:tabs>
          <w:tab w:val="left" w:pos="1826"/>
          <w:tab w:val="center" w:pos="4513"/>
        </w:tabs>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وتجدد الاشارة اليه ان السبايين اقاموا اعظم سد عرفته بلاد العرب في تاريخها القديم به سد مارب الذي استند على قمتي جبل ولق الايمن والايسر وحول الاراضي القاحلة الى جنات تمد اهل اليمن بمختلف الثمرات وقد اشار الله تعالى في القران الكريم الى هذا السد في قوله عز وجل " لقد كان لسبا في مسكنهم ايه جنتان عن يمين وشمال كلوا من رزق ربكم واشكروا له بلدة طيبة ورب غفورا " وبالاضافة الى موروثهم الزراعي هذا حمل السبايون فنونهم المعمارية التي اشتملت على نحت الحجر وبناء القصور والمعابد الفخمة التي اشتهروا بها خلال عهودهم السابقة وادخل السبايون الى افريقية الجمل والحصان وبعض الادوات والآلات التي تستخدم في الزراعة وفي مقدمتها المحراث الذي لم يسبق لاهل افريقية ان عرفوه من قبل .</w:t>
      </w: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Pr="003B03BA" w:rsidRDefault="00F16572" w:rsidP="003B03BA">
      <w:pPr>
        <w:spacing w:after="0" w:line="240" w:lineRule="auto"/>
        <w:ind w:firstLine="720"/>
        <w:jc w:val="both"/>
        <w:rPr>
          <w:rFonts w:ascii="Simplified Arabic" w:hAnsi="Simplified Arabic" w:cs="Simplified Arabic"/>
          <w:sz w:val="28"/>
          <w:szCs w:val="28"/>
          <w:rtl/>
          <w:lang w:bidi="ar-IQ"/>
        </w:rPr>
      </w:pPr>
    </w:p>
    <w:p w:rsidR="00F16572" w:rsidRDefault="00F16572"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9C6538" w:rsidRDefault="009C6538" w:rsidP="003B03BA">
      <w:pPr>
        <w:spacing w:after="0" w:line="240" w:lineRule="auto"/>
        <w:ind w:firstLine="720"/>
        <w:jc w:val="both"/>
        <w:rPr>
          <w:rFonts w:ascii="Simplified Arabic" w:hAnsi="Simplified Arabic" w:cs="Simplified Arabic"/>
          <w:sz w:val="28"/>
          <w:szCs w:val="28"/>
          <w:rtl/>
          <w:lang w:bidi="ar-IQ"/>
        </w:rPr>
      </w:pP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970D52" w:rsidRDefault="00970D52" w:rsidP="003B03BA">
      <w:pPr>
        <w:spacing w:after="0" w:line="240" w:lineRule="auto"/>
        <w:ind w:firstLine="720"/>
        <w:jc w:val="both"/>
        <w:rPr>
          <w:rFonts w:ascii="Simplified Arabic" w:hAnsi="Simplified Arabic" w:cs="Simplified Arabic"/>
          <w:sz w:val="28"/>
          <w:szCs w:val="28"/>
          <w:rtl/>
          <w:lang w:bidi="ar-IQ"/>
        </w:rPr>
      </w:pPr>
    </w:p>
    <w:p w:rsidR="00F27DA6" w:rsidRPr="00970D52" w:rsidRDefault="00F27DA6" w:rsidP="00970D52">
      <w:pPr>
        <w:spacing w:after="0" w:line="240" w:lineRule="auto"/>
        <w:ind w:firstLine="720"/>
        <w:jc w:val="center"/>
        <w:rPr>
          <w:rFonts w:ascii="Simplified Arabic" w:hAnsi="Simplified Arabic" w:cs="PT Bold Heading"/>
          <w:sz w:val="34"/>
          <w:szCs w:val="34"/>
          <w:rtl/>
          <w:lang w:bidi="ar-IQ"/>
        </w:rPr>
      </w:pPr>
      <w:r w:rsidRPr="00970D52">
        <w:rPr>
          <w:rFonts w:ascii="Simplified Arabic" w:hAnsi="Simplified Arabic" w:cs="PT Bold Heading" w:hint="cs"/>
          <w:sz w:val="34"/>
          <w:szCs w:val="34"/>
          <w:rtl/>
          <w:lang w:bidi="ar-IQ"/>
        </w:rPr>
        <w:lastRenderedPageBreak/>
        <w:t>المصادر والمراجع</w:t>
      </w:r>
    </w:p>
    <w:p w:rsidR="00F27DA6" w:rsidRPr="009C6538" w:rsidRDefault="00F27DA6" w:rsidP="00F27DA6">
      <w:pPr>
        <w:spacing w:after="0" w:line="240" w:lineRule="auto"/>
        <w:ind w:firstLine="368"/>
        <w:jc w:val="both"/>
        <w:rPr>
          <w:rFonts w:ascii="Simplified Arabic" w:hAnsi="Simplified Arabic" w:cs="PT Bold Heading"/>
          <w:sz w:val="28"/>
          <w:szCs w:val="28"/>
          <w:rtl/>
          <w:lang w:bidi="ar-IQ"/>
        </w:rPr>
      </w:pPr>
      <w:r w:rsidRPr="009C6538">
        <w:rPr>
          <w:rFonts w:ascii="Simplified Arabic" w:hAnsi="Simplified Arabic" w:cs="PT Bold Heading" w:hint="cs"/>
          <w:sz w:val="28"/>
          <w:szCs w:val="28"/>
          <w:rtl/>
          <w:lang w:bidi="ar-IQ"/>
        </w:rPr>
        <w:t xml:space="preserve">-القرآن الكريم </w:t>
      </w:r>
    </w:p>
    <w:p w:rsidR="00F27DA6" w:rsidRP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sidRPr="00F27DA6">
        <w:rPr>
          <w:rFonts w:ascii="Simplified Arabic" w:hAnsi="Simplified Arabic" w:cs="Simplified Arabic" w:hint="cs"/>
          <w:sz w:val="28"/>
          <w:szCs w:val="28"/>
          <w:rtl/>
          <w:lang w:bidi="ar-IQ"/>
        </w:rPr>
        <w:t>الاصفهاني ، حكمزة بن الحسن ، تاريخ سني ملوك الارض والانبياء.</w:t>
      </w:r>
    </w:p>
    <w:p w:rsidR="00F27DA6" w:rsidRP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sidRPr="00F27DA6">
        <w:rPr>
          <w:rFonts w:ascii="Simplified Arabic" w:hAnsi="Simplified Arabic" w:cs="Simplified Arabic" w:hint="cs"/>
          <w:sz w:val="28"/>
          <w:szCs w:val="28"/>
          <w:rtl/>
          <w:lang w:bidi="ar-IQ"/>
        </w:rPr>
        <w:t>الاصطخري ، ابو اسحق ابراهيم ، المسالك والممالك.</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sidRPr="00F27DA6">
        <w:rPr>
          <w:rFonts w:ascii="Simplified Arabic" w:hAnsi="Simplified Arabic" w:cs="Simplified Arabic" w:hint="cs"/>
          <w:sz w:val="28"/>
          <w:szCs w:val="28"/>
          <w:rtl/>
          <w:lang w:bidi="ar-IQ"/>
        </w:rPr>
        <w:t>الاصعمي ، عبد الملك ، تاريخ العرب قبل الاسلام.</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الازرقي ، ابو الوليد محمد بن عبد الله ، اخبار مكة وما جاء فيها من الاثار.</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البلاذري ، احمد بن يحيى ، فتوح البلدان.</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البلاذري ، احمد بن يحيى ، انساب الاشراف ، ج1 ، طبعة القاهرة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الجمعي ، الفضل بن الحباب ، طبقات شعراء الجاهلية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المسعودي ، ابو الحسن ، مروج الذهب ، أربعة اجزءا.</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المسعودي ، ابو الحسن ، التنبيه والاشراف ، طبعة بيروت .</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المقدسي ، شمس الدين ابو عبد الله ، احست التقاسيم في معرفة الاقاليم.</w:t>
      </w:r>
    </w:p>
    <w:p w:rsidR="00F27DA6" w:rsidRDefault="00F27DA6"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الطبري ، محمد بن جرير ، تاريخ الرسل والملوك ، ج2.</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العلي ، د. صالح احمد ، محاضرات في تاريخ العرب ، محاضرات في التاريخ الاسلامي.</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ابن شبه ، أبو زيد البصري ، تاريخ المنورة ،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علي ، د. جواد ، المفصل في تاريخ العرب قبل الاسلام ، ج1 ؛ تاريخ العرب قبل الاسلام ، 8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الكبيسي ، د. حمدان ، اسواق العرب التجارية.</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سالم ، د. عبد العزيز ، دراسات في تاريخ العرب ، ج1. ؛ تاريخ الدولة العربية ، طبعة بيروت.</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الهمداني ، أبو محمد الحسن ، كتاب الاكليل ، 21 صفحة جزيرة العرب.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الهاشمي ، د. علي ، المرأة في الشعر الجاهلي.</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اليعقوبي ، احمد يغقوب ، كتاب البلدان ، طبعة النجف ؛ تاريخ اليعقوبي ، جزءان.</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ابن الكلبي ، ابو المنذر هشام ، 25 كتاب الاصنام ، طبعة القاهرة.</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ابن هشام ، ابو محمد عبد الملك ، السيرة النبوية ، اربعة اجزاء .</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ياقوت الحموي ، شهاب الدين عبد الله ، معجم البلدان ، اجزاء 28 ،معجم الادباء اجزاء.</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جواد علي ، المفصل في تاريخ العرب قبل الاسلام.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 منذر البكر ، دراسات في تاريخ العرب قبل الاسلام.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فؤاد حمزة ، قلب جزيرة العرب.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 صالح العلي ،محاضرات في تاريخ الرعب.</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احمد أبو الفضل عوض الله ، مكة في عصر ما قبل السلام.</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توفيق بروا ، تاريخ العرب القديم وعصر الرسول</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فيليب حتي ، تاريخ العرب ( مطول).</w:t>
      </w:r>
    </w:p>
    <w:p w:rsidR="009C6538"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مصطفى مراد الدباغ ، جغرافية شبه جزيرة العرب.</w:t>
      </w:r>
    </w:p>
    <w:p w:rsidR="009C6538" w:rsidRPr="00F27DA6" w:rsidRDefault="009C6538" w:rsidP="00F27DA6">
      <w:pPr>
        <w:pStyle w:val="ListParagraph"/>
        <w:numPr>
          <w:ilvl w:val="1"/>
          <w:numId w:val="21"/>
        </w:numPr>
        <w:spacing w:after="0" w:line="240" w:lineRule="auto"/>
        <w:ind w:left="793" w:hanging="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احمد الشامي ، في تاريخ العرب قبل الاسلام.</w:t>
      </w:r>
    </w:p>
    <w:p w:rsidR="00F27DA6" w:rsidRDefault="00F27DA6"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C42E19" w:rsidRDefault="00C42E19" w:rsidP="003B03BA">
      <w:pPr>
        <w:spacing w:after="0" w:line="240" w:lineRule="auto"/>
        <w:ind w:firstLine="720"/>
        <w:jc w:val="both"/>
        <w:rPr>
          <w:rFonts w:ascii="Simplified Arabic" w:hAnsi="Simplified Arabic" w:cs="Simplified Arabic"/>
          <w:sz w:val="28"/>
          <w:szCs w:val="28"/>
          <w:rtl/>
          <w:lang w:bidi="ar-IQ"/>
        </w:rPr>
      </w:pPr>
    </w:p>
    <w:p w:rsidR="00F90D78" w:rsidRDefault="00F90D78" w:rsidP="003B03BA">
      <w:pPr>
        <w:spacing w:after="0" w:line="240" w:lineRule="auto"/>
        <w:ind w:firstLine="720"/>
        <w:jc w:val="both"/>
        <w:rPr>
          <w:rFonts w:ascii="Simplified Arabic" w:hAnsi="Simplified Arabic" w:cs="Simplified Arabic"/>
          <w:sz w:val="28"/>
          <w:szCs w:val="28"/>
          <w:rtl/>
          <w:lang w:bidi="ar-IQ"/>
        </w:rPr>
      </w:pPr>
    </w:p>
    <w:p w:rsidR="0094298B" w:rsidRDefault="004912B3" w:rsidP="005F4F42">
      <w:pPr>
        <w:jc w:val="center"/>
        <w:rPr>
          <w:rFonts w:cs="Simplified Arabic"/>
          <w:b/>
          <w:bCs/>
          <w:sz w:val="24"/>
          <w:szCs w:val="24"/>
          <w:rtl/>
          <w:lang w:bidi="ar-IQ"/>
        </w:rPr>
      </w:pPr>
      <w:r>
        <w:rPr>
          <w:rFonts w:cs="Simplified Arabic" w:hint="cs"/>
          <w:b/>
          <w:bCs/>
          <w:sz w:val="24"/>
          <w:szCs w:val="24"/>
          <w:rtl/>
          <w:lang w:bidi="ar-IQ"/>
        </w:rPr>
        <w:t>رقم الايداع في دار الكتب والوثائق ببغداد ( 3921) لسنة 2017</w:t>
      </w:r>
    </w:p>
    <w:p w:rsidR="004912B3" w:rsidRDefault="004912B3" w:rsidP="005F4F42">
      <w:pPr>
        <w:jc w:val="center"/>
        <w:rPr>
          <w:rFonts w:cs="Simplified Arabic"/>
          <w:b/>
          <w:bCs/>
          <w:sz w:val="24"/>
          <w:szCs w:val="24"/>
          <w:rtl/>
          <w:lang w:bidi="ar-IQ"/>
        </w:rPr>
      </w:pPr>
      <w:r>
        <w:rPr>
          <w:rFonts w:cs="Simplified Arabic" w:hint="cs"/>
          <w:b/>
          <w:bCs/>
          <w:sz w:val="24"/>
          <w:szCs w:val="24"/>
          <w:rtl/>
          <w:lang w:bidi="ar-IQ"/>
        </w:rPr>
        <w:t>نشر وتوزيع مكتبة الصفوة</w:t>
      </w:r>
    </w:p>
    <w:p w:rsidR="005F4F42" w:rsidRPr="0094298B" w:rsidRDefault="005F4F42" w:rsidP="005F4F42">
      <w:pPr>
        <w:jc w:val="center"/>
        <w:rPr>
          <w:rFonts w:cs="Simplified Arabic"/>
          <w:b/>
          <w:bCs/>
          <w:sz w:val="32"/>
          <w:szCs w:val="32"/>
          <w:rtl/>
          <w:lang w:bidi="ar-IQ"/>
        </w:rPr>
      </w:pPr>
      <w:r w:rsidRPr="0094298B">
        <w:rPr>
          <w:rFonts w:cs="Simplified Arabic"/>
          <w:b/>
          <w:bCs/>
          <w:sz w:val="32"/>
          <w:szCs w:val="32"/>
          <w:rtl/>
          <w:lang w:bidi="ar-IQ"/>
        </w:rPr>
        <w:t>مكتبة الصفوة – بغداد – العراق - 2017</w:t>
      </w:r>
    </w:p>
    <w:p w:rsidR="005F4F42" w:rsidRPr="0094298B" w:rsidRDefault="005F4F42" w:rsidP="005F4F42">
      <w:pPr>
        <w:jc w:val="center"/>
        <w:rPr>
          <w:rFonts w:cs="Simplified Arabic"/>
          <w:b/>
          <w:bCs/>
          <w:sz w:val="32"/>
          <w:szCs w:val="32"/>
          <w:rtl/>
          <w:lang w:bidi="ar-IQ"/>
        </w:rPr>
      </w:pPr>
      <w:r w:rsidRPr="0094298B">
        <w:rPr>
          <w:rFonts w:cs="Simplified Arabic"/>
          <w:b/>
          <w:bCs/>
          <w:sz w:val="32"/>
          <w:szCs w:val="32"/>
          <w:rtl/>
          <w:lang w:bidi="ar-IQ"/>
        </w:rPr>
        <w:t>07712291449</w:t>
      </w:r>
    </w:p>
    <w:p w:rsidR="005F4F42" w:rsidRDefault="005F4F42" w:rsidP="005F4F42">
      <w:pPr>
        <w:jc w:val="center"/>
        <w:rPr>
          <w:rFonts w:cs="Simplified Arabic"/>
          <w:b/>
          <w:bCs/>
          <w:sz w:val="24"/>
          <w:szCs w:val="24"/>
          <w:rtl/>
          <w:lang w:bidi="ar-IQ"/>
        </w:rPr>
      </w:pPr>
    </w:p>
    <w:p w:rsidR="00F90D78" w:rsidRPr="003B03BA" w:rsidRDefault="00580570" w:rsidP="003B03BA">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sectPr w:rsidR="00F90D78" w:rsidRPr="003B03BA" w:rsidSect="00F90D78">
      <w:footnotePr>
        <w:numRestart w:val="eachPage"/>
      </w:footnotePr>
      <w:pgSz w:w="10319" w:h="14571" w:code="13"/>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D8" w:rsidRDefault="003571D8" w:rsidP="008342A9">
      <w:pPr>
        <w:spacing w:after="0" w:line="240" w:lineRule="auto"/>
      </w:pPr>
      <w:r>
        <w:separator/>
      </w:r>
    </w:p>
  </w:endnote>
  <w:endnote w:type="continuationSeparator" w:id="0">
    <w:p w:rsidR="003571D8" w:rsidRDefault="003571D8" w:rsidP="0083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QCF_P517">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71399567"/>
      <w:docPartObj>
        <w:docPartGallery w:val="Page Numbers (Bottom of Page)"/>
        <w:docPartUnique/>
      </w:docPartObj>
    </w:sdtPr>
    <w:sdtEndPr>
      <w:rPr>
        <w:sz w:val="22"/>
        <w:szCs w:val="22"/>
      </w:rPr>
    </w:sdtEndPr>
    <w:sdtContent>
      <w:p w:rsidR="00FF5C0D" w:rsidRDefault="00FF5C0D" w:rsidP="00F726BC">
        <w:pPr>
          <w:pStyle w:val="Footer"/>
        </w:pPr>
        <w:r>
          <w:rPr>
            <w:noProof/>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07060" cy="353695"/>
                  <wp:effectExtent l="19050" t="19050" r="21590" b="17780"/>
                  <wp:wrapNone/>
                  <wp:docPr id="1"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7060" cy="353695"/>
                          </a:xfrm>
                          <a:prstGeom prst="bracketPair">
                            <a:avLst>
                              <a:gd name="adj" fmla="val 16667"/>
                            </a:avLst>
                          </a:prstGeom>
                          <a:solidFill>
                            <a:srgbClr val="FFFFFF"/>
                          </a:solidFill>
                          <a:ln w="28575">
                            <a:solidFill>
                              <a:srgbClr val="808080"/>
                            </a:solidFill>
                            <a:round/>
                            <a:headEnd/>
                            <a:tailEnd/>
                          </a:ln>
                        </wps:spPr>
                        <wps:txbx>
                          <w:txbxContent>
                            <w:p w:rsidR="00FF5C0D" w:rsidRPr="00971C28" w:rsidRDefault="00FF5C0D">
                              <w:pPr>
                                <w:jc w:val="center"/>
                                <w:rPr>
                                  <w:rFonts w:ascii="Simplified Arabic" w:hAnsi="Simplified Arabic" w:cs="Simplified Arabic"/>
                                  <w:b/>
                                  <w:bCs/>
                                  <w:sz w:val="28"/>
                                  <w:szCs w:val="28"/>
                                </w:rPr>
                              </w:pPr>
                              <w:r w:rsidRPr="00971C28">
                                <w:rPr>
                                  <w:rFonts w:ascii="Simplified Arabic" w:hAnsi="Simplified Arabic" w:cs="Simplified Arabic"/>
                                  <w:b/>
                                  <w:bCs/>
                                  <w:sz w:val="28"/>
                                  <w:szCs w:val="28"/>
                                </w:rPr>
                                <w:fldChar w:fldCharType="begin"/>
                              </w:r>
                              <w:r w:rsidRPr="00971C28">
                                <w:rPr>
                                  <w:rFonts w:ascii="Simplified Arabic" w:hAnsi="Simplified Arabic" w:cs="Simplified Arabic"/>
                                  <w:b/>
                                  <w:bCs/>
                                  <w:sz w:val="28"/>
                                  <w:szCs w:val="28"/>
                                </w:rPr>
                                <w:instrText>PAGE    \* MERGEFORMAT</w:instrText>
                              </w:r>
                              <w:r w:rsidRPr="00971C28">
                                <w:rPr>
                                  <w:rFonts w:ascii="Simplified Arabic" w:hAnsi="Simplified Arabic" w:cs="Simplified Arabic"/>
                                  <w:b/>
                                  <w:bCs/>
                                  <w:sz w:val="28"/>
                                  <w:szCs w:val="28"/>
                                </w:rPr>
                                <w:fldChar w:fldCharType="separate"/>
                              </w:r>
                              <w:r w:rsidR="00D65852" w:rsidRPr="00D65852">
                                <w:rPr>
                                  <w:rFonts w:ascii="Simplified Arabic" w:hAnsi="Simplified Arabic" w:cs="Simplified Arabic"/>
                                  <w:b/>
                                  <w:bCs/>
                                  <w:noProof/>
                                  <w:sz w:val="28"/>
                                  <w:szCs w:val="28"/>
                                  <w:rtl/>
                                  <w:lang w:val="ar-SA"/>
                                </w:rPr>
                                <w:t>170</w:t>
                              </w:r>
                              <w:r w:rsidRPr="00971C28">
                                <w:rPr>
                                  <w:rFonts w:ascii="Simplified Arabic" w:hAnsi="Simplified Arabic" w:cs="Simplified Arabic"/>
                                  <w:b/>
                                  <w:bCs/>
                                  <w:sz w:val="28"/>
                                  <w:szCs w:val="2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7.8pt;height:27.85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" filled="t" strokecolor="gray" strokeweight="2.25pt">
                  <v:textbox inset=",0,,0">
                    <w:txbxContent>
                      <w:p w:rsidR="00FF5C0D" w:rsidRPr="00971C28" w:rsidRDefault="00FF5C0D">
                        <w:pPr>
                          <w:jc w:val="center"/>
                          <w:rPr>
                            <w:rFonts w:ascii="Simplified Arabic" w:hAnsi="Simplified Arabic" w:cs="Simplified Arabic"/>
                            <w:b/>
                            <w:bCs/>
                            <w:sz w:val="28"/>
                            <w:szCs w:val="28"/>
                          </w:rPr>
                        </w:pPr>
                        <w:r w:rsidRPr="00971C28">
                          <w:rPr>
                            <w:rFonts w:ascii="Simplified Arabic" w:hAnsi="Simplified Arabic" w:cs="Simplified Arabic"/>
                            <w:b/>
                            <w:bCs/>
                            <w:sz w:val="28"/>
                            <w:szCs w:val="28"/>
                          </w:rPr>
                          <w:fldChar w:fldCharType="begin"/>
                        </w:r>
                        <w:r w:rsidRPr="00971C28">
                          <w:rPr>
                            <w:rFonts w:ascii="Simplified Arabic" w:hAnsi="Simplified Arabic" w:cs="Simplified Arabic"/>
                            <w:b/>
                            <w:bCs/>
                            <w:sz w:val="28"/>
                            <w:szCs w:val="28"/>
                          </w:rPr>
                          <w:instrText>PAGE    \* MERGEFORMAT</w:instrText>
                        </w:r>
                        <w:r w:rsidRPr="00971C28">
                          <w:rPr>
                            <w:rFonts w:ascii="Simplified Arabic" w:hAnsi="Simplified Arabic" w:cs="Simplified Arabic"/>
                            <w:b/>
                            <w:bCs/>
                            <w:sz w:val="28"/>
                            <w:szCs w:val="28"/>
                          </w:rPr>
                          <w:fldChar w:fldCharType="separate"/>
                        </w:r>
                        <w:r w:rsidR="00D65852" w:rsidRPr="00D65852">
                          <w:rPr>
                            <w:rFonts w:ascii="Simplified Arabic" w:hAnsi="Simplified Arabic" w:cs="Simplified Arabic"/>
                            <w:b/>
                            <w:bCs/>
                            <w:noProof/>
                            <w:sz w:val="28"/>
                            <w:szCs w:val="28"/>
                            <w:rtl/>
                            <w:lang w:val="ar-SA"/>
                          </w:rPr>
                          <w:t>170</w:t>
                        </w:r>
                        <w:r w:rsidRPr="00971C28">
                          <w:rPr>
                            <w:rFonts w:ascii="Simplified Arabic" w:hAnsi="Simplified Arabic" w:cs="Simplified Arabic"/>
                            <w:b/>
                            <w:bCs/>
                            <w:sz w:val="28"/>
                            <w:szCs w:val="28"/>
                          </w:rPr>
                          <w:fldChar w:fldCharType="end"/>
                        </w:r>
                      </w:p>
                    </w:txbxContent>
                  </v:textbox>
                  <w10:wrap anchorx="margin" anchory="margin"/>
                </v:shape>
              </w:pict>
            </mc:Fallback>
          </mc:AlternateContent>
        </w:r>
        <w:r>
          <w:rPr>
            <w:noProof/>
            <w:sz w:val="20"/>
            <w:szCs w:val="20"/>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r w:rsidRPr="006D117B">
          <w:rPr>
            <w:rFonts w:hint="cs"/>
            <w:sz w:val="20"/>
            <w:szCs w:val="20"/>
            <w:rtl/>
          </w:rPr>
          <w:t xml:space="preserve">مكتبة الصفوة </w:t>
        </w:r>
        <w:r w:rsidRPr="006D117B">
          <w:rPr>
            <w:sz w:val="20"/>
            <w:szCs w:val="20"/>
            <w:rtl/>
          </w:rPr>
          <w:t>–</w:t>
        </w:r>
        <w:r w:rsidRPr="006D117B">
          <w:rPr>
            <w:rFonts w:hint="cs"/>
            <w:sz w:val="20"/>
            <w:szCs w:val="20"/>
            <w:rtl/>
          </w:rPr>
          <w:t xml:space="preserve"> بغداد- شارع فلسطين </w:t>
        </w:r>
        <w:r w:rsidRPr="006D117B">
          <w:rPr>
            <w:sz w:val="20"/>
            <w:szCs w:val="20"/>
            <w:rtl/>
          </w:rPr>
          <w:t>–</w:t>
        </w:r>
        <w:r w:rsidRPr="006D117B">
          <w:rPr>
            <w:rFonts w:hint="cs"/>
            <w:sz w:val="20"/>
            <w:szCs w:val="20"/>
            <w:rtl/>
          </w:rPr>
          <w:t xml:space="preserve">     </w:t>
        </w:r>
        <w:r>
          <w:rPr>
            <w:rFonts w:hint="cs"/>
            <w:sz w:val="20"/>
            <w:szCs w:val="20"/>
            <w:rtl/>
          </w:rPr>
          <w:t xml:space="preserve">  </w:t>
        </w:r>
        <w:r w:rsidRPr="006D117B">
          <w:rPr>
            <w:rFonts w:hint="cs"/>
            <w:sz w:val="20"/>
            <w:szCs w:val="20"/>
            <w:rtl/>
          </w:rPr>
          <w:t xml:space="preserve">                        قرب الباب الرئيسي للجامعة المستنصرية</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D8" w:rsidRDefault="003571D8" w:rsidP="008342A9">
      <w:pPr>
        <w:spacing w:after="0" w:line="240" w:lineRule="auto"/>
      </w:pPr>
      <w:r>
        <w:separator/>
      </w:r>
    </w:p>
  </w:footnote>
  <w:footnote w:type="continuationSeparator" w:id="0">
    <w:p w:rsidR="003571D8" w:rsidRDefault="003571D8" w:rsidP="008342A9">
      <w:pPr>
        <w:spacing w:after="0" w:line="240" w:lineRule="auto"/>
      </w:pPr>
      <w:r>
        <w:continuationSeparator/>
      </w:r>
    </w:p>
  </w:footnote>
  <w:footnote w:id="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 جواد علي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في تاريخ العرب قبل الاسلام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ص42_43 _ 123 .</w:t>
      </w:r>
    </w:p>
  </w:footnote>
  <w:footnote w:id="2">
    <w:p w:rsidR="00FF5C0D" w:rsidRPr="00F90D78" w:rsidRDefault="00FF5C0D" w:rsidP="00F27DA6">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المرجع نفسه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ج1 </w:t>
      </w:r>
      <w:r w:rsidRPr="00F90D78">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ص43</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124  .</w:t>
      </w:r>
    </w:p>
  </w:footnote>
  <w:footnote w:id="3">
    <w:p w:rsidR="00FF5C0D" w:rsidRPr="00F90D78" w:rsidRDefault="00FF5C0D" w:rsidP="00F27DA6">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ماجد : التاريخ السياسي للدولة العربية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ص 15 </w:t>
      </w:r>
      <w:r w:rsidRPr="00F90D78">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سالم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دراسات ص15</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16 .</w:t>
      </w:r>
    </w:p>
  </w:footnote>
  <w:footnote w:id="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ج1 ص 44 .</w:t>
      </w:r>
    </w:p>
  </w:footnote>
  <w:footnote w:id="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علي : المفصل ج1 ص 36 .</w:t>
      </w:r>
    </w:p>
  </w:footnote>
  <w:footnote w:id="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المفصل ج1 ص 48 .</w:t>
      </w:r>
    </w:p>
  </w:footnote>
  <w:footnote w:id="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 دراسات ص 38 .</w:t>
      </w:r>
    </w:p>
  </w:footnote>
  <w:footnote w:id="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المفصل ج 1 ص 55 . </w:t>
      </w:r>
    </w:p>
  </w:footnote>
  <w:footnote w:id="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المرجع نفسه،</w:t>
      </w:r>
      <w:r w:rsidRPr="00F90D78">
        <w:rPr>
          <w:rFonts w:ascii="Simplified Arabic" w:hAnsi="Simplified Arabic" w:cs="Simplified Arabic"/>
          <w:sz w:val="24"/>
          <w:szCs w:val="24"/>
          <w:rtl/>
          <w:lang w:bidi="ar-IQ"/>
        </w:rPr>
        <w:t xml:space="preserve"> المفصل ج1 ص 5</w:t>
      </w:r>
      <w:r>
        <w:rPr>
          <w:rFonts w:ascii="Simplified Arabic" w:hAnsi="Simplified Arabic" w:cs="Simplified Arabic"/>
          <w:sz w:val="24"/>
          <w:szCs w:val="24"/>
          <w:rtl/>
          <w:lang w:bidi="ar-IQ"/>
        </w:rPr>
        <w:t xml:space="preserve">6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سالم دراسات ص 39.</w:t>
      </w:r>
    </w:p>
  </w:footnote>
  <w:footnote w:id="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 دراسات ص 39 .</w:t>
      </w:r>
    </w:p>
  </w:footnote>
  <w:footnote w:id="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على : المفصل ج ص 58 .</w:t>
      </w:r>
    </w:p>
  </w:footnote>
  <w:footnote w:id="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ص56 _60 _61 .</w:t>
      </w:r>
    </w:p>
  </w:footnote>
  <w:footnote w:id="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المرجع نفسه ،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60_61 . </w:t>
      </w:r>
    </w:p>
  </w:footnote>
  <w:footnote w:id="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المرجع نفسه ،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65 . </w:t>
      </w:r>
    </w:p>
  </w:footnote>
  <w:footnote w:id="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w:t>
      </w:r>
      <w:r w:rsidRPr="00F90D78">
        <w:rPr>
          <w:rFonts w:ascii="Simplified Arabic" w:hAnsi="Simplified Arabic" w:cs="Simplified Arabic"/>
          <w:sz w:val="24"/>
          <w:szCs w:val="24"/>
          <w:rtl/>
          <w:lang w:bidi="ar-IQ"/>
        </w:rPr>
        <w:t>ص21،22 .</w:t>
      </w:r>
    </w:p>
  </w:footnote>
  <w:footnote w:id="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عبد الكريم زيدان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المدخل لدراسات الشريعة الاسلامية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18 .</w:t>
      </w:r>
    </w:p>
  </w:footnote>
  <w:footnote w:id="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عبد الكريم زيدان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المدخل لدراسة الشريعة الاسلامية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18 .</w:t>
      </w:r>
    </w:p>
  </w:footnote>
  <w:footnote w:id="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ماجد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التاريخ السياسي للدولة العربية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20 .</w:t>
      </w:r>
    </w:p>
  </w:footnote>
  <w:footnote w:id="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سالم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24 .</w:t>
      </w:r>
    </w:p>
  </w:footnote>
  <w:footnote w:id="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 xml:space="preserve">صبحي الصالح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مباحث في علوم القراَن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331_333 ، دمشق 1966 .</w:t>
      </w:r>
    </w:p>
  </w:footnote>
  <w:footnote w:id="21">
    <w:p w:rsidR="00FF5C0D" w:rsidRPr="00F90D78" w:rsidRDefault="00FF5C0D" w:rsidP="00FB46AD">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صبحي الصالح ،</w:t>
      </w:r>
      <w:r w:rsidRPr="00F90D78">
        <w:rPr>
          <w:rFonts w:ascii="Simplified Arabic" w:hAnsi="Simplified Arabic" w:cs="Simplified Arabic"/>
          <w:sz w:val="24"/>
          <w:szCs w:val="24"/>
          <w:rtl/>
          <w:lang w:bidi="ar-IQ"/>
        </w:rPr>
        <w:t xml:space="preserve"> مباحث في علوم القراَن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ص336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ماجد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تاريخ الحضارة الاسلامية ص165-196 .</w:t>
      </w:r>
    </w:p>
  </w:footnote>
  <w:footnote w:id="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24_25 .</w:t>
      </w:r>
    </w:p>
  </w:footnote>
  <w:footnote w:id="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ماجد : التاريخ السياسي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ص 23_14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سالم : دراسات ص 25_26 . </w:t>
      </w:r>
    </w:p>
  </w:footnote>
  <w:footnote w:id="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ا</w:t>
      </w:r>
      <w:r w:rsidRPr="00F90D78">
        <w:rPr>
          <w:rFonts w:ascii="Simplified Arabic" w:hAnsi="Simplified Arabic" w:cs="Simplified Arabic"/>
          <w:sz w:val="24"/>
          <w:szCs w:val="24"/>
          <w:rtl/>
          <w:lang w:bidi="ar-IQ"/>
        </w:rPr>
        <w:t xml:space="preserve">لجمحي : طبقات الشعراء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10 طبعة ليدن</w:t>
      </w:r>
    </w:p>
  </w:footnote>
  <w:footnote w:id="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السيوطي : المزهر في علوم اللغة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 2</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 470 .</w:t>
      </w:r>
    </w:p>
  </w:footnote>
  <w:footnote w:id="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36-37 </w:t>
      </w:r>
    </w:p>
  </w:footnote>
  <w:footnote w:id="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الجمحي : طبقات الشعراء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14.</w:t>
      </w:r>
    </w:p>
  </w:footnote>
  <w:footnote w:id="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جواد علي :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68-69 </w:t>
      </w:r>
    </w:p>
  </w:footnote>
  <w:footnote w:id="2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 </w:t>
      </w:r>
      <w:r>
        <w:rPr>
          <w:rFonts w:ascii="Simplified Arabic" w:hAnsi="Simplified Arabic" w:cs="Simplified Arabic"/>
          <w:sz w:val="24"/>
          <w:szCs w:val="24"/>
          <w:rtl/>
          <w:lang w:bidi="ar-IQ"/>
        </w:rPr>
        <w:t xml:space="preserve"> المف</w:t>
      </w:r>
      <w:r>
        <w:rPr>
          <w:rFonts w:ascii="Simplified Arabic" w:hAnsi="Simplified Arabic" w:cs="Simplified Arabic" w:hint="cs"/>
          <w:sz w:val="24"/>
          <w:szCs w:val="24"/>
          <w:rtl/>
          <w:lang w:bidi="ar-IQ"/>
        </w:rPr>
        <w:t>ص</w:t>
      </w:r>
      <w:r w:rsidRPr="00F90D78">
        <w:rPr>
          <w:rFonts w:ascii="Simplified Arabic" w:hAnsi="Simplified Arabic" w:cs="Simplified Arabic"/>
          <w:sz w:val="24"/>
          <w:szCs w:val="24"/>
          <w:rtl/>
          <w:lang w:bidi="ar-IQ"/>
        </w:rPr>
        <w:t xml:space="preserve">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 xml:space="preserve">1ص83 ، 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8-35 </w:t>
      </w:r>
    </w:p>
  </w:footnote>
  <w:footnote w:id="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التاريخ والمؤرخين العرب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 7</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طبع مكتبة الاسكندرية </w:t>
      </w:r>
    </w:p>
  </w:footnote>
  <w:footnote w:id="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صالح العلي : محاضرات في تاريخ العرب ، بغدد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1967</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ص9.</w:t>
      </w:r>
    </w:p>
  </w:footnote>
  <w:footnote w:id="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ا</w:t>
      </w:r>
      <w:r>
        <w:rPr>
          <w:rFonts w:ascii="Simplified Arabic" w:hAnsi="Simplified Arabic" w:cs="Simplified Arabic"/>
          <w:sz w:val="24"/>
          <w:szCs w:val="24"/>
          <w:rtl/>
          <w:lang w:bidi="ar-IQ"/>
        </w:rPr>
        <w:t xml:space="preserve">لمفصل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223 </w:t>
      </w:r>
    </w:p>
  </w:footnote>
  <w:footnote w:id="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 سالم ، </w:t>
      </w:r>
      <w:r>
        <w:rPr>
          <w:rFonts w:ascii="Simplified Arabic" w:hAnsi="Simplified Arabic" w:cs="Simplified Arabic"/>
          <w:sz w:val="24"/>
          <w:szCs w:val="24"/>
          <w:rtl/>
          <w:lang w:bidi="ar-IQ"/>
        </w:rPr>
        <w:t>دراسات</w:t>
      </w:r>
      <w:r w:rsidRPr="00F90D78">
        <w:rPr>
          <w:rFonts w:ascii="Simplified Arabic" w:hAnsi="Simplified Arabic" w:cs="Simplified Arabic"/>
          <w:sz w:val="24"/>
          <w:szCs w:val="24"/>
          <w:rtl/>
          <w:lang w:bidi="ar-IQ"/>
        </w:rPr>
        <w:t xml:space="preserve"> ، مصر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1968 ، 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62</w:t>
      </w:r>
    </w:p>
  </w:footnote>
  <w:footnote w:id="3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التوراة ، سفر التكوين 10-12</w:t>
      </w:r>
    </w:p>
  </w:footnote>
  <w:footnote w:id="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ج1</w:t>
      </w:r>
      <w:r>
        <w:rPr>
          <w:rFonts w:ascii="Simplified Arabic" w:hAnsi="Simplified Arabic" w:cs="Simplified Arabic" w:hint="cs"/>
          <w:sz w:val="24"/>
          <w:szCs w:val="24"/>
          <w:rtl/>
          <w:lang w:bidi="ar-IQ"/>
        </w:rPr>
        <w:t xml:space="preserve"> ، </w:t>
      </w:r>
      <w:r w:rsidRPr="00F90D78">
        <w:rPr>
          <w:rFonts w:ascii="Simplified Arabic" w:hAnsi="Simplified Arabic" w:cs="Simplified Arabic"/>
          <w:sz w:val="24"/>
          <w:szCs w:val="24"/>
          <w:rtl/>
          <w:lang w:bidi="ar-IQ"/>
        </w:rPr>
        <w:t>ص 244</w:t>
      </w:r>
    </w:p>
  </w:footnote>
  <w:footnote w:id="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62،63.</w:t>
      </w:r>
    </w:p>
  </w:footnote>
  <w:footnote w:id="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زيدان ، العرب قبل</w:t>
      </w:r>
      <w:r>
        <w:rPr>
          <w:rFonts w:ascii="Simplified Arabic" w:hAnsi="Simplified Arabic" w:cs="Simplified Arabic"/>
          <w:sz w:val="24"/>
          <w:szCs w:val="24"/>
          <w:rtl/>
          <w:lang w:bidi="ar-IQ"/>
        </w:rPr>
        <w:t xml:space="preserve"> الاسلام ، ص41، صالح العلي ، مح</w:t>
      </w:r>
      <w:r>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ضرات في تاريخ العرب</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 9 -10</w:t>
      </w:r>
    </w:p>
  </w:footnote>
  <w:footnote w:id="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ج7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ص 12.</w:t>
      </w:r>
    </w:p>
  </w:footnote>
  <w:footnote w:id="39">
    <w:p w:rsidR="00FF5C0D" w:rsidRPr="00F90D78" w:rsidRDefault="00FF5C0D" w:rsidP="00545003">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زيدان،العرب ق</w:t>
      </w:r>
      <w:r>
        <w:rPr>
          <w:rFonts w:ascii="Simplified Arabic" w:hAnsi="Simplified Arabic" w:cs="Simplified Arabic"/>
          <w:sz w:val="24"/>
          <w:szCs w:val="24"/>
          <w:rtl/>
          <w:lang w:bidi="ar-IQ"/>
        </w:rPr>
        <w:t>بل الاسلام ص41 – 42</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سالم : دراسات ص 72-73 .</w:t>
      </w:r>
    </w:p>
  </w:footnote>
  <w:footnote w:id="4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ج7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12</w:t>
      </w:r>
    </w:p>
  </w:footnote>
  <w:footnote w:id="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11</w:t>
      </w:r>
    </w:p>
  </w:footnote>
  <w:footnote w:id="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sz w:val="24"/>
          <w:szCs w:val="24"/>
          <w:rtl/>
          <w:lang w:bidi="ar-IQ"/>
        </w:rPr>
        <w:t xml:space="preserve">واد علي: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240 -241 </w:t>
      </w:r>
    </w:p>
  </w:footnote>
  <w:footnote w:id="43">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محمد مبروك نافع : عص</w:t>
      </w:r>
      <w:r>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ما قبل الاسلام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12، صالح العلي : محاضرات في تاريخ العرب 12 ، سالم : دراسات في تاريخ العرب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67 </w:t>
      </w:r>
    </w:p>
  </w:footnote>
  <w:footnote w:id="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w:t>
      </w:r>
      <w:r>
        <w:rPr>
          <w:rFonts w:ascii="Simplified Arabic" w:hAnsi="Simplified Arabic" w:cs="Simplified Arabic"/>
          <w:sz w:val="24"/>
          <w:szCs w:val="24"/>
          <w:rtl/>
          <w:lang w:bidi="ar-IQ"/>
        </w:rPr>
        <w:t xml:space="preserve">واد علي : المفصل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 1 / ص574 – 575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صالح العلي : محاضرات في تأريخ العرب ص 15 .</w:t>
      </w:r>
    </w:p>
  </w:footnote>
  <w:footnote w:id="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43 ، مبروك نافع : عصر ما قبل الاسلام ص 13. </w:t>
      </w:r>
    </w:p>
  </w:footnote>
  <w:footnote w:id="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جواد علي: المفصل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ج1 ص 27 . </w:t>
      </w:r>
    </w:p>
  </w:footnote>
  <w:footnote w:id="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جواد علي</w:t>
      </w:r>
      <w:r>
        <w:rPr>
          <w:rFonts w:ascii="Simplified Arabic" w:hAnsi="Simplified Arabic" w:cs="Simplified Arabic"/>
          <w:sz w:val="24"/>
          <w:szCs w:val="24"/>
          <w:rtl/>
          <w:lang w:bidi="ar-IQ"/>
        </w:rPr>
        <w:t xml:space="preserve"> : المفصل </w:t>
      </w:r>
      <w:r w:rsidRPr="00F90D78">
        <w:rPr>
          <w:rFonts w:ascii="Simplified Arabic" w:hAnsi="Simplified Arabic" w:cs="Simplified Arabic"/>
          <w:sz w:val="24"/>
          <w:szCs w:val="24"/>
          <w:rtl/>
          <w:lang w:bidi="ar-IQ"/>
        </w:rPr>
        <w:t xml:space="preserve"> ج1 ص 27 .</w:t>
      </w:r>
    </w:p>
  </w:footnote>
  <w:footnote w:id="48">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جواد علي : المف</w:t>
      </w:r>
      <w:r>
        <w:rPr>
          <w:rFonts w:ascii="Simplified Arabic" w:hAnsi="Simplified Arabic" w:cs="Simplified Arabic" w:hint="cs"/>
          <w:sz w:val="24"/>
          <w:szCs w:val="24"/>
          <w:rtl/>
          <w:lang w:bidi="ar-IQ"/>
        </w:rPr>
        <w:t>ص</w:t>
      </w:r>
      <w:r>
        <w:rPr>
          <w:rFonts w:ascii="Simplified Arabic" w:hAnsi="Simplified Arabic" w:cs="Simplified Arabic"/>
          <w:sz w:val="24"/>
          <w:szCs w:val="24"/>
          <w:rtl/>
          <w:lang w:bidi="ar-IQ"/>
        </w:rPr>
        <w:t xml:space="preserve">ل </w:t>
      </w:r>
      <w:r w:rsidRPr="00F90D7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28</w:t>
      </w:r>
    </w:p>
  </w:footnote>
  <w:footnote w:id="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Pr>
          <w:rFonts w:ascii="Simplified Arabic" w:hAnsi="Simplified Arabic" w:cs="Simplified Arabic"/>
          <w:sz w:val="24"/>
          <w:szCs w:val="24"/>
          <w:rtl/>
          <w:lang w:bidi="ar-IQ"/>
        </w:rPr>
        <w:t xml:space="preserve">: المفصل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ج1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ص29 .</w:t>
      </w:r>
    </w:p>
  </w:footnote>
  <w:footnote w:id="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التنبية والاشراف ج1 ص 143 ، طبعة ليدن 1968 .</w:t>
      </w:r>
    </w:p>
  </w:footnote>
  <w:footnote w:id="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لرنارد لويس : العرب في التاريخ ، بيروت 1954 ، ص 11 .</w:t>
      </w:r>
    </w:p>
  </w:footnote>
  <w:footnote w:id="5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جرحي زيدان : العرب قبل الاسلام ص 277 .</w:t>
      </w:r>
    </w:p>
  </w:footnote>
  <w:footnote w:id="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سالم : دراسات في تاريخ العرب ص 79</w:t>
      </w:r>
    </w:p>
  </w:footnote>
  <w:footnote w:id="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الزخرفة 43 اية 3</w:t>
      </w:r>
    </w:p>
  </w:footnote>
  <w:footnote w:id="5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الشورى : 42 اية 6</w:t>
      </w:r>
    </w:p>
  </w:footnote>
  <w:footnote w:id="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 41 اية 3</w:t>
      </w:r>
    </w:p>
  </w:footnote>
  <w:footnote w:id="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 41 اية 44</w:t>
      </w:r>
    </w:p>
  </w:footnote>
  <w:footnote w:id="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13</w:t>
      </w:r>
    </w:p>
  </w:footnote>
  <w:footnote w:id="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برنارد لويس – العرب في التأريخ ص 9 </w:t>
      </w:r>
    </w:p>
  </w:footnote>
  <w:footnote w:id="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الاصمعي – تأريخ العرب قبل الاسلام ، تحقيق محمد حسين ال ياسين ط بغداد 1959 ص 8 .</w:t>
      </w:r>
    </w:p>
  </w:footnote>
  <w:footnote w:id="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دراسات ص 76 .</w:t>
      </w:r>
    </w:p>
  </w:footnote>
  <w:footnote w:id="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زيدان : العرب قبل الاسلام ص 45، جواد علي : العرب قبل الاسلام ج 1 ص 220 .</w:t>
      </w:r>
    </w:p>
  </w:footnote>
  <w:footnote w:id="6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عمر فروخ : تأريخ الجاهلية ط بيروت 1964 ص 45 .</w:t>
      </w:r>
    </w:p>
  </w:footnote>
  <w:footnote w:id="6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زيدان : العرب قبل الاسلام ص 49 – سالم: دراسات في تأريخ العرب ص 88 </w:t>
      </w:r>
    </w:p>
  </w:footnote>
  <w:footnote w:id="6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النجم 53</w:t>
      </w:r>
      <w:r w:rsidRPr="00F90D78">
        <w:rPr>
          <w:rFonts w:ascii="Simplified Arabic" w:hAnsi="Simplified Arabic" w:cs="Simplified Arabic" w:hint="cs"/>
          <w:sz w:val="24"/>
          <w:szCs w:val="24"/>
          <w:rtl/>
          <w:lang w:bidi="ar-IQ"/>
        </w:rPr>
        <w:t>.</w:t>
      </w:r>
    </w:p>
  </w:footnote>
  <w:footnote w:id="6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المسعودي : مروج</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الذهب ج2 ص 40 .</w:t>
      </w:r>
    </w:p>
  </w:footnote>
  <w:footnote w:id="6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فصلت 41 اية 16 .</w:t>
      </w:r>
    </w:p>
  </w:footnote>
  <w:footnote w:id="6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ابن خلدون : العبر ج2 ص 19 ، جواد علي : المفصل ج1 ص 305</w:t>
      </w:r>
    </w:p>
  </w:footnote>
  <w:footnote w:id="69">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جواد علي : المفصل </w:t>
      </w:r>
      <w:r w:rsidRPr="00F90D78">
        <w:rPr>
          <w:rFonts w:ascii="Simplified Arabic" w:hAnsi="Simplified Arabic" w:cs="Simplified Arabic"/>
          <w:sz w:val="24"/>
          <w:szCs w:val="24"/>
          <w:rtl/>
          <w:lang w:bidi="ar-IQ"/>
        </w:rPr>
        <w:t xml:space="preserve"> ج 1 ص 331 .</w:t>
      </w:r>
    </w:p>
  </w:footnote>
  <w:footnote w:id="70">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المسعودي : مروج الذهب ج 2 ص 42 </w:t>
      </w:r>
    </w:p>
  </w:footnote>
  <w:footnote w:id="71">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القرآن الكريم سورة الفجر 89 اية 9 .</w:t>
      </w:r>
    </w:p>
  </w:footnote>
  <w:footnote w:id="72">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خلدون : العبر ، مجلد 2 ص 41 . </w:t>
      </w:r>
    </w:p>
  </w:footnote>
  <w:footnote w:id="7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المفصل ج 1 ص 324 . </w:t>
      </w:r>
    </w:p>
  </w:footnote>
  <w:footnote w:id="7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xml:space="preserve">: المفصل ج1 ص 326 – 330 </w:t>
      </w:r>
    </w:p>
  </w:footnote>
  <w:footnote w:id="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هود 11 اية 67 – 68 </w:t>
      </w:r>
      <w:r w:rsidRPr="00F90D78">
        <w:rPr>
          <w:rFonts w:ascii="Simplified Arabic" w:hAnsi="Simplified Arabic" w:cs="Simplified Arabic" w:hint="cs"/>
          <w:sz w:val="24"/>
          <w:szCs w:val="24"/>
          <w:rtl/>
          <w:lang w:bidi="ar-IQ"/>
        </w:rPr>
        <w:t>.</w:t>
      </w:r>
    </w:p>
  </w:footnote>
  <w:footnote w:id="76">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 1 ص 42 ، ج2 ص 148</w:t>
      </w:r>
    </w:p>
  </w:footnote>
  <w:footnote w:id="77">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المسعودي</w:t>
      </w:r>
      <w:r w:rsidRPr="00F90D78">
        <w:rPr>
          <w:rFonts w:ascii="Simplified Arabic" w:hAnsi="Simplified Arabic" w:cs="Simplified Arabic"/>
          <w:sz w:val="24"/>
          <w:szCs w:val="24"/>
          <w:rtl/>
          <w:lang w:bidi="ar-IQ"/>
        </w:rPr>
        <w:t>: مروج الذهب ج1 ص 42</w:t>
      </w:r>
    </w:p>
  </w:footnote>
  <w:footnote w:id="78">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البلاذري : انساب الاشراف ، القاهرة 1959 ، ج1 ص 7-8 </w:t>
      </w:r>
    </w:p>
  </w:footnote>
  <w:footnote w:id="79">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w:t>
      </w:r>
      <w:r>
        <w:rPr>
          <w:rFonts w:ascii="Simplified Arabic" w:hAnsi="Simplified Arabic" w:cs="Simplified Arabic" w:hint="cs"/>
          <w:sz w:val="24"/>
          <w:szCs w:val="24"/>
          <w:rtl/>
          <w:lang w:bidi="ar-IQ"/>
        </w:rPr>
        <w:t>ي</w:t>
      </w:r>
      <w:r w:rsidRPr="00F90D78">
        <w:rPr>
          <w:rFonts w:ascii="Simplified Arabic" w:hAnsi="Simplified Arabic" w:cs="Simplified Arabic"/>
          <w:sz w:val="24"/>
          <w:szCs w:val="24"/>
          <w:rtl/>
          <w:lang w:bidi="ar-IQ"/>
        </w:rPr>
        <w:t xml:space="preserve"> : مروج الذهب ج 1 ص 71 </w:t>
      </w:r>
    </w:p>
  </w:footnote>
  <w:footnote w:id="80">
    <w:p w:rsidR="00FF5C0D" w:rsidRPr="00F90D78" w:rsidRDefault="00FF5C0D" w:rsidP="00456807">
      <w:pPr>
        <w:pStyle w:val="FootnoteText"/>
        <w:ind w:left="368" w:hanging="426"/>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التوراة – التكوين الاصحاح العاشر اية 25 فما بعدها </w:t>
      </w:r>
    </w:p>
  </w:footnote>
  <w:footnote w:id="81">
    <w:p w:rsidR="00FF5C0D" w:rsidRPr="00F90D78" w:rsidRDefault="00FF5C0D" w:rsidP="00456807">
      <w:pPr>
        <w:pStyle w:val="FootnoteText"/>
        <w:ind w:left="368" w:hanging="426"/>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 41 ، علي ابراهيم حسن : التأريخ الاسلامي العام ص 25 .</w:t>
      </w:r>
    </w:p>
  </w:footnote>
  <w:footnote w:id="8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المفصل ج 1 ص 357 – 358 </w:t>
      </w:r>
    </w:p>
  </w:footnote>
  <w:footnote w:id="8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 1ص 358 – 360 .</w:t>
      </w:r>
    </w:p>
  </w:footnote>
  <w:footnote w:id="8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 44 ، سالم : دراسات ص 84</w:t>
      </w:r>
    </w:p>
  </w:footnote>
  <w:footnote w:id="8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 2 ص 71</w:t>
      </w:r>
    </w:p>
  </w:footnote>
  <w:footnote w:id="8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المفصل ج1 ص 375</w:t>
      </w:r>
    </w:p>
  </w:footnote>
  <w:footnote w:id="8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 </w:t>
      </w:r>
      <w:r w:rsidRPr="00F90D78">
        <w:rPr>
          <w:rFonts w:ascii="Simplified Arabic" w:hAnsi="Simplified Arabic" w:cs="Simplified Arabic"/>
          <w:sz w:val="24"/>
          <w:szCs w:val="24"/>
          <w:rtl/>
          <w:lang w:bidi="ar-IQ"/>
        </w:rPr>
        <w:t xml:space="preserve">: المفصل ج1 ص 379 -380 </w:t>
      </w:r>
    </w:p>
  </w:footnote>
  <w:footnote w:id="8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المفصل ج1 ص 380 </w:t>
      </w:r>
    </w:p>
  </w:footnote>
  <w:footnote w:id="8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 </w:t>
      </w:r>
      <w:r w:rsidRPr="00F90D78">
        <w:rPr>
          <w:rFonts w:ascii="Simplified Arabic" w:hAnsi="Simplified Arabic" w:cs="Simplified Arabic"/>
          <w:sz w:val="24"/>
          <w:szCs w:val="24"/>
          <w:rtl/>
          <w:lang w:bidi="ar-IQ"/>
        </w:rPr>
        <w:t xml:space="preserve">: المفصل ج 1 ص 381 </w:t>
      </w:r>
    </w:p>
  </w:footnote>
  <w:footnote w:id="9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ص13 </w:t>
      </w:r>
    </w:p>
  </w:footnote>
  <w:footnote w:id="9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في معرفة احوال العرب ط مصر 1342 هـ ج1 ص 187 </w:t>
      </w:r>
    </w:p>
  </w:footnote>
  <w:footnote w:id="9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في تاريخ العرب ص103 </w:t>
      </w:r>
    </w:p>
  </w:footnote>
  <w:footnote w:id="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ص13 </w:t>
      </w:r>
    </w:p>
  </w:footnote>
  <w:footnote w:id="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في تاريخ العرب ص 105-108</w:t>
      </w:r>
    </w:p>
  </w:footnote>
  <w:footnote w:id="9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37-38 ، مبروك نافع : ما قبل الاسلام ص15 ، سالم : دراسات ص 104-105 </w:t>
      </w:r>
    </w:p>
  </w:footnote>
  <w:footnote w:id="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الادب ج1 ص187 ، مبروك نافع : عصر ما قبل الاسلام ص 18-22 ، سالم : دراسات ص 109-114 </w:t>
      </w:r>
    </w:p>
  </w:footnote>
  <w:footnote w:id="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ص15 </w:t>
      </w:r>
    </w:p>
  </w:footnote>
  <w:footnote w:id="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 28 ، صالح العلي : محاضرات ص 15 </w:t>
      </w:r>
    </w:p>
  </w:footnote>
  <w:footnote w:id="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ابن منظور :لسان العرب ، ط بولاق 1303 هـ ، ج13 ص136 ، الالوسي : بلوغ الارب ج1 ص 17 </w:t>
      </w:r>
    </w:p>
  </w:footnote>
  <w:footnote w:id="1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فيليب حتي : تاريخ العرب ج1 ص 117 </w:t>
      </w:r>
    </w:p>
  </w:footnote>
  <w:footnote w:id="1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عبدالكريم زيدان : المدخل لدراسة الشريعة الاسلامية – بغداد 1969 ، حاشية ص 15</w:t>
      </w:r>
    </w:p>
  </w:footnote>
  <w:footnote w:id="10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المائدة : اية 50</w:t>
      </w:r>
    </w:p>
  </w:footnote>
  <w:footnote w:id="1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ال عمران : اية 154 </w:t>
      </w:r>
    </w:p>
  </w:footnote>
  <w:footnote w:id="1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الفتح : اية 26 </w:t>
      </w:r>
    </w:p>
  </w:footnote>
  <w:footnote w:id="1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17 </w:t>
      </w:r>
    </w:p>
  </w:footnote>
  <w:footnote w:id="1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احمد امين : فجر الاسلام ص 69 – 70 </w:t>
      </w:r>
    </w:p>
  </w:footnote>
  <w:footnote w:id="10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شوقي ضيف : العصر الجاهلي ط الربعة 1960 ص 39 </w:t>
      </w:r>
    </w:p>
  </w:footnote>
  <w:footnote w:id="1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 152 ، سالم : دراسات ص 569 . </w:t>
      </w:r>
    </w:p>
  </w:footnote>
  <w:footnote w:id="1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دراسات : دراسات ص 570 </w:t>
      </w:r>
    </w:p>
  </w:footnote>
  <w:footnote w:id="1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570 </w:t>
      </w:r>
    </w:p>
  </w:footnote>
  <w:footnote w:id="1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150 ، 153 </w:t>
      </w:r>
    </w:p>
  </w:footnote>
  <w:footnote w:id="1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ماجد : التاريخ السياسي للدولة العربية ج1 ط مصر 1967 ص 49 </w:t>
      </w:r>
    </w:p>
  </w:footnote>
  <w:footnote w:id="1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187 </w:t>
      </w:r>
    </w:p>
  </w:footnote>
  <w:footnote w:id="1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157 . سالم : دراسات في تاريخ العرب ص 572-573</w:t>
      </w:r>
    </w:p>
  </w:footnote>
  <w:footnote w:id="1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ابراهيم حسن : التاريخ الاسلامي العام ص 481-482</w:t>
      </w:r>
      <w:r>
        <w:rPr>
          <w:rFonts w:ascii="Simplified Arabic" w:hAnsi="Simplified Arabic" w:cs="Simplified Arabic" w:hint="cs"/>
          <w:sz w:val="24"/>
          <w:szCs w:val="24"/>
          <w:rtl/>
          <w:lang w:bidi="ar-IQ"/>
        </w:rPr>
        <w:t>.</w:t>
      </w:r>
    </w:p>
  </w:footnote>
  <w:footnote w:id="116">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ج1 ص 372 </w:t>
      </w:r>
      <w:r>
        <w:rPr>
          <w:rFonts w:ascii="Simplified Arabic" w:hAnsi="Simplified Arabic" w:cs="Simplified Arabic" w:hint="cs"/>
          <w:sz w:val="24"/>
          <w:szCs w:val="24"/>
          <w:rtl/>
          <w:lang w:bidi="ar-IQ"/>
        </w:rPr>
        <w:t>.</w:t>
      </w:r>
    </w:p>
  </w:footnote>
  <w:footnote w:id="117">
    <w:p w:rsidR="00FF5C0D" w:rsidRPr="00F90D78" w:rsidRDefault="00FF5C0D" w:rsidP="00456807">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 155 ، وعلى ابراهيم حسن : التاريخ الاسلامي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العام ص 478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سالم : دراسات في تاريخ العرب ص 575 </w:t>
      </w:r>
      <w:r>
        <w:rPr>
          <w:rFonts w:ascii="Simplified Arabic" w:hAnsi="Simplified Arabic" w:cs="Simplified Arabic" w:hint="cs"/>
          <w:sz w:val="24"/>
          <w:szCs w:val="24"/>
          <w:rtl/>
          <w:lang w:bidi="ar-IQ"/>
        </w:rPr>
        <w:t>.</w:t>
      </w:r>
    </w:p>
  </w:footnote>
  <w:footnote w:id="1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ص17 – ماجد التاريخ السياسي للدولة العربية ج1 ص 66 </w:t>
      </w:r>
      <w:r>
        <w:rPr>
          <w:rFonts w:ascii="Simplified Arabic" w:hAnsi="Simplified Arabic" w:cs="Simplified Arabic" w:hint="cs"/>
          <w:sz w:val="24"/>
          <w:szCs w:val="24"/>
          <w:rtl/>
          <w:lang w:bidi="ar-IQ"/>
        </w:rPr>
        <w:t>.</w:t>
      </w:r>
    </w:p>
  </w:footnote>
  <w:footnote w:id="1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المسعودي : مروج الذهب ج2 ص 69</w:t>
      </w:r>
      <w:r>
        <w:rPr>
          <w:rFonts w:ascii="Simplified Arabic" w:hAnsi="Simplified Arabic" w:cs="Simplified Arabic" w:hint="cs"/>
          <w:sz w:val="24"/>
          <w:szCs w:val="24"/>
          <w:rtl/>
          <w:lang w:bidi="ar-IQ"/>
        </w:rPr>
        <w:t>.</w:t>
      </w:r>
    </w:p>
  </w:footnote>
  <w:footnote w:id="1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المسعودي</w:t>
      </w:r>
      <w:r w:rsidRPr="00F90D78">
        <w:rPr>
          <w:rFonts w:ascii="Simplified Arabic" w:hAnsi="Simplified Arabic" w:cs="Simplified Arabic"/>
          <w:sz w:val="24"/>
          <w:szCs w:val="24"/>
          <w:rtl/>
          <w:lang w:bidi="ar-IQ"/>
        </w:rPr>
        <w:t xml:space="preserve"> : مروج الذهب ص 69</w:t>
      </w:r>
      <w:r>
        <w:rPr>
          <w:rFonts w:ascii="Simplified Arabic" w:hAnsi="Simplified Arabic" w:cs="Simplified Arabic" w:hint="cs"/>
          <w:sz w:val="24"/>
          <w:szCs w:val="24"/>
          <w:rtl/>
          <w:lang w:bidi="ar-IQ"/>
        </w:rPr>
        <w:t>.</w:t>
      </w:r>
    </w:p>
  </w:footnote>
  <w:footnote w:id="12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في تاريخ العرب ص 126 </w:t>
      </w:r>
      <w:r>
        <w:rPr>
          <w:rFonts w:ascii="Simplified Arabic" w:hAnsi="Simplified Arabic" w:cs="Simplified Arabic" w:hint="cs"/>
          <w:sz w:val="24"/>
          <w:szCs w:val="24"/>
          <w:rtl/>
          <w:lang w:bidi="ar-IQ"/>
        </w:rPr>
        <w:t>.</w:t>
      </w:r>
    </w:p>
  </w:footnote>
  <w:footnote w:id="1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202 – 2-3 </w:t>
      </w:r>
      <w:r>
        <w:rPr>
          <w:rFonts w:ascii="Simplified Arabic" w:hAnsi="Simplified Arabic" w:cs="Simplified Arabic" w:hint="cs"/>
          <w:sz w:val="24"/>
          <w:szCs w:val="24"/>
          <w:rtl/>
          <w:lang w:bidi="ar-IQ"/>
        </w:rPr>
        <w:t>.</w:t>
      </w:r>
    </w:p>
  </w:footnote>
  <w:footnote w:id="1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ص59 ، ماجد : التاريخ السياسي ج1 ص 67 ، سالم : دراسات ص 128 </w:t>
      </w:r>
      <w:r>
        <w:rPr>
          <w:rFonts w:ascii="Simplified Arabic" w:hAnsi="Simplified Arabic" w:cs="Simplified Arabic" w:hint="cs"/>
          <w:sz w:val="24"/>
          <w:szCs w:val="24"/>
          <w:rtl/>
          <w:lang w:bidi="ar-IQ"/>
        </w:rPr>
        <w:t>.</w:t>
      </w:r>
    </w:p>
  </w:footnote>
  <w:footnote w:id="1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ص 57 </w:t>
      </w:r>
      <w:r>
        <w:rPr>
          <w:rFonts w:ascii="Simplified Arabic" w:hAnsi="Simplified Arabic" w:cs="Simplified Arabic" w:hint="cs"/>
          <w:sz w:val="24"/>
          <w:szCs w:val="24"/>
          <w:rtl/>
          <w:lang w:bidi="ar-IQ"/>
        </w:rPr>
        <w:t>.</w:t>
      </w:r>
    </w:p>
  </w:footnote>
  <w:footnote w:id="1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204 </w:t>
      </w:r>
      <w:r>
        <w:rPr>
          <w:rFonts w:ascii="Simplified Arabic" w:hAnsi="Simplified Arabic" w:cs="Simplified Arabic" w:hint="cs"/>
          <w:sz w:val="24"/>
          <w:szCs w:val="24"/>
          <w:rtl/>
          <w:lang w:bidi="ar-IQ"/>
        </w:rPr>
        <w:t>.</w:t>
      </w:r>
    </w:p>
  </w:footnote>
  <w:footnote w:id="1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رسته – الاعلاق النفسية ، ط لندن ، 1891 ص113 </w:t>
      </w:r>
      <w:r>
        <w:rPr>
          <w:rFonts w:ascii="Simplified Arabic" w:hAnsi="Simplified Arabic" w:cs="Simplified Arabic" w:hint="cs"/>
          <w:sz w:val="24"/>
          <w:szCs w:val="24"/>
          <w:rtl/>
          <w:lang w:bidi="ar-IQ"/>
        </w:rPr>
        <w:t>.</w:t>
      </w:r>
    </w:p>
  </w:footnote>
  <w:footnote w:id="1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ج1 ص 204 </w:t>
      </w:r>
      <w:r>
        <w:rPr>
          <w:rFonts w:ascii="Simplified Arabic" w:hAnsi="Simplified Arabic" w:cs="Simplified Arabic" w:hint="cs"/>
          <w:sz w:val="24"/>
          <w:szCs w:val="24"/>
          <w:rtl/>
          <w:lang w:bidi="ar-IQ"/>
        </w:rPr>
        <w:t>.</w:t>
      </w:r>
    </w:p>
  </w:footnote>
  <w:footnote w:id="1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اقسام سياسية ا</w:t>
      </w:r>
      <w:r>
        <w:rPr>
          <w:rFonts w:ascii="Simplified Arabic" w:hAnsi="Simplified Arabic" w:cs="Simplified Arabic" w:hint="cs"/>
          <w:sz w:val="24"/>
          <w:szCs w:val="24"/>
          <w:rtl/>
          <w:lang w:bidi="ar-IQ"/>
        </w:rPr>
        <w:t>ش</w:t>
      </w:r>
      <w:r w:rsidRPr="00F90D78">
        <w:rPr>
          <w:rFonts w:ascii="Simplified Arabic" w:hAnsi="Simplified Arabic" w:cs="Simplified Arabic"/>
          <w:sz w:val="24"/>
          <w:szCs w:val="24"/>
          <w:rtl/>
          <w:lang w:bidi="ar-IQ"/>
        </w:rPr>
        <w:t xml:space="preserve">به ما تكون بالأماكن المحصنة او الاقسام الادارية ( ماجد : تاريخ السياسي ج1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ص 68 ) </w:t>
      </w:r>
      <w:r>
        <w:rPr>
          <w:rFonts w:ascii="Simplified Arabic" w:hAnsi="Simplified Arabic" w:cs="Simplified Arabic" w:hint="cs"/>
          <w:sz w:val="24"/>
          <w:szCs w:val="24"/>
          <w:rtl/>
          <w:lang w:bidi="ar-IQ"/>
        </w:rPr>
        <w:t>.</w:t>
      </w:r>
    </w:p>
  </w:footnote>
  <w:footnote w:id="12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ج3 ص 137 ، سالم – دراسات ص 133 ، 134 </w:t>
      </w:r>
      <w:r>
        <w:rPr>
          <w:rFonts w:ascii="Simplified Arabic" w:hAnsi="Simplified Arabic" w:cs="Simplified Arabic" w:hint="cs"/>
          <w:sz w:val="24"/>
          <w:szCs w:val="24"/>
          <w:rtl/>
          <w:lang w:bidi="ar-IQ"/>
        </w:rPr>
        <w:t>.</w:t>
      </w:r>
    </w:p>
  </w:footnote>
  <w:footnote w:id="1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اليعقوبي – تاريخ اليعقوبي ج1 ص 201 ط بيروت 1960</w:t>
      </w:r>
      <w:r>
        <w:rPr>
          <w:rFonts w:ascii="Simplified Arabic" w:hAnsi="Simplified Arabic" w:cs="Simplified Arabic" w:hint="cs"/>
          <w:sz w:val="24"/>
          <w:szCs w:val="24"/>
          <w:rtl/>
          <w:lang w:bidi="ar-IQ"/>
        </w:rPr>
        <w:t>.</w:t>
      </w:r>
    </w:p>
  </w:footnote>
  <w:footnote w:id="1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الفقيه الهمذاني – مختصر كتاب البلدان ط ليدن 1885 ص 35 </w:t>
      </w:r>
      <w:r>
        <w:rPr>
          <w:rFonts w:ascii="Simplified Arabic" w:hAnsi="Simplified Arabic" w:cs="Simplified Arabic" w:hint="cs"/>
          <w:sz w:val="24"/>
          <w:szCs w:val="24"/>
          <w:rtl/>
          <w:lang w:bidi="ar-IQ"/>
        </w:rPr>
        <w:t>.</w:t>
      </w:r>
    </w:p>
  </w:footnote>
  <w:footnote w:id="1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الالوسي – بلوغ الارب ج1 ص 207 </w:t>
      </w:r>
      <w:r>
        <w:rPr>
          <w:rFonts w:ascii="Simplified Arabic" w:hAnsi="Simplified Arabic" w:cs="Simplified Arabic" w:hint="cs"/>
          <w:sz w:val="24"/>
          <w:szCs w:val="24"/>
          <w:rtl/>
          <w:lang w:bidi="ar-IQ"/>
        </w:rPr>
        <w:t>.</w:t>
      </w:r>
    </w:p>
  </w:footnote>
  <w:footnote w:id="1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ياقوت : معجم البلدان ط بيروت 1955 ص 34 المجلد الخامس </w:t>
      </w:r>
      <w:r>
        <w:rPr>
          <w:rFonts w:ascii="Simplified Arabic" w:hAnsi="Simplified Arabic" w:cs="Simplified Arabic" w:hint="cs"/>
          <w:sz w:val="24"/>
          <w:szCs w:val="24"/>
          <w:rtl/>
          <w:lang w:bidi="ar-IQ"/>
        </w:rPr>
        <w:t>.</w:t>
      </w:r>
    </w:p>
  </w:footnote>
  <w:footnote w:id="134">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في تاريخ العرب 138 </w:t>
      </w:r>
      <w:r>
        <w:rPr>
          <w:rFonts w:ascii="Simplified Arabic" w:hAnsi="Simplified Arabic" w:cs="Simplified Arabic" w:hint="cs"/>
          <w:sz w:val="24"/>
          <w:szCs w:val="24"/>
          <w:rtl/>
          <w:lang w:bidi="ar-IQ"/>
        </w:rPr>
        <w:t>.</w:t>
      </w:r>
    </w:p>
  </w:footnote>
  <w:footnote w:id="1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مجلد 3 ص7</w:t>
      </w:r>
      <w:r>
        <w:rPr>
          <w:rFonts w:ascii="Simplified Arabic" w:hAnsi="Simplified Arabic" w:cs="Simplified Arabic" w:hint="cs"/>
          <w:sz w:val="24"/>
          <w:szCs w:val="24"/>
          <w:rtl/>
          <w:lang w:bidi="ar-IQ"/>
        </w:rPr>
        <w:t>.</w:t>
      </w:r>
    </w:p>
  </w:footnote>
  <w:footnote w:id="1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442 </w:t>
      </w:r>
      <w:r>
        <w:rPr>
          <w:rFonts w:ascii="Simplified Arabic" w:hAnsi="Simplified Arabic" w:cs="Simplified Arabic" w:hint="cs"/>
          <w:sz w:val="24"/>
          <w:szCs w:val="24"/>
          <w:rtl/>
          <w:lang w:bidi="ar-IQ"/>
        </w:rPr>
        <w:t>.</w:t>
      </w:r>
    </w:p>
  </w:footnote>
  <w:footnote w:id="1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في تاريخ العرب ص139</w:t>
      </w:r>
      <w:r>
        <w:rPr>
          <w:rFonts w:ascii="Simplified Arabic" w:hAnsi="Simplified Arabic" w:cs="Simplified Arabic" w:hint="cs"/>
          <w:sz w:val="24"/>
          <w:szCs w:val="24"/>
          <w:rtl/>
          <w:lang w:bidi="ar-IQ"/>
        </w:rPr>
        <w:t>.</w:t>
      </w:r>
    </w:p>
  </w:footnote>
  <w:footnote w:id="1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ص21 ، سالم – دراسات ص140 </w:t>
      </w:r>
      <w:r>
        <w:rPr>
          <w:rFonts w:ascii="Simplified Arabic" w:hAnsi="Simplified Arabic" w:cs="Simplified Arabic" w:hint="cs"/>
          <w:sz w:val="24"/>
          <w:szCs w:val="24"/>
          <w:rtl/>
          <w:lang w:bidi="ar-IQ"/>
        </w:rPr>
        <w:t>.</w:t>
      </w:r>
    </w:p>
  </w:footnote>
  <w:footnote w:id="13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 149 </w:t>
      </w:r>
    </w:p>
  </w:footnote>
  <w:footnote w:id="14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ج4 ص310 </w:t>
      </w:r>
    </w:p>
  </w:footnote>
  <w:footnote w:id="1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 43 </w:t>
      </w:r>
    </w:p>
  </w:footnote>
  <w:footnote w:id="1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نفس المرجع : تاريخ العرب قبل الاسلام ج2 ص11-12 سالم : دراسات ص150</w:t>
      </w:r>
    </w:p>
  </w:footnote>
  <w:footnote w:id="14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نفس المرجع : تاريخ العرب قبل الاسلام ج2 ص12 </w:t>
      </w:r>
    </w:p>
  </w:footnote>
  <w:footnote w:id="1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حسنين : استكمال لكتاب التاريخ العربي القديم ص 280 </w:t>
      </w:r>
    </w:p>
  </w:footnote>
  <w:footnote w:id="1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ص151 </w:t>
      </w:r>
    </w:p>
  </w:footnote>
  <w:footnote w:id="1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عم : </w:t>
      </w:r>
      <w:r w:rsidRPr="00F90D78">
        <w:rPr>
          <w:rFonts w:ascii="Simplified Arabic" w:hAnsi="Simplified Arabic" w:cs="Simplified Arabic"/>
          <w:sz w:val="24"/>
          <w:szCs w:val="24"/>
          <w:rtl/>
          <w:lang w:bidi="ar-IQ"/>
        </w:rPr>
        <w:t xml:space="preserve"> الاله الرسمي لقتبان </w:t>
      </w:r>
    </w:p>
  </w:footnote>
  <w:footnote w:id="1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فؤاد حسنين : استكمال لكتاب التاريخ العربي القديم ص286 – 289 </w:t>
      </w:r>
    </w:p>
  </w:footnote>
  <w:footnote w:id="14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فؤاد حسنين : استكمال لكتاب التاريخ العربي القديم ص288</w:t>
      </w:r>
    </w:p>
  </w:footnote>
  <w:footnote w:id="1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جواد علي : تاريخ العرب قبل الاسلام ج2 ص 13-14</w:t>
      </w:r>
    </w:p>
  </w:footnote>
  <w:footnote w:id="1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تاريخ العرب قبل الاسلام ج2 ص 49 – 50 </w:t>
      </w:r>
    </w:p>
  </w:footnote>
  <w:footnote w:id="1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ص19</w:t>
      </w:r>
    </w:p>
  </w:footnote>
  <w:footnote w:id="152">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ج2 ص 43 – 44 </w:t>
      </w:r>
    </w:p>
  </w:footnote>
  <w:footnote w:id="1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في معرفة الاقاليم ص87 </w:t>
      </w:r>
    </w:p>
  </w:footnote>
  <w:footnote w:id="1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ج2 ص270 </w:t>
      </w:r>
    </w:p>
  </w:footnote>
  <w:footnote w:id="155">
    <w:p w:rsidR="00FF5C0D" w:rsidRPr="00F90D78" w:rsidRDefault="00FF5C0D" w:rsidP="00545003">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ص64-65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سالم : دراسات ص 153 – 154 </w:t>
      </w:r>
      <w:r w:rsidRPr="00F90D78">
        <w:rPr>
          <w:rFonts w:ascii="Simplified Arabic" w:hAnsi="Simplified Arabic" w:cs="Simplified Arabic" w:hint="cs"/>
          <w:sz w:val="24"/>
          <w:szCs w:val="24"/>
          <w:rtl/>
          <w:lang w:bidi="ar-IQ"/>
        </w:rPr>
        <w:t>.</w:t>
      </w:r>
    </w:p>
  </w:footnote>
  <w:footnote w:id="1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ج2 ص 270 </w:t>
      </w:r>
      <w:r w:rsidRPr="00F90D78">
        <w:rPr>
          <w:rFonts w:ascii="Simplified Arabic" w:hAnsi="Simplified Arabic" w:cs="Simplified Arabic" w:hint="cs"/>
          <w:sz w:val="24"/>
          <w:szCs w:val="24"/>
          <w:rtl/>
          <w:lang w:bidi="ar-IQ"/>
        </w:rPr>
        <w:t>.</w:t>
      </w:r>
    </w:p>
  </w:footnote>
  <w:footnote w:id="1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 81 – 82 </w:t>
      </w:r>
      <w:r w:rsidRPr="00F90D78">
        <w:rPr>
          <w:rFonts w:ascii="Simplified Arabic" w:hAnsi="Simplified Arabic" w:cs="Simplified Arabic" w:hint="cs"/>
          <w:sz w:val="24"/>
          <w:szCs w:val="24"/>
          <w:rtl/>
          <w:lang w:bidi="ar-IQ"/>
        </w:rPr>
        <w:t>.</w:t>
      </w:r>
    </w:p>
  </w:footnote>
  <w:footnote w:id="1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جواد علي </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ص91 ، فؤاد حسنين : استكمال لكتاب التاريخ العرب ص 276 </w:t>
      </w:r>
      <w:r w:rsidRPr="00F90D78">
        <w:rPr>
          <w:rFonts w:ascii="Simplified Arabic" w:hAnsi="Simplified Arabic" w:cs="Simplified Arabic" w:hint="cs"/>
          <w:sz w:val="24"/>
          <w:szCs w:val="24"/>
          <w:rtl/>
          <w:lang w:bidi="ar-IQ"/>
        </w:rPr>
        <w:t>.</w:t>
      </w:r>
    </w:p>
  </w:footnote>
  <w:footnote w:id="1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جواد علي</w:t>
      </w:r>
      <w:r w:rsidRPr="00F90D7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ج2 ص91 وما بعدها </w:t>
      </w:r>
      <w:r w:rsidRPr="00F90D78">
        <w:rPr>
          <w:rFonts w:ascii="Simplified Arabic" w:hAnsi="Simplified Arabic" w:cs="Simplified Arabic" w:hint="cs"/>
          <w:sz w:val="24"/>
          <w:szCs w:val="24"/>
          <w:rtl/>
          <w:lang w:bidi="ar-IQ"/>
        </w:rPr>
        <w:t>.</w:t>
      </w:r>
    </w:p>
  </w:footnote>
  <w:footnote w:id="1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حسنين : استكمال لكتاب التاريخ العربي القديم ص 279 </w:t>
      </w:r>
    </w:p>
  </w:footnote>
  <w:footnote w:id="1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ج2 ص 83 – 84 </w:t>
      </w:r>
    </w:p>
  </w:footnote>
  <w:footnote w:id="1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 EPIG .454, Hartmann, Arabische Frage, S. </w:t>
      </w:r>
      <w:proofErr w:type="gramStart"/>
      <w:r w:rsidRPr="00F90D78">
        <w:rPr>
          <w:rFonts w:ascii="Simplified Arabic" w:hAnsi="Simplified Arabic" w:cs="Simplified Arabic"/>
          <w:sz w:val="24"/>
          <w:szCs w:val="24"/>
          <w:lang w:bidi="ar-IQ"/>
        </w:rPr>
        <w:t>185 ,</w:t>
      </w:r>
      <w:proofErr w:type="gramEnd"/>
      <w:r w:rsidRPr="00F90D78">
        <w:rPr>
          <w:rFonts w:ascii="Simplified Arabic" w:hAnsi="Simplified Arabic" w:cs="Simplified Arabic"/>
          <w:sz w:val="24"/>
          <w:szCs w:val="24"/>
          <w:lang w:bidi="ar-IQ"/>
        </w:rPr>
        <w:t xml:space="preserve"> Lidzbarski , Ephemeris , II,S.385 , Beitrage, S.57 .II .</w:t>
      </w:r>
    </w:p>
  </w:footnote>
  <w:footnote w:id="163">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الاكليل (8/65، 77، 78 ) ( طبعة نبيه) .</w:t>
      </w:r>
    </w:p>
  </w:footnote>
  <w:footnote w:id="164">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Biragc ,</w:t>
      </w:r>
      <w:proofErr w:type="gramEnd"/>
      <w:r w:rsidRPr="00F90D78">
        <w:rPr>
          <w:rFonts w:ascii="Simplified Arabic" w:hAnsi="Simplified Arabic" w:cs="Simplified Arabic"/>
          <w:sz w:val="24"/>
          <w:szCs w:val="24"/>
          <w:lang w:bidi="ar-IQ"/>
        </w:rPr>
        <w:t xml:space="preserve"> S . 70 </w:t>
      </w:r>
    </w:p>
  </w:footnote>
  <w:footnote w:id="165">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وقد اختلف الباحثون في المراد من ( مصر) ، كما اختلفوا في تفسير النص ، لأنه من النصوص الغامضة  </w:t>
      </w:r>
      <w:r w:rsidRPr="00F90D78">
        <w:rPr>
          <w:rFonts w:ascii="Simplified Arabic" w:hAnsi="Simplified Arabic" w:cs="Simplified Arabic"/>
          <w:sz w:val="24"/>
          <w:szCs w:val="24"/>
          <w:lang w:bidi="ar-IQ"/>
        </w:rPr>
        <w:t xml:space="preserve">Margoliouth , Two South Arabian Inscription , p.6, Margoliouth , In proceedings . </w:t>
      </w:r>
      <w:proofErr w:type="gramStart"/>
      <w:r w:rsidRPr="00F90D78">
        <w:rPr>
          <w:rFonts w:ascii="Simplified Arabic" w:hAnsi="Simplified Arabic" w:cs="Simplified Arabic"/>
          <w:sz w:val="24"/>
          <w:szCs w:val="24"/>
          <w:lang w:bidi="ar-IQ"/>
        </w:rPr>
        <w:t>Briti .</w:t>
      </w:r>
      <w:proofErr w:type="gramEnd"/>
      <w:r w:rsidRPr="00F90D78">
        <w:rPr>
          <w:rFonts w:ascii="Simplified Arabic" w:hAnsi="Simplified Arabic" w:cs="Simplified Arabic"/>
          <w:sz w:val="24"/>
          <w:szCs w:val="24"/>
          <w:lang w:bidi="ar-IQ"/>
        </w:rPr>
        <w:t xml:space="preserve"> Academy , Vol ., XI ., p.6, Rhodlkanakis , Altesabaische Texten , I,s. 96, Orientalia , Vol ., I , p. 269 .</w:t>
      </w:r>
    </w:p>
  </w:footnote>
  <w:footnote w:id="166">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Beitrage ,</w:t>
      </w:r>
      <w:proofErr w:type="gramEnd"/>
      <w:r w:rsidRPr="00F90D78">
        <w:rPr>
          <w:rFonts w:ascii="Simplified Arabic" w:hAnsi="Simplified Arabic" w:cs="Simplified Arabic"/>
          <w:sz w:val="24"/>
          <w:szCs w:val="24"/>
          <w:lang w:bidi="ar-IQ"/>
        </w:rPr>
        <w:t xml:space="preserve"> S. 58 , Conti Rossini ., 94 . </w:t>
      </w:r>
    </w:p>
  </w:footnote>
  <w:footnote w:id="167">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REP. </w:t>
      </w:r>
      <w:proofErr w:type="gramStart"/>
      <w:r w:rsidRPr="00F90D78">
        <w:rPr>
          <w:rFonts w:ascii="Simplified Arabic" w:hAnsi="Simplified Arabic" w:cs="Simplified Arabic"/>
          <w:sz w:val="24"/>
          <w:szCs w:val="24"/>
          <w:lang w:bidi="ar-IQ"/>
        </w:rPr>
        <w:t>EPIG .</w:t>
      </w:r>
      <w:proofErr w:type="gramEnd"/>
      <w:r w:rsidRPr="00F90D78">
        <w:rPr>
          <w:rFonts w:ascii="Simplified Arabic" w:hAnsi="Simplified Arabic" w:cs="Simplified Arabic"/>
          <w:sz w:val="24"/>
          <w:szCs w:val="24"/>
          <w:lang w:bidi="ar-IQ"/>
        </w:rPr>
        <w:t xml:space="preserve">, Tome I, 6,350 , 461 . </w:t>
      </w:r>
    </w:p>
  </w:footnote>
  <w:footnote w:id="168">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,Vol</w:t>
      </w:r>
      <w:proofErr w:type="gramEnd"/>
      <w:r w:rsidRPr="00F90D78">
        <w:rPr>
          <w:rFonts w:ascii="Simplified Arabic" w:hAnsi="Simplified Arabic" w:cs="Simplified Arabic"/>
          <w:sz w:val="24"/>
          <w:szCs w:val="24"/>
          <w:lang w:bidi="ar-IQ"/>
        </w:rPr>
        <w:t xml:space="preserve"> ., p. 127 .</w:t>
      </w:r>
    </w:p>
  </w:footnote>
  <w:footnote w:id="16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صلمت ذهبن) ( تمثال ذهب) ، ( صلم من ذهب )</w:t>
      </w:r>
    </w:p>
  </w:footnote>
  <w:footnote w:id="170">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Mordtmann und Eugen </w:t>
      </w:r>
      <w:proofErr w:type="gramStart"/>
      <w:r w:rsidRPr="00F90D78">
        <w:rPr>
          <w:rFonts w:ascii="Simplified Arabic" w:hAnsi="Simplified Arabic" w:cs="Simplified Arabic"/>
          <w:sz w:val="24"/>
          <w:szCs w:val="24"/>
          <w:lang w:bidi="ar-IQ"/>
        </w:rPr>
        <w:t>Mittwoch ,</w:t>
      </w:r>
      <w:proofErr w:type="gramEnd"/>
      <w:r w:rsidRPr="00F90D78">
        <w:rPr>
          <w:rFonts w:ascii="Simplified Arabic" w:hAnsi="Simplified Arabic" w:cs="Simplified Arabic"/>
          <w:sz w:val="24"/>
          <w:szCs w:val="24"/>
          <w:lang w:bidi="ar-IQ"/>
        </w:rPr>
        <w:t xml:space="preserve"> Altusbarabische Inschriften , Roma , 1933, S. 18 .</w:t>
      </w:r>
    </w:p>
  </w:footnote>
  <w:footnote w:id="171">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w:t>
      </w:r>
      <w:proofErr w:type="gramEnd"/>
      <w:r w:rsidRPr="00F90D78">
        <w:rPr>
          <w:rFonts w:ascii="Simplified Arabic" w:hAnsi="Simplified Arabic" w:cs="Simplified Arabic"/>
          <w:sz w:val="24"/>
          <w:szCs w:val="24"/>
          <w:lang w:bidi="ar-IQ"/>
        </w:rPr>
        <w:t xml:space="preserve"> Vol ., I , p . </w:t>
      </w:r>
      <w:proofErr w:type="gramStart"/>
      <w:r w:rsidRPr="00F90D78">
        <w:rPr>
          <w:rFonts w:ascii="Simplified Arabic" w:hAnsi="Simplified Arabic" w:cs="Simplified Arabic"/>
          <w:sz w:val="24"/>
          <w:szCs w:val="24"/>
          <w:lang w:bidi="ar-IQ"/>
        </w:rPr>
        <w:t>124 .</w:t>
      </w:r>
      <w:proofErr w:type="gramEnd"/>
    </w:p>
  </w:footnote>
  <w:footnote w:id="172">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Background ,</w:t>
      </w:r>
      <w:proofErr w:type="gramEnd"/>
      <w:r w:rsidRPr="00F90D78">
        <w:rPr>
          <w:rFonts w:ascii="Simplified Arabic" w:hAnsi="Simplified Arabic" w:cs="Simplified Arabic"/>
          <w:sz w:val="24"/>
          <w:szCs w:val="24"/>
          <w:lang w:bidi="ar-IQ"/>
        </w:rPr>
        <w:t xml:space="preserve"> p . </w:t>
      </w:r>
      <w:proofErr w:type="gramStart"/>
      <w:r w:rsidRPr="00F90D78">
        <w:rPr>
          <w:rFonts w:ascii="Simplified Arabic" w:hAnsi="Simplified Arabic" w:cs="Simplified Arabic"/>
          <w:sz w:val="24"/>
          <w:szCs w:val="24"/>
          <w:lang w:bidi="ar-IQ"/>
        </w:rPr>
        <w:t>85 .</w:t>
      </w:r>
      <w:proofErr w:type="gramEnd"/>
    </w:p>
  </w:footnote>
  <w:footnote w:id="173">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Wissmann-Hofner, Beitrage,S .8,58,69,142, Pirenne , Royaume de Qataban , P .138 , 199 , conti Rossini , Chrest , 93,94, Le Museon , 1964 , 3-4 P.442  </w:t>
      </w:r>
    </w:p>
  </w:footnote>
  <w:footnote w:id="174">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Beotrage ,</w:t>
      </w:r>
      <w:proofErr w:type="gramEnd"/>
      <w:r w:rsidRPr="00F90D78">
        <w:rPr>
          <w:rFonts w:ascii="Simplified Arabic" w:hAnsi="Simplified Arabic" w:cs="Simplified Arabic"/>
          <w:sz w:val="24"/>
          <w:szCs w:val="24"/>
          <w:lang w:bidi="ar-IQ"/>
        </w:rPr>
        <w:t xml:space="preserve"> S . 8 , 58 , 70 </w:t>
      </w:r>
    </w:p>
  </w:footnote>
  <w:footnote w:id="1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معد ال سلحن بن ذيدم ) ، ذويدوم </w:t>
      </w:r>
    </w:p>
  </w:footnote>
  <w:footnote w:id="176">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Mordtmann und Eugen Mittwoch , Alisudarabische Inschriften , Roma , 1933 , S .13</w:t>
      </w:r>
    </w:p>
  </w:footnote>
  <w:footnote w:id="177">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Orientalia ,</w:t>
      </w:r>
      <w:proofErr w:type="gramEnd"/>
      <w:r w:rsidRPr="00F90D78">
        <w:rPr>
          <w:rFonts w:ascii="Simplified Arabic" w:hAnsi="Simplified Arabic" w:cs="Simplified Arabic"/>
          <w:sz w:val="24"/>
          <w:szCs w:val="24"/>
          <w:lang w:bidi="ar-IQ"/>
        </w:rPr>
        <w:t xml:space="preserve"> I , P 119 , Janssen 1,2,17,57 . </w:t>
      </w:r>
    </w:p>
  </w:footnote>
  <w:footnote w:id="17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عميثع غيلان لحي ) ( عم يثع غيلان لحي ) </w:t>
      </w:r>
    </w:p>
  </w:footnote>
  <w:footnote w:id="179">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Orientalia , Vol , P , 30 , 119 , (932) </w:t>
      </w:r>
    </w:p>
  </w:footnote>
  <w:footnote w:id="180">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Beitrage ,</w:t>
      </w:r>
      <w:proofErr w:type="gramEnd"/>
      <w:r w:rsidRPr="00F90D78">
        <w:rPr>
          <w:rFonts w:ascii="Simplified Arabic" w:hAnsi="Simplified Arabic" w:cs="Simplified Arabic"/>
          <w:sz w:val="24"/>
          <w:szCs w:val="24"/>
          <w:lang w:bidi="ar-IQ"/>
        </w:rPr>
        <w:t xml:space="preserve"> S . </w:t>
      </w:r>
      <w:proofErr w:type="gramStart"/>
      <w:r w:rsidRPr="00F90D78">
        <w:rPr>
          <w:rFonts w:ascii="Simplified Arabic" w:hAnsi="Simplified Arabic" w:cs="Simplified Arabic"/>
          <w:sz w:val="24"/>
          <w:szCs w:val="24"/>
          <w:lang w:bidi="ar-IQ"/>
        </w:rPr>
        <w:t>70 .</w:t>
      </w:r>
      <w:proofErr w:type="gramEnd"/>
    </w:p>
  </w:footnote>
  <w:footnote w:id="181">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Beirage ,</w:t>
      </w:r>
      <w:proofErr w:type="gramEnd"/>
      <w:r w:rsidRPr="00F90D78">
        <w:rPr>
          <w:rFonts w:ascii="Simplified Arabic" w:hAnsi="Simplified Arabic" w:cs="Simplified Arabic"/>
          <w:sz w:val="24"/>
          <w:szCs w:val="24"/>
          <w:lang w:bidi="ar-IQ"/>
        </w:rPr>
        <w:t xml:space="preserve"> s . </w:t>
      </w:r>
      <w:proofErr w:type="gramStart"/>
      <w:r w:rsidRPr="00F90D78">
        <w:rPr>
          <w:rFonts w:ascii="Simplified Arabic" w:hAnsi="Simplified Arabic" w:cs="Simplified Arabic"/>
          <w:sz w:val="24"/>
          <w:szCs w:val="24"/>
          <w:lang w:bidi="ar-IQ"/>
        </w:rPr>
        <w:t>74 ,</w:t>
      </w:r>
      <w:proofErr w:type="gramEnd"/>
      <w:r w:rsidRPr="00F90D78">
        <w:rPr>
          <w:rFonts w:ascii="Simplified Arabic" w:hAnsi="Simplified Arabic" w:cs="Simplified Arabic"/>
          <w:sz w:val="24"/>
          <w:szCs w:val="24"/>
          <w:lang w:bidi="ar-IQ"/>
        </w:rPr>
        <w:t xml:space="preserve"> Periplus Maris Erythrael , 22, A .Arabien , s. 25 .</w:t>
      </w:r>
    </w:p>
  </w:footnote>
  <w:footnote w:id="182">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Disciveries ,</w:t>
      </w:r>
      <w:proofErr w:type="gramEnd"/>
      <w:r w:rsidRPr="00F90D78">
        <w:rPr>
          <w:rFonts w:ascii="Simplified Arabic" w:hAnsi="Simplified Arabic" w:cs="Simplified Arabic"/>
          <w:sz w:val="24"/>
          <w:szCs w:val="24"/>
          <w:lang w:bidi="ar-IQ"/>
        </w:rPr>
        <w:t xml:space="preserve"> P . </w:t>
      </w:r>
      <w:proofErr w:type="gramStart"/>
      <w:r w:rsidRPr="00F90D78">
        <w:rPr>
          <w:rFonts w:ascii="Simplified Arabic" w:hAnsi="Simplified Arabic" w:cs="Simplified Arabic"/>
          <w:sz w:val="24"/>
          <w:szCs w:val="24"/>
          <w:lang w:bidi="ar-IQ"/>
        </w:rPr>
        <w:t>39 .</w:t>
      </w:r>
      <w:proofErr w:type="gramEnd"/>
    </w:p>
  </w:footnote>
  <w:footnote w:id="183">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Skizze , 2 , S.89 </w:t>
      </w:r>
    </w:p>
  </w:footnote>
  <w:footnote w:id="184">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Skizze , 2 , S.89 , Hartmann , Arabische Frage , S. 185 </w:t>
      </w:r>
    </w:p>
  </w:footnote>
  <w:footnote w:id="185">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Beitrage </w:t>
      </w:r>
      <w:proofErr w:type="gramStart"/>
      <w:r w:rsidRPr="00F90D78">
        <w:rPr>
          <w:rFonts w:ascii="Simplified Arabic" w:hAnsi="Simplified Arabic" w:cs="Simplified Arabic"/>
          <w:sz w:val="24"/>
          <w:szCs w:val="24"/>
          <w:lang w:bidi="ar-IQ"/>
        </w:rPr>
        <w:t>S .</w:t>
      </w:r>
      <w:proofErr w:type="gramEnd"/>
      <w:r w:rsidRPr="00F90D78">
        <w:rPr>
          <w:rFonts w:ascii="Simplified Arabic" w:hAnsi="Simplified Arabic" w:cs="Simplified Arabic"/>
          <w:sz w:val="24"/>
          <w:szCs w:val="24"/>
          <w:lang w:bidi="ar-IQ"/>
        </w:rPr>
        <w:t xml:space="preserve"> 8 , Background P. 144 </w:t>
      </w:r>
    </w:p>
  </w:footnote>
  <w:footnote w:id="186">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Glaser , 1000 A7 , Rhodokanakis , KTB , I , S.28 </w:t>
      </w:r>
    </w:p>
  </w:footnote>
  <w:footnote w:id="187">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Rhodokanais , KTB , I , S.30 </w:t>
      </w:r>
    </w:p>
  </w:footnote>
  <w:footnote w:id="188">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Background , P.144 </w:t>
      </w:r>
    </w:p>
  </w:footnote>
  <w:footnote w:id="189">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Beitrage , S.8</w:t>
      </w:r>
    </w:p>
  </w:footnote>
  <w:footnote w:id="190">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Background , P .144 </w:t>
      </w:r>
    </w:p>
  </w:footnote>
  <w:footnote w:id="191">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Background , P.144</w:t>
      </w:r>
    </w:p>
  </w:footnote>
  <w:footnote w:id="192">
    <w:p w:rsidR="00FF5C0D" w:rsidRPr="00F90D78" w:rsidRDefault="00FF5C0D" w:rsidP="00456807">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Background , P.144</w:t>
      </w:r>
    </w:p>
  </w:footnote>
  <w:footnote w:id="193">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Beitrage , S.8 </w:t>
      </w:r>
    </w:p>
  </w:footnote>
  <w:footnote w:id="194">
    <w:p w:rsidR="00FF5C0D" w:rsidRPr="00F90D78" w:rsidRDefault="00FF5C0D" w:rsidP="00456807">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Le Museon , 1964 , 3-4 , P 442, Beitrage , S.58 , J.Pireene , Royaume de Qataban , P.138,199, Rathiens , Kulturelle Einfiuse in sw-Arabien besondere berucksichtigunu des JeHellenismus, Jahrb . </w:t>
      </w:r>
      <w:proofErr w:type="gramStart"/>
      <w:r w:rsidRPr="00F90D78">
        <w:rPr>
          <w:rFonts w:ascii="Simplified Arabic" w:hAnsi="Simplified Arabic" w:cs="Simplified Arabic"/>
          <w:sz w:val="24"/>
          <w:szCs w:val="24"/>
          <w:lang w:bidi="ar-IQ"/>
        </w:rPr>
        <w:t>f.Kleinasiat .</w:t>
      </w:r>
      <w:proofErr w:type="gramEnd"/>
      <w:r w:rsidRPr="00F90D78">
        <w:rPr>
          <w:rFonts w:ascii="Simplified Arabic" w:hAnsi="Simplified Arabic" w:cs="Simplified Arabic"/>
          <w:sz w:val="24"/>
          <w:szCs w:val="24"/>
          <w:lang w:bidi="ar-IQ"/>
        </w:rPr>
        <w:t xml:space="preserve"> Forschung , I , 1950 , S.27 </w:t>
      </w:r>
    </w:p>
  </w:footnote>
  <w:footnote w:id="19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ص157 </w:t>
      </w:r>
    </w:p>
  </w:footnote>
  <w:footnote w:id="1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الاصمعي : تاريخ العرب قب الاسلام ، بغداد 1959 ص 13 </w:t>
      </w:r>
    </w:p>
  </w:footnote>
  <w:footnote w:id="1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اليعقوبي : تاريخ اليعقوبي ج1 ص 195 </w:t>
      </w:r>
    </w:p>
  </w:footnote>
  <w:footnote w:id="1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فيليب حتي : تاريخ العرب ج1 ص44 ، مبروك نافع : عصر ما قبل الاسلام ص56 </w:t>
      </w:r>
    </w:p>
  </w:footnote>
  <w:footnote w:id="1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ج2 ص 106 </w:t>
      </w:r>
    </w:p>
  </w:footnote>
  <w:footnote w:id="2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ص21 </w:t>
      </w:r>
    </w:p>
  </w:footnote>
  <w:footnote w:id="2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سورة سبأ : اية 15 </w:t>
      </w:r>
      <w:r w:rsidRPr="00F90D78">
        <w:rPr>
          <w:rFonts w:ascii="Simplified Arabic" w:hAnsi="Simplified Arabic" w:cs="Simplified Arabic" w:hint="cs"/>
          <w:sz w:val="24"/>
          <w:szCs w:val="24"/>
          <w:rtl/>
          <w:lang w:bidi="ar-IQ"/>
        </w:rPr>
        <w:t>.</w:t>
      </w:r>
    </w:p>
  </w:footnote>
  <w:footnote w:id="202">
    <w:p w:rsidR="00FF5C0D" w:rsidRPr="00F90D78" w:rsidRDefault="00FF5C0D" w:rsidP="00456807">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ص1 ( ورد اسم سمح علي بدلا من سمه علي )  </w:t>
      </w:r>
    </w:p>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 xml:space="preserve">فؤاد حسنين : استكمال لكتاب التاريخ العربي القديم ص 289 </w:t>
      </w:r>
    </w:p>
  </w:footnote>
  <w:footnote w:id="2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تاريخ العرب قبل الاسلام ،</w:t>
      </w:r>
      <w:r w:rsidRPr="00F90D78">
        <w:rPr>
          <w:rFonts w:ascii="Simplified Arabic" w:hAnsi="Simplified Arabic" w:cs="Simplified Arabic"/>
          <w:sz w:val="24"/>
          <w:szCs w:val="24"/>
          <w:rtl/>
          <w:lang w:bidi="ar-IQ"/>
        </w:rPr>
        <w:t xml:space="preserve">ج2 ص 107-108 ، سالم : دراسات ص161 </w:t>
      </w:r>
    </w:p>
  </w:footnote>
  <w:footnote w:id="2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ص21 </w:t>
      </w:r>
    </w:p>
  </w:footnote>
  <w:footnote w:id="2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ص56 </w:t>
      </w:r>
    </w:p>
  </w:footnote>
  <w:footnote w:id="2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 111-112 ، صالح العلي : محاضرات ص21 </w:t>
      </w:r>
    </w:p>
  </w:footnote>
  <w:footnote w:id="207">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Philp ,P.37 </w:t>
      </w:r>
    </w:p>
  </w:footnote>
  <w:footnote w:id="2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فؤاد حسنين : استكمال لكتاب التاريخ العربي القديم ص 290 </w:t>
      </w:r>
      <w:r w:rsidRPr="00F90D78">
        <w:rPr>
          <w:rFonts w:ascii="Simplified Arabic" w:hAnsi="Simplified Arabic" w:cs="Simplified Arabic" w:hint="cs"/>
          <w:sz w:val="24"/>
          <w:szCs w:val="24"/>
          <w:rtl/>
          <w:lang w:bidi="ar-IQ"/>
        </w:rPr>
        <w:t>.</w:t>
      </w:r>
    </w:p>
  </w:footnote>
  <w:footnote w:id="2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175 – 176 ، صالح العلي : محاضرات ص 22- 23 </w:t>
      </w:r>
      <w:r w:rsidRPr="00F90D78">
        <w:rPr>
          <w:rFonts w:ascii="Simplified Arabic" w:hAnsi="Simplified Arabic" w:cs="Simplified Arabic" w:hint="cs"/>
          <w:sz w:val="24"/>
          <w:szCs w:val="24"/>
          <w:rtl/>
          <w:lang w:bidi="ar-IQ"/>
        </w:rPr>
        <w:t>.</w:t>
      </w:r>
    </w:p>
  </w:footnote>
  <w:footnote w:id="2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 23 ، فؤاد حسنين :  استكمال التاريخ العربي القديم ص290-291 </w:t>
      </w:r>
      <w:r w:rsidRPr="00F90D78">
        <w:rPr>
          <w:rFonts w:ascii="Simplified Arabic" w:hAnsi="Simplified Arabic" w:cs="Simplified Arabic" w:hint="cs"/>
          <w:sz w:val="24"/>
          <w:szCs w:val="24"/>
          <w:rtl/>
          <w:lang w:bidi="ar-IQ"/>
        </w:rPr>
        <w:t>.</w:t>
      </w:r>
    </w:p>
  </w:footnote>
  <w:footnote w:id="2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ص130 </w:t>
      </w:r>
      <w:r w:rsidRPr="00F90D78">
        <w:rPr>
          <w:rFonts w:ascii="Simplified Arabic" w:hAnsi="Simplified Arabic" w:cs="Simplified Arabic" w:hint="cs"/>
          <w:sz w:val="24"/>
          <w:szCs w:val="24"/>
          <w:rtl/>
          <w:lang w:bidi="ar-IQ"/>
        </w:rPr>
        <w:t>.</w:t>
      </w:r>
    </w:p>
  </w:footnote>
  <w:footnote w:id="2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في تاريخ العرب ص23-24 </w:t>
      </w:r>
      <w:r w:rsidRPr="00F90D78">
        <w:rPr>
          <w:rFonts w:ascii="Simplified Arabic" w:hAnsi="Simplified Arabic" w:cs="Simplified Arabic" w:hint="cs"/>
          <w:sz w:val="24"/>
          <w:szCs w:val="24"/>
          <w:rtl/>
          <w:lang w:bidi="ar-IQ"/>
        </w:rPr>
        <w:t>.</w:t>
      </w:r>
    </w:p>
  </w:footnote>
  <w:footnote w:id="2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ج2 ص157 . سالم : دراسات ص1965 </w:t>
      </w:r>
      <w:r w:rsidRPr="00F90D78">
        <w:rPr>
          <w:rFonts w:ascii="Simplified Arabic" w:hAnsi="Simplified Arabic" w:cs="Simplified Arabic" w:hint="cs"/>
          <w:sz w:val="24"/>
          <w:szCs w:val="24"/>
          <w:rtl/>
          <w:lang w:bidi="ar-IQ"/>
        </w:rPr>
        <w:t>.</w:t>
      </w:r>
    </w:p>
  </w:footnote>
  <w:footnote w:id="2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ج1 ص 161 -168 </w:t>
      </w:r>
    </w:p>
  </w:footnote>
  <w:footnote w:id="2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166 </w:t>
      </w:r>
    </w:p>
  </w:footnote>
  <w:footnote w:id="2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تاريخ العرب قبل الاسلام ج2 ص213 </w:t>
      </w:r>
    </w:p>
  </w:footnote>
  <w:footnote w:id="2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صالح العلي : محاضرات في تاريخ العرب ص24 </w:t>
      </w:r>
    </w:p>
  </w:footnote>
  <w:footnote w:id="2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صالح العلي</w:t>
      </w:r>
      <w:r w:rsidRPr="00F90D78">
        <w:rPr>
          <w:rFonts w:ascii="Simplified Arabic" w:hAnsi="Simplified Arabic" w:cs="Simplified Arabic"/>
          <w:sz w:val="24"/>
          <w:szCs w:val="24"/>
          <w:rtl/>
          <w:lang w:bidi="ar-IQ"/>
        </w:rPr>
        <w:t xml:space="preserve"> : محاضرات في تاريخ العرب ص24 </w:t>
      </w:r>
    </w:p>
  </w:footnote>
  <w:footnote w:id="2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محمد مبروك نافع : عصر ما قبل الاسلام ص 59</w:t>
      </w:r>
    </w:p>
  </w:footnote>
  <w:footnote w:id="2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جرجي زيدان : العرب قبل الاسلام ص 140 </w:t>
      </w:r>
    </w:p>
  </w:footnote>
  <w:footnote w:id="22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تاريخ العرب قبل الاسلام ج2 ص 213 ، سالم : دراسات ص 167 </w:t>
      </w:r>
    </w:p>
  </w:footnote>
  <w:footnote w:id="2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ابن حزم : جمهرة انساب العرب ، ص406 </w:t>
      </w:r>
    </w:p>
  </w:footnote>
  <w:footnote w:id="2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الدخان 44 ، اية 37 </w:t>
      </w:r>
    </w:p>
  </w:footnote>
  <w:footnote w:id="2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عصر ما قبل الاسلام ص 62، 63 ، سالم : دراسات ص 169 – 175 </w:t>
      </w:r>
    </w:p>
  </w:footnote>
  <w:footnote w:id="2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الهمداني : الاكليل ج 8 ص19 . فيليب حتي : تاريخ العرب ص 56 . فؤاد حسنين : استكمال الكتاب التاريخ العربي القديم ص300 </w:t>
      </w:r>
    </w:p>
  </w:footnote>
  <w:footnote w:id="2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op . cit. P .100 </w:t>
      </w:r>
    </w:p>
  </w:footnote>
  <w:footnote w:id="2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 تاريخ العرب ص 25 </w:t>
      </w:r>
    </w:p>
  </w:footnote>
  <w:footnote w:id="2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172 </w:t>
      </w:r>
    </w:p>
  </w:footnote>
  <w:footnote w:id="229">
    <w:p w:rsidR="00FF5C0D" w:rsidRPr="00F90D78" w:rsidRDefault="00FF5C0D" w:rsidP="00545003">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op . </w:t>
      </w:r>
      <w:proofErr w:type="gramStart"/>
      <w:r w:rsidRPr="00F90D78">
        <w:rPr>
          <w:rFonts w:ascii="Simplified Arabic" w:hAnsi="Simplified Arabic" w:cs="Simplified Arabic"/>
          <w:sz w:val="24"/>
          <w:szCs w:val="24"/>
          <w:lang w:bidi="ar-IQ"/>
        </w:rPr>
        <w:t>cit .</w:t>
      </w:r>
      <w:proofErr w:type="gramEnd"/>
      <w:r w:rsidRPr="00F90D78">
        <w:rPr>
          <w:rFonts w:ascii="Simplified Arabic" w:hAnsi="Simplified Arabic" w:cs="Simplified Arabic"/>
          <w:sz w:val="24"/>
          <w:szCs w:val="24"/>
          <w:lang w:bidi="ar-IQ"/>
        </w:rPr>
        <w:t xml:space="preserve"> P.101 </w:t>
      </w:r>
    </w:p>
  </w:footnote>
  <w:footnote w:id="2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ص138 </w:t>
      </w:r>
      <w:r>
        <w:rPr>
          <w:rFonts w:ascii="Simplified Arabic" w:hAnsi="Simplified Arabic" w:cs="Simplified Arabic" w:hint="cs"/>
          <w:sz w:val="24"/>
          <w:szCs w:val="24"/>
          <w:rtl/>
          <w:lang w:bidi="ar-IQ"/>
        </w:rPr>
        <w:t>.</w:t>
      </w:r>
    </w:p>
  </w:footnote>
  <w:footnote w:id="2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مبروك نافع : عصر ما قبل الاسلام ص 64 – 65 </w:t>
      </w:r>
      <w:r>
        <w:rPr>
          <w:rFonts w:ascii="Simplified Arabic" w:hAnsi="Simplified Arabic" w:cs="Simplified Arabic" w:hint="cs"/>
          <w:sz w:val="24"/>
          <w:szCs w:val="24"/>
          <w:rtl/>
          <w:lang w:bidi="ar-IQ"/>
        </w:rPr>
        <w:t>.</w:t>
      </w:r>
    </w:p>
  </w:footnote>
  <w:footnote w:id="2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مروج الذهب ،</w:t>
      </w:r>
      <w:r w:rsidRPr="00F90D78">
        <w:rPr>
          <w:rFonts w:ascii="Simplified Arabic" w:hAnsi="Simplified Arabic" w:cs="Simplified Arabic"/>
          <w:sz w:val="24"/>
          <w:szCs w:val="24"/>
          <w:rtl/>
          <w:lang w:bidi="ar-IQ"/>
        </w:rPr>
        <w:t xml:space="preserve"> ج1 ص 196 </w:t>
      </w:r>
      <w:r>
        <w:rPr>
          <w:rFonts w:ascii="Simplified Arabic" w:hAnsi="Simplified Arabic" w:cs="Simplified Arabic" w:hint="cs"/>
          <w:sz w:val="24"/>
          <w:szCs w:val="24"/>
          <w:rtl/>
          <w:lang w:bidi="ar-IQ"/>
        </w:rPr>
        <w:t>.</w:t>
      </w:r>
    </w:p>
  </w:footnote>
  <w:footnote w:id="23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وهب بن منبه : التيجان ص220 </w:t>
      </w:r>
      <w:r>
        <w:rPr>
          <w:rFonts w:ascii="Simplified Arabic" w:hAnsi="Simplified Arabic" w:cs="Simplified Arabic" w:hint="cs"/>
          <w:sz w:val="24"/>
          <w:szCs w:val="24"/>
          <w:rtl/>
          <w:lang w:bidi="ar-IQ"/>
        </w:rPr>
        <w:t>.</w:t>
      </w:r>
    </w:p>
  </w:footnote>
  <w:footnote w:id="23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وهب بن منبه : التيجان ص 220-221 </w:t>
      </w:r>
    </w:p>
  </w:footnote>
  <w:footnote w:id="23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ص141 ، سالم – دراسات ص175 </w:t>
      </w:r>
    </w:p>
  </w:footnote>
  <w:footnote w:id="23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ج3 ص 139 – 141 </w:t>
      </w:r>
    </w:p>
  </w:footnote>
  <w:footnote w:id="23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وهب بن منبه : التيجان ص 222 ، الاكليل ص  210 </w:t>
      </w:r>
    </w:p>
  </w:footnote>
  <w:footnote w:id="23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وهب بن منبه</w:t>
      </w:r>
      <w:r w:rsidRPr="00F90D78">
        <w:rPr>
          <w:rFonts w:ascii="Simplified Arabic" w:hAnsi="Simplified Arabic" w:cs="Simplified Arabic"/>
          <w:sz w:val="24"/>
          <w:szCs w:val="24"/>
          <w:rtl/>
          <w:lang w:bidi="ar-IQ"/>
        </w:rPr>
        <w:t xml:space="preserve"> : التيجان ص227 </w:t>
      </w:r>
    </w:p>
  </w:footnote>
  <w:footnote w:id="23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العرب قبل الاسلام ج3 ص 142 – 143 </w:t>
      </w:r>
    </w:p>
  </w:footnote>
  <w:footnote w:id="240">
    <w:p w:rsidR="00FF5C0D" w:rsidRPr="00F90D78" w:rsidRDefault="00FF5C0D" w:rsidP="00545003">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Philby ,</w:t>
      </w:r>
      <w:proofErr w:type="gramEnd"/>
      <w:r w:rsidRPr="00F90D78">
        <w:rPr>
          <w:rFonts w:ascii="Simplified Arabic" w:hAnsi="Simplified Arabic" w:cs="Simplified Arabic"/>
          <w:sz w:val="24"/>
          <w:szCs w:val="24"/>
          <w:lang w:bidi="ar-IQ"/>
        </w:rPr>
        <w:t xml:space="preserve"> Background , P.111 . </w:t>
      </w:r>
      <w:r w:rsidRPr="00F90D78">
        <w:rPr>
          <w:rFonts w:ascii="Simplified Arabic" w:hAnsi="Simplified Arabic" w:cs="Simplified Arabic"/>
          <w:sz w:val="24"/>
          <w:szCs w:val="24"/>
          <w:rtl/>
          <w:lang w:bidi="ar-IQ"/>
        </w:rPr>
        <w:t xml:space="preserve">سالم : دراسات ص 177 </w:t>
      </w:r>
    </w:p>
  </w:footnote>
  <w:footnote w:id="24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العسلي : حملة شمر يهرعش على شرق الجزيرة ( مجلة العرب ، السنة الخامسة ) ايار ، ص 820 – 835 </w:t>
      </w:r>
      <w:r>
        <w:rPr>
          <w:rFonts w:ascii="Simplified Arabic" w:hAnsi="Simplified Arabic" w:cs="Simplified Arabic" w:hint="cs"/>
          <w:sz w:val="24"/>
          <w:szCs w:val="24"/>
          <w:rtl/>
          <w:lang w:bidi="ar-IQ"/>
        </w:rPr>
        <w:t>.</w:t>
      </w:r>
    </w:p>
  </w:footnote>
  <w:footnote w:id="24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العرب قبل الاسلام ج3 ص 149 </w:t>
      </w:r>
      <w:r w:rsidRPr="00F90D78">
        <w:rPr>
          <w:rFonts w:ascii="Simplified Arabic" w:hAnsi="Simplified Arabic" w:cs="Simplified Arabic" w:hint="cs"/>
          <w:sz w:val="24"/>
          <w:szCs w:val="24"/>
          <w:rtl/>
          <w:lang w:bidi="ar-IQ"/>
        </w:rPr>
        <w:t>.</w:t>
      </w:r>
    </w:p>
  </w:footnote>
  <w:footnote w:id="24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اكسوم: عاصمة المملكة الحبشية .</w:t>
      </w:r>
    </w:p>
  </w:footnote>
  <w:footnote w:id="24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اليعقوبي _ تاريخ اليعقوبي ج1 ص160 ( ط النجف 1358ه) .</w:t>
      </w:r>
    </w:p>
  </w:footnote>
  <w:footnote w:id="24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صالح العلي _ محاضرات تاريخ العرب ص 28 .</w:t>
      </w:r>
    </w:p>
  </w:footnote>
  <w:footnote w:id="24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ص152_153 .</w:t>
      </w:r>
    </w:p>
  </w:footnote>
  <w:footnote w:id="24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153 </w:t>
      </w:r>
      <w:r>
        <w:rPr>
          <w:rFonts w:ascii="Simplified Arabic" w:hAnsi="Simplified Arabic" w:cs="Simplified Arabic" w:hint="cs"/>
          <w:sz w:val="24"/>
          <w:szCs w:val="24"/>
          <w:rtl/>
          <w:lang w:bidi="ar-IQ"/>
        </w:rPr>
        <w:t>.</w:t>
      </w:r>
    </w:p>
  </w:footnote>
  <w:footnote w:id="24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سالم : دراسات ص 181 </w:t>
      </w:r>
      <w:r w:rsidRPr="00F90D78">
        <w:rPr>
          <w:rFonts w:ascii="Simplified Arabic" w:hAnsi="Simplified Arabic" w:cs="Simplified Arabic" w:hint="cs"/>
          <w:sz w:val="24"/>
          <w:szCs w:val="24"/>
          <w:rtl/>
          <w:lang w:bidi="ar-IQ"/>
        </w:rPr>
        <w:t>.</w:t>
      </w:r>
    </w:p>
  </w:footnote>
  <w:footnote w:id="24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اسرائيل ولفنسون : تاريخ اليهود في بلاد العرب ط مصر 1927 </w:t>
      </w:r>
      <w:r w:rsidRPr="00F90D78">
        <w:rPr>
          <w:rFonts w:ascii="Simplified Arabic" w:hAnsi="Simplified Arabic" w:cs="Simplified Arabic" w:hint="cs"/>
          <w:sz w:val="24"/>
          <w:szCs w:val="24"/>
          <w:rtl/>
          <w:lang w:bidi="ar-IQ"/>
        </w:rPr>
        <w:t>.</w:t>
      </w:r>
    </w:p>
  </w:footnote>
  <w:footnote w:id="25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المرجع السابق : تاريخ اليهود في بلاد العرب ص 36</w:t>
      </w:r>
      <w:r w:rsidRPr="00F90D78">
        <w:rPr>
          <w:rFonts w:ascii="Simplified Arabic" w:hAnsi="Simplified Arabic" w:cs="Simplified Arabic" w:hint="cs"/>
          <w:sz w:val="24"/>
          <w:szCs w:val="24"/>
          <w:rtl/>
          <w:lang w:bidi="ar-IQ"/>
        </w:rPr>
        <w:t xml:space="preserve"> .</w:t>
      </w:r>
    </w:p>
  </w:footnote>
  <w:footnote w:id="25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الرسل والملوك ج2 ص 119 </w:t>
      </w:r>
      <w:r w:rsidRPr="00F90D78">
        <w:rPr>
          <w:rFonts w:ascii="Simplified Arabic" w:hAnsi="Simplified Arabic" w:cs="Simplified Arabic" w:hint="cs"/>
          <w:sz w:val="24"/>
          <w:szCs w:val="24"/>
          <w:rtl/>
          <w:lang w:bidi="ar-IQ"/>
        </w:rPr>
        <w:t>.</w:t>
      </w:r>
    </w:p>
  </w:footnote>
  <w:footnote w:id="25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ج3 ص 190 </w:t>
      </w:r>
      <w:r w:rsidRPr="00F90D78">
        <w:rPr>
          <w:rFonts w:ascii="Simplified Arabic" w:hAnsi="Simplified Arabic" w:cs="Simplified Arabic" w:hint="cs"/>
          <w:sz w:val="24"/>
          <w:szCs w:val="24"/>
          <w:rtl/>
          <w:lang w:bidi="ar-IQ"/>
        </w:rPr>
        <w:t>.</w:t>
      </w:r>
    </w:p>
  </w:footnote>
  <w:footnote w:id="25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ج3 ص176 ، سالم : دراسات ص 185 ، ماجد : التاريخ السياسي ج1 ص 75</w:t>
      </w:r>
      <w:r w:rsidRPr="00F90D78">
        <w:rPr>
          <w:rFonts w:ascii="Simplified Arabic" w:hAnsi="Simplified Arabic" w:cs="Simplified Arabic" w:hint="cs"/>
          <w:sz w:val="24"/>
          <w:szCs w:val="24"/>
          <w:rtl/>
          <w:lang w:bidi="ar-IQ"/>
        </w:rPr>
        <w:t xml:space="preserve"> .</w:t>
      </w:r>
    </w:p>
  </w:footnote>
  <w:footnote w:id="25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122 . ابن الاثير ، الكامل ج1 ص 429 </w:t>
      </w:r>
      <w:r w:rsidRPr="00F90D78">
        <w:rPr>
          <w:rFonts w:ascii="Simplified Arabic" w:hAnsi="Simplified Arabic" w:cs="Simplified Arabic" w:hint="cs"/>
          <w:sz w:val="24"/>
          <w:szCs w:val="24"/>
          <w:rtl/>
          <w:lang w:bidi="ar-IQ"/>
        </w:rPr>
        <w:t>.</w:t>
      </w:r>
    </w:p>
  </w:footnote>
  <w:footnote w:id="25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البروج اية 85 </w:t>
      </w:r>
      <w:r w:rsidRPr="00F90D78">
        <w:rPr>
          <w:rFonts w:ascii="Simplified Arabic" w:hAnsi="Simplified Arabic" w:cs="Simplified Arabic" w:hint="cs"/>
          <w:sz w:val="24"/>
          <w:szCs w:val="24"/>
          <w:rtl/>
          <w:lang w:bidi="ar-IQ"/>
        </w:rPr>
        <w:t>.</w:t>
      </w:r>
    </w:p>
  </w:footnote>
  <w:footnote w:id="25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في تاريخ العرب ص 189 </w:t>
      </w:r>
      <w:r w:rsidRPr="00F90D78">
        <w:rPr>
          <w:rFonts w:ascii="Simplified Arabic" w:hAnsi="Simplified Arabic" w:cs="Simplified Arabic" w:hint="cs"/>
          <w:sz w:val="24"/>
          <w:szCs w:val="24"/>
          <w:rtl/>
          <w:lang w:bidi="ar-IQ"/>
        </w:rPr>
        <w:t>.</w:t>
      </w:r>
    </w:p>
  </w:footnote>
  <w:footnote w:id="25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w:t>
      </w:r>
      <w:r>
        <w:rPr>
          <w:rFonts w:ascii="Simplified Arabic" w:hAnsi="Simplified Arabic" w:cs="Simplified Arabic" w:hint="cs"/>
          <w:sz w:val="24"/>
          <w:szCs w:val="24"/>
          <w:rtl/>
          <w:lang w:bidi="ar-IQ"/>
        </w:rPr>
        <w:t xml:space="preserve">الطبري </w:t>
      </w:r>
      <w:r w:rsidRPr="00F90D78">
        <w:rPr>
          <w:rFonts w:ascii="Simplified Arabic" w:hAnsi="Simplified Arabic" w:cs="Simplified Arabic"/>
          <w:sz w:val="24"/>
          <w:szCs w:val="24"/>
          <w:rtl/>
          <w:lang w:bidi="ar-IQ"/>
        </w:rPr>
        <w:t xml:space="preserve">ج2 ص 123-124 </w:t>
      </w:r>
      <w:r w:rsidRPr="00F90D78">
        <w:rPr>
          <w:rFonts w:ascii="Simplified Arabic" w:hAnsi="Simplified Arabic" w:cs="Simplified Arabic" w:hint="cs"/>
          <w:sz w:val="24"/>
          <w:szCs w:val="24"/>
          <w:rtl/>
          <w:lang w:bidi="ar-IQ"/>
        </w:rPr>
        <w:t>.</w:t>
      </w:r>
    </w:p>
  </w:footnote>
  <w:footnote w:id="25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الطبري ج2 ص 124-125 </w:t>
      </w:r>
      <w:r w:rsidRPr="00F90D78">
        <w:rPr>
          <w:rFonts w:ascii="Simplified Arabic" w:hAnsi="Simplified Arabic" w:cs="Simplified Arabic" w:hint="cs"/>
          <w:sz w:val="24"/>
          <w:szCs w:val="24"/>
          <w:rtl/>
          <w:lang w:bidi="ar-IQ"/>
        </w:rPr>
        <w:t>.</w:t>
      </w:r>
    </w:p>
  </w:footnote>
  <w:footnote w:id="25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ال</w:t>
      </w:r>
      <w:r>
        <w:rPr>
          <w:rFonts w:ascii="Simplified Arabic" w:hAnsi="Simplified Arabic" w:cs="Simplified Arabic" w:hint="cs"/>
          <w:sz w:val="24"/>
          <w:szCs w:val="24"/>
          <w:rtl/>
          <w:lang w:bidi="ar-IQ"/>
        </w:rPr>
        <w:t xml:space="preserve">طبري </w:t>
      </w:r>
      <w:r w:rsidRPr="00F90D78">
        <w:rPr>
          <w:rFonts w:ascii="Simplified Arabic" w:hAnsi="Simplified Arabic" w:cs="Simplified Arabic"/>
          <w:sz w:val="24"/>
          <w:szCs w:val="24"/>
          <w:rtl/>
          <w:lang w:bidi="ar-IQ"/>
        </w:rPr>
        <w:t xml:space="preserve">: تاريخ الطبري ج 2 ص 125 </w:t>
      </w:r>
      <w:r w:rsidRPr="00F90D78">
        <w:rPr>
          <w:rFonts w:ascii="Simplified Arabic" w:hAnsi="Simplified Arabic" w:cs="Simplified Arabic" w:hint="cs"/>
          <w:sz w:val="24"/>
          <w:szCs w:val="24"/>
          <w:rtl/>
          <w:lang w:bidi="ar-IQ"/>
        </w:rPr>
        <w:t>.</w:t>
      </w:r>
    </w:p>
  </w:footnote>
  <w:footnote w:id="26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الدينوري : الاخبار الطوال ، ط 1960 ص 162 </w:t>
      </w:r>
      <w:r w:rsidRPr="00F90D78">
        <w:rPr>
          <w:rFonts w:ascii="Simplified Arabic" w:hAnsi="Simplified Arabic" w:cs="Simplified Arabic" w:hint="cs"/>
          <w:sz w:val="24"/>
          <w:szCs w:val="24"/>
          <w:rtl/>
          <w:lang w:bidi="ar-IQ"/>
        </w:rPr>
        <w:t>.</w:t>
      </w:r>
    </w:p>
  </w:footnote>
  <w:footnote w:id="26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125 </w:t>
      </w:r>
      <w:r w:rsidRPr="00F90D78">
        <w:rPr>
          <w:rFonts w:ascii="Simplified Arabic" w:hAnsi="Simplified Arabic" w:cs="Simplified Arabic" w:hint="cs"/>
          <w:sz w:val="24"/>
          <w:szCs w:val="24"/>
          <w:rtl/>
          <w:lang w:bidi="ar-IQ"/>
        </w:rPr>
        <w:t>.</w:t>
      </w:r>
    </w:p>
  </w:footnote>
  <w:footnote w:id="26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 تاريخ الطبري ج2 ، ص 129 .</w:t>
      </w:r>
    </w:p>
  </w:footnote>
  <w:footnote w:id="26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الطبري </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الطبري </w:t>
      </w:r>
      <w:r w:rsidRPr="00F90D78">
        <w:rPr>
          <w:rFonts w:ascii="Simplified Arabic" w:hAnsi="Simplified Arabic" w:cs="Simplified Arabic"/>
          <w:sz w:val="24"/>
          <w:szCs w:val="24"/>
          <w:rtl/>
          <w:lang w:bidi="ar-IQ"/>
        </w:rPr>
        <w:t>ج2 ص130 المسعودي المروج ج2 ص78 .</w:t>
      </w:r>
    </w:p>
  </w:footnote>
  <w:footnote w:id="26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 191_192 .</w:t>
      </w:r>
    </w:p>
  </w:footnote>
  <w:footnote w:id="26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سالم دراسات : دراسات في تاريخ العرب ص197 .</w:t>
      </w:r>
    </w:p>
  </w:footnote>
  <w:footnote w:id="26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جرحى زيدان : العرب قبل الاسلام ص 151</w:t>
      </w:r>
      <w:r w:rsidRPr="00F90D78">
        <w:rPr>
          <w:rFonts w:ascii="Simplified Arabic" w:hAnsi="Simplified Arabic" w:cs="Simplified Arabic" w:hint="cs"/>
          <w:sz w:val="24"/>
          <w:szCs w:val="24"/>
          <w:rtl/>
          <w:lang w:bidi="ar-IQ"/>
        </w:rPr>
        <w:t>.</w:t>
      </w:r>
    </w:p>
  </w:footnote>
  <w:footnote w:id="26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ياقوت : معجم البلدان المجلد الرابع ص 395 . </w:t>
      </w:r>
    </w:p>
  </w:footnote>
  <w:footnote w:id="26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الطبري : تاريخ الطبري ج2 ص 130 ، ابن الاثير ، الكامل ج1 ص 332 .</w:t>
      </w:r>
    </w:p>
  </w:footnote>
  <w:footnote w:id="26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نفس المصدر :  الطبري ص130، 131 .</w:t>
      </w:r>
    </w:p>
  </w:footnote>
  <w:footnote w:id="270">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مبروك نافع : عصري ما قبل الاسلام ص 71 ،سالم داسات ص 200 .</w:t>
      </w:r>
    </w:p>
  </w:footnote>
  <w:footnote w:id="27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442 .</w:t>
      </w:r>
    </w:p>
  </w:footnote>
  <w:footnote w:id="27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ص132، المسعودي ، المروج ج2 ص78 . </w:t>
      </w:r>
    </w:p>
  </w:footnote>
  <w:footnote w:id="27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حب المحصب : موضع ما بين مكة ومنى وهو الى منى اقرب ، ياقوت ، المجلد 5 ص 62 .</w:t>
      </w:r>
    </w:p>
  </w:footnote>
  <w:footnote w:id="274">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ج2 ص200_201 .</w:t>
      </w:r>
    </w:p>
  </w:footnote>
  <w:footnote w:id="27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ص444.</w:t>
      </w:r>
    </w:p>
  </w:footnote>
  <w:footnote w:id="27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67 .</w:t>
      </w:r>
    </w:p>
  </w:footnote>
  <w:footnote w:id="27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القراَن الكريم : سورة الفيل 105 . </w:t>
      </w:r>
    </w:p>
  </w:footnote>
  <w:footnote w:id="27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ابن هشام : السيرة ج1 ص56 ، الطبري </w:t>
      </w:r>
      <w:r>
        <w:rPr>
          <w:rFonts w:ascii="Simplified Arabic" w:hAnsi="Simplified Arabic" w:cs="Simplified Arabic" w:hint="cs"/>
          <w:sz w:val="24"/>
          <w:szCs w:val="24"/>
          <w:rtl/>
        </w:rPr>
        <w:t xml:space="preserve">، تاريخ الطبري ، </w:t>
      </w:r>
      <w:r w:rsidRPr="00F90D78">
        <w:rPr>
          <w:rFonts w:ascii="Simplified Arabic" w:hAnsi="Simplified Arabic" w:cs="Simplified Arabic"/>
          <w:sz w:val="24"/>
          <w:szCs w:val="24"/>
          <w:rtl/>
        </w:rPr>
        <w:t>ج2 ص138 .</w:t>
      </w:r>
    </w:p>
  </w:footnote>
  <w:footnote w:id="27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ج2 ص447.</w:t>
      </w:r>
    </w:p>
  </w:footnote>
  <w:footnote w:id="28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ج2 ص 139.</w:t>
      </w:r>
    </w:p>
  </w:footnote>
  <w:footnote w:id="28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المسعودي : مروج الذهب ج2 ص 80 </w:t>
      </w:r>
      <w:r w:rsidRPr="00F90D78">
        <w:rPr>
          <w:rFonts w:ascii="Simplified Arabic" w:hAnsi="Simplified Arabic" w:cs="Simplified Arabic" w:hint="cs"/>
          <w:sz w:val="24"/>
          <w:szCs w:val="24"/>
          <w:rtl/>
          <w:lang w:bidi="ar-IQ"/>
        </w:rPr>
        <w:t>.</w:t>
      </w:r>
    </w:p>
  </w:footnote>
  <w:footnote w:id="28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مبروك نافع : عصر ما قبل الاسلام ص73 ، سالم : دراسات ص 207</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p>
  </w:footnote>
  <w:footnote w:id="28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الطبري – تاريخ الطبري ج2 ص140 </w:t>
      </w:r>
      <w:r w:rsidRPr="00F90D78">
        <w:rPr>
          <w:rFonts w:ascii="Simplified Arabic" w:hAnsi="Simplified Arabic" w:cs="Simplified Arabic" w:hint="cs"/>
          <w:sz w:val="24"/>
          <w:szCs w:val="24"/>
          <w:rtl/>
          <w:lang w:bidi="ar-IQ"/>
        </w:rPr>
        <w:t>.</w:t>
      </w:r>
    </w:p>
  </w:footnote>
  <w:footnote w:id="284">
    <w:p w:rsidR="00FF5C0D" w:rsidRPr="00F90D78" w:rsidRDefault="00FF5C0D" w:rsidP="004F5D85">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الطبري</w:t>
      </w:r>
      <w:r w:rsidRPr="00F90D78">
        <w:rPr>
          <w:rFonts w:ascii="Simplified Arabic" w:hAnsi="Simplified Arabic" w:cs="Simplified Arabic"/>
          <w:sz w:val="24"/>
          <w:szCs w:val="24"/>
          <w:rtl/>
          <w:lang w:bidi="ar-IQ"/>
        </w:rPr>
        <w:t xml:space="preserve"> : تاريخ الطبري ص141 ( ذكر المسعودي ان كسرى وعد سيف بن ذي يزن بالمساعدة لكنه شغل بحرب الروم ، فمات بن ذي يزن في تلك الاثناء بعد ان مكث في فارس سبع سنين، فأتى ولده معد بكرب وهو الذي امده كسرى بحملة وهرز. المروج ، ج2 ص80 ) </w:t>
      </w:r>
      <w:r w:rsidRPr="00F90D78">
        <w:rPr>
          <w:rFonts w:ascii="Simplified Arabic" w:hAnsi="Simplified Arabic" w:cs="Simplified Arabic" w:hint="cs"/>
          <w:sz w:val="24"/>
          <w:szCs w:val="24"/>
          <w:rtl/>
          <w:lang w:bidi="ar-IQ"/>
        </w:rPr>
        <w:t>.</w:t>
      </w:r>
    </w:p>
  </w:footnote>
  <w:footnote w:id="28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209 </w:t>
      </w:r>
      <w:r w:rsidRPr="00F90D78">
        <w:rPr>
          <w:rFonts w:ascii="Simplified Arabic" w:hAnsi="Simplified Arabic" w:cs="Simplified Arabic" w:hint="cs"/>
          <w:sz w:val="24"/>
          <w:szCs w:val="24"/>
          <w:rtl/>
          <w:lang w:bidi="ar-IQ"/>
        </w:rPr>
        <w:t>.</w:t>
      </w:r>
    </w:p>
  </w:footnote>
  <w:footnote w:id="28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الدنيوري – الاخبار الطوال ص64 ، 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 xml:space="preserve">ج2 ص 142 </w:t>
      </w:r>
      <w:r w:rsidRPr="00F90D78">
        <w:rPr>
          <w:rFonts w:ascii="Simplified Arabic" w:hAnsi="Simplified Arabic" w:cs="Simplified Arabic" w:hint="cs"/>
          <w:sz w:val="24"/>
          <w:szCs w:val="24"/>
          <w:rtl/>
          <w:lang w:bidi="ar-IQ"/>
        </w:rPr>
        <w:t>.</w:t>
      </w:r>
    </w:p>
  </w:footnote>
  <w:footnote w:id="28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 </w:t>
      </w:r>
      <w:r w:rsidRPr="00F90D78">
        <w:rPr>
          <w:rFonts w:ascii="Simplified Arabic" w:hAnsi="Simplified Arabic" w:cs="Simplified Arabic"/>
          <w:sz w:val="24"/>
          <w:szCs w:val="24"/>
          <w:rtl/>
          <w:lang w:bidi="ar-IQ"/>
        </w:rPr>
        <w:t xml:space="preserve">ج2 ص 450 ، ابن الاثير ، الكامل ج 1 ص 142 </w:t>
      </w:r>
      <w:r w:rsidRPr="00F90D78">
        <w:rPr>
          <w:rFonts w:ascii="Simplified Arabic" w:hAnsi="Simplified Arabic" w:cs="Simplified Arabic" w:hint="cs"/>
          <w:sz w:val="24"/>
          <w:szCs w:val="24"/>
          <w:rtl/>
          <w:lang w:bidi="ar-IQ"/>
        </w:rPr>
        <w:t>.</w:t>
      </w:r>
    </w:p>
  </w:footnote>
  <w:footnote w:id="28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تاريخ سني ملوك الارض والانبياء ط برلين 1340 ه ص 90 </w:t>
      </w:r>
      <w:r w:rsidRPr="00F90D78">
        <w:rPr>
          <w:rFonts w:ascii="Simplified Arabic" w:hAnsi="Simplified Arabic" w:cs="Simplified Arabic" w:hint="cs"/>
          <w:sz w:val="24"/>
          <w:szCs w:val="24"/>
          <w:rtl/>
          <w:lang w:bidi="ar-IQ"/>
        </w:rPr>
        <w:t>.</w:t>
      </w:r>
    </w:p>
  </w:footnote>
  <w:footnote w:id="28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الاصفهاني</w:t>
      </w:r>
      <w:r w:rsidRPr="00F90D78">
        <w:rPr>
          <w:rFonts w:ascii="Simplified Arabic" w:hAnsi="Simplified Arabic" w:cs="Simplified Arabic"/>
          <w:sz w:val="24"/>
          <w:szCs w:val="24"/>
          <w:rtl/>
          <w:lang w:bidi="ar-IQ"/>
        </w:rPr>
        <w:t xml:space="preserve"> : تاريخ سني ملوك الارض والانبياء ص 90 الطبري </w:t>
      </w:r>
      <w:r>
        <w:rPr>
          <w:rFonts w:ascii="Simplified Arabic" w:hAnsi="Simplified Arabic" w:cs="Simplified Arabic" w:hint="cs"/>
          <w:sz w:val="24"/>
          <w:szCs w:val="24"/>
          <w:rtl/>
          <w:lang w:bidi="ar-IQ"/>
        </w:rPr>
        <w:t>، تاريخ الطبري ،</w:t>
      </w:r>
      <w:r w:rsidRPr="00F90D78">
        <w:rPr>
          <w:rFonts w:ascii="Simplified Arabic" w:hAnsi="Simplified Arabic" w:cs="Simplified Arabic"/>
          <w:sz w:val="24"/>
          <w:szCs w:val="24"/>
          <w:rtl/>
          <w:lang w:bidi="ar-IQ"/>
        </w:rPr>
        <w:t>ج2 ص148 ، المسعودي</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المروج ج2 ص 85 </w:t>
      </w:r>
      <w:r w:rsidRPr="00F90D78">
        <w:rPr>
          <w:rFonts w:ascii="Simplified Arabic" w:hAnsi="Simplified Arabic" w:cs="Simplified Arabic" w:hint="cs"/>
          <w:sz w:val="24"/>
          <w:szCs w:val="24"/>
          <w:rtl/>
          <w:lang w:bidi="ar-IQ"/>
        </w:rPr>
        <w:t>.</w:t>
      </w:r>
    </w:p>
  </w:footnote>
  <w:footnote w:id="29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ماجد : التاريخ السياسي ج1 ص 76-77 ، سالم : الدراسات ص 213</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p>
  </w:footnote>
  <w:footnote w:id="29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Pr>
          <w:rFonts w:ascii="Simplified Arabic" w:hAnsi="Simplified Arabic" w:cs="Simplified Arabic" w:hint="cs"/>
          <w:sz w:val="24"/>
          <w:szCs w:val="24"/>
          <w:rtl/>
          <w:lang w:bidi="ar-IQ"/>
        </w:rPr>
        <w:t xml:space="preserve">تاريخ الطبري </w:t>
      </w:r>
      <w:r w:rsidRPr="00F90D78">
        <w:rPr>
          <w:rFonts w:ascii="Simplified Arabic" w:hAnsi="Simplified Arabic" w:cs="Simplified Arabic"/>
          <w:sz w:val="24"/>
          <w:szCs w:val="24"/>
          <w:rtl/>
          <w:lang w:bidi="ar-IQ"/>
        </w:rPr>
        <w:t xml:space="preserve">ج2 ص 148 ، ابن الاثير : الكامل ص 451 </w:t>
      </w:r>
      <w:r w:rsidRPr="00F90D78">
        <w:rPr>
          <w:rFonts w:ascii="Simplified Arabic" w:hAnsi="Simplified Arabic" w:cs="Simplified Arabic" w:hint="cs"/>
          <w:sz w:val="24"/>
          <w:szCs w:val="24"/>
          <w:rtl/>
          <w:lang w:bidi="ar-IQ"/>
        </w:rPr>
        <w:t>.</w:t>
      </w:r>
    </w:p>
  </w:footnote>
  <w:footnote w:id="29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214 </w:t>
      </w:r>
      <w:r w:rsidRPr="00F90D78">
        <w:rPr>
          <w:rFonts w:ascii="Simplified Arabic" w:hAnsi="Simplified Arabic" w:cs="Simplified Arabic" w:hint="cs"/>
          <w:sz w:val="24"/>
          <w:szCs w:val="24"/>
          <w:rtl/>
          <w:lang w:bidi="ar-IQ"/>
        </w:rPr>
        <w:t>.</w:t>
      </w:r>
    </w:p>
  </w:footnote>
  <w:footnote w:id="2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الهمداني ، صفة جزيرة العرب ، ص85 ، ابن خلدون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ج2 ص 76 .</w:t>
      </w:r>
    </w:p>
  </w:footnote>
  <w:footnote w:id="2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402 .</w:t>
      </w:r>
    </w:p>
  </w:footnote>
  <w:footnote w:id="295">
    <w:p w:rsidR="00FF5C0D" w:rsidRPr="00F90D78" w:rsidRDefault="00FF5C0D" w:rsidP="007E7098">
      <w:pPr>
        <w:pStyle w:val="FootnoteText"/>
        <w:tabs>
          <w:tab w:val="left" w:pos="8306"/>
        </w:tabs>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الهمداني , صفة جزيرة العرب ص 88 .</w:t>
      </w:r>
    </w:p>
  </w:footnote>
  <w:footnote w:id="2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ج4 ص 482</w:t>
      </w:r>
      <w:r w:rsidRPr="00F90D78">
        <w:rPr>
          <w:rFonts w:ascii="Simplified Arabic" w:hAnsi="Simplified Arabic" w:cs="Simplified Arabic" w:hint="cs"/>
          <w:sz w:val="24"/>
          <w:szCs w:val="24"/>
          <w:rtl/>
          <w:lang w:bidi="ar-IQ"/>
        </w:rPr>
        <w:t>.</w:t>
      </w:r>
    </w:p>
  </w:footnote>
  <w:footnote w:id="29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w:t>
      </w:r>
      <w:r w:rsidRPr="00F90D78">
        <w:rPr>
          <w:rFonts w:ascii="Simplified Arabic" w:hAnsi="Simplified Arabic" w:cs="Simplified Arabic"/>
          <w:sz w:val="24"/>
          <w:szCs w:val="24"/>
          <w:rtl/>
          <w:lang w:bidi="ar-IQ"/>
        </w:rPr>
        <w:t>ج1 ص216 .</w:t>
      </w:r>
    </w:p>
  </w:footnote>
  <w:footnote w:id="29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انظر حمزة الاصفهاني </w:t>
      </w:r>
      <w:r>
        <w:rPr>
          <w:rFonts w:ascii="Simplified Arabic" w:hAnsi="Simplified Arabic" w:cs="Simplified Arabic" w:hint="cs"/>
          <w:sz w:val="24"/>
          <w:szCs w:val="24"/>
          <w:rtl/>
          <w:lang w:bidi="ar-IQ"/>
        </w:rPr>
        <w:t xml:space="preserve">، تاريخ سني ملوك الارض ، </w:t>
      </w:r>
      <w:r w:rsidRPr="00F90D78">
        <w:rPr>
          <w:rFonts w:ascii="Simplified Arabic" w:hAnsi="Simplified Arabic" w:cs="Simplified Arabic"/>
          <w:sz w:val="24"/>
          <w:szCs w:val="24"/>
          <w:rtl/>
          <w:lang w:bidi="ar-IQ"/>
        </w:rPr>
        <w:t xml:space="preserve">ص92 , وابن خلدون </w:t>
      </w:r>
      <w:r>
        <w:rPr>
          <w:rFonts w:ascii="Simplified Arabic" w:hAnsi="Simplified Arabic" w:cs="Simplified Arabic" w:hint="cs"/>
          <w:sz w:val="24"/>
          <w:szCs w:val="24"/>
          <w:rtl/>
          <w:lang w:bidi="ar-IQ"/>
        </w:rPr>
        <w:t xml:space="preserve">، تاريخ ، </w:t>
      </w:r>
      <w:r w:rsidRPr="00F90D78">
        <w:rPr>
          <w:rFonts w:ascii="Simplified Arabic" w:hAnsi="Simplified Arabic" w:cs="Simplified Arabic"/>
          <w:sz w:val="24"/>
          <w:szCs w:val="24"/>
          <w:rtl/>
          <w:lang w:bidi="ar-IQ"/>
        </w:rPr>
        <w:t>ج2 ص569_576 .</w:t>
      </w:r>
    </w:p>
  </w:footnote>
  <w:footnote w:id="29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w:t>
      </w:r>
      <w:r w:rsidRPr="00F90D78">
        <w:rPr>
          <w:rFonts w:ascii="Simplified Arabic" w:hAnsi="Simplified Arabic" w:cs="Simplified Arabic"/>
          <w:sz w:val="24"/>
          <w:szCs w:val="24"/>
          <w:rtl/>
          <w:lang w:bidi="ar-IQ"/>
        </w:rPr>
        <w:t>ج1 ص 216.</w:t>
      </w:r>
    </w:p>
  </w:footnote>
  <w:footnote w:id="30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512 .</w:t>
      </w:r>
    </w:p>
  </w:footnote>
  <w:footnote w:id="30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زيدان , العرب قبل الاسلام ص 243 , فيليب حتى</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تاريخ العرب ص 115 ح1.</w:t>
      </w:r>
    </w:p>
  </w:footnote>
  <w:footnote w:id="30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الدراسات ص 409 .</w:t>
      </w:r>
    </w:p>
  </w:footnote>
  <w:footnote w:id="30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ابن الاثير – الكامل ج1 ص512 , صالح العلي , محاضرات ص85 .</w:t>
      </w:r>
    </w:p>
  </w:footnote>
  <w:footnote w:id="30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الدراسات ص 409</w:t>
      </w:r>
      <w:r w:rsidRPr="00F90D78">
        <w:rPr>
          <w:rFonts w:ascii="Simplified Arabic" w:hAnsi="Simplified Arabic" w:cs="Simplified Arabic" w:hint="cs"/>
          <w:sz w:val="24"/>
          <w:szCs w:val="24"/>
          <w:rtl/>
          <w:lang w:bidi="ar-IQ"/>
        </w:rPr>
        <w:t>.</w:t>
      </w:r>
    </w:p>
  </w:footnote>
  <w:footnote w:id="30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_ الكامل ج1 ص 512 .</w:t>
      </w:r>
    </w:p>
  </w:footnote>
  <w:footnote w:id="30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حمرة الاصفهاني </w:t>
      </w:r>
      <w:r>
        <w:rPr>
          <w:rFonts w:ascii="Simplified Arabic" w:hAnsi="Simplified Arabic" w:cs="Simplified Arabic" w:hint="cs"/>
          <w:sz w:val="24"/>
          <w:szCs w:val="24"/>
          <w:rtl/>
          <w:lang w:bidi="ar-IQ"/>
        </w:rPr>
        <w:t xml:space="preserve">: تاريخ سني ملوك الارض ، </w:t>
      </w:r>
      <w:r w:rsidRPr="00F90D78">
        <w:rPr>
          <w:rFonts w:ascii="Simplified Arabic" w:hAnsi="Simplified Arabic" w:cs="Simplified Arabic"/>
          <w:sz w:val="24"/>
          <w:szCs w:val="24"/>
          <w:rtl/>
          <w:lang w:bidi="ar-IQ"/>
        </w:rPr>
        <w:t xml:space="preserve"> ص69 .</w:t>
      </w:r>
    </w:p>
  </w:footnote>
  <w:footnote w:id="30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_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ج1 ص216 .</w:t>
      </w:r>
    </w:p>
  </w:footnote>
  <w:footnote w:id="30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ص411 . (قيل ايضا ان مدة حكمة كانت بين عامي 525 , 595 _534, انظر جرجي زيدان حاشية ص244 وسالم , دراسات , حاشية ص411) .</w:t>
      </w:r>
    </w:p>
  </w:footnote>
  <w:footnote w:id="30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ابن الاثير: الكام</w:t>
      </w:r>
      <w:r>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 ج1 ص 512 .</w:t>
      </w:r>
    </w:p>
  </w:footnote>
  <w:footnote w:id="31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محاضرات ص 86 .</w:t>
      </w:r>
    </w:p>
  </w:footnote>
  <w:footnote w:id="31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 1 ص 512 .</w:t>
      </w:r>
    </w:p>
  </w:footnote>
  <w:footnote w:id="31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ص217 ، ابن الاثير الكامل ج1 ص 513 ، 514 ، صالح العلي ، محاضرات ص 87  . </w:t>
      </w:r>
    </w:p>
  </w:footnote>
  <w:footnote w:id="31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512 ، 513 .</w:t>
      </w:r>
    </w:p>
  </w:footnote>
  <w:footnote w:id="31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w:t>
      </w:r>
      <w:r>
        <w:rPr>
          <w:rFonts w:ascii="Simplified Arabic" w:hAnsi="Simplified Arabic" w:cs="Simplified Arabic" w:hint="cs"/>
          <w:sz w:val="24"/>
          <w:szCs w:val="24"/>
          <w:rtl/>
          <w:lang w:bidi="ar-IQ"/>
        </w:rPr>
        <w:t xml:space="preserve">بن الاثير ، الكامل </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ص 513 ، ابو الفدا ، المختصر ، ج1 ص 93 .</w:t>
      </w:r>
    </w:p>
  </w:footnote>
  <w:footnote w:id="31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 217 </w:t>
      </w:r>
      <w:r w:rsidRPr="00F90D78">
        <w:rPr>
          <w:rFonts w:ascii="Simplified Arabic" w:hAnsi="Simplified Arabic" w:cs="Simplified Arabic" w:hint="cs"/>
          <w:sz w:val="24"/>
          <w:szCs w:val="24"/>
          <w:rtl/>
          <w:lang w:bidi="ar-IQ"/>
        </w:rPr>
        <w:t>.</w:t>
      </w:r>
    </w:p>
  </w:footnote>
  <w:footnote w:id="31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513 </w:t>
      </w:r>
      <w:r w:rsidRPr="00F90D78">
        <w:rPr>
          <w:rFonts w:ascii="Simplified Arabic" w:hAnsi="Simplified Arabic" w:cs="Simplified Arabic" w:hint="cs"/>
          <w:sz w:val="24"/>
          <w:szCs w:val="24"/>
          <w:rtl/>
          <w:lang w:bidi="ar-IQ"/>
        </w:rPr>
        <w:t>.</w:t>
      </w:r>
    </w:p>
  </w:footnote>
  <w:footnote w:id="31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 xml:space="preserve">ج1 ص217 </w:t>
      </w:r>
      <w:r w:rsidRPr="00F90D78">
        <w:rPr>
          <w:rFonts w:ascii="Simplified Arabic" w:hAnsi="Simplified Arabic" w:cs="Simplified Arabic" w:hint="cs"/>
          <w:sz w:val="24"/>
          <w:szCs w:val="24"/>
          <w:rtl/>
          <w:lang w:bidi="ar-IQ"/>
        </w:rPr>
        <w:t>.</w:t>
      </w:r>
    </w:p>
  </w:footnote>
  <w:footnote w:id="31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 1 ص 514 </w:t>
      </w:r>
      <w:r w:rsidRPr="00F90D78">
        <w:rPr>
          <w:rFonts w:ascii="Simplified Arabic" w:hAnsi="Simplified Arabic" w:cs="Simplified Arabic" w:hint="cs"/>
          <w:sz w:val="24"/>
          <w:szCs w:val="24"/>
          <w:rtl/>
          <w:lang w:bidi="ar-IQ"/>
        </w:rPr>
        <w:t>.</w:t>
      </w:r>
    </w:p>
  </w:footnote>
  <w:footnote w:id="319">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ابن الاثير ، الكامل </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 515 </w:t>
      </w:r>
      <w:r w:rsidRPr="00F90D78">
        <w:rPr>
          <w:rFonts w:ascii="Simplified Arabic" w:hAnsi="Simplified Arabic" w:cs="Simplified Arabic" w:hint="cs"/>
          <w:sz w:val="24"/>
          <w:szCs w:val="24"/>
          <w:rtl/>
          <w:lang w:bidi="ar-IQ"/>
        </w:rPr>
        <w:t>.</w:t>
      </w:r>
    </w:p>
  </w:footnote>
  <w:footnote w:id="32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اليعقوبي ، </w:t>
      </w:r>
      <w:r w:rsidRPr="00F90D78">
        <w:rPr>
          <w:rFonts w:ascii="Simplified Arabic" w:hAnsi="Simplified Arabic" w:cs="Simplified Arabic"/>
          <w:sz w:val="24"/>
          <w:szCs w:val="24"/>
          <w:rtl/>
          <w:lang w:bidi="ar-IQ"/>
        </w:rPr>
        <w:t>ج1 ص 217 .</w:t>
      </w:r>
    </w:p>
  </w:footnote>
  <w:footnote w:id="321">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552 .</w:t>
      </w:r>
    </w:p>
  </w:footnote>
  <w:footnote w:id="32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خلدون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ج2 ص 472 .</w:t>
      </w:r>
    </w:p>
  </w:footnote>
  <w:footnote w:id="32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الشعر والشعراء ، تحقيق احمد محمد شاكر ، ج1 ص54 ، </w:t>
      </w:r>
      <w:r>
        <w:rPr>
          <w:rFonts w:ascii="Simplified Arabic" w:hAnsi="Simplified Arabic" w:cs="Simplified Arabic" w:hint="cs"/>
          <w:sz w:val="24"/>
          <w:szCs w:val="24"/>
          <w:rtl/>
          <w:lang w:bidi="ar-IQ"/>
        </w:rPr>
        <w:t>الاصفهاني ،</w:t>
      </w:r>
      <w:r w:rsidRPr="00F90D78">
        <w:rPr>
          <w:rFonts w:ascii="Simplified Arabic" w:hAnsi="Simplified Arabic" w:cs="Simplified Arabic"/>
          <w:sz w:val="24"/>
          <w:szCs w:val="24"/>
          <w:rtl/>
          <w:lang w:bidi="ar-IQ"/>
        </w:rPr>
        <w:t xml:space="preserve">الاغاني ج8 ص133 . ابن الاثير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الكامل ج1 ص 516  .</w:t>
      </w:r>
    </w:p>
  </w:footnote>
  <w:footnote w:id="32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516 </w:t>
      </w:r>
    </w:p>
  </w:footnote>
  <w:footnote w:id="325">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218 ، ابن الاثير </w:t>
      </w:r>
      <w:r>
        <w:rPr>
          <w:rFonts w:ascii="Simplified Arabic" w:hAnsi="Simplified Arabic" w:cs="Simplified Arabic" w:hint="cs"/>
          <w:sz w:val="24"/>
          <w:szCs w:val="24"/>
          <w:rtl/>
          <w:lang w:bidi="ar-IQ"/>
        </w:rPr>
        <w:t xml:space="preserve">، الكامل ، </w:t>
      </w:r>
      <w:r w:rsidRPr="00F90D78">
        <w:rPr>
          <w:rFonts w:ascii="Simplified Arabic" w:hAnsi="Simplified Arabic" w:cs="Simplified Arabic"/>
          <w:sz w:val="24"/>
          <w:szCs w:val="24"/>
          <w:rtl/>
          <w:lang w:bidi="ar-IQ"/>
        </w:rPr>
        <w:t xml:space="preserve">ج1 ص 516 . </w:t>
      </w:r>
    </w:p>
  </w:footnote>
  <w:footnote w:id="32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الاثير : الكامل ج1 ص 516 ، 517 .</w:t>
      </w:r>
    </w:p>
  </w:footnote>
  <w:footnote w:id="327">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218 ، 220 ، ابن الاثير ، الكامل ج1 ص 518 – 519 . </w:t>
      </w:r>
    </w:p>
  </w:footnote>
  <w:footnote w:id="328">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صالح العلي : محاضرات ص 93 ، سالم ، دراسات ص 432</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 </w:t>
      </w:r>
    </w:p>
  </w:footnote>
  <w:footnote w:id="329">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432 ( ورد ذكر دمون في شعر امرؤ القيس </w:t>
      </w:r>
    </w:p>
    <w:p w:rsidR="00FF5C0D" w:rsidRPr="00F90D78" w:rsidRDefault="00FF5C0D" w:rsidP="00EA502E">
      <w:pPr>
        <w:pStyle w:val="FootnoteText"/>
        <w:ind w:left="226" w:hanging="284"/>
        <w:jc w:val="both"/>
        <w:rPr>
          <w:rFonts w:ascii="Simplified Arabic" w:hAnsi="Simplified Arabic" w:cs="Simplified Arabic"/>
          <w:b/>
          <w:bCs/>
          <w:sz w:val="24"/>
          <w:szCs w:val="24"/>
          <w:lang w:bidi="ar-IQ"/>
        </w:rPr>
      </w:pPr>
      <w:r w:rsidRPr="00F90D78">
        <w:rPr>
          <w:rFonts w:ascii="Simplified Arabic" w:hAnsi="Simplified Arabic" w:cs="Simplified Arabic"/>
          <w:sz w:val="24"/>
          <w:szCs w:val="24"/>
          <w:rtl/>
          <w:lang w:bidi="ar-IQ"/>
        </w:rPr>
        <w:t xml:space="preserve">            </w:t>
      </w:r>
      <w:r w:rsidRPr="00F90D78">
        <w:rPr>
          <w:rFonts w:ascii="Simplified Arabic" w:hAnsi="Simplified Arabic" w:cs="Simplified Arabic"/>
          <w:b/>
          <w:bCs/>
          <w:sz w:val="24"/>
          <w:szCs w:val="24"/>
          <w:rtl/>
          <w:lang w:bidi="ar-IQ"/>
        </w:rPr>
        <w:t xml:space="preserve">كأني لم الهوا بدمون مرة </w:t>
      </w:r>
      <w:r w:rsidRPr="00F90D78">
        <w:rPr>
          <w:rFonts w:ascii="Simplified Arabic" w:hAnsi="Simplified Arabic" w:cs="Simplified Arabic" w:hint="cs"/>
          <w:b/>
          <w:bCs/>
          <w:sz w:val="24"/>
          <w:szCs w:val="24"/>
          <w:rtl/>
          <w:lang w:bidi="ar-IQ"/>
        </w:rPr>
        <w:t xml:space="preserve"> </w:t>
      </w:r>
      <w:r w:rsidRPr="00F90D78">
        <w:rPr>
          <w:rFonts w:ascii="Simplified Arabic" w:hAnsi="Simplified Arabic" w:cs="Simplified Arabic"/>
          <w:b/>
          <w:bCs/>
          <w:sz w:val="24"/>
          <w:szCs w:val="24"/>
          <w:rtl/>
          <w:lang w:bidi="ar-IQ"/>
        </w:rPr>
        <w:t xml:space="preserve">   ولم أشهد الغارات يوما بعندل </w:t>
      </w:r>
    </w:p>
  </w:footnote>
  <w:footnote w:id="330">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 محاضرات ص 92 ، سالم ، دراسات ص 433 </w:t>
      </w:r>
      <w:r w:rsidRPr="00F90D78">
        <w:rPr>
          <w:rFonts w:ascii="Simplified Arabic" w:hAnsi="Simplified Arabic" w:cs="Simplified Arabic" w:hint="cs"/>
          <w:sz w:val="24"/>
          <w:szCs w:val="24"/>
          <w:rtl/>
          <w:lang w:bidi="ar-IQ"/>
        </w:rPr>
        <w:t>.</w:t>
      </w:r>
    </w:p>
  </w:footnote>
  <w:footnote w:id="331">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ابن الكلبي : الاصنام ص 34 ، 37 </w:t>
      </w:r>
      <w:r w:rsidRPr="00F90D78">
        <w:rPr>
          <w:rFonts w:ascii="Simplified Arabic" w:hAnsi="Simplified Arabic" w:cs="Simplified Arabic" w:hint="cs"/>
          <w:sz w:val="24"/>
          <w:szCs w:val="24"/>
          <w:rtl/>
          <w:lang w:bidi="ar-IQ"/>
        </w:rPr>
        <w:t>.</w:t>
      </w:r>
    </w:p>
  </w:footnote>
  <w:footnote w:id="332">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 xml:space="preserve">سالم ، دراسات ص 434 ، 435 </w:t>
      </w:r>
      <w:r w:rsidRPr="00F90D78">
        <w:rPr>
          <w:rFonts w:ascii="Simplified Arabic" w:hAnsi="Simplified Arabic" w:cs="Simplified Arabic" w:hint="cs"/>
          <w:sz w:val="24"/>
          <w:szCs w:val="24"/>
          <w:rtl/>
          <w:lang w:bidi="ar-IQ"/>
        </w:rPr>
        <w:t>.</w:t>
      </w:r>
    </w:p>
  </w:footnote>
  <w:footnote w:id="333">
    <w:p w:rsidR="00FF5C0D" w:rsidRPr="00F90D78" w:rsidRDefault="00FF5C0D" w:rsidP="00EA502E">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48, Die Araber , I ; S. 94 .</w:t>
      </w:r>
    </w:p>
  </w:footnote>
  <w:footnote w:id="33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S.94 , Pliny , 6 , 155 . Arabian, </w:t>
      </w:r>
      <w:proofErr w:type="gramStart"/>
      <w:r w:rsidRPr="00F90D78">
        <w:rPr>
          <w:rFonts w:ascii="Simplified Arabic" w:hAnsi="Simplified Arabic" w:cs="Simplified Arabic"/>
          <w:sz w:val="24"/>
          <w:szCs w:val="24"/>
          <w:lang w:bidi="ar-IQ"/>
        </w:rPr>
        <w:t>S.23 .</w:t>
      </w:r>
      <w:proofErr w:type="gramEnd"/>
    </w:p>
  </w:footnote>
  <w:footnote w:id="33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W.Caskel ,</w:t>
      </w:r>
      <w:proofErr w:type="gramEnd"/>
      <w:r w:rsidRPr="00F90D78">
        <w:rPr>
          <w:rFonts w:ascii="Simplified Arabic" w:hAnsi="Simplified Arabic" w:cs="Simplified Arabic"/>
          <w:sz w:val="24"/>
          <w:szCs w:val="24"/>
          <w:lang w:bidi="ar-IQ"/>
        </w:rPr>
        <w:t xml:space="preserve"> Das Allarabische Komigreich Lijan (1951) ,S; 10, J.Ryckmans , in Bibliotheca Orientalis , 18 . 10, ( 1961 ) , 219 , W.F.Albright , Von Ugarit nach Qumran , ( 1961 ) , S; G .</w:t>
      </w:r>
    </w:p>
  </w:footnote>
  <w:footnote w:id="33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REP.EPIG </w:t>
      </w:r>
      <w:proofErr w:type="gramStart"/>
      <w:r w:rsidRPr="00F90D78">
        <w:rPr>
          <w:rFonts w:ascii="Simplified Arabic" w:hAnsi="Simplified Arabic" w:cs="Simplified Arabic"/>
          <w:sz w:val="24"/>
          <w:szCs w:val="24"/>
          <w:lang w:bidi="ar-IQ"/>
        </w:rPr>
        <w:t>3902 ,</w:t>
      </w:r>
      <w:proofErr w:type="gramEnd"/>
      <w:r w:rsidRPr="00F90D78">
        <w:rPr>
          <w:rFonts w:ascii="Simplified Arabic" w:hAnsi="Simplified Arabic" w:cs="Simplified Arabic"/>
          <w:sz w:val="24"/>
          <w:szCs w:val="24"/>
          <w:lang w:bidi="ar-IQ"/>
        </w:rPr>
        <w:t xml:space="preserve"> 10 , Die Araber , I , S; 93 . </w:t>
      </w:r>
    </w:p>
  </w:footnote>
  <w:footnote w:id="33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39 , Die Araber , I , S; 102 . </w:t>
      </w:r>
    </w:p>
  </w:footnote>
  <w:footnote w:id="33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Das Altarabische Konigreich </w:t>
      </w:r>
      <w:proofErr w:type="gramStart"/>
      <w:r w:rsidRPr="00F90D78">
        <w:rPr>
          <w:rFonts w:ascii="Simplified Arabic" w:hAnsi="Simplified Arabic" w:cs="Simplified Arabic"/>
          <w:sz w:val="24"/>
          <w:szCs w:val="24"/>
          <w:lang w:bidi="ar-IQ"/>
        </w:rPr>
        <w:t>Lihjian ,</w:t>
      </w:r>
      <w:proofErr w:type="gramEnd"/>
      <w:r w:rsidRPr="00F90D78">
        <w:rPr>
          <w:rFonts w:ascii="Simplified Arabic" w:hAnsi="Simplified Arabic" w:cs="Simplified Arabic"/>
          <w:sz w:val="24"/>
          <w:szCs w:val="24"/>
          <w:lang w:bidi="ar-IQ"/>
        </w:rPr>
        <w:t xml:space="preserve"> 1951 , Lihyan und Lihyanisch , 1954 . </w:t>
      </w:r>
    </w:p>
  </w:footnote>
  <w:footnote w:id="33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 94 . </w:t>
      </w:r>
    </w:p>
  </w:footnote>
  <w:footnote w:id="34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Das Altarabische </w:t>
      </w:r>
      <w:proofErr w:type="gramStart"/>
      <w:r w:rsidRPr="00F90D78">
        <w:rPr>
          <w:rFonts w:ascii="Simplified Arabic" w:hAnsi="Simplified Arabic" w:cs="Simplified Arabic"/>
          <w:sz w:val="24"/>
          <w:szCs w:val="24"/>
          <w:lang w:bidi="ar-IQ"/>
        </w:rPr>
        <w:t>Konigreich ,</w:t>
      </w:r>
      <w:proofErr w:type="gramEnd"/>
      <w:r w:rsidRPr="00F90D78">
        <w:rPr>
          <w:rFonts w:ascii="Simplified Arabic" w:hAnsi="Simplified Arabic" w:cs="Simplified Arabic"/>
          <w:sz w:val="24"/>
          <w:szCs w:val="24"/>
          <w:lang w:bidi="ar-IQ"/>
        </w:rPr>
        <w:t xml:space="preserve"> S; 9 .</w:t>
      </w:r>
    </w:p>
  </w:footnote>
  <w:footnote w:id="34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26 .</w:t>
      </w:r>
    </w:p>
  </w:footnote>
  <w:footnote w:id="34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J.H Mordtmann , Beitrage , zur Mainischen Epignaphik , Weimar , 1897 , S; XI , BOASOOR , NUM; 73 , 1939 , NUM; 129 , 1953 , P.23 , Le Museon , 51 , ( 1938 ) , P. 307 , Arabien , S; 46 . </w:t>
      </w:r>
    </w:p>
  </w:footnote>
  <w:footnote w:id="34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Ency ;</w:t>
      </w:r>
      <w:proofErr w:type="gramEnd"/>
      <w:r w:rsidRPr="00F90D78">
        <w:rPr>
          <w:rFonts w:ascii="Simplified Arabic" w:hAnsi="Simplified Arabic" w:cs="Simplified Arabic"/>
          <w:sz w:val="24"/>
          <w:szCs w:val="24"/>
          <w:lang w:bidi="ar-IQ"/>
        </w:rPr>
        <w:t xml:space="preserve"> Vol; III, P. 26 , Die Araber , I , S; 104 . </w:t>
      </w:r>
    </w:p>
  </w:footnote>
  <w:footnote w:id="34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 S; 104 . </w:t>
      </w:r>
    </w:p>
  </w:footnote>
  <w:footnote w:id="34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35 , Die Araber , I, S;95 , CIH, 2, I 332 .  </w:t>
      </w:r>
    </w:p>
  </w:footnote>
  <w:footnote w:id="346">
    <w:p w:rsidR="00FF5C0D" w:rsidRPr="00F90D78" w:rsidRDefault="00FF5C0D" w:rsidP="00EA502E">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48 , Lihyanisch, S;42, Die Araber , I, S;97 . </w:t>
      </w:r>
    </w:p>
  </w:footnote>
  <w:footnote w:id="34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42 . </w:t>
      </w:r>
    </w:p>
  </w:footnote>
  <w:footnote w:id="34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CIH , II , I , 332 , Die Araber , I , S ; II . </w:t>
      </w:r>
    </w:p>
  </w:footnote>
  <w:footnote w:id="34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S;95 , Konigreich Lihjan , S; II . </w:t>
      </w:r>
    </w:p>
  </w:footnote>
  <w:footnote w:id="350">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39 , 101 . </w:t>
      </w:r>
    </w:p>
  </w:footnote>
  <w:footnote w:id="351">
    <w:p w:rsidR="00FF5C0D" w:rsidRPr="00F90D78" w:rsidRDefault="00FF5C0D" w:rsidP="00EA502E">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Arabien , 1963 , S;76 , Die Araber , I , S;100, 103, Lihyanisch ,S;41 , W. Tarn , in Journal of Egypt .Archeol ; 15 , 1929 , 19 Ency ; III , P.26 . </w:t>
      </w:r>
    </w:p>
  </w:footnote>
  <w:footnote w:id="35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Lihyanisch ,</w:t>
      </w:r>
      <w:proofErr w:type="gramEnd"/>
      <w:r w:rsidRPr="00F90D78">
        <w:rPr>
          <w:rFonts w:ascii="Simplified Arabic" w:hAnsi="Simplified Arabic" w:cs="Simplified Arabic"/>
          <w:sz w:val="24"/>
          <w:szCs w:val="24"/>
          <w:lang w:bidi="ar-IQ"/>
        </w:rPr>
        <w:t xml:space="preserve"> S; 40 , 41 .</w:t>
      </w:r>
    </w:p>
  </w:footnote>
  <w:footnote w:id="353">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,88</w:t>
      </w:r>
      <w:proofErr w:type="gramEnd"/>
      <w:r w:rsidRPr="00F90D78">
        <w:rPr>
          <w:rFonts w:ascii="Simplified Arabic" w:hAnsi="Simplified Arabic" w:cs="Simplified Arabic"/>
          <w:sz w:val="24"/>
          <w:szCs w:val="24"/>
          <w:lang w:bidi="ar-IQ"/>
        </w:rPr>
        <w:t>-89</w:t>
      </w:r>
      <w:r w:rsidRPr="00F90D78">
        <w:rPr>
          <w:rFonts w:ascii="Simplified Arabic" w:hAnsi="Simplified Arabic" w:cs="Simplified Arabic"/>
          <w:sz w:val="24"/>
          <w:szCs w:val="24"/>
          <w:rtl/>
          <w:lang w:bidi="ar-IQ"/>
        </w:rPr>
        <w:t xml:space="preserve"> .</w:t>
      </w:r>
    </w:p>
  </w:footnote>
  <w:footnote w:id="35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 s ; 88-89 </w:t>
      </w:r>
    </w:p>
  </w:footnote>
  <w:footnote w:id="355">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,90</w:t>
      </w:r>
      <w:proofErr w:type="gramEnd"/>
      <w:r w:rsidRPr="00F90D78">
        <w:rPr>
          <w:rFonts w:ascii="Simplified Arabic" w:hAnsi="Simplified Arabic" w:cs="Simplified Arabic"/>
          <w:sz w:val="24"/>
          <w:szCs w:val="24"/>
          <w:rtl/>
          <w:lang w:bidi="ar-IQ"/>
        </w:rPr>
        <w:t xml:space="preserve"> .</w:t>
      </w:r>
    </w:p>
  </w:footnote>
  <w:footnote w:id="35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,91,Die</w:t>
      </w:r>
      <w:proofErr w:type="gramEnd"/>
      <w:r w:rsidRPr="00F90D78">
        <w:rPr>
          <w:rFonts w:ascii="Simplified Arabic" w:hAnsi="Simplified Arabic" w:cs="Simplified Arabic"/>
          <w:sz w:val="24"/>
          <w:szCs w:val="24"/>
          <w:lang w:bidi="ar-IQ"/>
        </w:rPr>
        <w:t xml:space="preserve"> Araber , I , S ; 103 , Arabien , S; 289 . </w:t>
      </w:r>
    </w:p>
  </w:footnote>
  <w:footnote w:id="35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hint="cs"/>
          <w:sz w:val="24"/>
          <w:szCs w:val="24"/>
          <w:rtl/>
          <w:lang w:bidi="ar-IQ"/>
        </w:rPr>
        <w:t xml:space="preserve"> </w:t>
      </w: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,93</w:t>
      </w:r>
      <w:proofErr w:type="gramEnd"/>
      <w:r w:rsidRPr="00F90D78">
        <w:rPr>
          <w:rFonts w:ascii="Simplified Arabic" w:hAnsi="Simplified Arabic" w:cs="Simplified Arabic"/>
          <w:sz w:val="24"/>
          <w:szCs w:val="24"/>
          <w:lang w:bidi="ar-IQ"/>
        </w:rPr>
        <w:t xml:space="preserve"> .</w:t>
      </w:r>
    </w:p>
  </w:footnote>
  <w:footnote w:id="35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Lihyanisch</w:t>
      </w:r>
      <w:proofErr w:type="gramStart"/>
      <w:r w:rsidRPr="00F90D78">
        <w:rPr>
          <w:rFonts w:ascii="Simplified Arabic" w:hAnsi="Simplified Arabic" w:cs="Simplified Arabic"/>
          <w:sz w:val="24"/>
          <w:szCs w:val="24"/>
          <w:lang w:bidi="ar-IQ"/>
        </w:rPr>
        <w:t>,S</w:t>
      </w:r>
      <w:proofErr w:type="gramEnd"/>
      <w:r w:rsidRPr="00F90D78">
        <w:rPr>
          <w:rFonts w:ascii="Simplified Arabic" w:hAnsi="Simplified Arabic" w:cs="Simplified Arabic"/>
          <w:sz w:val="24"/>
          <w:szCs w:val="24"/>
          <w:lang w:bidi="ar-IQ"/>
        </w:rPr>
        <w:t>; 41 .</w:t>
      </w:r>
    </w:p>
  </w:footnote>
  <w:footnote w:id="359">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hint="cs"/>
          <w:sz w:val="24"/>
          <w:szCs w:val="24"/>
          <w:rtl/>
          <w:lang w:bidi="ar-IQ"/>
        </w:rPr>
        <w:t xml:space="preserve"> </w:t>
      </w: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66 .</w:t>
      </w:r>
    </w:p>
  </w:footnote>
  <w:footnote w:id="36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 </w:t>
      </w: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rPr>
        <w:t xml:space="preserve"> </w:t>
      </w:r>
      <w:proofErr w:type="gramStart"/>
      <w:r w:rsidRPr="00F90D78">
        <w:rPr>
          <w:rFonts w:ascii="Simplified Arabic" w:hAnsi="Simplified Arabic" w:cs="Simplified Arabic"/>
          <w:sz w:val="24"/>
          <w:szCs w:val="24"/>
          <w:lang w:bidi="ar-IQ"/>
        </w:rPr>
        <w:t xml:space="preserve">Lihyanisch </w:t>
      </w:r>
      <w:r w:rsidRPr="00F90D78">
        <w:rPr>
          <w:rFonts w:ascii="Simplified Arabic" w:hAnsi="Simplified Arabic" w:cs="Simplified Arabic"/>
          <w:sz w:val="24"/>
          <w:szCs w:val="24"/>
        </w:rPr>
        <w:t>,</w:t>
      </w:r>
      <w:proofErr w:type="gramEnd"/>
      <w:r w:rsidRPr="00F90D78">
        <w:rPr>
          <w:rFonts w:ascii="Simplified Arabic" w:hAnsi="Simplified Arabic" w:cs="Simplified Arabic"/>
          <w:sz w:val="24"/>
          <w:szCs w:val="24"/>
        </w:rPr>
        <w:t xml:space="preserve"> S;42 .</w:t>
      </w:r>
    </w:p>
  </w:footnote>
  <w:footnote w:id="361">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S; 40, 42. Lihyanisch</w:t>
      </w:r>
    </w:p>
  </w:footnote>
  <w:footnote w:id="36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S; </w:t>
      </w:r>
      <w:proofErr w:type="gramStart"/>
      <w:r w:rsidRPr="00F90D78">
        <w:rPr>
          <w:rFonts w:ascii="Simplified Arabic" w:hAnsi="Simplified Arabic" w:cs="Simplified Arabic"/>
          <w:sz w:val="24"/>
          <w:szCs w:val="24"/>
          <w:lang w:bidi="ar-IQ"/>
        </w:rPr>
        <w:t>42 .</w:t>
      </w:r>
      <w:proofErr w:type="gramEnd"/>
      <w:r w:rsidRPr="00F90D78">
        <w:rPr>
          <w:rFonts w:ascii="Simplified Arabic" w:hAnsi="Simplified Arabic" w:cs="Simplified Arabic"/>
          <w:sz w:val="24"/>
          <w:szCs w:val="24"/>
          <w:lang w:bidi="ar-IQ"/>
        </w:rPr>
        <w:t xml:space="preserve"> </w:t>
      </w:r>
    </w:p>
  </w:footnote>
  <w:footnote w:id="363">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Lihyanisch, S; </w:t>
      </w:r>
      <w:proofErr w:type="gramStart"/>
      <w:r w:rsidRPr="00F90D78">
        <w:rPr>
          <w:rFonts w:ascii="Simplified Arabic" w:hAnsi="Simplified Arabic" w:cs="Simplified Arabic"/>
          <w:sz w:val="24"/>
          <w:szCs w:val="24"/>
          <w:lang w:bidi="ar-IQ"/>
        </w:rPr>
        <w:t>42 .</w:t>
      </w:r>
      <w:proofErr w:type="gramEnd"/>
      <w:r w:rsidRPr="00F90D78">
        <w:rPr>
          <w:rFonts w:ascii="Simplified Arabic" w:hAnsi="Simplified Arabic" w:cs="Simplified Arabic"/>
          <w:sz w:val="24"/>
          <w:szCs w:val="24"/>
          <w:lang w:bidi="ar-IQ"/>
        </w:rPr>
        <w:t xml:space="preserve"> </w:t>
      </w:r>
    </w:p>
  </w:footnote>
  <w:footnote w:id="36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;42</w:t>
      </w:r>
      <w:proofErr w:type="gramEnd"/>
      <w:r w:rsidRPr="00F90D78">
        <w:rPr>
          <w:rFonts w:ascii="Simplified Arabic" w:hAnsi="Simplified Arabic" w:cs="Simplified Arabic"/>
          <w:sz w:val="24"/>
          <w:szCs w:val="24"/>
          <w:lang w:bidi="ar-IQ"/>
        </w:rPr>
        <w:t xml:space="preserve">, Die Araber , I, S; 100, Jausen-Savignac, 334, 335 , 337 . </w:t>
      </w:r>
    </w:p>
  </w:footnote>
  <w:footnote w:id="36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 Lihyanisch, S; </w:t>
      </w:r>
      <w:proofErr w:type="gramStart"/>
      <w:r w:rsidRPr="00F90D78">
        <w:rPr>
          <w:rFonts w:ascii="Simplified Arabic" w:hAnsi="Simplified Arabic" w:cs="Simplified Arabic"/>
          <w:sz w:val="24"/>
          <w:szCs w:val="24"/>
          <w:lang w:bidi="ar-IQ"/>
        </w:rPr>
        <w:t>41 ,</w:t>
      </w:r>
      <w:proofErr w:type="gramEnd"/>
      <w:r w:rsidRPr="00F90D78">
        <w:rPr>
          <w:rFonts w:ascii="Simplified Arabic" w:hAnsi="Simplified Arabic" w:cs="Simplified Arabic"/>
          <w:sz w:val="24"/>
          <w:szCs w:val="24"/>
          <w:lang w:bidi="ar-IQ"/>
        </w:rPr>
        <w:t xml:space="preserve"> 100, JS 75, M.25 . </w:t>
      </w:r>
    </w:p>
  </w:footnote>
  <w:footnote w:id="36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w:t>
      </w:r>
      <w:proofErr w:type="gramEnd"/>
      <w:r w:rsidRPr="00F90D78">
        <w:rPr>
          <w:rFonts w:ascii="Simplified Arabic" w:hAnsi="Simplified Arabic" w:cs="Simplified Arabic"/>
          <w:sz w:val="24"/>
          <w:szCs w:val="24"/>
          <w:lang w:bidi="ar-IQ"/>
        </w:rPr>
        <w:t>.</w:t>
      </w:r>
    </w:p>
  </w:footnote>
  <w:footnote w:id="36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Arabien, S; </w:t>
      </w:r>
      <w:proofErr w:type="gramStart"/>
      <w:r w:rsidRPr="00F90D78">
        <w:rPr>
          <w:rFonts w:ascii="Simplified Arabic" w:hAnsi="Simplified Arabic" w:cs="Simplified Arabic"/>
          <w:sz w:val="24"/>
          <w:szCs w:val="24"/>
          <w:lang w:bidi="ar-IQ"/>
        </w:rPr>
        <w:t>65,289 .</w:t>
      </w:r>
      <w:proofErr w:type="gramEnd"/>
    </w:p>
  </w:footnote>
  <w:footnote w:id="368">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 41</w:t>
      </w:r>
      <w:proofErr w:type="gramStart"/>
      <w:r w:rsidRPr="00F90D78">
        <w:rPr>
          <w:rFonts w:ascii="Simplified Arabic" w:hAnsi="Simplified Arabic" w:cs="Simplified Arabic"/>
          <w:sz w:val="24"/>
          <w:szCs w:val="24"/>
          <w:lang w:bidi="ar-IQ"/>
        </w:rPr>
        <w:t>,III</w:t>
      </w:r>
      <w:proofErr w:type="gramEnd"/>
      <w:r w:rsidRPr="00F90D78">
        <w:rPr>
          <w:rFonts w:ascii="Simplified Arabic" w:hAnsi="Simplified Arabic" w:cs="Simplified Arabic"/>
          <w:sz w:val="24"/>
          <w:szCs w:val="24"/>
          <w:lang w:bidi="ar-IQ"/>
        </w:rPr>
        <w:t xml:space="preserve"> , JS , 45 , M. 9 .</w:t>
      </w:r>
    </w:p>
  </w:footnote>
  <w:footnote w:id="36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;41,42,112</w:t>
      </w:r>
      <w:proofErr w:type="gramEnd"/>
      <w:r w:rsidRPr="00F90D78">
        <w:rPr>
          <w:rFonts w:ascii="Simplified Arabic" w:hAnsi="Simplified Arabic" w:cs="Simplified Arabic"/>
          <w:sz w:val="24"/>
          <w:szCs w:val="24"/>
          <w:lang w:bidi="ar-IQ"/>
        </w:rPr>
        <w:t>, JS 54 , M 4 .</w:t>
      </w:r>
    </w:p>
  </w:footnote>
  <w:footnote w:id="37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;113</w:t>
      </w:r>
      <w:proofErr w:type="gramEnd"/>
      <w:r w:rsidRPr="00F90D78">
        <w:rPr>
          <w:rFonts w:ascii="Simplified Arabic" w:hAnsi="Simplified Arabic" w:cs="Simplified Arabic"/>
          <w:sz w:val="24"/>
          <w:szCs w:val="24"/>
          <w:lang w:bidi="ar-IQ"/>
        </w:rPr>
        <w:t>, JS, 72 , M 23 .</w:t>
      </w:r>
    </w:p>
  </w:footnote>
  <w:footnote w:id="374">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76">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;115</w:t>
      </w:r>
      <w:proofErr w:type="gramEnd"/>
      <w:r w:rsidRPr="00F90D78">
        <w:rPr>
          <w:rFonts w:ascii="Simplified Arabic" w:hAnsi="Simplified Arabic" w:cs="Simplified Arabic"/>
          <w:sz w:val="24"/>
          <w:szCs w:val="24"/>
          <w:lang w:bidi="ar-IQ"/>
        </w:rPr>
        <w:t xml:space="preserve"> , JS , 68 M 55.</w:t>
      </w:r>
    </w:p>
  </w:footnote>
  <w:footnote w:id="37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w:t>
      </w:r>
    </w:p>
  </w:footnote>
  <w:footnote w:id="37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;116</w:t>
      </w:r>
      <w:proofErr w:type="gramEnd"/>
      <w:r w:rsidRPr="00F90D78">
        <w:rPr>
          <w:rFonts w:ascii="Simplified Arabic" w:hAnsi="Simplified Arabic" w:cs="Simplified Arabic"/>
          <w:sz w:val="24"/>
          <w:szCs w:val="24"/>
          <w:lang w:bidi="ar-IQ"/>
        </w:rPr>
        <w:t>, JS,77, M 27 .</w:t>
      </w:r>
    </w:p>
  </w:footnote>
  <w:footnote w:id="37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;41</w:t>
      </w:r>
      <w:proofErr w:type="gramEnd"/>
      <w:r w:rsidRPr="00F90D78">
        <w:rPr>
          <w:rFonts w:ascii="Simplified Arabic" w:hAnsi="Simplified Arabic" w:cs="Simplified Arabic"/>
          <w:sz w:val="24"/>
          <w:szCs w:val="24"/>
          <w:lang w:bidi="ar-IQ"/>
        </w:rPr>
        <w:t xml:space="preserve"> .</w:t>
      </w:r>
    </w:p>
  </w:footnote>
  <w:footnote w:id="38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;119</w:t>
      </w:r>
      <w:proofErr w:type="gramEnd"/>
      <w:r w:rsidRPr="00F90D78">
        <w:rPr>
          <w:rFonts w:ascii="Simplified Arabic" w:hAnsi="Simplified Arabic" w:cs="Simplified Arabic"/>
          <w:sz w:val="24"/>
          <w:szCs w:val="24"/>
          <w:lang w:bidi="ar-IQ"/>
        </w:rPr>
        <w:t>, JS 70, M52 .</w:t>
      </w:r>
    </w:p>
  </w:footnote>
  <w:footnote w:id="38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;43</w:t>
      </w:r>
      <w:proofErr w:type="gramEnd"/>
      <w:r w:rsidRPr="00F90D78">
        <w:rPr>
          <w:rFonts w:ascii="Simplified Arabic" w:hAnsi="Simplified Arabic" w:cs="Simplified Arabic"/>
          <w:sz w:val="24"/>
          <w:szCs w:val="24"/>
          <w:lang w:bidi="ar-IQ"/>
        </w:rPr>
        <w:t xml:space="preserve"> .</w:t>
      </w:r>
    </w:p>
  </w:footnote>
  <w:footnote w:id="38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;43</w:t>
      </w:r>
      <w:proofErr w:type="gramEnd"/>
      <w:r w:rsidRPr="00F90D78">
        <w:rPr>
          <w:rFonts w:ascii="Simplified Arabic" w:hAnsi="Simplified Arabic" w:cs="Simplified Arabic"/>
          <w:sz w:val="24"/>
          <w:szCs w:val="24"/>
          <w:lang w:bidi="ar-IQ"/>
        </w:rPr>
        <w:t xml:space="preserve"> .</w:t>
      </w:r>
    </w:p>
  </w:footnote>
  <w:footnote w:id="383">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Araber, I, S; </w:t>
      </w:r>
      <w:proofErr w:type="gramStart"/>
      <w:r w:rsidRPr="00F90D78">
        <w:rPr>
          <w:rFonts w:ascii="Simplified Arabic" w:hAnsi="Simplified Arabic" w:cs="Simplified Arabic"/>
          <w:sz w:val="24"/>
          <w:szCs w:val="24"/>
          <w:lang w:bidi="ar-IQ"/>
        </w:rPr>
        <w:t>100 .</w:t>
      </w:r>
      <w:proofErr w:type="gramEnd"/>
      <w:r w:rsidRPr="00F90D78">
        <w:rPr>
          <w:rFonts w:ascii="Simplified Arabic" w:hAnsi="Simplified Arabic" w:cs="Simplified Arabic"/>
          <w:sz w:val="24"/>
          <w:szCs w:val="24"/>
          <w:lang w:bidi="ar-IQ"/>
        </w:rPr>
        <w:t xml:space="preserve"> </w:t>
      </w:r>
    </w:p>
  </w:footnote>
  <w:footnote w:id="384">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Die </w:t>
      </w:r>
      <w:proofErr w:type="gramStart"/>
      <w:r w:rsidRPr="00F90D78">
        <w:rPr>
          <w:rFonts w:ascii="Simplified Arabic" w:hAnsi="Simplified Arabic" w:cs="Simplified Arabic"/>
          <w:sz w:val="24"/>
          <w:szCs w:val="24"/>
          <w:lang w:bidi="ar-IQ"/>
        </w:rPr>
        <w:t>Araber ,</w:t>
      </w:r>
      <w:proofErr w:type="gramEnd"/>
      <w:r w:rsidRPr="00F90D78">
        <w:rPr>
          <w:rFonts w:ascii="Simplified Arabic" w:hAnsi="Simplified Arabic" w:cs="Simplified Arabic"/>
          <w:sz w:val="24"/>
          <w:szCs w:val="24"/>
          <w:lang w:bidi="ar-IQ"/>
        </w:rPr>
        <w:t xml:space="preserve"> I , S; 100 . </w:t>
      </w:r>
    </w:p>
  </w:footnote>
  <w:footnote w:id="385">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Das Altarabische, S</w:t>
      </w:r>
      <w:proofErr w:type="gramStart"/>
      <w:r w:rsidRPr="00F90D78">
        <w:rPr>
          <w:rFonts w:ascii="Simplified Arabic" w:hAnsi="Simplified Arabic" w:cs="Simplified Arabic"/>
          <w:sz w:val="24"/>
          <w:szCs w:val="24"/>
          <w:lang w:bidi="ar-IQ"/>
        </w:rPr>
        <w:t>;18</w:t>
      </w:r>
      <w:proofErr w:type="gramEnd"/>
      <w:r w:rsidRPr="00F90D78">
        <w:rPr>
          <w:rFonts w:ascii="Simplified Arabic" w:hAnsi="Simplified Arabic" w:cs="Simplified Arabic"/>
          <w:sz w:val="24"/>
          <w:szCs w:val="24"/>
          <w:lang w:bidi="ar-IQ"/>
        </w:rPr>
        <w:t xml:space="preserve"> . </w:t>
      </w:r>
    </w:p>
  </w:footnote>
  <w:footnote w:id="386">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87">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88">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Ptolemaus, V, BK; </w:t>
      </w:r>
      <w:proofErr w:type="gramStart"/>
      <w:r w:rsidRPr="00F90D78">
        <w:rPr>
          <w:rFonts w:ascii="Simplified Arabic" w:hAnsi="Simplified Arabic" w:cs="Simplified Arabic"/>
          <w:sz w:val="24"/>
          <w:szCs w:val="24"/>
          <w:lang w:bidi="ar-IQ"/>
        </w:rPr>
        <w:t>7 ,</w:t>
      </w:r>
      <w:proofErr w:type="gramEnd"/>
      <w:r w:rsidRPr="00F90D78">
        <w:rPr>
          <w:rFonts w:ascii="Simplified Arabic" w:hAnsi="Simplified Arabic" w:cs="Simplified Arabic"/>
          <w:sz w:val="24"/>
          <w:szCs w:val="24"/>
          <w:lang w:bidi="ar-IQ"/>
        </w:rPr>
        <w:t xml:space="preserve"> &amp; 30 . </w:t>
      </w:r>
    </w:p>
  </w:footnote>
  <w:footnote w:id="389">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;40,94</w:t>
      </w:r>
      <w:proofErr w:type="gramEnd"/>
      <w:r w:rsidRPr="00F90D78">
        <w:rPr>
          <w:rFonts w:ascii="Simplified Arabic" w:hAnsi="Simplified Arabic" w:cs="Simplified Arabic"/>
          <w:sz w:val="24"/>
          <w:szCs w:val="24"/>
          <w:lang w:bidi="ar-IQ"/>
        </w:rPr>
        <w:t xml:space="preserve"> .</w:t>
      </w:r>
    </w:p>
  </w:footnote>
  <w:footnote w:id="390">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;44</w:t>
      </w:r>
      <w:proofErr w:type="gramEnd"/>
      <w:r w:rsidRPr="00F90D78">
        <w:rPr>
          <w:rFonts w:ascii="Simplified Arabic" w:hAnsi="Simplified Arabic" w:cs="Simplified Arabic"/>
          <w:sz w:val="24"/>
          <w:szCs w:val="24"/>
          <w:lang w:bidi="ar-IQ"/>
        </w:rPr>
        <w:t xml:space="preserve"> , Das Altarabische, S; 19 Rothstien, Lachmiden, S; 52 , 64 . </w:t>
      </w:r>
    </w:p>
  </w:footnote>
  <w:footnote w:id="391">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Lihyanisch, s</w:t>
      </w:r>
      <w:proofErr w:type="gramStart"/>
      <w:r w:rsidRPr="00F90D78">
        <w:rPr>
          <w:rFonts w:ascii="Simplified Arabic" w:hAnsi="Simplified Arabic" w:cs="Simplified Arabic"/>
          <w:sz w:val="24"/>
          <w:szCs w:val="24"/>
          <w:lang w:bidi="ar-IQ"/>
        </w:rPr>
        <w:t>;44</w:t>
      </w:r>
      <w:proofErr w:type="gramEnd"/>
      <w:r w:rsidRPr="00F90D78">
        <w:rPr>
          <w:rFonts w:ascii="Simplified Arabic" w:hAnsi="Simplified Arabic" w:cs="Simplified Arabic"/>
          <w:sz w:val="24"/>
          <w:szCs w:val="24"/>
          <w:lang w:bidi="ar-IQ"/>
        </w:rPr>
        <w:t xml:space="preserve"> .</w:t>
      </w:r>
    </w:p>
  </w:footnote>
  <w:footnote w:id="392">
    <w:p w:rsidR="00FF5C0D" w:rsidRPr="00F90D78" w:rsidRDefault="00FF5C0D" w:rsidP="004F5D85">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Arabien ,</w:t>
      </w:r>
      <w:proofErr w:type="gramEnd"/>
      <w:r w:rsidRPr="00F90D78">
        <w:rPr>
          <w:rFonts w:ascii="Simplified Arabic" w:hAnsi="Simplified Arabic" w:cs="Simplified Arabic"/>
          <w:sz w:val="24"/>
          <w:szCs w:val="24"/>
          <w:lang w:bidi="ar-IQ"/>
        </w:rPr>
        <w:t xml:space="preserve"> S; 273 </w:t>
      </w:r>
      <w:r w:rsidRPr="00F90D78">
        <w:rPr>
          <w:rFonts w:ascii="Simplified Arabic" w:hAnsi="Simplified Arabic" w:cs="Simplified Arabic"/>
          <w:sz w:val="24"/>
          <w:szCs w:val="24"/>
          <w:rtl/>
          <w:lang w:bidi="ar-IQ"/>
        </w:rPr>
        <w:t xml:space="preserve"> .</w:t>
      </w:r>
    </w:p>
  </w:footnote>
  <w:footnote w:id="393">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المحبر (ص 358) ، </w:t>
      </w:r>
      <w:r w:rsidRPr="00F90D78">
        <w:rPr>
          <w:rFonts w:ascii="Simplified Arabic" w:hAnsi="Simplified Arabic" w:cs="Simplified Arabic"/>
          <w:sz w:val="24"/>
          <w:szCs w:val="24"/>
          <w:lang w:bidi="ar-IQ"/>
        </w:rPr>
        <w:t xml:space="preserve">Lihjan , S; 44 </w:t>
      </w:r>
    </w:p>
  </w:footnote>
  <w:footnote w:id="394">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المعارف(ص31) ، </w:t>
      </w:r>
      <w:r>
        <w:rPr>
          <w:rFonts w:ascii="Simplified Arabic" w:hAnsi="Simplified Arabic" w:cs="Simplified Arabic" w:hint="cs"/>
          <w:sz w:val="24"/>
          <w:szCs w:val="24"/>
          <w:rtl/>
          <w:lang w:bidi="ar-IQ"/>
        </w:rPr>
        <w:t xml:space="preserve">الزبيدي ، </w:t>
      </w:r>
      <w:r w:rsidRPr="00F90D78">
        <w:rPr>
          <w:rFonts w:ascii="Simplified Arabic" w:hAnsi="Simplified Arabic" w:cs="Simplified Arabic"/>
          <w:sz w:val="24"/>
          <w:szCs w:val="24"/>
          <w:rtl/>
          <w:lang w:bidi="ar-IQ"/>
        </w:rPr>
        <w:t xml:space="preserve">تاج العروس (10/324) ، </w:t>
      </w:r>
      <w:r>
        <w:rPr>
          <w:rFonts w:ascii="Simplified Arabic" w:hAnsi="Simplified Arabic" w:cs="Simplified Arabic" w:hint="cs"/>
          <w:sz w:val="24"/>
          <w:szCs w:val="24"/>
          <w:rtl/>
          <w:lang w:bidi="ar-IQ"/>
        </w:rPr>
        <w:t xml:space="preserve">ابن دريد ، </w:t>
      </w:r>
      <w:r w:rsidRPr="00F90D78">
        <w:rPr>
          <w:rFonts w:ascii="Simplified Arabic" w:hAnsi="Simplified Arabic" w:cs="Simplified Arabic"/>
          <w:sz w:val="24"/>
          <w:szCs w:val="24"/>
          <w:rtl/>
          <w:lang w:bidi="ar-IQ"/>
        </w:rPr>
        <w:t>الاشتقاق (1/109) .</w:t>
      </w:r>
    </w:p>
  </w:footnote>
  <w:footnote w:id="395">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 xml:space="preserve">Ency; III, </w:t>
      </w:r>
      <w:proofErr w:type="gramStart"/>
      <w:r w:rsidRPr="00F90D78">
        <w:rPr>
          <w:rFonts w:ascii="Simplified Arabic" w:hAnsi="Simplified Arabic" w:cs="Simplified Arabic"/>
          <w:sz w:val="24"/>
          <w:szCs w:val="24"/>
          <w:lang w:bidi="ar-IQ"/>
        </w:rPr>
        <w:t xml:space="preserve">P.26 </w:t>
      </w:r>
      <w:r w:rsidRPr="00F90D78">
        <w:rPr>
          <w:rFonts w:ascii="Simplified Arabic" w:hAnsi="Simplified Arabic" w:cs="Simplified Arabic"/>
          <w:sz w:val="24"/>
          <w:szCs w:val="24"/>
          <w:rtl/>
          <w:lang w:bidi="ar-IQ"/>
        </w:rPr>
        <w:t xml:space="preserve"> .</w:t>
      </w:r>
      <w:proofErr w:type="gramEnd"/>
    </w:p>
  </w:footnote>
  <w:footnote w:id="396">
    <w:p w:rsidR="00FF5C0D" w:rsidRPr="00F90D78" w:rsidRDefault="00FF5C0D" w:rsidP="007E70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w:t>
      </w:r>
      <w:r>
        <w:rPr>
          <w:rFonts w:ascii="Simplified Arabic" w:hAnsi="Simplified Arabic" w:cs="Simplified Arabic" w:hint="cs"/>
          <w:sz w:val="24"/>
          <w:szCs w:val="24"/>
          <w:rtl/>
          <w:lang w:bidi="ar-IQ"/>
        </w:rPr>
        <w:t>بن حبيب ، ا</w:t>
      </w:r>
      <w:r w:rsidRPr="00F90D78">
        <w:rPr>
          <w:rFonts w:ascii="Simplified Arabic" w:hAnsi="Simplified Arabic" w:cs="Simplified Arabic"/>
          <w:sz w:val="24"/>
          <w:szCs w:val="24"/>
          <w:rtl/>
          <w:lang w:bidi="ar-IQ"/>
        </w:rPr>
        <w:t>لمحبر (144) .</w:t>
      </w:r>
    </w:p>
  </w:footnote>
  <w:footnote w:id="397">
    <w:p w:rsidR="00FF5C0D" w:rsidRPr="00F90D78" w:rsidRDefault="00FF5C0D" w:rsidP="004F5D85">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المحبر (118) </w:t>
      </w:r>
      <w:r w:rsidRPr="00F90D78">
        <w:rPr>
          <w:rFonts w:ascii="Simplified Arabic" w:hAnsi="Simplified Arabic" w:cs="Simplified Arabic"/>
          <w:sz w:val="24"/>
          <w:szCs w:val="24"/>
          <w:lang w:bidi="ar-IQ"/>
        </w:rPr>
        <w:t>Ency ; III, PP. 26</w:t>
      </w:r>
      <w:proofErr w:type="gramStart"/>
      <w:r w:rsidRPr="00F90D78">
        <w:rPr>
          <w:rFonts w:ascii="Simplified Arabic" w:hAnsi="Simplified Arabic" w:cs="Simplified Arabic"/>
          <w:sz w:val="24"/>
          <w:szCs w:val="24"/>
          <w:lang w:bidi="ar-IQ"/>
        </w:rPr>
        <w:t>,27</w:t>
      </w:r>
      <w:proofErr w:type="gramEnd"/>
      <w:r w:rsidRPr="00F90D78">
        <w:rPr>
          <w:rFonts w:ascii="Simplified Arabic" w:hAnsi="Simplified Arabic" w:cs="Simplified Arabic"/>
          <w:sz w:val="24"/>
          <w:szCs w:val="24"/>
          <w:lang w:bidi="ar-IQ"/>
        </w:rPr>
        <w:t xml:space="preserve"> ,</w:t>
      </w:r>
      <w:r w:rsidRPr="00F90D78">
        <w:rPr>
          <w:rFonts w:ascii="Simplified Arabic" w:hAnsi="Simplified Arabic" w:cs="Simplified Arabic"/>
          <w:sz w:val="24"/>
          <w:szCs w:val="24"/>
          <w:rtl/>
          <w:lang w:bidi="ar-IQ"/>
        </w:rPr>
        <w:t xml:space="preserve"> .</w:t>
      </w:r>
    </w:p>
  </w:footnote>
  <w:footnote w:id="398">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أن سرك الغدر صرفا لاخراج له           فأت الرجيع ، وسل عن دار لحيان </w:t>
      </w:r>
    </w:p>
    <w:p w:rsidR="00FF5C0D" w:rsidRPr="00F90D78" w:rsidRDefault="00FF5C0D" w:rsidP="007E7098">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ديوان حسان بن ثابت (ص37) ، (طبعة هرشفلد)  </w:t>
      </w:r>
    </w:p>
  </w:footnote>
  <w:footnote w:id="39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رينيه</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ديسو : العرب في سوريا قبل الاسلام ، ص10 . </w:t>
      </w:r>
    </w:p>
  </w:footnote>
  <w:footnote w:id="40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تاريخ الدولة العربية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بيروت 1971 ، ص 101 </w:t>
      </w:r>
    </w:p>
  </w:footnote>
  <w:footnote w:id="4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43 . </w:t>
      </w:r>
    </w:p>
  </w:footnote>
  <w:footnote w:id="4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ج 3 ص </w:t>
      </w:r>
      <w:r>
        <w:rPr>
          <w:rFonts w:ascii="Simplified Arabic" w:hAnsi="Simplified Arabic" w:cs="Simplified Arabic"/>
          <w:sz w:val="24"/>
          <w:szCs w:val="24"/>
          <w:rtl/>
          <w:lang w:bidi="ar-IQ"/>
        </w:rPr>
        <w:t xml:space="preserve">9 . سالم : دراسات </w:t>
      </w:r>
      <w:r w:rsidRPr="00F90D78">
        <w:rPr>
          <w:rFonts w:ascii="Simplified Arabic" w:hAnsi="Simplified Arabic" w:cs="Simplified Arabic"/>
          <w:sz w:val="24"/>
          <w:szCs w:val="24"/>
          <w:rtl/>
          <w:lang w:bidi="ar-IQ"/>
        </w:rPr>
        <w:t xml:space="preserve"> 222 . </w:t>
      </w:r>
    </w:p>
  </w:footnote>
  <w:footnote w:id="4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اليعقوبي ، تاريخ ، ج1 ،</w:t>
      </w:r>
      <w:r w:rsidRPr="00F90D78">
        <w:rPr>
          <w:rFonts w:ascii="Simplified Arabic" w:hAnsi="Simplified Arabic" w:cs="Simplified Arabic"/>
          <w:sz w:val="24"/>
          <w:szCs w:val="24"/>
          <w:rtl/>
          <w:lang w:bidi="ar-IQ"/>
        </w:rPr>
        <w:t xml:space="preserve"> ص 135 . </w:t>
      </w:r>
    </w:p>
  </w:footnote>
  <w:footnote w:id="4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 </w:t>
      </w:r>
      <w:r w:rsidRPr="00F90D78">
        <w:rPr>
          <w:rFonts w:ascii="Simplified Arabic" w:hAnsi="Simplified Arabic" w:cs="Simplified Arabic"/>
          <w:sz w:val="24"/>
          <w:szCs w:val="24"/>
          <w:rtl/>
          <w:lang w:bidi="ar-IQ"/>
        </w:rPr>
        <w:t xml:space="preserve">ج3 ص 9-10 </w:t>
      </w:r>
    </w:p>
  </w:footnote>
  <w:footnote w:id="4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الزبيدي ، تا</w:t>
      </w:r>
      <w:r w:rsidRPr="00F90D78">
        <w:rPr>
          <w:rFonts w:ascii="Simplified Arabic" w:hAnsi="Simplified Arabic" w:cs="Simplified Arabic"/>
          <w:sz w:val="24"/>
          <w:szCs w:val="24"/>
          <w:rtl/>
          <w:lang w:bidi="ar-IQ"/>
        </w:rPr>
        <w:t>ج العروس ج5 ص 229 . لسان العرب ج9 ص 228 .</w:t>
      </w:r>
    </w:p>
  </w:footnote>
  <w:footnote w:id="4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ولفنسون : ص 135 ، جواد علي </w:t>
      </w:r>
      <w:r>
        <w:rPr>
          <w:rFonts w:ascii="Simplified Arabic" w:hAnsi="Simplified Arabic" w:cs="Simplified Arabic" w:hint="cs"/>
          <w:sz w:val="24"/>
          <w:szCs w:val="24"/>
          <w:rtl/>
          <w:lang w:bidi="ar-IQ"/>
        </w:rPr>
        <w:t xml:space="preserve">، العرب قبل الاسلام </w:t>
      </w:r>
      <w:r w:rsidRPr="00F90D78">
        <w:rPr>
          <w:rFonts w:ascii="Simplified Arabic" w:hAnsi="Simplified Arabic" w:cs="Simplified Arabic"/>
          <w:sz w:val="24"/>
          <w:szCs w:val="24"/>
          <w:rtl/>
          <w:lang w:bidi="ar-IQ"/>
        </w:rPr>
        <w:t xml:space="preserve">ج3 ص10-11 . </w:t>
      </w:r>
    </w:p>
  </w:footnote>
  <w:footnote w:id="4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زيدان : العرب قبل الاسلام ص 82 . جواد علي : العرب قب الاسلام ج3 ص 15 . </w:t>
      </w:r>
    </w:p>
  </w:footnote>
  <w:footnote w:id="4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زيدان : العرب قبل الاسلام ص 83 . </w:t>
      </w:r>
    </w:p>
  </w:footnote>
  <w:footnote w:id="4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الاصطخري : المسالك والممالك ص 47 ط مصر </w:t>
      </w:r>
      <w:r w:rsidRPr="00F90D78">
        <w:rPr>
          <w:rFonts w:ascii="Simplified Arabic" w:hAnsi="Simplified Arabic" w:cs="Simplified Arabic"/>
          <w:sz w:val="24"/>
          <w:szCs w:val="24"/>
          <w:rtl/>
          <w:lang w:bidi="ar-IQ"/>
        </w:rPr>
        <w:t xml:space="preserve">1961 تحقيق محمد جابر عبد العال . </w:t>
      </w:r>
    </w:p>
  </w:footnote>
  <w:footnote w:id="4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الحموي ، معجم البلدان مجلد ص 603 . </w:t>
      </w:r>
    </w:p>
  </w:footnote>
  <w:footnote w:id="4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سورية ولبنان وف</w:t>
      </w:r>
      <w:r w:rsidRPr="00F90D78">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سطين ، ج1 ، بيروت 1958 ص 419 . </w:t>
      </w:r>
    </w:p>
  </w:footnote>
  <w:footnote w:id="4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تاريخ يوس</w:t>
      </w:r>
      <w:r w:rsidRPr="00F90D78">
        <w:rPr>
          <w:rFonts w:ascii="Simplified Arabic" w:hAnsi="Simplified Arabic" w:cs="Simplified Arabic" w:hint="cs"/>
          <w:sz w:val="24"/>
          <w:szCs w:val="24"/>
          <w:rtl/>
          <w:lang w:bidi="ar-IQ"/>
        </w:rPr>
        <w:t>ي</w:t>
      </w:r>
      <w:r w:rsidRPr="00F90D78">
        <w:rPr>
          <w:rFonts w:ascii="Simplified Arabic" w:hAnsi="Simplified Arabic" w:cs="Simplified Arabic"/>
          <w:sz w:val="24"/>
          <w:szCs w:val="24"/>
          <w:rtl/>
          <w:lang w:bidi="ar-IQ"/>
        </w:rPr>
        <w:t xml:space="preserve">فوس ، طبعة صادر بيروت ، ص 70 . </w:t>
      </w:r>
    </w:p>
  </w:footnote>
  <w:footnote w:id="41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G.A </w:t>
      </w: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Ency . </w:t>
      </w:r>
      <w:proofErr w:type="gramStart"/>
      <w:r w:rsidRPr="00F90D78">
        <w:rPr>
          <w:rFonts w:ascii="Simplified Arabic" w:hAnsi="Simplified Arabic" w:cs="Simplified Arabic"/>
          <w:sz w:val="24"/>
          <w:szCs w:val="24"/>
          <w:lang w:bidi="ar-IQ"/>
        </w:rPr>
        <w:t>of</w:t>
      </w:r>
      <w:proofErr w:type="gramEnd"/>
      <w:r w:rsidRPr="00F90D78">
        <w:rPr>
          <w:rFonts w:ascii="Simplified Arabic" w:hAnsi="Simplified Arabic" w:cs="Simplified Arabic"/>
          <w:sz w:val="24"/>
          <w:szCs w:val="24"/>
          <w:lang w:bidi="ar-IQ"/>
        </w:rPr>
        <w:t xml:space="preserve"> Religion and Ethic ???? , Article </w:t>
      </w:r>
      <w:proofErr w:type="gramStart"/>
      <w:r w:rsidRPr="00F90D78">
        <w:rPr>
          <w:rFonts w:ascii="Simplified Arabic" w:hAnsi="Simplified Arabic" w:cs="Simplified Arabic"/>
          <w:sz w:val="24"/>
          <w:szCs w:val="24"/>
          <w:lang w:bidi="ar-IQ"/>
        </w:rPr>
        <w:t>Nabataei ,</w:t>
      </w:r>
      <w:proofErr w:type="gramEnd"/>
      <w:r w:rsidRPr="00F90D78">
        <w:rPr>
          <w:rFonts w:ascii="Simplified Arabic" w:hAnsi="Simplified Arabic" w:cs="Simplified Arabic"/>
          <w:sz w:val="24"/>
          <w:szCs w:val="24"/>
          <w:lang w:bidi="ar-IQ"/>
        </w:rPr>
        <w:t xml:space="preserve"> Vol . P.121 </w:t>
      </w:r>
      <w:proofErr w:type="gramStart"/>
      <w:r w:rsidRPr="00F90D78">
        <w:rPr>
          <w:rFonts w:ascii="Simplified Arabic" w:hAnsi="Simplified Arabic" w:cs="Simplified Arabic"/>
          <w:sz w:val="24"/>
          <w:szCs w:val="24"/>
          <w:lang w:bidi="ar-IQ"/>
        </w:rPr>
        <w:t>( 1630</w:t>
      </w:r>
      <w:proofErr w:type="gramEnd"/>
      <w:r w:rsidRPr="00F90D78">
        <w:rPr>
          <w:rFonts w:ascii="Simplified Arabic" w:hAnsi="Simplified Arabic" w:cs="Simplified Arabic"/>
          <w:sz w:val="24"/>
          <w:szCs w:val="24"/>
          <w:lang w:bidi="ar-IQ"/>
        </w:rPr>
        <w:t xml:space="preserve"> ) .</w:t>
      </w:r>
    </w:p>
  </w:footnote>
  <w:footnote w:id="41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26 . </w:t>
      </w:r>
    </w:p>
  </w:footnote>
  <w:footnote w:id="415">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زيدان :</w:t>
      </w:r>
      <w:r>
        <w:rPr>
          <w:rFonts w:ascii="Simplified Arabic" w:hAnsi="Simplified Arabic" w:cs="Simplified Arabic"/>
          <w:sz w:val="24"/>
          <w:szCs w:val="24"/>
          <w:rtl/>
          <w:lang w:bidi="ar-IQ"/>
        </w:rPr>
        <w:t xml:space="preserve"> تاريخ العرب قبل الاسلام ص 86 ،</w:t>
      </w:r>
      <w:r w:rsidRPr="00F90D78">
        <w:rPr>
          <w:rFonts w:ascii="Simplified Arabic" w:hAnsi="Simplified Arabic" w:cs="Simplified Arabic"/>
          <w:sz w:val="24"/>
          <w:szCs w:val="24"/>
          <w:rtl/>
          <w:lang w:bidi="ar-IQ"/>
        </w:rPr>
        <w:t xml:space="preserve">وجواد علي: </w:t>
      </w:r>
      <w:r>
        <w:rPr>
          <w:rFonts w:ascii="Simplified Arabic" w:hAnsi="Simplified Arabic" w:cs="Simplified Arabic" w:hint="cs"/>
          <w:sz w:val="24"/>
          <w:szCs w:val="24"/>
          <w:rtl/>
          <w:lang w:bidi="ar-IQ"/>
        </w:rPr>
        <w:t>تاريخ العرب قبل الاسلام ،</w:t>
      </w:r>
      <w:r>
        <w:rPr>
          <w:rFonts w:ascii="Simplified Arabic" w:hAnsi="Simplified Arabic" w:cs="Simplified Arabic"/>
          <w:sz w:val="24"/>
          <w:szCs w:val="24"/>
          <w:rtl/>
          <w:lang w:bidi="ar-IQ"/>
        </w:rPr>
        <w:t xml:space="preserve">ج3 ص255 </w:t>
      </w:r>
    </w:p>
  </w:footnote>
  <w:footnote w:id="4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ج3 ص 26 . </w:t>
      </w:r>
    </w:p>
  </w:footnote>
  <w:footnote w:id="417">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40 . </w:t>
      </w:r>
    </w:p>
  </w:footnote>
  <w:footnote w:id="4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 xml:space="preserve">سالم : دراسات </w:t>
      </w:r>
      <w:r w:rsidRPr="00F90D78">
        <w:rPr>
          <w:rFonts w:ascii="Simplified Arabic" w:hAnsi="Simplified Arabic" w:cs="Simplified Arabic"/>
          <w:sz w:val="24"/>
          <w:szCs w:val="24"/>
          <w:rtl/>
          <w:lang w:bidi="ar-IQ"/>
        </w:rPr>
        <w:t xml:space="preserve"> ص 232 . </w:t>
      </w:r>
    </w:p>
  </w:footnote>
  <w:footnote w:id="4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41 . </w:t>
      </w:r>
    </w:p>
  </w:footnote>
  <w:footnote w:id="4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ج3 ص 27 .</w:t>
      </w:r>
    </w:p>
  </w:footnote>
  <w:footnote w:id="4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233 . </w:t>
      </w:r>
    </w:p>
  </w:footnote>
  <w:footnote w:id="422">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ص30 ،سالم : تاريخ الدولة العربية ص 109 . </w:t>
      </w:r>
    </w:p>
  </w:footnote>
  <w:footnote w:id="4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41 . </w:t>
      </w:r>
    </w:p>
  </w:footnote>
  <w:footnote w:id="42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تاريخ الدولة العربية ص 110 . </w:t>
      </w:r>
    </w:p>
  </w:footnote>
  <w:footnote w:id="4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فيليب حتي : تاريخ العرب ، ص 56 . </w:t>
      </w:r>
    </w:p>
  </w:footnote>
  <w:footnote w:id="426">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فيليب حتي</w:t>
      </w:r>
      <w:r w:rsidRPr="00F90D78">
        <w:rPr>
          <w:rFonts w:ascii="Simplified Arabic" w:hAnsi="Simplified Arabic" w:cs="Simplified Arabic"/>
          <w:sz w:val="24"/>
          <w:szCs w:val="24"/>
          <w:rtl/>
          <w:lang w:bidi="ar-IQ"/>
        </w:rPr>
        <w:t xml:space="preserve">: تاريخ سورية ولبنان وفلسطين ج1 ص 423 . </w:t>
      </w:r>
    </w:p>
  </w:footnote>
  <w:footnote w:id="4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42 . سالم : دراسات في تاريخ العرب ص 238 . </w:t>
      </w:r>
    </w:p>
  </w:footnote>
  <w:footnote w:id="4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فيليب حتي : تاريخ سورية ج1 ص 426 . </w:t>
      </w:r>
    </w:p>
  </w:footnote>
  <w:footnote w:id="4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w:t>
      </w:r>
      <w:r>
        <w:rPr>
          <w:rFonts w:ascii="Simplified Arabic" w:hAnsi="Simplified Arabic" w:cs="Simplified Arabic" w:hint="cs"/>
          <w:sz w:val="24"/>
          <w:szCs w:val="24"/>
          <w:rtl/>
          <w:lang w:bidi="ar-IQ"/>
        </w:rPr>
        <w:t xml:space="preserve">قبل الاسلام </w:t>
      </w:r>
      <w:r w:rsidRPr="00F90D78">
        <w:rPr>
          <w:rFonts w:ascii="Simplified Arabic" w:hAnsi="Simplified Arabic" w:cs="Simplified Arabic"/>
          <w:sz w:val="24"/>
          <w:szCs w:val="24"/>
          <w:rtl/>
          <w:lang w:bidi="ar-IQ"/>
        </w:rPr>
        <w:t xml:space="preserve">ج 3 ص 49 . </w:t>
      </w:r>
    </w:p>
  </w:footnote>
  <w:footnote w:id="4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تاريخ العرب ص 43 . </w:t>
      </w:r>
    </w:p>
  </w:footnote>
  <w:footnote w:id="4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42 . </w:t>
      </w:r>
    </w:p>
  </w:footnote>
  <w:footnote w:id="4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242 . </w:t>
      </w:r>
    </w:p>
  </w:footnote>
  <w:footnote w:id="4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تاريخ العرب قبل الاسلام ص 51 . </w:t>
      </w:r>
    </w:p>
  </w:footnote>
  <w:footnote w:id="4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244 . </w:t>
      </w:r>
    </w:p>
  </w:footnote>
  <w:footnote w:id="4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98 . صالح العلي .: محاضرات ص 46 . </w:t>
      </w:r>
    </w:p>
  </w:footnote>
  <w:footnote w:id="4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العرب قبل الاسلام ج 3 ص 71  .</w:t>
      </w:r>
    </w:p>
  </w:footnote>
  <w:footnote w:id="4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243 – 244 . </w:t>
      </w:r>
    </w:p>
  </w:footnote>
  <w:footnote w:id="4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248 . </w:t>
      </w:r>
    </w:p>
  </w:footnote>
  <w:footnote w:id="4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85 . </w:t>
      </w:r>
    </w:p>
  </w:footnote>
  <w:footnote w:id="4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99 . </w:t>
      </w:r>
    </w:p>
  </w:footnote>
  <w:footnote w:id="44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 ص 85 . </w:t>
      </w:r>
    </w:p>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 Brit. Vol. 71 P.192 .</w:t>
      </w:r>
    </w:p>
  </w:footnote>
  <w:footnote w:id="4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العرب قبل الاسلام ص 86 . </w:t>
      </w:r>
    </w:p>
  </w:footnote>
  <w:footnote w:id="44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47-48 . </w:t>
      </w:r>
    </w:p>
  </w:footnote>
  <w:footnote w:id="4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249 – 250 . </w:t>
      </w:r>
    </w:p>
  </w:footnote>
  <w:footnote w:id="4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31 ص 88-89 ذكر بعض المؤرخين ان سبتموس حيران قتل مع والده أذنيه ، انظر حاشية ص 89 ج 3 جواد علي . </w:t>
      </w:r>
    </w:p>
  </w:footnote>
  <w:footnote w:id="4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9 ، سالم : دراسات ص 250 – 251 . </w:t>
      </w:r>
    </w:p>
  </w:footnote>
  <w:footnote w:id="4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90 – 91 ، سالم ، ص 251 – 252 . </w:t>
      </w:r>
    </w:p>
  </w:footnote>
  <w:footnote w:id="4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جواد علي</w:t>
      </w:r>
      <w:r w:rsidRPr="00F90D78">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93 ، مبروك نافع : عصر ما قبل الاسلام ص 92 . </w:t>
      </w:r>
    </w:p>
  </w:footnote>
  <w:footnote w:id="449">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جرجي ز</w:t>
      </w:r>
      <w:r>
        <w:rPr>
          <w:rFonts w:ascii="Simplified Arabic" w:hAnsi="Simplified Arabic" w:cs="Simplified Arabic"/>
          <w:sz w:val="24"/>
          <w:szCs w:val="24"/>
          <w:rtl/>
          <w:lang w:bidi="ar-IQ"/>
        </w:rPr>
        <w:t xml:space="preserve">يدان :العرب قبل الاسلام ص100 </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جواد علي: </w:t>
      </w:r>
      <w:r>
        <w:rPr>
          <w:rFonts w:ascii="Simplified Arabic" w:hAnsi="Simplified Arabic" w:cs="Simplified Arabic" w:hint="cs"/>
          <w:sz w:val="24"/>
          <w:szCs w:val="24"/>
          <w:rtl/>
          <w:lang w:bidi="ar-IQ"/>
        </w:rPr>
        <w:t xml:space="preserve">تاريخ العرب قبل الاسلام </w:t>
      </w:r>
      <w:r w:rsidRPr="00F90D78">
        <w:rPr>
          <w:rFonts w:ascii="Simplified Arabic" w:hAnsi="Simplified Arabic" w:cs="Simplified Arabic"/>
          <w:sz w:val="24"/>
          <w:szCs w:val="24"/>
          <w:rtl/>
          <w:lang w:bidi="ar-IQ"/>
        </w:rPr>
        <w:t xml:space="preserve">ج3 ص 93 . </w:t>
      </w:r>
    </w:p>
  </w:footnote>
  <w:footnote w:id="45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252 . </w:t>
      </w:r>
    </w:p>
  </w:footnote>
  <w:footnote w:id="4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95 . </w:t>
      </w:r>
    </w:p>
  </w:footnote>
  <w:footnote w:id="4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48 . </w:t>
      </w:r>
    </w:p>
  </w:footnote>
  <w:footnote w:id="45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105 ن سالم ، دراسات ص 256 . </w:t>
      </w:r>
    </w:p>
  </w:footnote>
  <w:footnote w:id="4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 3 ص 107 . </w:t>
      </w:r>
    </w:p>
  </w:footnote>
  <w:footnote w:id="455">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Cooke ,</w:t>
      </w:r>
      <w:proofErr w:type="gramEnd"/>
      <w:r w:rsidRPr="00F90D78">
        <w:rPr>
          <w:rFonts w:ascii="Simplified Arabic" w:hAnsi="Simplified Arabic" w:cs="Simplified Arabic"/>
          <w:sz w:val="24"/>
          <w:szCs w:val="24"/>
          <w:lang w:bidi="ar-IQ"/>
        </w:rPr>
        <w:t xml:space="preserve"> Enc. Brit. P.193. </w:t>
      </w:r>
    </w:p>
  </w:footnote>
  <w:footnote w:id="456">
    <w:p w:rsidR="00FF5C0D" w:rsidRPr="00F90D78" w:rsidRDefault="00FF5C0D" w:rsidP="0092685C">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proofErr w:type="gramStart"/>
      <w:r w:rsidRPr="00F90D78">
        <w:rPr>
          <w:rFonts w:ascii="Simplified Arabic" w:hAnsi="Simplified Arabic" w:cs="Simplified Arabic"/>
          <w:sz w:val="24"/>
          <w:szCs w:val="24"/>
          <w:lang w:bidi="ar-IQ"/>
        </w:rPr>
        <w:t>Ioid .</w:t>
      </w:r>
      <w:proofErr w:type="gramEnd"/>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P 163.</w:t>
      </w:r>
      <w:proofErr w:type="gramEnd"/>
    </w:p>
    <w:p w:rsidR="00FF5C0D" w:rsidRPr="00F90D78" w:rsidRDefault="00FF5C0D" w:rsidP="00EA502E">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 ، صالح العلي : محاضرات ص 49 ، سالم : تاريخ الدولة العربية ص 128  </w:t>
      </w:r>
    </w:p>
  </w:footnote>
  <w:footnote w:id="4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105 . </w:t>
      </w:r>
    </w:p>
  </w:footnote>
  <w:footnote w:id="4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ج3 ص 124 . </w:t>
      </w:r>
    </w:p>
  </w:footnote>
  <w:footnote w:id="4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عصر ما قبل الاسلام ص 93 ، 94 . </w:t>
      </w:r>
    </w:p>
  </w:footnote>
  <w:footnote w:id="4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50 – 51 . </w:t>
      </w:r>
    </w:p>
  </w:footnote>
  <w:footnote w:id="4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264 . </w:t>
      </w:r>
    </w:p>
  </w:footnote>
  <w:footnote w:id="4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50 – 54 . </w:t>
      </w:r>
    </w:p>
  </w:footnote>
  <w:footnote w:id="4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ص 129 ، 130 نافع ، ص 94 ، سالم 266 . </w:t>
      </w:r>
    </w:p>
  </w:footnote>
  <w:footnote w:id="4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53 ، 54 ، سالم ، ص 266 – 267 . </w:t>
      </w:r>
    </w:p>
  </w:footnote>
  <w:footnote w:id="4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268 . </w:t>
      </w:r>
    </w:p>
  </w:footnote>
  <w:footnote w:id="4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106 . </w:t>
      </w:r>
    </w:p>
  </w:footnote>
  <w:footnote w:id="4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207 ، علي ابراهيم : التاريخ الاسلامي العام ص 80 ماجد ، التاريخ السياسي ج1 ص 88 . </w:t>
      </w:r>
    </w:p>
  </w:footnote>
  <w:footnote w:id="4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106 – 107 . </w:t>
      </w:r>
    </w:p>
  </w:footnote>
  <w:footnote w:id="46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المصدر السابق : التنبيه والاشراف طبعة بيروت ص 186 . </w:t>
      </w:r>
    </w:p>
  </w:footnote>
  <w:footnote w:id="4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w:t>
      </w:r>
      <w:r w:rsidRPr="00F90D78">
        <w:rPr>
          <w:rFonts w:ascii="Simplified Arabic" w:hAnsi="Simplified Arabic" w:cs="Simplified Arabic" w:hint="cs"/>
          <w:sz w:val="24"/>
          <w:szCs w:val="24"/>
          <w:rtl/>
        </w:rPr>
        <w:t>نو</w:t>
      </w:r>
      <w:r w:rsidRPr="00F90D78">
        <w:rPr>
          <w:rFonts w:ascii="Simplified Arabic" w:hAnsi="Simplified Arabic" w:cs="Simplified Arabic"/>
          <w:sz w:val="24"/>
          <w:szCs w:val="24"/>
          <w:rtl/>
        </w:rPr>
        <w:t>ل</w:t>
      </w:r>
      <w:r w:rsidRPr="00F90D78">
        <w:rPr>
          <w:rFonts w:ascii="Simplified Arabic" w:hAnsi="Simplified Arabic" w:cs="Simplified Arabic"/>
          <w:sz w:val="24"/>
          <w:szCs w:val="24"/>
          <w:rtl/>
          <w:lang w:bidi="ar-IQ"/>
        </w:rPr>
        <w:t xml:space="preserve">دكة : امراء غسان ط بيروت 1933 ترجمة  بندلي جوزي وقسطنطين زريق ص 4 . </w:t>
      </w:r>
    </w:p>
  </w:footnote>
  <w:footnote w:id="4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ابن خلدون : العب</w:t>
      </w:r>
      <w:r>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ج2 ص 583 . </w:t>
      </w:r>
    </w:p>
  </w:footnote>
  <w:footnote w:id="4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Pr>
          <w:rFonts w:ascii="Simplified Arabic" w:hAnsi="Simplified Arabic" w:cs="Simplified Arabic" w:hint="cs"/>
          <w:sz w:val="24"/>
          <w:szCs w:val="24"/>
          <w:rtl/>
          <w:lang w:bidi="ar-IQ"/>
        </w:rPr>
        <w:t xml:space="preserve">تاريخ سني ملوك الارض والانبياء </w:t>
      </w:r>
      <w:r w:rsidRPr="00F90D78">
        <w:rPr>
          <w:rFonts w:ascii="Simplified Arabic" w:hAnsi="Simplified Arabic" w:cs="Simplified Arabic"/>
          <w:sz w:val="24"/>
          <w:szCs w:val="24"/>
          <w:rtl/>
          <w:lang w:bidi="ar-IQ"/>
        </w:rPr>
        <w:t xml:space="preserve">ص 77 . </w:t>
      </w:r>
    </w:p>
  </w:footnote>
  <w:footnote w:id="4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157 . </w:t>
      </w:r>
    </w:p>
  </w:footnote>
  <w:footnote w:id="4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ج4 ص 128-129 . </w:t>
      </w:r>
    </w:p>
  </w:footnote>
  <w:footnote w:id="4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نو</w:t>
      </w:r>
      <w:r w:rsidRPr="00F90D78">
        <w:rPr>
          <w:rFonts w:ascii="Simplified Arabic" w:hAnsi="Simplified Arabic" w:cs="Simplified Arabic"/>
          <w:sz w:val="24"/>
          <w:szCs w:val="24"/>
          <w:rtl/>
          <w:lang w:bidi="ar-IQ"/>
        </w:rPr>
        <w:t xml:space="preserve">لدكه : امراء غسان ص 12 ، 14 جواد علي : العرب قبل الاسلام ج4 ص 128 – 129 . </w:t>
      </w:r>
    </w:p>
  </w:footnote>
  <w:footnote w:id="4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نافع : العرب قبل الاسلام ص 112 ، 113 ماجد ، التاريخ السياسي ج1 ص89 . </w:t>
      </w:r>
    </w:p>
  </w:footnote>
  <w:footnote w:id="4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57 ، علي ابراهيم ، التاريخ الاسلامي ص 81 . </w:t>
      </w:r>
    </w:p>
  </w:footnote>
  <w:footnote w:id="4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امراء غسان ص 18 ، سالم ، دراسات ص 281 . </w:t>
      </w:r>
    </w:p>
  </w:footnote>
  <w:footnote w:id="47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ج4 ، ص 61 . </w:t>
      </w:r>
    </w:p>
  </w:footnote>
  <w:footnote w:id="4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78 . </w:t>
      </w:r>
    </w:p>
  </w:footnote>
  <w:footnote w:id="4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217 . </w:t>
      </w:r>
    </w:p>
  </w:footnote>
  <w:footnote w:id="4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ص 25-26 علي ابراهيم حسن – التاريخ الاسلامي العام ص 83 . </w:t>
      </w:r>
    </w:p>
  </w:footnote>
  <w:footnote w:id="483">
    <w:p w:rsidR="00FF5C0D" w:rsidRPr="00F90D78" w:rsidRDefault="00FF5C0D" w:rsidP="00EA502E">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ص217 ، سالم ، دراسات ص 287 . </w:t>
      </w:r>
    </w:p>
  </w:footnote>
  <w:footnote w:id="4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 4 ص 138 ، صالح العلي ، محاضرات ص 59 . </w:t>
      </w:r>
    </w:p>
  </w:footnote>
  <w:footnote w:id="4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 xml:space="preserve">لدكه : ص 32 مبروك نافع : العرب قبل الاسلام ص 113 . </w:t>
      </w:r>
    </w:p>
  </w:footnote>
  <w:footnote w:id="4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60 ، سالم ، </w:t>
      </w:r>
    </w:p>
  </w:footnote>
  <w:footnote w:id="4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البلاذري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160 ، ابن قتيبة : كتاب المعارف ، ص 217 . </w:t>
      </w:r>
    </w:p>
  </w:footnote>
  <w:footnote w:id="48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63 ، سالم ، دراسات ص 295 ، 296 . </w:t>
      </w:r>
    </w:p>
  </w:footnote>
  <w:footnote w:id="48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اختلف العلماء في نسبة هذين القصرين ، فبعضهم ينسبها الى الامويين والبعض الاخر ينسبهما الى الغساسنة . انظر</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proofErr w:type="gramStart"/>
      <w:r w:rsidRPr="00F90D78">
        <w:rPr>
          <w:rFonts w:ascii="Simplified Arabic" w:hAnsi="Simplified Arabic" w:cs="Simplified Arabic"/>
          <w:sz w:val="24"/>
          <w:szCs w:val="24"/>
          <w:lang w:bidi="ar-IQ"/>
        </w:rPr>
        <w:t>Creswell, Early Muslim architecture, Vol.1 P.390-405.</w:t>
      </w:r>
      <w:proofErr w:type="gramEnd"/>
      <w:r w:rsidRPr="00F90D78">
        <w:rPr>
          <w:rFonts w:ascii="Simplified Arabic" w:hAnsi="Simplified Arabic" w:cs="Simplified Arabic"/>
          <w:sz w:val="24"/>
          <w:szCs w:val="24"/>
          <w:lang w:bidi="ar-IQ"/>
        </w:rPr>
        <w:t xml:space="preserve"> </w:t>
      </w:r>
    </w:p>
  </w:footnote>
  <w:footnote w:id="4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219، 220 ، سالم ، دراسات ص 297 ، 298 . </w:t>
      </w:r>
    </w:p>
  </w:footnote>
  <w:footnote w:id="4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عصر ما قبل الاسلام ص 115 . </w:t>
      </w:r>
    </w:p>
  </w:footnote>
  <w:footnote w:id="4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مبروك نافع :</w:t>
      </w:r>
      <w:r w:rsidRPr="00F90D78">
        <w:rPr>
          <w:rFonts w:ascii="Simplified Arabic" w:hAnsi="Simplified Arabic" w:cs="Simplified Arabic"/>
          <w:sz w:val="24"/>
          <w:szCs w:val="24"/>
          <w:rtl/>
          <w:lang w:bidi="ar-IQ"/>
        </w:rPr>
        <w:t xml:space="preserve"> عصر ما قبل الاسلام ص 115 . </w:t>
      </w:r>
    </w:p>
  </w:footnote>
  <w:footnote w:id="49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د. واثق الصالحي ، " دراسة تحليلية لتمثال برونزي لهرقل " سومر 43 ( 1984 ) قدمت المقالة للنشر ولم تصادر المجلة لحد هذا التاريخ . </w:t>
      </w:r>
    </w:p>
  </w:footnote>
  <w:footnote w:id="49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Streck, Encyclopaedia of Islam </w:t>
      </w:r>
      <w:proofErr w:type="gramStart"/>
      <w:r w:rsidRPr="00F90D78">
        <w:rPr>
          <w:rFonts w:ascii="Simplified Arabic" w:hAnsi="Simplified Arabic" w:cs="Simplified Arabic"/>
          <w:sz w:val="24"/>
          <w:szCs w:val="24"/>
          <w:lang w:bidi="ar-IQ"/>
        </w:rPr>
        <w:t>" Maisen</w:t>
      </w:r>
      <w:proofErr w:type="gramEnd"/>
      <w:r w:rsidRPr="00F90D78">
        <w:rPr>
          <w:rFonts w:ascii="Simplified Arabic" w:hAnsi="Simplified Arabic" w:cs="Simplified Arabic"/>
          <w:sz w:val="24"/>
          <w:szCs w:val="24"/>
          <w:lang w:bidi="ar-IQ"/>
        </w:rPr>
        <w:t xml:space="preserve">" P.146. </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وناحية ميسان كانت تطلق على مرقد الغدير . </w:t>
      </w:r>
    </w:p>
  </w:footnote>
  <w:footnote w:id="49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P.84. </w:t>
      </w:r>
    </w:p>
  </w:footnote>
  <w:footnote w:id="49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Hansaman, Op. Cit. pP.21-</w:t>
      </w:r>
      <w:proofErr w:type="gramStart"/>
      <w:r w:rsidRPr="00F90D78">
        <w:rPr>
          <w:rFonts w:ascii="Simplified Arabic" w:hAnsi="Simplified Arabic" w:cs="Simplified Arabic"/>
          <w:sz w:val="24"/>
          <w:szCs w:val="24"/>
          <w:lang w:bidi="ar-IQ"/>
        </w:rPr>
        <w:t>58 .</w:t>
      </w:r>
      <w:proofErr w:type="gramEnd"/>
    </w:p>
  </w:footnote>
  <w:footnote w:id="49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w:t>
      </w:r>
    </w:p>
  </w:footnote>
  <w:footnote w:id="49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M.Rostovtzeff, The Social </w:t>
      </w:r>
      <w:proofErr w:type="gramStart"/>
      <w:r w:rsidRPr="00F90D78">
        <w:rPr>
          <w:rFonts w:ascii="Simplified Arabic" w:hAnsi="Simplified Arabic" w:cs="Simplified Arabic"/>
          <w:sz w:val="24"/>
          <w:szCs w:val="24"/>
          <w:lang w:bidi="ar-IQ"/>
        </w:rPr>
        <w:t>and  Econo</w:t>
      </w:r>
      <w:proofErr w:type="gramEnd"/>
      <w:r w:rsidRPr="00F90D78">
        <w:rPr>
          <w:rFonts w:ascii="Simplified Arabic" w:hAnsi="Simplified Arabic" w:cs="Simplified Arabic"/>
          <w:sz w:val="24"/>
          <w:szCs w:val="24"/>
          <w:lang w:bidi="ar-IQ"/>
        </w:rPr>
        <w:t>- mic History of the Helllenistic World, Oxford, 1941, P.457. Nodelman, Op. cit</w:t>
      </w:r>
      <w:proofErr w:type="gramStart"/>
      <w:r w:rsidRPr="00F90D78">
        <w:rPr>
          <w:rFonts w:ascii="Simplified Arabic" w:hAnsi="Simplified Arabic" w:cs="Simplified Arabic"/>
          <w:sz w:val="24"/>
          <w:szCs w:val="24"/>
          <w:lang w:bidi="ar-IQ"/>
        </w:rPr>
        <w:t>,  P.85</w:t>
      </w:r>
      <w:proofErr w:type="gramEnd"/>
      <w:r w:rsidRPr="00F90D78">
        <w:rPr>
          <w:rFonts w:ascii="Simplified Arabic" w:hAnsi="Simplified Arabic" w:cs="Simplified Arabic"/>
          <w:sz w:val="24"/>
          <w:szCs w:val="24"/>
          <w:lang w:bidi="ar-IQ"/>
        </w:rPr>
        <w:t xml:space="preserve"> . </w:t>
      </w:r>
    </w:p>
  </w:footnote>
  <w:footnote w:id="49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Polybius, V, 46</w:t>
      </w:r>
      <w:proofErr w:type="gramStart"/>
      <w:r w:rsidRPr="00F90D78">
        <w:rPr>
          <w:rFonts w:ascii="Simplified Arabic" w:hAnsi="Simplified Arabic" w:cs="Simplified Arabic"/>
          <w:sz w:val="24"/>
          <w:szCs w:val="24"/>
          <w:lang w:bidi="ar-IQ"/>
        </w:rPr>
        <w:t>,54</w:t>
      </w:r>
      <w:proofErr w:type="gramEnd"/>
      <w:r w:rsidRPr="00F90D78">
        <w:rPr>
          <w:rFonts w:ascii="Simplified Arabic" w:hAnsi="Simplified Arabic" w:cs="Simplified Arabic"/>
          <w:sz w:val="24"/>
          <w:szCs w:val="24"/>
          <w:lang w:bidi="ar-IQ"/>
        </w:rPr>
        <w:t xml:space="preserve">. </w:t>
      </w:r>
    </w:p>
  </w:footnote>
  <w:footnote w:id="50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P.85 .</w:t>
      </w:r>
      <w:proofErr w:type="gramEnd"/>
      <w:r w:rsidRPr="00F90D78">
        <w:rPr>
          <w:rFonts w:ascii="Simplified Arabic" w:hAnsi="Simplified Arabic" w:cs="Simplified Arabic"/>
          <w:sz w:val="24"/>
          <w:szCs w:val="24"/>
          <w:lang w:bidi="ar-IQ"/>
        </w:rPr>
        <w:t xml:space="preserve"> </w:t>
      </w:r>
    </w:p>
  </w:footnote>
  <w:footnote w:id="50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Pliny, VI, 139.</w:t>
      </w:r>
    </w:p>
  </w:footnote>
  <w:footnote w:id="502">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p>
  </w:footnote>
  <w:footnote w:id="50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College, Parthian Art, London, 1977, </w:t>
      </w:r>
      <w:proofErr w:type="gramStart"/>
      <w:r w:rsidRPr="00F90D78">
        <w:rPr>
          <w:rFonts w:ascii="Simplified Arabic" w:hAnsi="Simplified Arabic" w:cs="Simplified Arabic"/>
          <w:sz w:val="24"/>
          <w:szCs w:val="24"/>
          <w:lang w:bidi="ar-IQ"/>
        </w:rPr>
        <w:t>P.10 .</w:t>
      </w:r>
      <w:proofErr w:type="gramEnd"/>
      <w:r w:rsidRPr="00F90D78">
        <w:rPr>
          <w:rFonts w:ascii="Simplified Arabic" w:hAnsi="Simplified Arabic" w:cs="Simplified Arabic"/>
          <w:sz w:val="24"/>
          <w:szCs w:val="24"/>
          <w:lang w:bidi="ar-IQ"/>
        </w:rPr>
        <w:t xml:space="preserve"> </w:t>
      </w:r>
    </w:p>
  </w:footnote>
  <w:footnote w:id="50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 Debevoise, A political History of </w:t>
      </w:r>
      <w:proofErr w:type="gramStart"/>
      <w:r w:rsidRPr="00F90D78">
        <w:rPr>
          <w:rFonts w:ascii="Simplified Arabic" w:hAnsi="Simplified Arabic" w:cs="Simplified Arabic"/>
          <w:sz w:val="24"/>
          <w:szCs w:val="24"/>
          <w:lang w:bidi="ar-IQ"/>
        </w:rPr>
        <w:t>Parthia ,</w:t>
      </w:r>
      <w:proofErr w:type="gramEnd"/>
      <w:r w:rsidRPr="00F90D78">
        <w:rPr>
          <w:rFonts w:ascii="Simplified Arabic" w:hAnsi="Simplified Arabic" w:cs="Simplified Arabic"/>
          <w:sz w:val="24"/>
          <w:szCs w:val="24"/>
          <w:lang w:bidi="ar-IQ"/>
        </w:rPr>
        <w:t xml:space="preserve"> Chicago, 1938, P.21. </w:t>
      </w:r>
    </w:p>
  </w:footnote>
  <w:footnote w:id="50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P.23.</w:t>
      </w:r>
      <w:proofErr w:type="gramEnd"/>
    </w:p>
  </w:footnote>
  <w:footnote w:id="50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P.24.</w:t>
      </w:r>
      <w:proofErr w:type="gramEnd"/>
    </w:p>
  </w:footnote>
  <w:footnote w:id="50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P.87 .</w:t>
      </w:r>
      <w:proofErr w:type="gramEnd"/>
      <w:r w:rsidRPr="00F90D78">
        <w:rPr>
          <w:rFonts w:ascii="Simplified Arabic" w:hAnsi="Simplified Arabic" w:cs="Simplified Arabic"/>
          <w:sz w:val="24"/>
          <w:szCs w:val="24"/>
          <w:lang w:bidi="ar-IQ"/>
        </w:rPr>
        <w:t xml:space="preserve"> </w:t>
      </w:r>
    </w:p>
  </w:footnote>
  <w:footnote w:id="50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Lucian, Makrobioi, </w:t>
      </w:r>
      <w:proofErr w:type="gramStart"/>
      <w:r w:rsidRPr="00F90D78">
        <w:rPr>
          <w:rFonts w:ascii="Simplified Arabic" w:hAnsi="Simplified Arabic" w:cs="Simplified Arabic"/>
          <w:sz w:val="24"/>
          <w:szCs w:val="24"/>
          <w:lang w:bidi="ar-IQ"/>
        </w:rPr>
        <w:t>XVL .</w:t>
      </w:r>
      <w:proofErr w:type="gramEnd"/>
    </w:p>
  </w:footnote>
  <w:footnote w:id="50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G. F. HII, </w:t>
      </w:r>
      <w:proofErr w:type="gramStart"/>
      <w:r w:rsidRPr="00F90D78">
        <w:rPr>
          <w:rFonts w:ascii="Simplified Arabic" w:hAnsi="Simplified Arabic" w:cs="Simplified Arabic"/>
          <w:sz w:val="24"/>
          <w:szCs w:val="24"/>
          <w:lang w:bidi="ar-IQ"/>
        </w:rPr>
        <w:t>BM ,</w:t>
      </w:r>
      <w:proofErr w:type="gramEnd"/>
      <w:r w:rsidRPr="00F90D78">
        <w:rPr>
          <w:rFonts w:ascii="Simplified Arabic" w:hAnsi="Simplified Arabic" w:cs="Simplified Arabic"/>
          <w:sz w:val="24"/>
          <w:szCs w:val="24"/>
          <w:lang w:bidi="ar-IQ"/>
        </w:rPr>
        <w:t xml:space="preserve"> Arabis, CXCVII, pl. XLIII .</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ويطلق د. سامي سعيد الاحمد اسم عبود على ابو داكس – الخليج العربي ص 360 .</w:t>
      </w:r>
    </w:p>
  </w:footnote>
  <w:footnote w:id="51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w:t>
      </w:r>
      <w:proofErr w:type="gramStart"/>
      <w:r w:rsidRPr="00F90D78">
        <w:rPr>
          <w:rFonts w:ascii="Simplified Arabic" w:hAnsi="Simplified Arabic" w:cs="Simplified Arabic"/>
          <w:sz w:val="24"/>
          <w:szCs w:val="24"/>
          <w:lang w:bidi="ar-IQ"/>
        </w:rPr>
        <w:t>233 .</w:t>
      </w:r>
      <w:proofErr w:type="gramEnd"/>
      <w:r w:rsidRPr="00F90D78">
        <w:rPr>
          <w:rFonts w:ascii="Simplified Arabic" w:hAnsi="Simplified Arabic" w:cs="Simplified Arabic"/>
          <w:sz w:val="24"/>
          <w:szCs w:val="24"/>
          <w:lang w:bidi="ar-IQ"/>
        </w:rPr>
        <w:t xml:space="preserve"> </w:t>
      </w:r>
    </w:p>
  </w:footnote>
  <w:footnote w:id="51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Strabo, XVI, I, </w:t>
      </w:r>
      <w:proofErr w:type="gramStart"/>
      <w:r w:rsidRPr="00F90D78">
        <w:rPr>
          <w:rFonts w:ascii="Simplified Arabic" w:hAnsi="Simplified Arabic" w:cs="Simplified Arabic"/>
          <w:sz w:val="24"/>
          <w:szCs w:val="24"/>
          <w:lang w:bidi="ar-IQ"/>
        </w:rPr>
        <w:t>27 .</w:t>
      </w:r>
      <w:proofErr w:type="gramEnd"/>
    </w:p>
  </w:footnote>
  <w:footnote w:id="51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93 .</w:t>
      </w:r>
      <w:proofErr w:type="gramEnd"/>
      <w:r w:rsidRPr="00F90D78">
        <w:rPr>
          <w:rFonts w:ascii="Simplified Arabic" w:hAnsi="Simplified Arabic" w:cs="Simplified Arabic"/>
          <w:sz w:val="24"/>
          <w:szCs w:val="24"/>
          <w:lang w:bidi="ar-IQ"/>
        </w:rPr>
        <w:t xml:space="preserve"> </w:t>
      </w:r>
    </w:p>
  </w:footnote>
  <w:footnote w:id="513">
    <w:p w:rsidR="00FF5C0D" w:rsidRPr="00F90D78" w:rsidRDefault="00FF5C0D" w:rsidP="0092685C">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Debevoise, Op. Cit, P. 75-</w:t>
      </w:r>
      <w:proofErr w:type="gramStart"/>
      <w:r w:rsidRPr="00F90D78">
        <w:rPr>
          <w:rFonts w:ascii="Simplified Arabic" w:hAnsi="Simplified Arabic" w:cs="Simplified Arabic"/>
          <w:sz w:val="24"/>
          <w:szCs w:val="24"/>
          <w:lang w:bidi="ar-IQ"/>
        </w:rPr>
        <w:t>78 .</w:t>
      </w:r>
      <w:proofErr w:type="gramEnd"/>
    </w:p>
  </w:footnote>
  <w:footnote w:id="51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Wroth, BMO, Parthia, </w:t>
      </w:r>
      <w:proofErr w:type="gramStart"/>
      <w:r w:rsidRPr="00F90D78">
        <w:rPr>
          <w:rFonts w:ascii="Simplified Arabic" w:hAnsi="Simplified Arabic" w:cs="Simplified Arabic"/>
          <w:sz w:val="24"/>
          <w:szCs w:val="24"/>
          <w:lang w:bidi="ar-IQ"/>
        </w:rPr>
        <w:t>135 .</w:t>
      </w:r>
      <w:proofErr w:type="gramEnd"/>
      <w:r w:rsidRPr="00F90D78">
        <w:rPr>
          <w:rFonts w:ascii="Simplified Arabic" w:hAnsi="Simplified Arabic" w:cs="Simplified Arabic"/>
          <w:sz w:val="24"/>
          <w:szCs w:val="24"/>
          <w:lang w:bidi="ar-IQ"/>
        </w:rPr>
        <w:t xml:space="preserve"> </w:t>
      </w:r>
    </w:p>
  </w:footnote>
  <w:footnote w:id="5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وداد القزاز - " نقود تكشف دولة مجهولة  في تاريخ العراق القديم " المسكوكات ، 8-9 (77- 1978 ) ص 60 . </w:t>
      </w:r>
    </w:p>
  </w:footnote>
  <w:footnote w:id="51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 96.</w:t>
      </w:r>
    </w:p>
  </w:footnote>
  <w:footnote w:id="51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r w:rsidRPr="00F90D78">
        <w:rPr>
          <w:rFonts w:ascii="Simplified Arabic" w:hAnsi="Simplified Arabic" w:cs="Simplified Arabic"/>
          <w:sz w:val="24"/>
          <w:szCs w:val="24"/>
          <w:lang w:bidi="ar-IQ"/>
        </w:rPr>
        <w:t xml:space="preserve"> </w:t>
      </w:r>
    </w:p>
  </w:footnote>
  <w:footnote w:id="51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141 .</w:t>
      </w:r>
      <w:proofErr w:type="gramEnd"/>
    </w:p>
  </w:footnote>
  <w:footnote w:id="51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Ibid .</w:t>
      </w:r>
      <w:proofErr w:type="gramEnd"/>
    </w:p>
  </w:footnote>
  <w:footnote w:id="520">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Le Rider</w:t>
      </w:r>
      <w:proofErr w:type="gramStart"/>
      <w:r w:rsidRPr="00F90D78">
        <w:rPr>
          <w:rFonts w:ascii="Simplified Arabic" w:hAnsi="Simplified Arabic" w:cs="Simplified Arabic"/>
          <w:sz w:val="24"/>
          <w:szCs w:val="24"/>
          <w:lang w:bidi="ar-IQ"/>
        </w:rPr>
        <w:t>,238</w:t>
      </w:r>
      <w:proofErr w:type="gramEnd"/>
      <w:r w:rsidRPr="00F90D78">
        <w:rPr>
          <w:rFonts w:ascii="Simplified Arabic" w:hAnsi="Simplified Arabic" w:cs="Simplified Arabic"/>
          <w:sz w:val="24"/>
          <w:szCs w:val="24"/>
          <w:lang w:bidi="ar-IQ"/>
        </w:rPr>
        <w:t xml:space="preserve"> .</w:t>
      </w:r>
    </w:p>
  </w:footnote>
  <w:footnote w:id="521">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98. </w:t>
      </w:r>
    </w:p>
  </w:footnote>
  <w:footnote w:id="5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فؤاد سفر ومحمد علي مصطفى – الحضر مدينة الشمس بغداد 1974 ص 405 .</w:t>
      </w:r>
    </w:p>
  </w:footnote>
  <w:footnote w:id="523">
    <w:p w:rsidR="00FF5C0D" w:rsidRPr="00F90D78" w:rsidRDefault="00FF5C0D" w:rsidP="001D0898">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المصدر السابق ، ص 213 وكذلك د. واثق الصالحي – " كتابات الحضر " ، سومر ، 34 (1978 ) ص 240 – 241 .</w:t>
      </w:r>
    </w:p>
  </w:footnote>
  <w:footnote w:id="52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Wathiq Al-</w:t>
      </w:r>
      <w:proofErr w:type="gramStart"/>
      <w:r w:rsidRPr="00F90D78">
        <w:rPr>
          <w:rFonts w:ascii="Simplified Arabic" w:hAnsi="Simplified Arabic" w:cs="Simplified Arabic"/>
          <w:sz w:val="24"/>
          <w:szCs w:val="24"/>
          <w:lang w:bidi="ar-IQ"/>
        </w:rPr>
        <w:t>Salihi ,</w:t>
      </w:r>
      <w:proofErr w:type="gramEnd"/>
      <w:r w:rsidRPr="00F90D78">
        <w:rPr>
          <w:rFonts w:ascii="Simplified Arabic" w:hAnsi="Simplified Arabic" w:cs="Simplified Arabic"/>
          <w:sz w:val="24"/>
          <w:szCs w:val="24"/>
          <w:lang w:bidi="ar-IQ"/>
        </w:rPr>
        <w:t xml:space="preserve"> "Hercules-Nergal  at Hatra " , Iraq , XXXV , (1973) PP.65-68.</w:t>
      </w:r>
    </w:p>
  </w:footnote>
  <w:footnote w:id="52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H .</w:t>
      </w:r>
      <w:proofErr w:type="gramEnd"/>
      <w:r w:rsidRPr="00F90D78">
        <w:rPr>
          <w:rFonts w:ascii="Simplified Arabic" w:hAnsi="Simplified Arabic" w:cs="Simplified Arabic"/>
          <w:sz w:val="24"/>
          <w:szCs w:val="24"/>
          <w:lang w:bidi="ar-IQ"/>
        </w:rPr>
        <w:t xml:space="preserve">  </w:t>
      </w:r>
      <w:proofErr w:type="gramStart"/>
      <w:r w:rsidRPr="00F90D78">
        <w:rPr>
          <w:rFonts w:ascii="Simplified Arabic" w:hAnsi="Simplified Arabic" w:cs="Simplified Arabic"/>
          <w:sz w:val="24"/>
          <w:szCs w:val="24"/>
          <w:lang w:bidi="ar-IQ"/>
        </w:rPr>
        <w:t>Seyrig ,</w:t>
      </w:r>
      <w:proofErr w:type="gramEnd"/>
      <w:r w:rsidRPr="00F90D78">
        <w:rPr>
          <w:rFonts w:ascii="Simplified Arabic" w:hAnsi="Simplified Arabic" w:cs="Simplified Arabic"/>
          <w:sz w:val="24"/>
          <w:szCs w:val="24"/>
          <w:lang w:bidi="ar-IQ"/>
        </w:rPr>
        <w:t xml:space="preserve"> " Heracles – Nergal "  Syria – XXXIV , (1944 l 5)  P. 70 , No . </w:t>
      </w:r>
      <w:proofErr w:type="gramStart"/>
      <w:r w:rsidRPr="00F90D78">
        <w:rPr>
          <w:rFonts w:ascii="Simplified Arabic" w:hAnsi="Simplified Arabic" w:cs="Simplified Arabic"/>
          <w:sz w:val="24"/>
          <w:szCs w:val="24"/>
          <w:lang w:bidi="ar-IQ"/>
        </w:rPr>
        <w:t>4 .</w:t>
      </w:r>
      <w:proofErr w:type="gramEnd"/>
    </w:p>
  </w:footnote>
  <w:footnote w:id="52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 </w:t>
      </w:r>
      <w:proofErr w:type="gramStart"/>
      <w:r w:rsidRPr="00F90D78">
        <w:rPr>
          <w:rFonts w:ascii="Simplified Arabic" w:hAnsi="Simplified Arabic" w:cs="Simplified Arabic"/>
          <w:sz w:val="24"/>
          <w:szCs w:val="24"/>
          <w:lang w:bidi="ar-IQ"/>
        </w:rPr>
        <w:t>99 .</w:t>
      </w:r>
      <w:proofErr w:type="gramEnd"/>
      <w:r w:rsidRPr="00F90D78">
        <w:rPr>
          <w:rFonts w:ascii="Simplified Arabic" w:hAnsi="Simplified Arabic" w:cs="Simplified Arabic"/>
          <w:sz w:val="24"/>
          <w:szCs w:val="24"/>
          <w:lang w:bidi="ar-IQ"/>
        </w:rPr>
        <w:t xml:space="preserve"> </w:t>
      </w:r>
    </w:p>
  </w:footnote>
  <w:footnote w:id="527">
    <w:p w:rsidR="00FF5C0D" w:rsidRPr="00F90D78" w:rsidRDefault="00FF5C0D" w:rsidP="00EA502E">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w:t>
      </w:r>
      <w:proofErr w:type="gramStart"/>
      <w:r w:rsidRPr="00F90D78">
        <w:rPr>
          <w:rFonts w:ascii="Simplified Arabic" w:hAnsi="Simplified Arabic" w:cs="Simplified Arabic"/>
          <w:sz w:val="24"/>
          <w:szCs w:val="24"/>
          <w:lang w:bidi="ar-IQ"/>
        </w:rPr>
        <w:t>.252 .Nodelman, Op. Cit, P. 99</w:t>
      </w:r>
      <w:proofErr w:type="gramEnd"/>
      <w:r w:rsidRPr="00F90D78">
        <w:rPr>
          <w:rFonts w:ascii="Simplified Arabic" w:hAnsi="Simplified Arabic" w:cs="Simplified Arabic"/>
          <w:sz w:val="24"/>
          <w:szCs w:val="24"/>
          <w:lang w:bidi="ar-IQ"/>
        </w:rPr>
        <w:t>.</w:t>
      </w:r>
    </w:p>
  </w:footnote>
  <w:footnote w:id="528">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(1) Josephus, Antiquities, XX, 2, 17-37, </w:t>
      </w:r>
      <w:proofErr w:type="gramStart"/>
      <w:r w:rsidRPr="00F90D78">
        <w:rPr>
          <w:rFonts w:ascii="Simplified Arabic" w:hAnsi="Simplified Arabic" w:cs="Simplified Arabic"/>
          <w:sz w:val="24"/>
          <w:szCs w:val="24"/>
        </w:rPr>
        <w:t>54 .</w:t>
      </w:r>
      <w:proofErr w:type="gramEnd"/>
    </w:p>
  </w:footnote>
  <w:footnote w:id="52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Philastratus, Life of Apollonius, 50-</w:t>
      </w:r>
      <w:proofErr w:type="gramStart"/>
      <w:r w:rsidRPr="00F90D78">
        <w:rPr>
          <w:rFonts w:ascii="Simplified Arabic" w:hAnsi="Simplified Arabic" w:cs="Simplified Arabic"/>
          <w:sz w:val="24"/>
          <w:szCs w:val="24"/>
          <w:lang w:bidi="ar-IQ"/>
        </w:rPr>
        <w:t>58 .</w:t>
      </w:r>
      <w:proofErr w:type="gramEnd"/>
    </w:p>
  </w:footnote>
  <w:footnote w:id="53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101 .</w:t>
      </w:r>
      <w:proofErr w:type="gramEnd"/>
    </w:p>
  </w:footnote>
  <w:footnote w:id="53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101 .</w:t>
      </w:r>
      <w:proofErr w:type="gramEnd"/>
      <w:r w:rsidRPr="00F90D78">
        <w:rPr>
          <w:rFonts w:ascii="Simplified Arabic" w:hAnsi="Simplified Arabic" w:cs="Simplified Arabic"/>
          <w:sz w:val="24"/>
          <w:szCs w:val="24"/>
          <w:lang w:bidi="ar-IQ"/>
        </w:rPr>
        <w:t xml:space="preserve"> </w:t>
      </w:r>
    </w:p>
  </w:footnote>
  <w:footnote w:id="53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w:t>
      </w:r>
      <w:proofErr w:type="gramStart"/>
      <w:r w:rsidRPr="00F90D78">
        <w:rPr>
          <w:rFonts w:ascii="Simplified Arabic" w:hAnsi="Simplified Arabic" w:cs="Simplified Arabic"/>
          <w:sz w:val="24"/>
          <w:szCs w:val="24"/>
          <w:lang w:bidi="ar-IQ"/>
        </w:rPr>
        <w:t>239f .</w:t>
      </w:r>
      <w:proofErr w:type="gramEnd"/>
      <w:r w:rsidRPr="00F90D78">
        <w:rPr>
          <w:rFonts w:ascii="Simplified Arabic" w:hAnsi="Simplified Arabic" w:cs="Simplified Arabic"/>
          <w:sz w:val="24"/>
          <w:szCs w:val="24"/>
          <w:lang w:bidi="ar-IQ"/>
        </w:rPr>
        <w:t xml:space="preserve"> </w:t>
      </w:r>
    </w:p>
  </w:footnote>
  <w:footnote w:id="53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Pilny, VI, </w:t>
      </w:r>
      <w:proofErr w:type="gramStart"/>
      <w:r w:rsidRPr="00F90D78">
        <w:rPr>
          <w:rFonts w:ascii="Simplified Arabic" w:hAnsi="Simplified Arabic" w:cs="Simplified Arabic"/>
          <w:sz w:val="24"/>
          <w:szCs w:val="24"/>
          <w:lang w:bidi="ar-IQ"/>
        </w:rPr>
        <w:t>145 .</w:t>
      </w:r>
      <w:proofErr w:type="gramEnd"/>
      <w:r w:rsidRPr="00F90D78">
        <w:rPr>
          <w:rFonts w:ascii="Simplified Arabic" w:hAnsi="Simplified Arabic" w:cs="Simplified Arabic"/>
          <w:sz w:val="24"/>
          <w:szCs w:val="24"/>
          <w:lang w:bidi="ar-IQ"/>
        </w:rPr>
        <w:t xml:space="preserve"> </w:t>
      </w:r>
    </w:p>
  </w:footnote>
  <w:footnote w:id="53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102. </w:t>
      </w:r>
    </w:p>
  </w:footnote>
  <w:footnote w:id="53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J. Cantineau, Inventaire de, inserip-tions de palmyre, X, P.13 </w:t>
      </w:r>
      <w:proofErr w:type="gramStart"/>
      <w:r w:rsidRPr="00F90D78">
        <w:rPr>
          <w:rFonts w:ascii="Simplified Arabic" w:hAnsi="Simplified Arabic" w:cs="Simplified Arabic"/>
          <w:sz w:val="24"/>
          <w:szCs w:val="24"/>
          <w:lang w:bidi="ar-IQ"/>
        </w:rPr>
        <w:t>f .</w:t>
      </w:r>
      <w:proofErr w:type="gramEnd"/>
      <w:r w:rsidRPr="00F90D78">
        <w:rPr>
          <w:rFonts w:ascii="Simplified Arabic" w:hAnsi="Simplified Arabic" w:cs="Simplified Arabic"/>
          <w:sz w:val="24"/>
          <w:szCs w:val="24"/>
          <w:lang w:bidi="ar-IQ"/>
        </w:rPr>
        <w:t xml:space="preserve"> </w:t>
      </w:r>
    </w:p>
  </w:footnote>
  <w:footnote w:id="53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W. Tarn The Greeks in Bactria and India, </w:t>
      </w:r>
      <w:proofErr w:type="gramStart"/>
      <w:r w:rsidRPr="00F90D78">
        <w:rPr>
          <w:rFonts w:ascii="Simplified Arabic" w:hAnsi="Simplified Arabic" w:cs="Simplified Arabic"/>
          <w:sz w:val="24"/>
          <w:szCs w:val="24"/>
          <w:lang w:bidi="ar-IQ"/>
        </w:rPr>
        <w:t>148 .</w:t>
      </w:r>
      <w:proofErr w:type="gramEnd"/>
    </w:p>
  </w:footnote>
  <w:footnote w:id="53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M, Colledgem The Art of Palmyrsm Lon-</w:t>
      </w:r>
      <w:proofErr w:type="gramStart"/>
      <w:r w:rsidRPr="00F90D78">
        <w:rPr>
          <w:rFonts w:ascii="Simplified Arabic" w:hAnsi="Simplified Arabic" w:cs="Simplified Arabic"/>
          <w:sz w:val="24"/>
          <w:szCs w:val="24"/>
          <w:lang w:bidi="ar-IQ"/>
        </w:rPr>
        <w:t>don ,</w:t>
      </w:r>
      <w:proofErr w:type="gramEnd"/>
      <w:r w:rsidRPr="00F90D78">
        <w:rPr>
          <w:rFonts w:ascii="Simplified Arabic" w:hAnsi="Simplified Arabic" w:cs="Simplified Arabic"/>
          <w:sz w:val="24"/>
          <w:szCs w:val="24"/>
          <w:lang w:bidi="ar-IQ"/>
        </w:rPr>
        <w:t xml:space="preserve"> 1976, P. 224 . </w:t>
      </w:r>
    </w:p>
  </w:footnote>
  <w:footnote w:id="53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140 .</w:t>
      </w:r>
      <w:proofErr w:type="gramEnd"/>
      <w:r w:rsidRPr="00F90D78">
        <w:rPr>
          <w:rFonts w:ascii="Simplified Arabic" w:hAnsi="Simplified Arabic" w:cs="Simplified Arabic"/>
          <w:sz w:val="24"/>
          <w:szCs w:val="24"/>
          <w:lang w:bidi="ar-IQ"/>
        </w:rPr>
        <w:t xml:space="preserve"> </w:t>
      </w:r>
    </w:p>
  </w:footnote>
  <w:footnote w:id="53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139 .</w:t>
      </w:r>
      <w:proofErr w:type="gramEnd"/>
      <w:r w:rsidRPr="00F90D78">
        <w:rPr>
          <w:rFonts w:ascii="Simplified Arabic" w:hAnsi="Simplified Arabic" w:cs="Simplified Arabic"/>
          <w:sz w:val="24"/>
          <w:szCs w:val="24"/>
          <w:lang w:bidi="ar-IQ"/>
        </w:rPr>
        <w:t xml:space="preserve"> </w:t>
      </w:r>
    </w:p>
  </w:footnote>
  <w:footnote w:id="54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w:t>
      </w:r>
      <w:proofErr w:type="gramStart"/>
      <w:r w:rsidRPr="00F90D78">
        <w:rPr>
          <w:rFonts w:ascii="Simplified Arabic" w:hAnsi="Simplified Arabic" w:cs="Simplified Arabic"/>
          <w:sz w:val="24"/>
          <w:szCs w:val="24"/>
          <w:lang w:bidi="ar-IQ"/>
        </w:rPr>
        <w:t>Cit ,</w:t>
      </w:r>
      <w:proofErr w:type="gramEnd"/>
      <w:r w:rsidRPr="00F90D78">
        <w:rPr>
          <w:rFonts w:ascii="Simplified Arabic" w:hAnsi="Simplified Arabic" w:cs="Simplified Arabic"/>
          <w:sz w:val="24"/>
          <w:szCs w:val="24"/>
          <w:lang w:bidi="ar-IQ"/>
        </w:rPr>
        <w:t xml:space="preserve"> P. 105 .</w:t>
      </w:r>
    </w:p>
  </w:footnote>
  <w:footnote w:id="54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22 .</w:t>
      </w:r>
      <w:proofErr w:type="gramEnd"/>
      <w:r w:rsidRPr="00F90D78">
        <w:rPr>
          <w:rFonts w:ascii="Simplified Arabic" w:hAnsi="Simplified Arabic" w:cs="Simplified Arabic"/>
          <w:sz w:val="24"/>
          <w:szCs w:val="24"/>
          <w:lang w:bidi="ar-IQ"/>
        </w:rPr>
        <w:t xml:space="preserve"> </w:t>
      </w:r>
    </w:p>
  </w:footnote>
  <w:footnote w:id="542">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 P.204 .J. Cantineau, </w:t>
      </w:r>
      <w:proofErr w:type="gramStart"/>
      <w:r w:rsidRPr="00F90D78">
        <w:rPr>
          <w:rFonts w:ascii="Simplified Arabic" w:hAnsi="Simplified Arabic" w:cs="Simplified Arabic"/>
          <w:sz w:val="24"/>
          <w:szCs w:val="24"/>
          <w:lang w:bidi="ar-IQ"/>
        </w:rPr>
        <w:t>" Inscription</w:t>
      </w:r>
      <w:proofErr w:type="gramEnd"/>
      <w:r w:rsidRPr="00F90D78">
        <w:rPr>
          <w:rFonts w:ascii="Simplified Arabic" w:hAnsi="Simplified Arabic" w:cs="Simplified Arabic"/>
          <w:sz w:val="24"/>
          <w:szCs w:val="24"/>
          <w:lang w:bidi="ar-IQ"/>
        </w:rPr>
        <w:t xml:space="preserve"> Palmy- renniennes " Revue d Assyriologie, XXVII, (1930), 33 .</w:t>
      </w:r>
    </w:p>
  </w:footnote>
  <w:footnote w:id="543">
    <w:p w:rsidR="00FF5C0D" w:rsidRPr="00F90D78" w:rsidRDefault="00FF5C0D" w:rsidP="00970D5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(2) Nodelman, Op. Cit, </w:t>
      </w:r>
      <w:proofErr w:type="gramStart"/>
      <w:r w:rsidRPr="00F90D78">
        <w:rPr>
          <w:rFonts w:ascii="Simplified Arabic" w:hAnsi="Simplified Arabic" w:cs="Simplified Arabic"/>
          <w:sz w:val="24"/>
          <w:szCs w:val="24"/>
        </w:rPr>
        <w:t>P.106 .</w:t>
      </w:r>
      <w:proofErr w:type="gramEnd"/>
    </w:p>
  </w:footnote>
  <w:footnote w:id="54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w:t>
      </w:r>
      <w:proofErr w:type="gramStart"/>
      <w:r w:rsidRPr="00F90D78">
        <w:rPr>
          <w:rFonts w:ascii="Simplified Arabic" w:hAnsi="Simplified Arabic" w:cs="Simplified Arabic"/>
          <w:sz w:val="24"/>
          <w:szCs w:val="24"/>
          <w:lang w:bidi="ar-IQ"/>
        </w:rPr>
        <w:t>138 .</w:t>
      </w:r>
      <w:proofErr w:type="gramEnd"/>
    </w:p>
  </w:footnote>
  <w:footnote w:id="54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P.107.</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د.سامي الاحمد – الخليج العربي ، ص 260 </w:t>
      </w:r>
    </w:p>
  </w:footnote>
  <w:footnote w:id="5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فؤاد سفر ، " المنازل الفرثية</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لاسادور</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الكرخي " ، سومر ( 1946 ) ، ص165-178 . </w:t>
      </w:r>
    </w:p>
  </w:footnote>
  <w:footnote w:id="547">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Lucian, Makrobioim XV, </w:t>
      </w:r>
      <w:proofErr w:type="gramStart"/>
      <w:r w:rsidRPr="00F90D78">
        <w:rPr>
          <w:rFonts w:ascii="Simplified Arabic" w:hAnsi="Simplified Arabic" w:cs="Simplified Arabic"/>
          <w:sz w:val="24"/>
          <w:szCs w:val="24"/>
          <w:lang w:bidi="ar-IQ"/>
        </w:rPr>
        <w:t>XVI .</w:t>
      </w:r>
      <w:proofErr w:type="gramEnd"/>
    </w:p>
  </w:footnote>
  <w:footnote w:id="54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Citm </w:t>
      </w:r>
      <w:proofErr w:type="gramStart"/>
      <w:r w:rsidRPr="00F90D78">
        <w:rPr>
          <w:rFonts w:ascii="Simplified Arabic" w:hAnsi="Simplified Arabic" w:cs="Simplified Arabic"/>
          <w:sz w:val="24"/>
          <w:szCs w:val="24"/>
          <w:lang w:bidi="ar-IQ"/>
        </w:rPr>
        <w:t>P.216 .</w:t>
      </w:r>
      <w:proofErr w:type="gramEnd"/>
    </w:p>
  </w:footnote>
  <w:footnote w:id="549">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Hill, Op. Cit, ccll, </w:t>
      </w:r>
      <w:proofErr w:type="gramStart"/>
      <w:r w:rsidRPr="00F90D78">
        <w:rPr>
          <w:rFonts w:ascii="Simplified Arabic" w:hAnsi="Simplified Arabic" w:cs="Simplified Arabic"/>
          <w:sz w:val="24"/>
          <w:szCs w:val="24"/>
          <w:lang w:bidi="ar-IQ"/>
        </w:rPr>
        <w:t>299 .</w:t>
      </w:r>
      <w:proofErr w:type="gramEnd"/>
    </w:p>
  </w:footnote>
  <w:footnote w:id="5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55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55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Dio Cassius, LXVIII, </w:t>
      </w:r>
      <w:proofErr w:type="gramStart"/>
      <w:r w:rsidRPr="00F90D78">
        <w:rPr>
          <w:rFonts w:ascii="Simplified Arabic" w:hAnsi="Simplified Arabic" w:cs="Simplified Arabic"/>
          <w:sz w:val="24"/>
          <w:szCs w:val="24"/>
          <w:lang w:bidi="ar-IQ"/>
        </w:rPr>
        <w:t>28 .</w:t>
      </w:r>
      <w:proofErr w:type="gramEnd"/>
    </w:p>
  </w:footnote>
  <w:footnote w:id="55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proofErr w:type="gramStart"/>
      <w:r w:rsidRPr="00F90D78">
        <w:rPr>
          <w:rFonts w:ascii="Simplified Arabic" w:hAnsi="Simplified Arabic" w:cs="Simplified Arabic"/>
          <w:sz w:val="24"/>
          <w:szCs w:val="24"/>
          <w:lang w:bidi="ar-IQ"/>
        </w:rPr>
        <w:t>Debevoise ,</w:t>
      </w:r>
      <w:proofErr w:type="gramEnd"/>
      <w:r w:rsidRPr="00F90D78">
        <w:rPr>
          <w:rFonts w:ascii="Simplified Arabic" w:hAnsi="Simplified Arabic" w:cs="Simplified Arabic"/>
          <w:sz w:val="24"/>
          <w:szCs w:val="24"/>
          <w:lang w:bidi="ar-IQ"/>
        </w:rPr>
        <w:t xml:space="preserve"> Op. Cit, P. 234.</w:t>
      </w:r>
    </w:p>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وقد اعلنت الحفر عصيانها على تراجان الذي حاول ان يسيطر عليها بعد ان تضرب حصاراً حولها ولكنه فشل في مسعاء .</w:t>
      </w:r>
    </w:p>
  </w:footnote>
  <w:footnote w:id="55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Cantineau, Inventairem </w:t>
      </w:r>
      <w:proofErr w:type="gramStart"/>
      <w:r w:rsidRPr="00F90D78">
        <w:rPr>
          <w:rFonts w:ascii="Simplified Arabic" w:hAnsi="Simplified Arabic" w:cs="Simplified Arabic"/>
          <w:sz w:val="24"/>
          <w:szCs w:val="24"/>
          <w:lang w:bidi="ar-IQ"/>
        </w:rPr>
        <w:t>25f .</w:t>
      </w:r>
      <w:proofErr w:type="gramEnd"/>
    </w:p>
  </w:footnote>
  <w:footnote w:id="555">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w:t>
      </w:r>
      <w:proofErr w:type="gramStart"/>
      <w:r w:rsidRPr="00F90D78">
        <w:rPr>
          <w:rFonts w:ascii="Simplified Arabic" w:hAnsi="Simplified Arabic" w:cs="Simplified Arabic"/>
          <w:sz w:val="24"/>
          <w:szCs w:val="24"/>
          <w:lang w:bidi="ar-IQ"/>
        </w:rPr>
        <w:t>P.111 .</w:t>
      </w:r>
      <w:proofErr w:type="gramEnd"/>
    </w:p>
  </w:footnote>
  <w:footnote w:id="55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Cantineau, Op. Cit, </w:t>
      </w:r>
      <w:proofErr w:type="gramStart"/>
      <w:r w:rsidRPr="00F90D78">
        <w:rPr>
          <w:rFonts w:ascii="Simplified Arabic" w:hAnsi="Simplified Arabic" w:cs="Simplified Arabic"/>
          <w:sz w:val="24"/>
          <w:szCs w:val="24"/>
          <w:lang w:bidi="ar-IQ"/>
        </w:rPr>
        <w:t>P.32 .</w:t>
      </w:r>
      <w:proofErr w:type="gramEnd"/>
    </w:p>
  </w:footnote>
  <w:footnote w:id="557">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67f .</w:t>
      </w:r>
      <w:proofErr w:type="gramEnd"/>
    </w:p>
  </w:footnote>
  <w:footnote w:id="55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w:t>
      </w:r>
      <w:proofErr w:type="gramStart"/>
      <w:r w:rsidRPr="00F90D78">
        <w:rPr>
          <w:rFonts w:ascii="Simplified Arabic" w:hAnsi="Simplified Arabic" w:cs="Simplified Arabic"/>
          <w:sz w:val="24"/>
          <w:szCs w:val="24"/>
          <w:lang w:bidi="ar-IQ"/>
        </w:rPr>
        <w:t>113 .</w:t>
      </w:r>
      <w:proofErr w:type="gramEnd"/>
    </w:p>
  </w:footnote>
  <w:footnote w:id="5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د. واثق الصالحي – " دراسة تحليلية لتمثال برونزي لهرقل " سومر 43 ( 1984) قدمت للنش</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 </w:t>
      </w:r>
    </w:p>
  </w:footnote>
  <w:footnote w:id="560">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 </w:t>
      </w:r>
      <w:proofErr w:type="gramStart"/>
      <w:r w:rsidRPr="00F90D78">
        <w:rPr>
          <w:rFonts w:ascii="Simplified Arabic" w:hAnsi="Simplified Arabic" w:cs="Simplified Arabic"/>
          <w:sz w:val="24"/>
          <w:szCs w:val="24"/>
          <w:lang w:bidi="ar-IQ"/>
        </w:rPr>
        <w:t>112 .</w:t>
      </w:r>
      <w:proofErr w:type="gramEnd"/>
    </w:p>
  </w:footnote>
  <w:footnote w:id="561">
    <w:p w:rsidR="00FF5C0D" w:rsidRPr="00F90D78" w:rsidRDefault="00FF5C0D" w:rsidP="00F1657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w:t>
      </w:r>
      <w:proofErr w:type="gramStart"/>
      <w:r w:rsidRPr="00F90D78">
        <w:rPr>
          <w:rFonts w:ascii="Simplified Arabic" w:hAnsi="Simplified Arabic" w:cs="Simplified Arabic"/>
          <w:sz w:val="24"/>
          <w:szCs w:val="24"/>
          <w:lang w:bidi="ar-IQ"/>
        </w:rPr>
        <w:t>114 .</w:t>
      </w:r>
      <w:proofErr w:type="gramEnd"/>
    </w:p>
  </w:footnote>
  <w:footnote w:id="562">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 </w:t>
      </w:r>
      <w:proofErr w:type="gramStart"/>
      <w:r w:rsidRPr="00F90D78">
        <w:rPr>
          <w:rFonts w:ascii="Simplified Arabic" w:hAnsi="Simplified Arabic" w:cs="Simplified Arabic"/>
          <w:sz w:val="24"/>
          <w:szCs w:val="24"/>
          <w:lang w:bidi="ar-IQ"/>
        </w:rPr>
        <w:t>Ingholt ,</w:t>
      </w:r>
      <w:proofErr w:type="gramEnd"/>
      <w:r w:rsidRPr="00F90D78">
        <w:rPr>
          <w:rFonts w:ascii="Simplified Arabic" w:hAnsi="Simplified Arabic" w:cs="Simplified Arabic"/>
          <w:sz w:val="24"/>
          <w:szCs w:val="24"/>
          <w:lang w:bidi="ar-IQ"/>
        </w:rPr>
        <w:t xml:space="preserve"> Gandharan Art in Pakis-tan, N.Y. 1957,28 .</w:t>
      </w:r>
    </w:p>
  </w:footnote>
  <w:footnote w:id="563">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R. Boucharlat and J.F. salles, </w:t>
      </w:r>
      <w:proofErr w:type="gramStart"/>
      <w:r w:rsidRPr="00F90D78">
        <w:rPr>
          <w:rFonts w:ascii="Simplified Arabic" w:hAnsi="Simplified Arabic" w:cs="Simplified Arabic"/>
          <w:sz w:val="24"/>
          <w:szCs w:val="24"/>
          <w:lang w:bidi="ar-IQ"/>
        </w:rPr>
        <w:t>" The</w:t>
      </w:r>
      <w:proofErr w:type="gramEnd"/>
      <w:r w:rsidRPr="00F90D78">
        <w:rPr>
          <w:rFonts w:ascii="Simplified Arabic" w:hAnsi="Simplified Arabic" w:cs="Simplified Arabic"/>
          <w:sz w:val="24"/>
          <w:szCs w:val="24"/>
          <w:lang w:bidi="ar-IQ"/>
        </w:rPr>
        <w:t xml:space="preserve"> History and Archaeology of the Gulf " . </w:t>
      </w:r>
      <w:proofErr w:type="gramStart"/>
      <w:r w:rsidRPr="00F90D78">
        <w:rPr>
          <w:rFonts w:ascii="Simplified Arabic" w:hAnsi="Simplified Arabic" w:cs="Simplified Arabic"/>
          <w:sz w:val="24"/>
          <w:szCs w:val="24"/>
          <w:lang w:bidi="ar-IQ"/>
        </w:rPr>
        <w:t>Proceedings of the Seminar for Arabian Studies, Vol. II, 1981, P.70.71.</w:t>
      </w:r>
      <w:proofErr w:type="gramEnd"/>
    </w:p>
  </w:footnote>
  <w:footnote w:id="564">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Debevoise, Op. Cit, </w:t>
      </w:r>
      <w:proofErr w:type="gramStart"/>
      <w:r w:rsidRPr="00F90D78">
        <w:rPr>
          <w:rFonts w:ascii="Simplified Arabic" w:hAnsi="Simplified Arabic" w:cs="Simplified Arabic"/>
          <w:sz w:val="24"/>
          <w:szCs w:val="24"/>
          <w:lang w:bidi="ar-IQ"/>
        </w:rPr>
        <w:t>P.251 .</w:t>
      </w:r>
      <w:proofErr w:type="gramEnd"/>
    </w:p>
  </w:footnote>
  <w:footnote w:id="5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فؤاد سفر ، " كتابة من كبيسة " ، سومر 24 ( 1968 ) ص 33-36 . </w:t>
      </w:r>
    </w:p>
  </w:footnote>
  <w:footnote w:id="566">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Carrtineau, Op. Cit, P. 18 </w:t>
      </w:r>
      <w:proofErr w:type="gramStart"/>
      <w:r w:rsidRPr="00F90D78">
        <w:rPr>
          <w:rFonts w:ascii="Simplified Arabic" w:hAnsi="Simplified Arabic" w:cs="Simplified Arabic"/>
          <w:sz w:val="24"/>
          <w:szCs w:val="24"/>
          <w:lang w:bidi="ar-IQ"/>
        </w:rPr>
        <w:t>f .</w:t>
      </w:r>
      <w:proofErr w:type="gramEnd"/>
    </w:p>
  </w:footnote>
  <w:footnote w:id="5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جميل " الخليج العربي – في مدونات المؤرخين البلدانيين الاقدمين " سومر 22 ( 1966 ) ، ص54 . </w:t>
      </w:r>
    </w:p>
  </w:footnote>
  <w:footnote w:id="568">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P. 119.</w:t>
      </w:r>
    </w:p>
  </w:footnote>
  <w:footnote w:id="569">
    <w:p w:rsidR="00FF5C0D" w:rsidRPr="00F90D78" w:rsidRDefault="00FF5C0D" w:rsidP="00970D52">
      <w:pPr>
        <w:pStyle w:val="FootnoteText"/>
        <w:bidi w:val="0"/>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Pr>
        <w:t>(</w:t>
      </w:r>
      <w:r w:rsidRPr="00F90D78">
        <w:rPr>
          <w:rStyle w:val="FootnoteReference"/>
          <w:rFonts w:ascii="Simplified Arabic" w:hAnsi="Simplified Arabic" w:cs="Simplified Arabic"/>
          <w:sz w:val="24"/>
          <w:szCs w:val="24"/>
          <w:vertAlign w:val="baseline"/>
        </w:rPr>
        <w:footnoteRef/>
      </w:r>
      <w:r w:rsidRPr="00F90D78">
        <w:rPr>
          <w:rStyle w:val="FootnoteReference"/>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Hansman, Op. Cit, </w:t>
      </w:r>
      <w:proofErr w:type="gramStart"/>
      <w:r w:rsidRPr="00F90D78">
        <w:rPr>
          <w:rFonts w:ascii="Simplified Arabic" w:hAnsi="Simplified Arabic" w:cs="Simplified Arabic"/>
          <w:sz w:val="24"/>
          <w:szCs w:val="24"/>
          <w:lang w:bidi="ar-IQ"/>
        </w:rPr>
        <w:t>P.73 .</w:t>
      </w:r>
      <w:proofErr w:type="gramEnd"/>
    </w:p>
  </w:footnote>
  <w:footnote w:id="570">
    <w:p w:rsidR="00FF5C0D" w:rsidRPr="00F90D78" w:rsidRDefault="00FF5C0D" w:rsidP="00F16572">
      <w:pPr>
        <w:pStyle w:val="FootnoteText"/>
        <w:ind w:left="226" w:hanging="284"/>
        <w:jc w:val="both"/>
        <w:rPr>
          <w:rFonts w:ascii="Simplified Arabic" w:hAnsi="Simplified Arabic" w:cs="Simplified Arabic"/>
          <w:sz w:val="24"/>
          <w:szCs w:val="24"/>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المورد – العدد الثالث ، مج 15 ، 1986 .</w:t>
      </w:r>
      <w:r w:rsidRPr="00F90D78">
        <w:rPr>
          <w:rFonts w:ascii="Simplified Arabic" w:hAnsi="Simplified Arabic" w:cs="Simplified Arabic" w:hint="cs"/>
          <w:sz w:val="24"/>
          <w:szCs w:val="24"/>
          <w:rtl/>
        </w:rPr>
        <w:t xml:space="preserve"> </w:t>
      </w:r>
    </w:p>
  </w:footnote>
  <w:footnote w:id="5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303 . </w:t>
      </w:r>
    </w:p>
  </w:footnote>
  <w:footnote w:id="5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ج1 ص 103 ، صالح العلي : محاضرات ص 73 . </w:t>
      </w:r>
    </w:p>
  </w:footnote>
  <w:footnote w:id="5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الفقيه – مختصر كتاب البلدان ط ليدن 1885 م ص 181 . </w:t>
      </w:r>
    </w:p>
  </w:footnote>
  <w:footnote w:id="5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ج4 ص5 ، 6 ، صالح العلي ، محاضرات ص 73 . </w:t>
      </w:r>
    </w:p>
  </w:footnote>
  <w:footnote w:id="5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البكري : معجم ما استعجم ، ص 478 ، ياقوت ، </w:t>
      </w:r>
      <w:r w:rsidRPr="00F90D78">
        <w:rPr>
          <w:rFonts w:ascii="Simplified Arabic" w:hAnsi="Simplified Arabic" w:cs="Simplified Arabic" w:hint="cs"/>
          <w:sz w:val="24"/>
          <w:szCs w:val="24"/>
          <w:rtl/>
          <w:lang w:bidi="ar-IQ"/>
        </w:rPr>
        <w:t xml:space="preserve">معجم البلدان ، </w:t>
      </w:r>
      <w:r w:rsidRPr="00F90D78">
        <w:rPr>
          <w:rFonts w:ascii="Simplified Arabic" w:hAnsi="Simplified Arabic" w:cs="Simplified Arabic"/>
          <w:sz w:val="24"/>
          <w:szCs w:val="24"/>
          <w:rtl/>
          <w:lang w:bidi="ar-IQ"/>
        </w:rPr>
        <w:t xml:space="preserve">ج </w:t>
      </w:r>
      <w:r w:rsidRPr="00F90D78">
        <w:rPr>
          <w:rFonts w:ascii="Simplified Arabic" w:hAnsi="Simplified Arabic" w:cs="Simplified Arabic" w:hint="cs"/>
          <w:sz w:val="24"/>
          <w:szCs w:val="24"/>
          <w:rtl/>
          <w:lang w:bidi="ar-IQ"/>
        </w:rPr>
        <w:t xml:space="preserve">3، </w:t>
      </w:r>
      <w:r w:rsidRPr="00F90D78">
        <w:rPr>
          <w:rFonts w:ascii="Simplified Arabic" w:hAnsi="Simplified Arabic" w:cs="Simplified Arabic"/>
          <w:sz w:val="24"/>
          <w:szCs w:val="24"/>
          <w:rtl/>
          <w:lang w:bidi="ar-IQ"/>
        </w:rPr>
        <w:t xml:space="preserve">ص 329 . </w:t>
      </w:r>
    </w:p>
  </w:footnote>
  <w:footnote w:id="5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223 . </w:t>
      </w:r>
    </w:p>
  </w:footnote>
  <w:footnote w:id="5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العرب قبل الاسلام ج3 ص 87 ،  ج4 ص 6 . </w:t>
      </w:r>
    </w:p>
  </w:footnote>
  <w:footnote w:id="5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sidRPr="00F90D78">
        <w:rPr>
          <w:rFonts w:ascii="Simplified Arabic" w:hAnsi="Simplified Arabic" w:cs="Simplified Arabic" w:hint="cs"/>
          <w:sz w:val="24"/>
          <w:szCs w:val="24"/>
          <w:rtl/>
          <w:lang w:bidi="ar-IQ"/>
        </w:rPr>
        <w:t xml:space="preserve">الاغاني ، </w:t>
      </w:r>
      <w:r w:rsidRPr="00F90D78">
        <w:rPr>
          <w:rFonts w:ascii="Simplified Arabic" w:hAnsi="Simplified Arabic" w:cs="Simplified Arabic"/>
          <w:sz w:val="24"/>
          <w:szCs w:val="24"/>
          <w:rtl/>
          <w:lang w:bidi="ar-IQ"/>
        </w:rPr>
        <w:t xml:space="preserve">ص6 ق6 ، ياقوت ، </w:t>
      </w:r>
      <w:r w:rsidRPr="00F90D78">
        <w:rPr>
          <w:rFonts w:ascii="Simplified Arabic" w:hAnsi="Simplified Arabic" w:cs="Simplified Arabic" w:hint="cs"/>
          <w:sz w:val="24"/>
          <w:szCs w:val="24"/>
          <w:rtl/>
          <w:lang w:bidi="ar-IQ"/>
        </w:rPr>
        <w:t xml:space="preserve">معجم البلدان ، ج3 ، </w:t>
      </w:r>
      <w:r w:rsidRPr="00F90D78">
        <w:rPr>
          <w:rFonts w:ascii="Simplified Arabic" w:hAnsi="Simplified Arabic" w:cs="Simplified Arabic"/>
          <w:sz w:val="24"/>
          <w:szCs w:val="24"/>
          <w:rtl/>
          <w:lang w:bidi="ar-IQ"/>
        </w:rPr>
        <w:t xml:space="preserve"> ص 329 . </w:t>
      </w:r>
    </w:p>
  </w:footnote>
  <w:footnote w:id="5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ص90 ، ابن الاثير ، الكامل ج1 ص 341 . </w:t>
      </w:r>
    </w:p>
  </w:footnote>
  <w:footnote w:id="5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العرب قبل الاسلام ص 97 . </w:t>
      </w:r>
    </w:p>
  </w:footnote>
  <w:footnote w:id="5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342 . </w:t>
      </w:r>
    </w:p>
  </w:footnote>
  <w:footnote w:id="5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ص57 ، صالح العلي ، محاضرات ص 65 . </w:t>
      </w:r>
    </w:p>
  </w:footnote>
  <w:footnote w:id="5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65 . </w:t>
      </w:r>
    </w:p>
  </w:footnote>
  <w:footnote w:id="5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165 ، المسعودي ، المروج ج2 ص 90 ، ابن الاثير ، الكامل ج1 ص 342-350 . </w:t>
      </w:r>
    </w:p>
  </w:footnote>
  <w:footnote w:id="5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sidRPr="00F90D78">
        <w:rPr>
          <w:rFonts w:ascii="Simplified Arabic" w:hAnsi="Simplified Arabic" w:cs="Simplified Arabic" w:hint="cs"/>
          <w:sz w:val="24"/>
          <w:szCs w:val="24"/>
          <w:rtl/>
          <w:lang w:bidi="ar-IQ"/>
        </w:rPr>
        <w:t xml:space="preserve">الاغاني ، ج 4 ، </w:t>
      </w:r>
      <w:r w:rsidRPr="00F90D78">
        <w:rPr>
          <w:rFonts w:ascii="Simplified Arabic" w:hAnsi="Simplified Arabic" w:cs="Simplified Arabic"/>
          <w:sz w:val="24"/>
          <w:szCs w:val="24"/>
          <w:rtl/>
          <w:lang w:bidi="ar-IQ"/>
        </w:rPr>
        <w:t>ص 65 ، ابن الاثير ، الكامل ج1 ص 350-351 ، جرجي زيدان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 xml:space="preserve"> ص 226 . </w:t>
      </w:r>
    </w:p>
  </w:footnote>
  <w:footnote w:id="5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66 ، سالم ، دراسات ص 318 . </w:t>
      </w:r>
    </w:p>
  </w:footnote>
  <w:footnote w:id="5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53 . </w:t>
      </w:r>
    </w:p>
  </w:footnote>
  <w:footnote w:id="5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170 . </w:t>
      </w:r>
    </w:p>
  </w:footnote>
  <w:footnote w:id="5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227 – 228 . </w:t>
      </w:r>
    </w:p>
  </w:footnote>
  <w:footnote w:id="5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66-68 ، ابن الاثير ، الكامل ج1 ص 400-401 . </w:t>
      </w:r>
    </w:p>
  </w:footnote>
  <w:footnote w:id="5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67-68 ، ابن الاثير ، الكامل ج1 ص 400-401 . </w:t>
      </w:r>
    </w:p>
  </w:footnote>
  <w:footnote w:id="59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الطبري ،المصدر </w:t>
      </w:r>
      <w:r w:rsidRPr="00F90D78">
        <w:rPr>
          <w:rFonts w:ascii="Simplified Arabic" w:hAnsi="Simplified Arabic" w:cs="Simplified Arabic"/>
          <w:sz w:val="24"/>
          <w:szCs w:val="24"/>
          <w:rtl/>
          <w:lang w:bidi="ar-IQ"/>
        </w:rPr>
        <w:t xml:space="preserve"> السابق – ج2 ص 67 ، ا</w:t>
      </w:r>
      <w:r w:rsidRPr="00F90D78">
        <w:rPr>
          <w:rFonts w:ascii="Simplified Arabic" w:hAnsi="Simplified Arabic" w:cs="Simplified Arabic" w:hint="cs"/>
          <w:sz w:val="24"/>
          <w:szCs w:val="24"/>
          <w:rtl/>
          <w:lang w:bidi="ar-IQ"/>
        </w:rPr>
        <w:t>بن الاثير ،</w:t>
      </w:r>
      <w:r w:rsidRPr="00F90D78">
        <w:rPr>
          <w:rFonts w:ascii="Simplified Arabic" w:hAnsi="Simplified Arabic" w:cs="Simplified Arabic"/>
          <w:sz w:val="24"/>
          <w:szCs w:val="24"/>
          <w:rtl/>
          <w:lang w:bidi="ar-IQ"/>
        </w:rPr>
        <w:t xml:space="preserve"> الكامل ج1 ص 400 . </w:t>
      </w:r>
    </w:p>
  </w:footnote>
  <w:footnote w:id="5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الميداني – مجمع الامثال ج1 ط القاهرة 1352 هـ ص 124 . </w:t>
      </w:r>
    </w:p>
  </w:footnote>
  <w:footnote w:id="5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بلوغ الا</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ب ج2 ص 176 . </w:t>
      </w:r>
    </w:p>
  </w:footnote>
  <w:footnote w:id="59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65 – ابن الاثير الكامل ج1 ص 400 . </w:t>
      </w:r>
    </w:p>
  </w:footnote>
  <w:footnote w:id="5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335 . </w:t>
      </w:r>
    </w:p>
  </w:footnote>
  <w:footnote w:id="5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66 . </w:t>
      </w:r>
    </w:p>
  </w:footnote>
  <w:footnote w:id="59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98 . </w:t>
      </w:r>
    </w:p>
  </w:footnote>
  <w:footnote w:id="5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104 . </w:t>
      </w:r>
    </w:p>
  </w:footnote>
  <w:footnote w:id="6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434 ، 435 . </w:t>
      </w:r>
    </w:p>
  </w:footnote>
  <w:footnote w:id="6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ج5 ص 59 . </w:t>
      </w:r>
    </w:p>
  </w:footnote>
  <w:footnote w:id="6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قتيبة : المعارف ، ص 216 مبروك نافع – العرب قبل الاسلام ص 104 ، 105 . </w:t>
      </w:r>
    </w:p>
  </w:footnote>
  <w:footnote w:id="6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104 . </w:t>
      </w:r>
    </w:p>
  </w:footnote>
  <w:footnote w:id="6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548 ، جرجي زيدان ص 235 ، صالح العلي ، ص 69 ، سالم دراسات 347 . </w:t>
      </w:r>
    </w:p>
  </w:footnote>
  <w:footnote w:id="6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69 ، 70 ، سالم ، دراسات ص 360 . </w:t>
      </w:r>
    </w:p>
  </w:footnote>
  <w:footnote w:id="6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100 – 101 . </w:t>
      </w:r>
    </w:p>
  </w:footnote>
  <w:footnote w:id="6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مروج الذهب ج2 ص 101 . </w:t>
      </w:r>
    </w:p>
  </w:footnote>
  <w:footnote w:id="6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 1 ص 487 . </w:t>
      </w:r>
    </w:p>
  </w:footnote>
  <w:footnote w:id="6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101 – 102 . </w:t>
      </w:r>
    </w:p>
  </w:footnote>
  <w:footnote w:id="6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364 . </w:t>
      </w:r>
    </w:p>
  </w:footnote>
  <w:footnote w:id="6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ج2 ص 207 ، ياقوت ، </w:t>
      </w:r>
      <w:r w:rsidRPr="00F90D78">
        <w:rPr>
          <w:rFonts w:ascii="Simplified Arabic" w:hAnsi="Simplified Arabic" w:cs="Simplified Arabic" w:hint="cs"/>
          <w:sz w:val="24"/>
          <w:szCs w:val="24"/>
          <w:rtl/>
          <w:lang w:bidi="ar-IQ"/>
        </w:rPr>
        <w:t xml:space="preserve">معجم البلدان ، ج8 ، </w:t>
      </w:r>
      <w:r w:rsidRPr="00F90D78">
        <w:rPr>
          <w:rFonts w:ascii="Simplified Arabic" w:hAnsi="Simplified Arabic" w:cs="Simplified Arabic"/>
          <w:sz w:val="24"/>
          <w:szCs w:val="24"/>
          <w:rtl/>
          <w:lang w:bidi="ar-IQ"/>
        </w:rPr>
        <w:t xml:space="preserve">ص 293 . </w:t>
      </w:r>
    </w:p>
  </w:footnote>
  <w:footnote w:id="61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w:t>
      </w:r>
      <w:r w:rsidRPr="00F90D78">
        <w:rPr>
          <w:rFonts w:ascii="Simplified Arabic" w:hAnsi="Simplified Arabic" w:cs="Simplified Arabic" w:hint="cs"/>
          <w:sz w:val="24"/>
          <w:szCs w:val="24"/>
          <w:rtl/>
          <w:lang w:bidi="ar-IQ"/>
        </w:rPr>
        <w:t xml:space="preserve">طبري ، المصدر السابق </w:t>
      </w:r>
      <w:r w:rsidRPr="00F90D78">
        <w:rPr>
          <w:rFonts w:ascii="Simplified Arabic" w:hAnsi="Simplified Arabic" w:cs="Simplified Arabic"/>
          <w:sz w:val="24"/>
          <w:szCs w:val="24"/>
          <w:rtl/>
          <w:lang w:bidi="ar-IQ"/>
        </w:rPr>
        <w:t xml:space="preserve"> – ج2 ص 207 ، ابن الاثير ، الكامل ج1 ص 488 . </w:t>
      </w:r>
    </w:p>
  </w:footnote>
  <w:footnote w:id="6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ج2 ص 207 . </w:t>
      </w:r>
    </w:p>
  </w:footnote>
  <w:footnote w:id="6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ج2 ص 207 – 208 . </w:t>
      </w:r>
    </w:p>
  </w:footnote>
  <w:footnote w:id="6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مادة قار ص 294 . </w:t>
      </w:r>
    </w:p>
  </w:footnote>
  <w:footnote w:id="6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ج2 ص 208-206 . </w:t>
      </w:r>
    </w:p>
  </w:footnote>
  <w:footnote w:id="6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ج == ص 210-211 . </w:t>
      </w:r>
    </w:p>
  </w:footnote>
  <w:footnote w:id="6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ص 211 . </w:t>
      </w:r>
    </w:p>
  </w:footnote>
  <w:footnote w:id="6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71 . </w:t>
      </w:r>
    </w:p>
  </w:footnote>
  <w:footnote w:id="6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ج1 ص 278 . </w:t>
      </w:r>
    </w:p>
  </w:footnote>
  <w:footnote w:id="6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ج2 ، ص 208 ، المسعودي : مروج الذهب ج1 ص 278 . </w:t>
      </w:r>
    </w:p>
  </w:footnote>
  <w:footnote w:id="62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371 . </w:t>
      </w:r>
    </w:p>
    <w:p w:rsidR="00FF5C0D" w:rsidRPr="00F90D78" w:rsidRDefault="00FF5C0D" w:rsidP="00F16572">
      <w:pPr>
        <w:pStyle w:val="FootnoteText"/>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lang w:bidi="ar-IQ"/>
        </w:rPr>
        <w:t xml:space="preserve">Nicholson, a literary history of the Arabs, </w:t>
      </w:r>
      <w:proofErr w:type="gramStart"/>
      <w:r w:rsidRPr="00F90D78">
        <w:rPr>
          <w:rFonts w:ascii="Simplified Arabic" w:hAnsi="Simplified Arabic" w:cs="Simplified Arabic"/>
          <w:sz w:val="24"/>
          <w:szCs w:val="24"/>
          <w:lang w:bidi="ar-IQ"/>
        </w:rPr>
        <w:t>P.70 .</w:t>
      </w:r>
      <w:proofErr w:type="gramEnd"/>
    </w:p>
  </w:footnote>
  <w:footnote w:id="62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البلاذري – فتوح البلدان ج1 ص 102-103 . </w:t>
      </w:r>
    </w:p>
  </w:footnote>
  <w:footnote w:id="6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فتوح البلدان ج2 ص 297 . </w:t>
      </w:r>
    </w:p>
  </w:footnote>
  <w:footnote w:id="6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224 ، مبروك نافع ، صالح العلي ، ص 74 سالم ، دراسات ص 321 . </w:t>
      </w:r>
    </w:p>
  </w:footnote>
  <w:footnote w:id="6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رزق غنيمة – الحيرة المدنية والمملكة العربية ، ط بغداد 1936 ، ص 18 . </w:t>
      </w:r>
    </w:p>
  </w:footnote>
  <w:footnote w:id="62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75 . </w:t>
      </w:r>
    </w:p>
  </w:footnote>
  <w:footnote w:id="6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384 . </w:t>
      </w:r>
    </w:p>
  </w:footnote>
  <w:footnote w:id="6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رزق غنيمة – الحيرة ص 82 . </w:t>
      </w:r>
    </w:p>
  </w:footnote>
  <w:footnote w:id="6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الحيرة ص 83 . </w:t>
      </w:r>
    </w:p>
  </w:footnote>
  <w:footnote w:id="6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77 . </w:t>
      </w:r>
    </w:p>
  </w:footnote>
  <w:footnote w:id="6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غنيمة الحيرة ص 84 صالح العلي – محاضرات – ص 77 – سالم – دراسات ص 386 . </w:t>
      </w:r>
    </w:p>
  </w:footnote>
  <w:footnote w:id="6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الاثير / الكامل ج1 ص 342 ، صالح العلي ، محاضرات  ص 78 ، 79 سالم ، دراسات ص 399 . </w:t>
      </w:r>
    </w:p>
  </w:footnote>
  <w:footnote w:id="6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يوسف غنيمة / الحيرة ص 30 . </w:t>
      </w:r>
    </w:p>
  </w:footnote>
  <w:footnote w:id="6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79 ، سالم دراسات ص 400 . </w:t>
      </w:r>
    </w:p>
  </w:footnote>
  <w:footnote w:id="6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79 – 80 . </w:t>
      </w:r>
    </w:p>
  </w:footnote>
  <w:footnote w:id="6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ج3 ص 53 . </w:t>
      </w:r>
    </w:p>
  </w:footnote>
  <w:footnote w:id="6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74 . </w:t>
      </w:r>
    </w:p>
  </w:footnote>
  <w:footnote w:id="6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79-80 . </w:t>
      </w:r>
    </w:p>
  </w:footnote>
  <w:footnote w:id="6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ج5 ص 301 ، صالح العلي ، محاضرات ص 80 . </w:t>
      </w:r>
    </w:p>
  </w:footnote>
  <w:footnote w:id="6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80 – 81 . </w:t>
      </w:r>
    </w:p>
  </w:footnote>
  <w:footnote w:id="6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ماجد : التاريخ السياسي للدولة العربية ج 1 ص 77 , 78 .</w:t>
      </w:r>
    </w:p>
  </w:footnote>
  <w:footnote w:id="6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شلبي : التاريخ الاسلامي والحضارة الاسلامية  ج 1 ط مصر 1964 ص 59 ، 60 .</w:t>
      </w:r>
    </w:p>
  </w:footnote>
  <w:footnote w:id="6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 485 _ 490 .</w:t>
      </w:r>
    </w:p>
  </w:footnote>
  <w:footnote w:id="6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اليعقوبي _ البلدان جامعة النجف 1957 . ص 74 . </w:t>
      </w:r>
    </w:p>
  </w:footnote>
  <w:footnote w:id="64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 1 ص 156 , 157 , 158 الازرقي : اخبار مكة ج 2 ص 174 _ 176 .</w:t>
      </w:r>
    </w:p>
  </w:footnote>
  <w:footnote w:id="6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498 .</w:t>
      </w:r>
    </w:p>
  </w:footnote>
  <w:footnote w:id="6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 1 ص 43 , ج 2 134 .</w:t>
      </w:r>
    </w:p>
  </w:footnote>
  <w:footnote w:id="6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البلاذي : فتوح البلدان ج 1 ص 62 , الازر</w:t>
      </w:r>
      <w:r w:rsidRPr="00F90D78">
        <w:rPr>
          <w:rFonts w:ascii="Simplified Arabic" w:hAnsi="Simplified Arabic" w:cs="Simplified Arabic" w:hint="cs"/>
          <w:sz w:val="24"/>
          <w:szCs w:val="24"/>
          <w:rtl/>
          <w:lang w:bidi="ar-IQ"/>
        </w:rPr>
        <w:t>ق</w:t>
      </w:r>
      <w:r w:rsidRPr="00F90D78">
        <w:rPr>
          <w:rFonts w:ascii="Simplified Arabic" w:hAnsi="Simplified Arabic" w:cs="Simplified Arabic"/>
          <w:sz w:val="24"/>
          <w:szCs w:val="24"/>
          <w:rtl/>
          <w:lang w:bidi="ar-IQ"/>
        </w:rPr>
        <w:t xml:space="preserve">ي , </w:t>
      </w:r>
      <w:r w:rsidRPr="00F90D78">
        <w:rPr>
          <w:rFonts w:ascii="Simplified Arabic" w:hAnsi="Simplified Arabic" w:cs="Simplified Arabic" w:hint="cs"/>
          <w:sz w:val="24"/>
          <w:szCs w:val="24"/>
          <w:rtl/>
          <w:lang w:bidi="ar-IQ"/>
        </w:rPr>
        <w:t xml:space="preserve">اخبار مكة ، </w:t>
      </w:r>
      <w:r w:rsidRPr="00F90D78">
        <w:rPr>
          <w:rFonts w:ascii="Simplified Arabic" w:hAnsi="Simplified Arabic" w:cs="Simplified Arabic"/>
          <w:sz w:val="24"/>
          <w:szCs w:val="24"/>
          <w:rtl/>
          <w:lang w:bidi="ar-IQ"/>
        </w:rPr>
        <w:t>ج 2 ص 136 .</w:t>
      </w:r>
    </w:p>
  </w:footnote>
  <w:footnote w:id="6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مادة مكة ج 5 ص 181 _182 .</w:t>
      </w:r>
    </w:p>
  </w:footnote>
  <w:footnote w:id="6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العرب ج1 ص 144 .</w:t>
      </w:r>
    </w:p>
  </w:footnote>
  <w:footnote w:id="6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492 </w:t>
      </w:r>
    </w:p>
  </w:footnote>
  <w:footnote w:id="656">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كارل بروكلمان : تاريخ الشعوب الاسلامية ج 1 ص33 .</w:t>
      </w:r>
    </w:p>
  </w:footnote>
  <w:footnote w:id="6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275 </w:t>
      </w:r>
    </w:p>
  </w:footnote>
  <w:footnote w:id="6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آل عمران 3 اية 96</w:t>
      </w:r>
    </w:p>
  </w:footnote>
  <w:footnote w:id="6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النويري : </w:t>
      </w:r>
      <w:r w:rsidRPr="00F90D78">
        <w:rPr>
          <w:rFonts w:ascii="Simplified Arabic" w:hAnsi="Simplified Arabic" w:cs="Simplified Arabic" w:hint="cs"/>
          <w:sz w:val="24"/>
          <w:szCs w:val="24"/>
          <w:rtl/>
          <w:lang w:bidi="ar-IQ"/>
        </w:rPr>
        <w:t xml:space="preserve">نهاية الارب ، </w:t>
      </w:r>
      <w:r w:rsidRPr="00F90D78">
        <w:rPr>
          <w:rFonts w:ascii="Simplified Arabic" w:hAnsi="Simplified Arabic" w:cs="Simplified Arabic"/>
          <w:sz w:val="24"/>
          <w:szCs w:val="24"/>
          <w:rtl/>
          <w:lang w:bidi="ar-IQ"/>
        </w:rPr>
        <w:t>ج 1 ص 313 .</w:t>
      </w:r>
    </w:p>
  </w:footnote>
  <w:footnote w:id="6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ياقوت : معجم البلدان ج 5 ص 182 .</w:t>
      </w:r>
    </w:p>
  </w:footnote>
  <w:footnote w:id="6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الانعام 6 أية 92 .</w:t>
      </w:r>
    </w:p>
  </w:footnote>
  <w:footnote w:id="6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494 .</w:t>
      </w:r>
    </w:p>
  </w:footnote>
  <w:footnote w:id="6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التين 95 .</w:t>
      </w:r>
    </w:p>
  </w:footnote>
  <w:footnote w:id="6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22 .</w:t>
      </w:r>
    </w:p>
  </w:footnote>
  <w:footnote w:id="6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13 .</w:t>
      </w:r>
    </w:p>
  </w:footnote>
  <w:footnote w:id="6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فيليب حتي : تاريخ العرب ج 1 ص 144 .</w:t>
      </w:r>
    </w:p>
  </w:footnote>
  <w:footnote w:id="6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504 _ 505 .</w:t>
      </w:r>
    </w:p>
  </w:footnote>
  <w:footnote w:id="6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58 .</w:t>
      </w:r>
    </w:p>
  </w:footnote>
  <w:footnote w:id="66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507 _ 508 .</w:t>
      </w:r>
    </w:p>
  </w:footnote>
  <w:footnote w:id="67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95 _96 .</w:t>
      </w:r>
    </w:p>
  </w:footnote>
  <w:footnote w:id="6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242 .</w:t>
      </w:r>
    </w:p>
  </w:footnote>
  <w:footnote w:id="6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59 .</w:t>
      </w:r>
    </w:p>
  </w:footnote>
  <w:footnote w:id="67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242 , 243 ( الايلاف : العهد ) .</w:t>
      </w:r>
    </w:p>
  </w:footnote>
  <w:footnote w:id="6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البلاذري : انساب الاشراف ص 6 .</w:t>
      </w:r>
    </w:p>
  </w:footnote>
  <w:footnote w:id="67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96 , سالم : دراسات ص 512 , 513 .</w:t>
      </w:r>
    </w:p>
  </w:footnote>
  <w:footnote w:id="6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نفس المرجع السابق ص 513 . </w:t>
      </w:r>
    </w:p>
  </w:footnote>
  <w:footnote w:id="6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512 , 513 .</w:t>
      </w:r>
    </w:p>
  </w:footnote>
  <w:footnote w:id="6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47 _49 , زيدان / العرب قبل الاسلام ص 275 , على ابراهيم حسن التاريخ الاسلامي العام ص 78 .</w:t>
      </w:r>
    </w:p>
  </w:footnote>
  <w:footnote w:id="6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127 .</w:t>
      </w:r>
    </w:p>
  </w:footnote>
  <w:footnote w:id="6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27 .</w:t>
      </w:r>
    </w:p>
  </w:footnote>
  <w:footnote w:id="6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الكلبي : الاصنام , ص 28 المسعودي , </w:t>
      </w:r>
      <w:r w:rsidRPr="00F90D78">
        <w:rPr>
          <w:rFonts w:ascii="Simplified Arabic" w:hAnsi="Simplified Arabic" w:cs="Simplified Arabic" w:hint="cs"/>
          <w:sz w:val="24"/>
          <w:szCs w:val="24"/>
          <w:rtl/>
          <w:lang w:bidi="ar-IQ"/>
        </w:rPr>
        <w:t xml:space="preserve">مروج الذهب ، </w:t>
      </w:r>
      <w:r w:rsidRPr="00F90D78">
        <w:rPr>
          <w:rFonts w:ascii="Simplified Arabic" w:hAnsi="Simplified Arabic" w:cs="Simplified Arabic"/>
          <w:sz w:val="24"/>
          <w:szCs w:val="24"/>
          <w:rtl/>
          <w:lang w:bidi="ar-IQ"/>
        </w:rPr>
        <w:t>ج 2 ص 56 , على ابراهيم حسن : التاريخ الاسلامي العام , ص 88 سالم , دراسات ص 514 .</w:t>
      </w:r>
    </w:p>
  </w:footnote>
  <w:footnote w:id="6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ص 58 , علي ابراهيم حسن , تاريخ الاسلامي العام , ص90 . صالح العالي , ص 105 .</w:t>
      </w:r>
    </w:p>
  </w:footnote>
  <w:footnote w:id="6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المسعودي ، ن</w:t>
      </w:r>
      <w:r w:rsidRPr="00F90D78">
        <w:rPr>
          <w:rFonts w:ascii="Simplified Arabic" w:hAnsi="Simplified Arabic" w:cs="Simplified Arabic"/>
          <w:sz w:val="24"/>
          <w:szCs w:val="24"/>
          <w:rtl/>
          <w:lang w:bidi="ar-IQ"/>
        </w:rPr>
        <w:t>فس المصدر  , ج2 ص59 .</w:t>
      </w:r>
    </w:p>
  </w:footnote>
  <w:footnote w:id="6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نفس المصدر </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 095 , صالح العلي محاضرات ص 108 .</w:t>
      </w:r>
    </w:p>
  </w:footnote>
  <w:footnote w:id="6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108 , ماجد : التاريخ السياسي للدول العربية ج 1 ص79 .</w:t>
      </w:r>
    </w:p>
  </w:footnote>
  <w:footnote w:id="6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 تاريخ ج 1 ص 232 , 233 .</w:t>
      </w:r>
    </w:p>
  </w:footnote>
  <w:footnote w:id="6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 تاريخ الطبري ج2 ص 263 _265 (الجمل القرشي : الشديد ) .</w:t>
      </w:r>
    </w:p>
  </w:footnote>
  <w:footnote w:id="6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 60_61 .</w:t>
      </w:r>
    </w:p>
  </w:footnote>
  <w:footnote w:id="6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 التاريخ الاسلامي العام ص 91 , والسخينة نوع من الطعام يتخذ من الدقيق ويؤكل ايام القحط والشدة ) . </w:t>
      </w:r>
    </w:p>
  </w:footnote>
  <w:footnote w:id="6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 110 . ماجد : التاريخ السياسي ج1 ص 81 .</w:t>
      </w:r>
    </w:p>
  </w:footnote>
  <w:footnote w:id="6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صالح العلي ، </w:t>
      </w:r>
      <w:r w:rsidRPr="00F90D78">
        <w:rPr>
          <w:rFonts w:ascii="Simplified Arabic" w:hAnsi="Simplified Arabic" w:cs="Simplified Arabic"/>
          <w:sz w:val="24"/>
          <w:szCs w:val="24"/>
          <w:rtl/>
          <w:lang w:bidi="ar-IQ"/>
        </w:rPr>
        <w:t>ص 108 _109</w:t>
      </w:r>
    </w:p>
  </w:footnote>
  <w:footnote w:id="69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اللطيف الطيباوي : محاضرات في تاريخ العرب والاسلام ط بيروت 1963 , ص 120 .</w:t>
      </w:r>
    </w:p>
  </w:footnote>
  <w:footnote w:id="6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تاريخ ج 1 ص 240 . زيدان _ العرب قبل الاسلام ص 277 , سالم , دراسات ص 515 .</w:t>
      </w:r>
    </w:p>
  </w:footnote>
  <w:footnote w:id="6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_ محاضرات ص 111 .</w:t>
      </w:r>
    </w:p>
  </w:footnote>
  <w:footnote w:id="6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_ ص 110 .</w:t>
      </w:r>
    </w:p>
  </w:footnote>
  <w:footnote w:id="6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الطبري _ تاريخ الطبري ج 2 ص 259 .</w:t>
      </w:r>
    </w:p>
  </w:footnote>
  <w:footnote w:id="6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_ج2 ص 260 .</w:t>
      </w:r>
    </w:p>
  </w:footnote>
  <w:footnote w:id="69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_ محاضرات ص 119 .</w:t>
      </w:r>
    </w:p>
  </w:footnote>
  <w:footnote w:id="6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المرجع _=ص119 .</w:t>
      </w:r>
    </w:p>
  </w:footnote>
  <w:footnote w:id="7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احمد امين : فجر الاسلام ط بيروت 1969 , ص227 , صالح العلي _ محاضرات ص 120 . </w:t>
      </w:r>
    </w:p>
  </w:footnote>
  <w:footnote w:id="7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المقدسي _ احسن التقاسيم ص 80 , سالم , دراسات ص 538 _539 .</w:t>
      </w:r>
    </w:p>
  </w:footnote>
  <w:footnote w:id="7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72 .</w:t>
      </w:r>
    </w:p>
  </w:footnote>
  <w:footnote w:id="7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المصدر السابق _ البلدان ص 72 . </w:t>
      </w:r>
    </w:p>
  </w:footnote>
  <w:footnote w:id="704">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_ معجم البلدان </w:t>
      </w:r>
      <w:r w:rsidRPr="00F90D78">
        <w:rPr>
          <w:rFonts w:ascii="Simplified Arabic" w:hAnsi="Simplified Arabic" w:cs="Simplified Arabic" w:hint="cs"/>
          <w:sz w:val="24"/>
          <w:szCs w:val="24"/>
          <w:rtl/>
          <w:lang w:bidi="ar-IQ"/>
        </w:rPr>
        <w:t>، ج2 ، ص67</w:t>
      </w:r>
      <w:r w:rsidRPr="00F90D78">
        <w:rPr>
          <w:rFonts w:ascii="Simplified Arabic" w:hAnsi="Simplified Arabic" w:cs="Simplified Arabic"/>
          <w:sz w:val="24"/>
          <w:szCs w:val="24"/>
          <w:rtl/>
          <w:lang w:bidi="ar-IQ"/>
        </w:rPr>
        <w:t>.</w:t>
      </w:r>
    </w:p>
  </w:footnote>
  <w:footnote w:id="7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543 _544 .</w:t>
      </w:r>
    </w:p>
  </w:footnote>
  <w:footnote w:id="7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 4 ص 181 , فيليب حتي تاريخ العرب مطول ج 1 ص146 , سالم , دراسات ص 535 .</w:t>
      </w:r>
    </w:p>
  </w:footnote>
  <w:footnote w:id="7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المسعودي , مروج الذهب ج 2 18 , ابن خردذابة , الم</w:t>
      </w:r>
      <w:r w:rsidRPr="00F90D78">
        <w:rPr>
          <w:rFonts w:ascii="Simplified Arabic" w:hAnsi="Simplified Arabic" w:cs="Simplified Arabic" w:hint="cs"/>
          <w:sz w:val="24"/>
          <w:szCs w:val="24"/>
          <w:rtl/>
          <w:lang w:bidi="ar-IQ"/>
        </w:rPr>
        <w:t>سال</w:t>
      </w:r>
      <w:r w:rsidRPr="00F90D78">
        <w:rPr>
          <w:rFonts w:ascii="Simplified Arabic" w:hAnsi="Simplified Arabic" w:cs="Simplified Arabic"/>
          <w:sz w:val="24"/>
          <w:szCs w:val="24"/>
          <w:rtl/>
          <w:lang w:bidi="ar-IQ"/>
        </w:rPr>
        <w:t>ك والممالك ص 128 .</w:t>
      </w:r>
    </w:p>
  </w:footnote>
  <w:footnote w:id="7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536</w:t>
      </w:r>
    </w:p>
  </w:footnote>
  <w:footnote w:id="7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الاحزاب _ 33 آية 13 .</w:t>
      </w:r>
    </w:p>
  </w:footnote>
  <w:footnote w:id="7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معجم البلدان </w:t>
      </w:r>
      <w:r w:rsidRPr="00F90D78">
        <w:rPr>
          <w:rFonts w:ascii="Simplified Arabic" w:hAnsi="Simplified Arabic" w:cs="Simplified Arabic" w:hint="cs"/>
          <w:sz w:val="24"/>
          <w:szCs w:val="24"/>
          <w:rtl/>
          <w:lang w:bidi="ar-IQ"/>
        </w:rPr>
        <w:t>، ج8 ، ص165</w:t>
      </w:r>
      <w:r w:rsidRPr="00F90D78">
        <w:rPr>
          <w:rFonts w:ascii="Simplified Arabic" w:hAnsi="Simplified Arabic" w:cs="Simplified Arabic"/>
          <w:sz w:val="24"/>
          <w:szCs w:val="24"/>
          <w:rtl/>
          <w:lang w:bidi="ar-IQ"/>
        </w:rPr>
        <w:t xml:space="preserve"> .</w:t>
      </w:r>
    </w:p>
  </w:footnote>
  <w:footnote w:id="71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73 , ابن خردذابة , المالك والممالك ص 128 , المقدسي , احسن التقاسيم , ص 80 .</w:t>
      </w:r>
    </w:p>
  </w:footnote>
  <w:footnote w:id="7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الشريف : مكة والمدينة 356 _357 .</w:t>
      </w:r>
    </w:p>
  </w:footnote>
  <w:footnote w:id="71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اليعقوبي _ البلدان ص 73 .</w:t>
      </w:r>
    </w:p>
  </w:footnote>
  <w:footnote w:id="7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حتي _ تاريخ العرب ج 1 ص 146 , سالم _ دراسات ص 562 .</w:t>
      </w:r>
    </w:p>
  </w:footnote>
  <w:footnote w:id="7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ولفنسن تاريخ اليهود _ ص19 .</w:t>
      </w:r>
    </w:p>
  </w:footnote>
  <w:footnote w:id="7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زيدان _ العرب قبل الاسلام ص 280 , 281 , علي ابراهيم حسن , التاريخ الاسلامي العام ص 110 _ 111 .</w:t>
      </w:r>
    </w:p>
  </w:footnote>
  <w:footnote w:id="7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وفاء الوفاء ص 109 . </w:t>
      </w:r>
    </w:p>
  </w:footnote>
  <w:footnote w:id="7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_ معجم البلدان </w:t>
      </w:r>
      <w:r w:rsidRPr="00F90D78">
        <w:rPr>
          <w:rFonts w:ascii="Simplified Arabic" w:hAnsi="Simplified Arabic" w:cs="Simplified Arabic" w:hint="cs"/>
          <w:sz w:val="24"/>
          <w:szCs w:val="24"/>
          <w:rtl/>
          <w:lang w:bidi="ar-IQ"/>
        </w:rPr>
        <w:t>،ج8 ، ص165</w:t>
      </w:r>
      <w:r w:rsidRPr="00F90D78">
        <w:rPr>
          <w:rFonts w:ascii="Simplified Arabic" w:hAnsi="Simplified Arabic" w:cs="Simplified Arabic"/>
          <w:sz w:val="24"/>
          <w:szCs w:val="24"/>
          <w:rtl/>
          <w:lang w:bidi="ar-IQ"/>
        </w:rPr>
        <w:t xml:space="preserve"> .</w:t>
      </w:r>
    </w:p>
  </w:footnote>
  <w:footnote w:id="71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اسرائيل ولفنسون _  تاريخ اليهود في بلاد العرب في الجاهلية وصدر الاسلام ط مصر 1927 ص 9 .</w:t>
      </w:r>
    </w:p>
  </w:footnote>
  <w:footnote w:id="72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_ دراسات ص 547 .</w:t>
      </w:r>
    </w:p>
  </w:footnote>
  <w:footnote w:id="72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ولفنسون – تاريخ اليهود ص 16 ،  جواد علي : العرب قبل الاسلام ج6 ص 11.</w:t>
      </w:r>
    </w:p>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سالم : دراسات ص 548-549 .</w:t>
      </w:r>
    </w:p>
  </w:footnote>
  <w:footnote w:id="7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 ص 549 .</w:t>
      </w:r>
    </w:p>
  </w:footnote>
  <w:footnote w:id="7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ولفنسون – تاريخ اليهود ص 20 . </w:t>
      </w:r>
    </w:p>
  </w:footnote>
  <w:footnote w:id="724">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الاصفهاني – الاغاني ج 19ص 95 ، ولفنسون </w:t>
      </w:r>
      <w:r w:rsidRPr="00F90D78">
        <w:rPr>
          <w:rFonts w:ascii="Simplified Arabic" w:hAnsi="Simplified Arabic" w:cs="Simplified Arabic" w:hint="cs"/>
          <w:sz w:val="24"/>
          <w:szCs w:val="24"/>
          <w:rtl/>
          <w:lang w:bidi="ar-IQ"/>
        </w:rPr>
        <w:t>، تاريخ اليهود،</w:t>
      </w:r>
      <w:r w:rsidRPr="00F90D78">
        <w:rPr>
          <w:rFonts w:ascii="Simplified Arabic" w:hAnsi="Simplified Arabic" w:cs="Simplified Arabic"/>
          <w:sz w:val="24"/>
          <w:szCs w:val="24"/>
          <w:rtl/>
          <w:lang w:bidi="ar-IQ"/>
        </w:rPr>
        <w:t xml:space="preserve"> ص14 . </w:t>
      </w:r>
    </w:p>
  </w:footnote>
  <w:footnote w:id="72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ابراهيم حسن – التاريخ الاسلامي العام ص 114 .</w:t>
      </w:r>
    </w:p>
  </w:footnote>
  <w:footnote w:id="7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لعل المقصود بابي جبيلة الغساني هو الحارث بن جبيلة الغساني احد ملوك الغساسنة ( سالم </w:t>
      </w:r>
      <w:r w:rsidRPr="00F90D78">
        <w:rPr>
          <w:rFonts w:ascii="Simplified Arabic" w:hAnsi="Simplified Arabic" w:cs="Simplified Arabic" w:hint="cs"/>
          <w:sz w:val="24"/>
          <w:szCs w:val="24"/>
          <w:rtl/>
          <w:lang w:bidi="ar-IQ"/>
        </w:rPr>
        <w:t xml:space="preserve">دراسات ، </w:t>
      </w:r>
      <w:r w:rsidRPr="00F90D78">
        <w:rPr>
          <w:rFonts w:ascii="Simplified Arabic" w:hAnsi="Simplified Arabic" w:cs="Simplified Arabic"/>
          <w:sz w:val="24"/>
          <w:szCs w:val="24"/>
          <w:rtl/>
          <w:lang w:bidi="ar-IQ"/>
        </w:rPr>
        <w:t xml:space="preserve">ص 546 ) . </w:t>
      </w:r>
    </w:p>
  </w:footnote>
  <w:footnote w:id="7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محمد بن محمود بن النجار – الدرة الثمينة في تاريخ المدينة ط مصر 1956 ص 327 السمهودي </w:t>
      </w:r>
      <w:r w:rsidRPr="00F90D78">
        <w:rPr>
          <w:rFonts w:ascii="Simplified Arabic" w:hAnsi="Simplified Arabic" w:cs="Simplified Arabic" w:hint="cs"/>
          <w:sz w:val="24"/>
          <w:szCs w:val="24"/>
          <w:rtl/>
          <w:lang w:bidi="ar-IQ"/>
        </w:rPr>
        <w:t xml:space="preserve">وفاء الوفا ، </w:t>
      </w:r>
      <w:r w:rsidRPr="00F90D78">
        <w:rPr>
          <w:rFonts w:ascii="Simplified Arabic" w:hAnsi="Simplified Arabic" w:cs="Simplified Arabic"/>
          <w:sz w:val="24"/>
          <w:szCs w:val="24"/>
          <w:rtl/>
          <w:lang w:bidi="ar-IQ"/>
        </w:rPr>
        <w:t>ج1 ص 134 .</w:t>
      </w:r>
    </w:p>
  </w:footnote>
  <w:footnote w:id="7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السمهودي – </w:t>
      </w:r>
      <w:r w:rsidRPr="00F90D78">
        <w:rPr>
          <w:rFonts w:ascii="Simplified Arabic" w:hAnsi="Simplified Arabic" w:cs="Simplified Arabic" w:hint="cs"/>
          <w:sz w:val="24"/>
          <w:szCs w:val="24"/>
          <w:rtl/>
          <w:lang w:bidi="ar-IQ"/>
        </w:rPr>
        <w:t xml:space="preserve">وفاء الوفا ، </w:t>
      </w:r>
      <w:r w:rsidRPr="00F90D78">
        <w:rPr>
          <w:rFonts w:ascii="Simplified Arabic" w:hAnsi="Simplified Arabic" w:cs="Simplified Arabic"/>
          <w:sz w:val="24"/>
          <w:szCs w:val="24"/>
          <w:rtl/>
          <w:lang w:bidi="ar-IQ"/>
        </w:rPr>
        <w:t xml:space="preserve">ج1 ص 155 . </w:t>
      </w:r>
    </w:p>
  </w:footnote>
  <w:footnote w:id="7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السيرة ج2 ص 234 ، 235 ، علي ابراهيم حسن – التاريخ الاسلامي العام ص 115 ، سالم </w:t>
      </w:r>
      <w:r w:rsidRPr="00F90D78">
        <w:rPr>
          <w:rFonts w:ascii="Simplified Arabic" w:hAnsi="Simplified Arabic" w:cs="Simplified Arabic" w:hint="cs"/>
          <w:sz w:val="24"/>
          <w:szCs w:val="24"/>
          <w:rtl/>
          <w:lang w:bidi="ar-IQ"/>
        </w:rPr>
        <w:t xml:space="preserve"> دراسات في تاريخ العرب ، </w:t>
      </w:r>
      <w:r w:rsidRPr="00F90D78">
        <w:rPr>
          <w:rFonts w:ascii="Simplified Arabic" w:hAnsi="Simplified Arabic" w:cs="Simplified Arabic"/>
          <w:sz w:val="24"/>
          <w:szCs w:val="24"/>
          <w:rtl/>
          <w:lang w:bidi="ar-IQ"/>
        </w:rPr>
        <w:t xml:space="preserve">ص 560 . </w:t>
      </w:r>
    </w:p>
  </w:footnote>
  <w:footnote w:id="7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نفس المصدر = السيرة ج2 ص 235 . </w:t>
      </w:r>
    </w:p>
  </w:footnote>
  <w:footnote w:id="7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ص 79 ،علي ابراهيم حسن – التاريخ الاسلامي العام ص 116 . </w:t>
      </w:r>
    </w:p>
  </w:footnote>
  <w:footnote w:id="7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في تاريخ العرب ص 522 . </w:t>
      </w:r>
    </w:p>
  </w:footnote>
  <w:footnote w:id="73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المقدسي – احسن التقاسيم ص 79 .</w:t>
      </w:r>
    </w:p>
  </w:footnote>
  <w:footnote w:id="7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521 . </w:t>
      </w:r>
    </w:p>
  </w:footnote>
  <w:footnote w:id="7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w:t>
      </w:r>
      <w:r w:rsidRPr="00F90D78">
        <w:rPr>
          <w:rFonts w:ascii="Simplified Arabic" w:hAnsi="Simplified Arabic" w:cs="Simplified Arabic" w:hint="cs"/>
          <w:sz w:val="24"/>
          <w:szCs w:val="24"/>
          <w:rtl/>
          <w:lang w:bidi="ar-IQ"/>
        </w:rPr>
        <w:t>، ج6، ص198</w:t>
      </w:r>
      <w:r w:rsidRPr="00F90D78">
        <w:rPr>
          <w:rFonts w:ascii="Simplified Arabic" w:hAnsi="Simplified Arabic" w:cs="Simplified Arabic"/>
          <w:sz w:val="24"/>
          <w:szCs w:val="24"/>
          <w:rtl/>
          <w:lang w:bidi="ar-IQ"/>
        </w:rPr>
        <w:t xml:space="preserve"> .</w:t>
      </w:r>
    </w:p>
  </w:footnote>
  <w:footnote w:id="7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السيرة ج1 ص 49 ، علي ابراهيم حسن التاريخ الاسلامي ص 117-118 . </w:t>
      </w:r>
    </w:p>
  </w:footnote>
  <w:footnote w:id="7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531-532 . </w:t>
      </w:r>
    </w:p>
  </w:footnote>
  <w:footnote w:id="73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الزخرف 43 اية 31 سالم ، دراسات 524 . </w:t>
      </w:r>
    </w:p>
  </w:footnote>
  <w:footnote w:id="7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المقدسي – احسن التقاسيم ص 79 . </w:t>
      </w:r>
    </w:p>
  </w:footnote>
  <w:footnote w:id="74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ياقوت – معجم البلدان </w:t>
      </w:r>
      <w:r w:rsidRPr="00F90D78">
        <w:rPr>
          <w:rFonts w:ascii="Simplified Arabic" w:hAnsi="Simplified Arabic" w:cs="Simplified Arabic" w:hint="cs"/>
          <w:sz w:val="24"/>
          <w:szCs w:val="24"/>
          <w:rtl/>
          <w:lang w:bidi="ar-IQ"/>
        </w:rPr>
        <w:t>ج6، ص178</w:t>
      </w:r>
      <w:r w:rsidRPr="00F90D78">
        <w:rPr>
          <w:rFonts w:ascii="Simplified Arabic" w:hAnsi="Simplified Arabic" w:cs="Simplified Arabic"/>
          <w:sz w:val="24"/>
          <w:szCs w:val="24"/>
          <w:rtl/>
          <w:lang w:bidi="ar-IQ"/>
        </w:rPr>
        <w:t>.</w:t>
      </w:r>
    </w:p>
  </w:footnote>
  <w:footnote w:id="7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527-528 .</w:t>
      </w:r>
    </w:p>
  </w:footnote>
  <w:footnote w:id="74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 117 . </w:t>
      </w:r>
    </w:p>
  </w:footnote>
  <w:footnote w:id="7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كمال اليازجي : معالم الفكر العربي في العصر الوسيط ، بيروت 1960 ، ص 18 . صالح العلي : محاضرات في تاريخ العرب ص134 .</w:t>
      </w:r>
    </w:p>
  </w:footnote>
  <w:footnote w:id="7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محاظرات في تاريخ العرب ص134، سالم دراسات ص 60 .</w:t>
      </w:r>
    </w:p>
  </w:footnote>
  <w:footnote w:id="7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شوقي ضيف : العصر الجاهلي ص 67 .</w:t>
      </w:r>
    </w:p>
  </w:footnote>
  <w:footnote w:id="746">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صالح العلي محاضرات في تاريخ العرب 134، 136 . ماجد : التاريخ السياسي للدولة العربية ج1 ص 52 . </w:t>
      </w:r>
    </w:p>
  </w:footnote>
  <w:footnote w:id="747">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سالم  : دراسات ص600_601</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w:t>
      </w:r>
    </w:p>
  </w:footnote>
  <w:footnote w:id="74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تاريخ العرب قبل الاسلام ج8 ص 42</w:t>
      </w:r>
      <w:r w:rsidRPr="00F90D78">
        <w:rPr>
          <w:rFonts w:ascii="Simplified Arabic" w:hAnsi="Simplified Arabic" w:cs="Simplified Arabic" w:hint="cs"/>
          <w:sz w:val="24"/>
          <w:szCs w:val="24"/>
          <w:rtl/>
          <w:lang w:bidi="ar-IQ"/>
        </w:rPr>
        <w:t>.</w:t>
      </w:r>
    </w:p>
  </w:footnote>
  <w:footnote w:id="74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اليازجي : معالم الفكر العربي ص 18 .</w:t>
      </w:r>
    </w:p>
  </w:footnote>
  <w:footnote w:id="7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601 . </w:t>
      </w:r>
    </w:p>
  </w:footnote>
  <w:footnote w:id="7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احمد امين : فجر الاسلام ، بيروت 1969 ، ص10 . شلبي : التاريخ الاسلامي ج1 ص 83 .</w:t>
      </w:r>
    </w:p>
  </w:footnote>
  <w:footnote w:id="7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المندلي الرطب : عطر ينسب الى مندل _ بلدة من بلاد الهند _ مما يتبخ به ( الالوسي : بلوغ الارب ج1 ص 69 ) .</w:t>
      </w:r>
    </w:p>
  </w:footnote>
  <w:footnote w:id="7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اليفاع : المكان المرتفع .</w:t>
      </w:r>
    </w:p>
  </w:footnote>
  <w:footnote w:id="7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الذراع : يراد به النفس . الالوسي : بلوغ الارب ج1 ص69_ 70 .</w:t>
      </w:r>
    </w:p>
  </w:footnote>
  <w:footnote w:id="7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ج1 ص51 ، ( الاعتساف : الاَخذ في الطريق على غير هداية ، الملمين : الاضياف ) .</w:t>
      </w:r>
    </w:p>
  </w:footnote>
  <w:footnote w:id="75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75 .</w:t>
      </w:r>
    </w:p>
  </w:footnote>
  <w:footnote w:id="7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82 .</w:t>
      </w:r>
    </w:p>
  </w:footnote>
  <w:footnote w:id="7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المصدر : بلوغ الارب ج1 ص 84 .</w:t>
      </w:r>
    </w:p>
  </w:footnote>
  <w:footnote w:id="7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ج1 ص 103_104 ( الظباة : جمع ظبة وهي حد السيف ) .</w:t>
      </w:r>
    </w:p>
  </w:footnote>
  <w:footnote w:id="7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المصد : بلوغ الارب ج1 ص 113 ( البراح : الارض الخالية من العمران ، والارائك والاثل : نوعان من الشجر تنبتان في الارض السهلة ) .</w:t>
      </w:r>
    </w:p>
  </w:footnote>
  <w:footnote w:id="76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خلدون : المقدمة ج1 ص 418_ 419 .</w:t>
      </w:r>
    </w:p>
  </w:footnote>
  <w:footnote w:id="7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w:t>
      </w:r>
      <w:r w:rsidRPr="00F90D78">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 xml:space="preserve">رب ج1 ص 120 – 121. </w:t>
      </w:r>
    </w:p>
  </w:footnote>
  <w:footnote w:id="7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الخضري : محاضرات في تاريخ الامم الاسلامية ج1 ص 41_42 ، شوقي ضيف: العصر الجاهلي ص 69 .</w:t>
      </w:r>
    </w:p>
  </w:footnote>
  <w:footnote w:id="7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342 ، سالم : دراسات ص 610 .</w:t>
      </w:r>
    </w:p>
  </w:footnote>
  <w:footnote w:id="7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609 .</w:t>
      </w:r>
    </w:p>
  </w:footnote>
  <w:footnote w:id="7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محمد احمد الحوفي : الحياة العبية في الشعر الجاهلي ص 283 .</w:t>
      </w:r>
    </w:p>
  </w:footnote>
  <w:footnote w:id="7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ص6 ، صالح العلي : محاضرات ص142 .</w:t>
      </w:r>
    </w:p>
  </w:footnote>
  <w:footnote w:id="7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 253 .</w:t>
      </w:r>
    </w:p>
  </w:footnote>
  <w:footnote w:id="76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:ب</w:t>
      </w:r>
      <w:r w:rsidRPr="00F90D78">
        <w:rPr>
          <w:rFonts w:ascii="Simplified Arabic" w:hAnsi="Simplified Arabic" w:cs="Simplified Arabic" w:hint="cs"/>
          <w:sz w:val="24"/>
          <w:szCs w:val="24"/>
          <w:rtl/>
          <w:lang w:bidi="ar-IQ"/>
        </w:rPr>
        <w:t>ل</w:t>
      </w:r>
      <w:r w:rsidRPr="00F90D78">
        <w:rPr>
          <w:rFonts w:ascii="Simplified Arabic" w:hAnsi="Simplified Arabic" w:cs="Simplified Arabic"/>
          <w:sz w:val="24"/>
          <w:szCs w:val="24"/>
          <w:rtl/>
          <w:lang w:bidi="ar-IQ"/>
        </w:rPr>
        <w:t xml:space="preserve">وغ الارب ج2 ص3 ، جواد علي ،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ج5 ص256 .</w:t>
      </w:r>
    </w:p>
  </w:footnote>
  <w:footnote w:id="7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30 .</w:t>
      </w:r>
    </w:p>
  </w:footnote>
  <w:footnote w:id="77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ص5 ، 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ص254،255 . صالح العلي محاضرات ص 146 .</w:t>
      </w:r>
    </w:p>
  </w:footnote>
  <w:footnote w:id="7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ص146_147 .</w:t>
      </w:r>
    </w:p>
  </w:footnote>
  <w:footnote w:id="773">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 5 ، 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255 ، علي ابراهيم حسن : التاريخ الاسلامي العام ص 499 .</w:t>
      </w:r>
    </w:p>
  </w:footnote>
  <w:footnote w:id="7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عبد الكريم زيدان : المدخل لدراسة الشريعة الاسلامية ص 26 </w:t>
      </w:r>
    </w:p>
  </w:footnote>
  <w:footnote w:id="77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 xml:space="preserve">ج5 ص 257 . </w:t>
      </w:r>
    </w:p>
  </w:footnote>
  <w:footnote w:id="7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257.</w:t>
      </w:r>
    </w:p>
  </w:footnote>
  <w:footnote w:id="7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الاية 32.</w:t>
      </w:r>
    </w:p>
  </w:footnote>
  <w:footnote w:id="7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النساء 19 .</w:t>
      </w:r>
    </w:p>
  </w:footnote>
  <w:footnote w:id="7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علي ابراهيم حسن : التاريخ الاسلامي العام ص 449، 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268 .</w:t>
      </w:r>
    </w:p>
  </w:footnote>
  <w:footnote w:id="7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ج2ص50 ، صالح العلي : محاضرات ، ص 147-148.</w:t>
      </w:r>
    </w:p>
  </w:footnote>
  <w:footnote w:id="7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ص270-272 .</w:t>
      </w:r>
    </w:p>
  </w:footnote>
  <w:footnote w:id="7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 ص49 . </w:t>
      </w:r>
    </w:p>
  </w:footnote>
  <w:footnote w:id="7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270 .</w:t>
      </w:r>
    </w:p>
  </w:footnote>
  <w:footnote w:id="7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229-230 .</w:t>
      </w:r>
    </w:p>
  </w:footnote>
  <w:footnote w:id="78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الالوسي : بلوغ الارب ج2 ص50 ، جواد علي ، </w:t>
      </w:r>
      <w:r w:rsidRPr="00F90D78">
        <w:rPr>
          <w:rFonts w:ascii="Simplified Arabic" w:hAnsi="Simplified Arabic" w:cs="Simplified Arabic" w:hint="cs"/>
          <w:sz w:val="24"/>
          <w:szCs w:val="24"/>
          <w:rtl/>
          <w:lang w:bidi="ar-IQ"/>
        </w:rPr>
        <w:t>العرب قبل الاسلام ،</w:t>
      </w:r>
      <w:r w:rsidRPr="00F90D78">
        <w:rPr>
          <w:rFonts w:ascii="Simplified Arabic" w:hAnsi="Simplified Arabic" w:cs="Simplified Arabic"/>
          <w:sz w:val="24"/>
          <w:szCs w:val="24"/>
          <w:rtl/>
          <w:lang w:bidi="ar-IQ"/>
        </w:rPr>
        <w:t>ج5 ص 270</w:t>
      </w:r>
    </w:p>
  </w:footnote>
  <w:footnote w:id="7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المجادلة 4،3،2 . </w:t>
      </w:r>
    </w:p>
  </w:footnote>
  <w:footnote w:id="78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ص50  ، صالح العلي : محاضرات 147 ، 148</w:t>
      </w:r>
    </w:p>
  </w:footnote>
  <w:footnote w:id="788">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271 .</w:t>
      </w:r>
    </w:p>
  </w:footnote>
  <w:footnote w:id="78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نفس المرجع : ج5 ص 270 ، صالح العلي ، محاضرات ص 148 .</w:t>
      </w:r>
    </w:p>
  </w:footnote>
  <w:footnote w:id="7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230 .</w:t>
      </w:r>
    </w:p>
  </w:footnote>
  <w:footnote w:id="7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271 .</w:t>
      </w:r>
    </w:p>
  </w:footnote>
  <w:footnote w:id="7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232 .</w:t>
      </w:r>
    </w:p>
  </w:footnote>
  <w:footnote w:id="7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72 .</w:t>
      </w:r>
    </w:p>
  </w:footnote>
  <w:footnote w:id="7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الخضري : تاريخ الامم الاسلامية ج1 ص 18 .</w:t>
      </w:r>
    </w:p>
  </w:footnote>
  <w:footnote w:id="7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73 .</w:t>
      </w:r>
    </w:p>
  </w:footnote>
  <w:footnote w:id="7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العصر الجاهلي ص 73 .</w:t>
      </w:r>
    </w:p>
  </w:footnote>
  <w:footnote w:id="79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الاصفهاني </w:t>
      </w:r>
      <w:r w:rsidRPr="00F90D78">
        <w:rPr>
          <w:rFonts w:ascii="Simplified Arabic" w:hAnsi="Simplified Arabic" w:cs="Simplified Arabic" w:hint="cs"/>
          <w:sz w:val="24"/>
          <w:szCs w:val="24"/>
          <w:rtl/>
          <w:lang w:bidi="ar-IQ"/>
        </w:rPr>
        <w:t xml:space="preserve">، الاغاني ، </w:t>
      </w:r>
      <w:r w:rsidRPr="00F90D78">
        <w:rPr>
          <w:rFonts w:ascii="Simplified Arabic" w:hAnsi="Simplified Arabic" w:cs="Simplified Arabic"/>
          <w:sz w:val="24"/>
          <w:szCs w:val="24"/>
          <w:rtl/>
          <w:lang w:bidi="ar-IQ"/>
        </w:rPr>
        <w:t>ج1 ص 13 وما بعدها . طبعة دار الكتب المصرية . علي الهاشمي : المرأة في الشعر الجاهلي ص 60 .</w:t>
      </w:r>
    </w:p>
  </w:footnote>
  <w:footnote w:id="79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272 .</w:t>
      </w:r>
    </w:p>
  </w:footnote>
  <w:footnote w:id="79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الاغاني : ج20 ص 381 .</w:t>
      </w:r>
    </w:p>
  </w:footnote>
  <w:footnote w:id="80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المصد السابق : ج21 ص 205 .</w:t>
      </w:r>
    </w:p>
  </w:footnote>
  <w:footnote w:id="80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شوقي ضيف : العصر الجاهلي ص 72 ، سالم : دراسات</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ص613 .</w:t>
      </w:r>
    </w:p>
  </w:footnote>
  <w:footnote w:id="80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480 ، علي الهاشمي : المرأة في الشعر الجاهلي ص 56_57 .</w:t>
      </w:r>
    </w:p>
  </w:footnote>
  <w:footnote w:id="80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علي الهاشمي : المرأة في الشعر الجاهلي ص 55_57 .</w:t>
      </w:r>
    </w:p>
  </w:footnote>
  <w:footnote w:id="80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المرأة في الشعر الجاهلي ص 59 .</w:t>
      </w:r>
    </w:p>
  </w:footnote>
  <w:footnote w:id="80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بلوغ الارب ج3 ص42_43 ، 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299_303 .</w:t>
      </w:r>
    </w:p>
  </w:footnote>
  <w:footnote w:id="80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احمد محمد الحوفي : المرأة في الشعر الجاهلي ص 235 ، على ابراهيم حسن ، التاريخ الاسلامي ص 503 .</w:t>
      </w:r>
    </w:p>
  </w:footnote>
  <w:footnote w:id="80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ج3 ص 43 .</w:t>
      </w:r>
    </w:p>
  </w:footnote>
  <w:footnote w:id="80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الاسراء 17 اية 31 .</w:t>
      </w:r>
    </w:p>
  </w:footnote>
  <w:footnote w:id="80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الانعام 6 اية 151 . </w:t>
      </w:r>
    </w:p>
  </w:footnote>
  <w:footnote w:id="81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32 .</w:t>
      </w:r>
    </w:p>
  </w:footnote>
  <w:footnote w:id="81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الانعام 136 .</w:t>
      </w:r>
    </w:p>
  </w:footnote>
  <w:footnote w:id="81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الانعام 140 .</w:t>
      </w:r>
    </w:p>
  </w:footnote>
  <w:footnote w:id="81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302 _303 .</w:t>
      </w:r>
    </w:p>
  </w:footnote>
  <w:footnote w:id="81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ج3 ص 45 .</w:t>
      </w:r>
    </w:p>
  </w:footnote>
  <w:footnote w:id="81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محمد عبد المعيد خان : الاساطير الع</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بية قبل الاسلام ، القاهرة 1937 ، ص98 . جواد علي ج5 ص 22 .</w:t>
      </w:r>
    </w:p>
  </w:footnote>
  <w:footnote w:id="81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84 .</w:t>
      </w:r>
    </w:p>
  </w:footnote>
  <w:footnote w:id="81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المعيد خان : الاساطير العربية ص 107 ، صالح العلي ، محاضرات ص 193_194 .</w:t>
      </w:r>
    </w:p>
  </w:footnote>
  <w:footnote w:id="81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w:t>
      </w:r>
      <w:r w:rsidRPr="00F90D78">
        <w:rPr>
          <w:rFonts w:ascii="Simplified Arabic" w:hAnsi="Simplified Arabic" w:cs="Simplified Arabic" w:hint="cs"/>
          <w:sz w:val="24"/>
          <w:szCs w:val="24"/>
          <w:rtl/>
          <w:lang w:bidi="ar-IQ"/>
        </w:rPr>
        <w:t xml:space="preserve">قبل </w:t>
      </w:r>
      <w:r w:rsidRPr="00F90D78">
        <w:rPr>
          <w:rFonts w:ascii="Simplified Arabic" w:hAnsi="Simplified Arabic" w:cs="Simplified Arabic"/>
          <w:sz w:val="24"/>
          <w:szCs w:val="24"/>
          <w:rtl/>
          <w:lang w:bidi="ar-IQ"/>
        </w:rPr>
        <w:t>الاسلام ج5 ص 77_78 .</w:t>
      </w:r>
    </w:p>
  </w:footnote>
  <w:footnote w:id="81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53 .</w:t>
      </w:r>
    </w:p>
  </w:footnote>
  <w:footnote w:id="820">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w:t>
      </w:r>
      <w:r w:rsidRPr="00F90D78">
        <w:rPr>
          <w:rFonts w:ascii="Simplified Arabic" w:hAnsi="Simplified Arabic" w:cs="Simplified Arabic"/>
          <w:sz w:val="24"/>
          <w:szCs w:val="24"/>
          <w:rtl/>
          <w:lang w:bidi="ar-IQ"/>
        </w:rPr>
        <w:t>ج5 ص81 .</w:t>
      </w:r>
    </w:p>
  </w:footnote>
  <w:footnote w:id="82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35 .</w:t>
      </w:r>
    </w:p>
  </w:footnote>
  <w:footnote w:id="82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الشعراء 217 .</w:t>
      </w:r>
    </w:p>
  </w:footnote>
  <w:footnote w:id="82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الانبياء 57 .</w:t>
      </w:r>
    </w:p>
  </w:footnote>
  <w:footnote w:id="82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الالوسي : بلوغ الارب ج2ص 197 ، صالح محاضرات ص 174 . </w:t>
      </w:r>
    </w:p>
  </w:footnote>
  <w:footnote w:id="82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يونس 88 .</w:t>
      </w:r>
    </w:p>
  </w:footnote>
  <w:footnote w:id="82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الزمر 3 .</w:t>
      </w:r>
    </w:p>
  </w:footnote>
  <w:footnote w:id="82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ابراهيم 30 .</w:t>
      </w:r>
    </w:p>
  </w:footnote>
  <w:footnote w:id="82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لقمان 25 .</w:t>
      </w:r>
    </w:p>
  </w:footnote>
  <w:footnote w:id="82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المؤمنون 84 _89 .</w:t>
      </w:r>
    </w:p>
  </w:footnote>
  <w:footnote w:id="83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العنكبوت 16 .</w:t>
      </w:r>
    </w:p>
  </w:footnote>
  <w:footnote w:id="83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الحج 30 .</w:t>
      </w:r>
    </w:p>
  </w:footnote>
  <w:footnote w:id="83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xml:space="preserve">، العرب قبل الاسلام ، </w:t>
      </w:r>
      <w:r w:rsidRPr="00F90D78">
        <w:rPr>
          <w:rFonts w:ascii="Simplified Arabic" w:hAnsi="Simplified Arabic" w:cs="Simplified Arabic"/>
          <w:sz w:val="24"/>
          <w:szCs w:val="24"/>
          <w:rtl/>
          <w:lang w:bidi="ar-IQ"/>
        </w:rPr>
        <w:t>ج5 ص 78 _79 .</w:t>
      </w:r>
    </w:p>
  </w:footnote>
  <w:footnote w:id="83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4 ، سالم : دراسات ص 632 .</w:t>
      </w:r>
    </w:p>
  </w:footnote>
  <w:footnote w:id="83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الاية 3 . </w:t>
      </w:r>
    </w:p>
  </w:footnote>
  <w:footnote w:id="83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الآية 90 . </w:t>
      </w:r>
    </w:p>
  </w:footnote>
  <w:footnote w:id="83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ج2 ص 62 ، ابن الكلبي : الاصنام ص 6 .</w:t>
      </w:r>
    </w:p>
  </w:footnote>
  <w:footnote w:id="83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79 .</w:t>
      </w:r>
    </w:p>
  </w:footnote>
  <w:footnote w:id="838">
    <w:p w:rsidR="00FF5C0D" w:rsidRPr="00F90D78" w:rsidRDefault="00FF5C0D" w:rsidP="00970D5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9_10 ،ابن هشام : السيرة ج1 ص80 _81 .</w:t>
      </w:r>
    </w:p>
  </w:footnote>
  <w:footnote w:id="83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تاريخ العرب قبل الاسلام ، </w:t>
      </w:r>
      <w:r w:rsidRPr="00F90D78">
        <w:rPr>
          <w:rFonts w:ascii="Simplified Arabic" w:hAnsi="Simplified Arabic" w:cs="Simplified Arabic"/>
          <w:sz w:val="24"/>
          <w:szCs w:val="24"/>
          <w:rtl/>
          <w:lang w:bidi="ar-IQ"/>
        </w:rPr>
        <w:t>ج5 ص 84 .</w:t>
      </w:r>
    </w:p>
  </w:footnote>
  <w:footnote w:id="84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هشام : </w:t>
      </w:r>
      <w:r w:rsidRPr="00F90D78">
        <w:rPr>
          <w:rFonts w:ascii="Simplified Arabic" w:hAnsi="Simplified Arabic" w:cs="Simplified Arabic" w:hint="cs"/>
          <w:sz w:val="24"/>
          <w:szCs w:val="24"/>
          <w:rtl/>
          <w:lang w:bidi="ar-IQ"/>
        </w:rPr>
        <w:t xml:space="preserve">السيرة ، </w:t>
      </w:r>
      <w:r w:rsidRPr="00F90D78">
        <w:rPr>
          <w:rFonts w:ascii="Simplified Arabic" w:hAnsi="Simplified Arabic" w:cs="Simplified Arabic"/>
          <w:sz w:val="24"/>
          <w:szCs w:val="24"/>
          <w:rtl/>
          <w:lang w:bidi="ar-IQ"/>
        </w:rPr>
        <w:t>ج1 ص 81_82 .</w:t>
      </w:r>
    </w:p>
  </w:footnote>
  <w:footnote w:id="84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نوح 71 اية 21_ 23 .</w:t>
      </w:r>
    </w:p>
  </w:footnote>
  <w:footnote w:id="84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ابن الكلبي : الاصنام ص 13 </w:t>
      </w:r>
      <w:r w:rsidRPr="00F90D78">
        <w:rPr>
          <w:rFonts w:ascii="Simplified Arabic" w:hAnsi="Simplified Arabic" w:cs="Simplified Arabic" w:hint="cs"/>
          <w:sz w:val="24"/>
          <w:szCs w:val="24"/>
          <w:rtl/>
          <w:lang w:bidi="ar-IQ"/>
        </w:rPr>
        <w:t>.</w:t>
      </w:r>
    </w:p>
  </w:footnote>
  <w:footnote w:id="84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عبد المعيد خان : الاساطير العربية ، ص 128 .</w:t>
      </w:r>
    </w:p>
  </w:footnote>
  <w:footnote w:id="84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 91 .</w:t>
      </w:r>
    </w:p>
  </w:footnote>
  <w:footnote w:id="84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ج5 ص91_92 .</w:t>
      </w:r>
    </w:p>
  </w:footnote>
  <w:footnote w:id="84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 640 .</w:t>
      </w:r>
    </w:p>
  </w:footnote>
  <w:footnote w:id="84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w:t>
      </w:r>
      <w:r w:rsidRPr="00F90D78">
        <w:rPr>
          <w:rFonts w:ascii="Simplified Arabic" w:hAnsi="Simplified Arabic" w:cs="Simplified Arabic"/>
          <w:sz w:val="24"/>
          <w:szCs w:val="24"/>
          <w:rtl/>
          <w:lang w:bidi="ar-IQ"/>
        </w:rPr>
        <w:t xml:space="preserve">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ص93_94 ، علي ابراهيم حسن ، التاريخ الاسلامي العام ص 135 ، صالح العلي محاضرات ص184 .</w:t>
      </w:r>
    </w:p>
  </w:footnote>
  <w:footnote w:id="84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ص17 ، ابن هشام : السيرة ج1 ص 86 .</w:t>
      </w:r>
    </w:p>
  </w:footnote>
  <w:footnote w:id="84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النجم 53 اية 19_23 .</w:t>
      </w:r>
    </w:p>
  </w:footnote>
  <w:footnote w:id="85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الازرقي : اخبار مكة ج1 ص 68_69 .</w:t>
      </w:r>
    </w:p>
  </w:footnote>
  <w:footnote w:id="85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 103.</w:t>
      </w:r>
    </w:p>
  </w:footnote>
  <w:footnote w:id="85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29 .</w:t>
      </w:r>
    </w:p>
  </w:footnote>
  <w:footnote w:id="85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ج5 ص104 _119 .</w:t>
      </w:r>
    </w:p>
  </w:footnote>
  <w:footnote w:id="85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214 .</w:t>
      </w:r>
    </w:p>
  </w:footnote>
  <w:footnote w:id="85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تاريخ العرب قبل الاسلام ج5 ص 217 .</w:t>
      </w:r>
    </w:p>
  </w:footnote>
  <w:footnote w:id="85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الكلبي : الاصنام ص 14،18،27،48،57 .</w:t>
      </w:r>
    </w:p>
  </w:footnote>
  <w:footnote w:id="85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تاريخ العرب ص 202 .</w:t>
      </w:r>
    </w:p>
  </w:footnote>
  <w:footnote w:id="85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تاريخ العرب قبل الاسلام ج5 ص 217_218 ، صالح العلي محاضرات ص202_210 .</w:t>
      </w:r>
    </w:p>
  </w:footnote>
  <w:footnote w:id="85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سورة المائدة اية 97 . </w:t>
      </w:r>
    </w:p>
  </w:footnote>
  <w:footnote w:id="86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المائدة اية 95 .</w:t>
      </w:r>
    </w:p>
  </w:footnote>
  <w:footnote w:id="86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الازرقي : اخبار مكة ج2 ص 30 . </w:t>
      </w:r>
    </w:p>
  </w:footnote>
  <w:footnote w:id="86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ص205_206 .</w:t>
      </w:r>
    </w:p>
  </w:footnote>
  <w:footnote w:id="86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ة ج1 ص 211 .</w:t>
      </w:r>
    </w:p>
  </w:footnote>
  <w:footnote w:id="86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206_207 .</w:t>
      </w:r>
    </w:p>
  </w:footnote>
  <w:footnote w:id="86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جواد علي : تاريخ العرب قبل الاسلام ج5 ص 218 _219 .</w:t>
      </w:r>
    </w:p>
  </w:footnote>
  <w:footnote w:id="86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البقرة 197 .</w:t>
      </w:r>
    </w:p>
  </w:footnote>
  <w:footnote w:id="86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تفسير الطبري ج2 ص 150_153 ، المسعودي : مروج الذهب ج2 ص 205 . </w:t>
      </w:r>
    </w:p>
  </w:footnote>
  <w:footnote w:id="86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صالح العلي ، محاضرات في تاريخ العرب ص 113_114_211 .</w:t>
      </w:r>
    </w:p>
  </w:footnote>
  <w:footnote w:id="86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ص126 ، جواد علي : العرب قبل الاسلام ج5 ص 211 .</w:t>
      </w:r>
    </w:p>
  </w:footnote>
  <w:footnote w:id="87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الازرقي : اخبار مكة ج1 ص112 _114 ، ابن هشام السيرة </w:t>
      </w:r>
      <w:r w:rsidRPr="00F90D78">
        <w:rPr>
          <w:rFonts w:ascii="Simplified Arabic" w:hAnsi="Simplified Arabic" w:cs="Simplified Arabic" w:hint="cs"/>
          <w:sz w:val="24"/>
          <w:szCs w:val="24"/>
          <w:rtl/>
          <w:lang w:bidi="ar-IQ"/>
        </w:rPr>
        <w:t xml:space="preserve">، السيرة ، </w:t>
      </w:r>
      <w:r w:rsidRPr="00F90D78">
        <w:rPr>
          <w:rFonts w:ascii="Simplified Arabic" w:hAnsi="Simplified Arabic" w:cs="Simplified Arabic"/>
          <w:sz w:val="24"/>
          <w:szCs w:val="24"/>
          <w:rtl/>
          <w:lang w:bidi="ar-IQ"/>
        </w:rPr>
        <w:t>ج1 ص 214_215 ، جواد علي : العرب قبل الاسلام ج5 ص 224 .</w:t>
      </w:r>
    </w:p>
  </w:footnote>
  <w:footnote w:id="871">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ص229 نقلا عن المحبر ص 18 .</w:t>
      </w:r>
    </w:p>
  </w:footnote>
  <w:footnote w:id="87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العرب قبل الاسلام ج5 ص230 .</w:t>
      </w:r>
    </w:p>
  </w:footnote>
  <w:footnote w:id="873">
    <w:p w:rsidR="00FF5C0D" w:rsidRPr="00F90D78" w:rsidRDefault="00FF5C0D" w:rsidP="00F16572">
      <w:pPr>
        <w:pStyle w:val="FootnoteText"/>
        <w:tabs>
          <w:tab w:val="left" w:pos="1269"/>
        </w:tabs>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سفر التكوين الاصحاح الحادي والثلاثون .</w:t>
      </w:r>
    </w:p>
  </w:footnote>
  <w:footnote w:id="87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ج5 ص 231 .</w:t>
      </w:r>
    </w:p>
  </w:footnote>
  <w:footnote w:id="87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ابن هشام : السيرة ج1 ص 100.</w:t>
      </w:r>
    </w:p>
  </w:footnote>
  <w:footnote w:id="87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sidRPr="00F90D78">
        <w:rPr>
          <w:rFonts w:ascii="Simplified Arabic" w:hAnsi="Simplified Arabic" w:cs="Simplified Arabic" w:hint="cs"/>
          <w:sz w:val="24"/>
          <w:szCs w:val="24"/>
          <w:rtl/>
          <w:lang w:bidi="ar-IQ"/>
        </w:rPr>
        <w:t xml:space="preserve">العرب قبل الاسلام ، </w:t>
      </w:r>
      <w:r w:rsidRPr="00F90D78">
        <w:rPr>
          <w:rFonts w:ascii="Simplified Arabic" w:hAnsi="Simplified Arabic" w:cs="Simplified Arabic"/>
          <w:sz w:val="24"/>
          <w:szCs w:val="24"/>
          <w:rtl/>
          <w:lang w:bidi="ar-IQ"/>
        </w:rPr>
        <w:t>ج5 ص 232 .</w:t>
      </w:r>
    </w:p>
  </w:footnote>
  <w:footnote w:id="877">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ج6 ص9 ، صالح العلي : محاضرات في تاريخ العرب ص 171 . </w:t>
      </w:r>
    </w:p>
  </w:footnote>
  <w:footnote w:id="87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العرب قبل الاسلام ج6 ص 8_9 . </w:t>
      </w:r>
    </w:p>
  </w:footnote>
  <w:footnote w:id="879">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المرجع السابق : العرب قبل الاسلام ج6 ص 20_21 .</w:t>
      </w:r>
    </w:p>
  </w:footnote>
  <w:footnote w:id="88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346 ، علي حسني الخربوطلي ، العرب واليهود في العصر الاسلامي ص  24_25.</w:t>
      </w:r>
    </w:p>
  </w:footnote>
  <w:footnote w:id="88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سالم : دراسات ص653 .</w:t>
      </w:r>
    </w:p>
  </w:footnote>
  <w:footnote w:id="882">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60 .</w:t>
      </w:r>
    </w:p>
  </w:footnote>
  <w:footnote w:id="88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المرجع السابق : العرب قبل الاسلام ج6 ص61 . </w:t>
      </w:r>
    </w:p>
  </w:footnote>
  <w:footnote w:id="88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سالم : دراسات ص 655 . </w:t>
      </w:r>
    </w:p>
  </w:footnote>
  <w:footnote w:id="885">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حتى : تاريخ العرب مطول ج1 ص 80 _81 طبعة بيروت 1965، جود علي </w:t>
      </w:r>
      <w:r w:rsidRPr="00F90D78">
        <w:rPr>
          <w:rFonts w:ascii="Simplified Arabic" w:hAnsi="Simplified Arabic" w:cs="Simplified Arabic" w:hint="cs"/>
          <w:sz w:val="24"/>
          <w:szCs w:val="24"/>
          <w:rtl/>
          <w:lang w:bidi="ar-IQ"/>
        </w:rPr>
        <w:t>، تاريخ العرب قبل الاسلام ،</w:t>
      </w:r>
      <w:r w:rsidRPr="00F90D78">
        <w:rPr>
          <w:rFonts w:ascii="Simplified Arabic" w:hAnsi="Simplified Arabic" w:cs="Simplified Arabic"/>
          <w:sz w:val="24"/>
          <w:szCs w:val="24"/>
          <w:rtl/>
          <w:lang w:bidi="ar-IQ"/>
        </w:rPr>
        <w:t xml:space="preserve"> ج6 ص 64 .</w:t>
      </w:r>
    </w:p>
  </w:footnote>
  <w:footnote w:id="88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الطبري : تاريخ الطبري ج2 ص 132 ، المسعودي : مروج الذهب ج2 ص 78 . </w:t>
      </w:r>
    </w:p>
  </w:footnote>
  <w:footnote w:id="887">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w:t>
      </w:r>
      <w:r w:rsidRPr="00F90D78">
        <w:rPr>
          <w:rFonts w:ascii="Simplified Arabic" w:hAnsi="Simplified Arabic" w:cs="Simplified Arabic" w:hint="cs"/>
          <w:sz w:val="24"/>
          <w:szCs w:val="24"/>
          <w:rtl/>
          <w:lang w:bidi="ar-IQ"/>
        </w:rPr>
        <w:t>، العرب قبل الاسلام،</w:t>
      </w:r>
      <w:r w:rsidRPr="00F90D78">
        <w:rPr>
          <w:rFonts w:ascii="Simplified Arabic" w:hAnsi="Simplified Arabic" w:cs="Simplified Arabic"/>
          <w:sz w:val="24"/>
          <w:szCs w:val="24"/>
          <w:rtl/>
          <w:lang w:bidi="ar-IQ"/>
        </w:rPr>
        <w:t xml:space="preserve"> ج6 ص 84_75 .</w:t>
      </w:r>
    </w:p>
  </w:footnote>
  <w:footnote w:id="888">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الارب ج2 ص220 . جواد علي : العرب قبل الاسلام ج5 ص 363_364 ، سالم : دراسات ص 650_651 .</w:t>
      </w:r>
    </w:p>
  </w:footnote>
  <w:footnote w:id="889">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سورة الجاثية اية 24 .</w:t>
      </w:r>
    </w:p>
  </w:footnote>
  <w:footnote w:id="890">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جواد علي : العرب قبل الاسلام ج6 ص 285 .</w:t>
      </w:r>
    </w:p>
  </w:footnote>
  <w:footnote w:id="891">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الاَلوسي : بلوغ ال</w:t>
      </w:r>
      <w:r w:rsidRPr="00F90D78">
        <w:rPr>
          <w:rFonts w:ascii="Simplified Arabic" w:hAnsi="Simplified Arabic" w:cs="Simplified Arabic" w:hint="cs"/>
          <w:sz w:val="24"/>
          <w:szCs w:val="24"/>
          <w:rtl/>
          <w:lang w:bidi="ar-IQ"/>
        </w:rPr>
        <w:t>ا</w:t>
      </w:r>
      <w:r w:rsidRPr="00F90D78">
        <w:rPr>
          <w:rFonts w:ascii="Simplified Arabic" w:hAnsi="Simplified Arabic" w:cs="Simplified Arabic"/>
          <w:sz w:val="24"/>
          <w:szCs w:val="24"/>
          <w:rtl/>
          <w:lang w:bidi="ar-IQ"/>
        </w:rPr>
        <w:t>رب ج2 ص 223_225 .</w:t>
      </w:r>
    </w:p>
  </w:footnote>
  <w:footnote w:id="892">
    <w:p w:rsidR="00FF5C0D" w:rsidRPr="00F90D78" w:rsidRDefault="00FF5C0D" w:rsidP="00F16572">
      <w:pPr>
        <w:pStyle w:val="FootnoteText"/>
        <w:ind w:left="226" w:hanging="284"/>
        <w:jc w:val="both"/>
        <w:rPr>
          <w:rFonts w:ascii="Simplified Arabic" w:hAnsi="Simplified Arabic" w:cs="Simplified Arabic"/>
          <w:sz w:val="24"/>
          <w:szCs w:val="24"/>
          <w:rtl/>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 جواد علي : العرب قبل الاسلام ج5 ص 367_368 ، سالم دراسات ص 649 _650 .</w:t>
      </w:r>
    </w:p>
  </w:footnote>
  <w:footnote w:id="893">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جواد علي : العرب قبل الاسلام ج5 ص 370 ، سالم : دراسات ص 659 .</w:t>
      </w:r>
    </w:p>
  </w:footnote>
  <w:footnote w:id="894">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البقرة 135 .</w:t>
      </w:r>
    </w:p>
  </w:footnote>
  <w:footnote w:id="895">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سورة اَل عمران 67 .</w:t>
      </w:r>
    </w:p>
  </w:footnote>
  <w:footnote w:id="896">
    <w:p w:rsidR="00FF5C0D" w:rsidRPr="00F90D78" w:rsidRDefault="00FF5C0D" w:rsidP="00F16572">
      <w:pPr>
        <w:pStyle w:val="FootnoteText"/>
        <w:ind w:left="226" w:hanging="284"/>
        <w:jc w:val="both"/>
        <w:rPr>
          <w:rFonts w:ascii="Simplified Arabic" w:hAnsi="Simplified Arabic" w:cs="Simplified Arabic"/>
          <w:sz w:val="24"/>
          <w:szCs w:val="24"/>
          <w:lang w:bidi="ar-IQ"/>
        </w:rPr>
      </w:pPr>
      <w:r w:rsidRPr="00F90D78">
        <w:rPr>
          <w:rStyle w:val="FootnoteReference"/>
          <w:rFonts w:ascii="Simplified Arabic" w:hAnsi="Simplified Arabic" w:cs="Simplified Arabic"/>
          <w:sz w:val="24"/>
          <w:szCs w:val="24"/>
          <w:vertAlign w:val="baseline"/>
          <w:rtl/>
        </w:rPr>
        <w:t>(</w:t>
      </w:r>
      <w:r w:rsidRPr="00F90D78">
        <w:rPr>
          <w:rStyle w:val="FootnoteReference"/>
          <w:rFonts w:ascii="Simplified Arabic" w:hAnsi="Simplified Arabic" w:cs="Simplified Arabic"/>
          <w:sz w:val="24"/>
          <w:szCs w:val="24"/>
          <w:vertAlign w:val="baseline"/>
          <w:rtl/>
        </w:rPr>
        <w:footnoteRef/>
      </w:r>
      <w:r w:rsidRPr="00F90D78">
        <w:rPr>
          <w:rStyle w:val="FootnoteReference"/>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سورة الانعام 76_79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4B4"/>
    <w:multiLevelType w:val="hybridMultilevel"/>
    <w:tmpl w:val="7BC4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E47CB"/>
    <w:multiLevelType w:val="hybridMultilevel"/>
    <w:tmpl w:val="EF22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17D0"/>
    <w:multiLevelType w:val="hybridMultilevel"/>
    <w:tmpl w:val="D9AC49CA"/>
    <w:lvl w:ilvl="0" w:tplc="C7E077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33E66"/>
    <w:multiLevelType w:val="hybridMultilevel"/>
    <w:tmpl w:val="2B4EB77A"/>
    <w:lvl w:ilvl="0" w:tplc="8AFC6D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A1A9B"/>
    <w:multiLevelType w:val="hybridMultilevel"/>
    <w:tmpl w:val="A22E4A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31328"/>
    <w:multiLevelType w:val="hybridMultilevel"/>
    <w:tmpl w:val="89EA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665C6"/>
    <w:multiLevelType w:val="hybridMultilevel"/>
    <w:tmpl w:val="5F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C6944"/>
    <w:multiLevelType w:val="hybridMultilevel"/>
    <w:tmpl w:val="76A86F14"/>
    <w:lvl w:ilvl="0" w:tplc="F66E7C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B7C09"/>
    <w:multiLevelType w:val="hybridMultilevel"/>
    <w:tmpl w:val="1BDAFDFA"/>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B74FE6"/>
    <w:multiLevelType w:val="hybridMultilevel"/>
    <w:tmpl w:val="FA5681B8"/>
    <w:lvl w:ilvl="0" w:tplc="0409000F">
      <w:start w:val="1"/>
      <w:numFmt w:val="decimal"/>
      <w:lvlText w:val="%1."/>
      <w:lvlJc w:val="left"/>
      <w:pPr>
        <w:ind w:left="360"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0">
    <w:nsid w:val="3B515B63"/>
    <w:multiLevelType w:val="hybridMultilevel"/>
    <w:tmpl w:val="7C7A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6744D"/>
    <w:multiLevelType w:val="hybridMultilevel"/>
    <w:tmpl w:val="E870D122"/>
    <w:lvl w:ilvl="0" w:tplc="4EFC6DE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62178"/>
    <w:multiLevelType w:val="hybridMultilevel"/>
    <w:tmpl w:val="B07C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B4EFA"/>
    <w:multiLevelType w:val="hybridMultilevel"/>
    <w:tmpl w:val="5DC4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54DC7"/>
    <w:multiLevelType w:val="hybridMultilevel"/>
    <w:tmpl w:val="AD8C694C"/>
    <w:lvl w:ilvl="0" w:tplc="0409000F">
      <w:start w:val="1"/>
      <w:numFmt w:val="decimal"/>
      <w:lvlText w:val="%1."/>
      <w:lvlJc w:val="left"/>
      <w:pPr>
        <w:ind w:left="720" w:hanging="360"/>
      </w:pPr>
    </w:lvl>
    <w:lvl w:ilvl="1" w:tplc="AF7216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652BE"/>
    <w:multiLevelType w:val="hybridMultilevel"/>
    <w:tmpl w:val="203CE904"/>
    <w:lvl w:ilvl="0" w:tplc="A838D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8396E1E"/>
    <w:multiLevelType w:val="hybridMultilevel"/>
    <w:tmpl w:val="914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54A93"/>
    <w:multiLevelType w:val="hybridMultilevel"/>
    <w:tmpl w:val="35D6B2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D5229"/>
    <w:multiLevelType w:val="hybridMultilevel"/>
    <w:tmpl w:val="85F4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25874"/>
    <w:multiLevelType w:val="hybridMultilevel"/>
    <w:tmpl w:val="313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07010"/>
    <w:multiLevelType w:val="hybridMultilevel"/>
    <w:tmpl w:val="72F6DF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34BDE"/>
    <w:multiLevelType w:val="hybridMultilevel"/>
    <w:tmpl w:val="91F02324"/>
    <w:lvl w:ilvl="0" w:tplc="F66E7C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55A42"/>
    <w:multiLevelType w:val="hybridMultilevel"/>
    <w:tmpl w:val="DEF6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C4142"/>
    <w:multiLevelType w:val="hybridMultilevel"/>
    <w:tmpl w:val="778A8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DD3DA7"/>
    <w:multiLevelType w:val="hybridMultilevel"/>
    <w:tmpl w:val="C666D9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95DB6"/>
    <w:multiLevelType w:val="hybridMultilevel"/>
    <w:tmpl w:val="B0D8D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424B70"/>
    <w:multiLevelType w:val="hybridMultilevel"/>
    <w:tmpl w:val="60F2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521FC6"/>
    <w:multiLevelType w:val="hybridMultilevel"/>
    <w:tmpl w:val="157A4154"/>
    <w:lvl w:ilvl="0" w:tplc="2EC83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4"/>
  </w:num>
  <w:num w:numId="3">
    <w:abstractNumId w:val="7"/>
  </w:num>
  <w:num w:numId="4">
    <w:abstractNumId w:val="21"/>
  </w:num>
  <w:num w:numId="5">
    <w:abstractNumId w:val="20"/>
  </w:num>
  <w:num w:numId="6">
    <w:abstractNumId w:val="1"/>
  </w:num>
  <w:num w:numId="7">
    <w:abstractNumId w:val="11"/>
  </w:num>
  <w:num w:numId="8">
    <w:abstractNumId w:val="22"/>
  </w:num>
  <w:num w:numId="9">
    <w:abstractNumId w:val="5"/>
  </w:num>
  <w:num w:numId="10">
    <w:abstractNumId w:val="4"/>
  </w:num>
  <w:num w:numId="11">
    <w:abstractNumId w:val="10"/>
  </w:num>
  <w:num w:numId="12">
    <w:abstractNumId w:val="19"/>
  </w:num>
  <w:num w:numId="13">
    <w:abstractNumId w:val="6"/>
  </w:num>
  <w:num w:numId="14">
    <w:abstractNumId w:val="26"/>
  </w:num>
  <w:num w:numId="15">
    <w:abstractNumId w:val="13"/>
  </w:num>
  <w:num w:numId="16">
    <w:abstractNumId w:val="12"/>
  </w:num>
  <w:num w:numId="17">
    <w:abstractNumId w:val="18"/>
  </w:num>
  <w:num w:numId="18">
    <w:abstractNumId w:val="3"/>
  </w:num>
  <w:num w:numId="19">
    <w:abstractNumId w:val="2"/>
  </w:num>
  <w:num w:numId="20">
    <w:abstractNumId w:val="9"/>
  </w:num>
  <w:num w:numId="21">
    <w:abstractNumId w:val="14"/>
  </w:num>
  <w:num w:numId="22">
    <w:abstractNumId w:val="25"/>
  </w:num>
  <w:num w:numId="23">
    <w:abstractNumId w:val="17"/>
  </w:num>
  <w:num w:numId="24">
    <w:abstractNumId w:val="8"/>
  </w:num>
  <w:num w:numId="25">
    <w:abstractNumId w:val="0"/>
  </w:num>
  <w:num w:numId="26">
    <w:abstractNumId w:val="23"/>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AF"/>
    <w:rsid w:val="00000807"/>
    <w:rsid w:val="00001C79"/>
    <w:rsid w:val="00003599"/>
    <w:rsid w:val="00015CEC"/>
    <w:rsid w:val="0002439F"/>
    <w:rsid w:val="00030DA6"/>
    <w:rsid w:val="0003122E"/>
    <w:rsid w:val="00041172"/>
    <w:rsid w:val="0004419D"/>
    <w:rsid w:val="000566CC"/>
    <w:rsid w:val="000579C3"/>
    <w:rsid w:val="00060BCD"/>
    <w:rsid w:val="00076DD0"/>
    <w:rsid w:val="00087589"/>
    <w:rsid w:val="00090321"/>
    <w:rsid w:val="000903D6"/>
    <w:rsid w:val="000A04A6"/>
    <w:rsid w:val="000A52A7"/>
    <w:rsid w:val="000A5FE4"/>
    <w:rsid w:val="000C04D0"/>
    <w:rsid w:val="000C5E5F"/>
    <w:rsid w:val="000C6B6F"/>
    <w:rsid w:val="000C7005"/>
    <w:rsid w:val="000C795B"/>
    <w:rsid w:val="000E301E"/>
    <w:rsid w:val="000E715C"/>
    <w:rsid w:val="001026D6"/>
    <w:rsid w:val="0010743C"/>
    <w:rsid w:val="001074D8"/>
    <w:rsid w:val="00112C5E"/>
    <w:rsid w:val="001140C9"/>
    <w:rsid w:val="00116BBC"/>
    <w:rsid w:val="001206C0"/>
    <w:rsid w:val="00121DE8"/>
    <w:rsid w:val="001220FD"/>
    <w:rsid w:val="00122867"/>
    <w:rsid w:val="00124BF9"/>
    <w:rsid w:val="00125C14"/>
    <w:rsid w:val="001261D0"/>
    <w:rsid w:val="00132559"/>
    <w:rsid w:val="00137885"/>
    <w:rsid w:val="00137DF5"/>
    <w:rsid w:val="00141E62"/>
    <w:rsid w:val="001478C0"/>
    <w:rsid w:val="00150AD3"/>
    <w:rsid w:val="00151626"/>
    <w:rsid w:val="00156E6A"/>
    <w:rsid w:val="001663F5"/>
    <w:rsid w:val="001672B8"/>
    <w:rsid w:val="001738CC"/>
    <w:rsid w:val="00173D4F"/>
    <w:rsid w:val="00186FFA"/>
    <w:rsid w:val="00195659"/>
    <w:rsid w:val="00195EA3"/>
    <w:rsid w:val="001A2C48"/>
    <w:rsid w:val="001A3E8E"/>
    <w:rsid w:val="001A6C64"/>
    <w:rsid w:val="001B1319"/>
    <w:rsid w:val="001B32C6"/>
    <w:rsid w:val="001B5489"/>
    <w:rsid w:val="001C6628"/>
    <w:rsid w:val="001D0898"/>
    <w:rsid w:val="001D1787"/>
    <w:rsid w:val="001D6308"/>
    <w:rsid w:val="001E64BB"/>
    <w:rsid w:val="001F4211"/>
    <w:rsid w:val="001F5DF1"/>
    <w:rsid w:val="00202DF0"/>
    <w:rsid w:val="00203071"/>
    <w:rsid w:val="00204540"/>
    <w:rsid w:val="002060B2"/>
    <w:rsid w:val="00230F88"/>
    <w:rsid w:val="0023144D"/>
    <w:rsid w:val="00231706"/>
    <w:rsid w:val="002404EB"/>
    <w:rsid w:val="00247320"/>
    <w:rsid w:val="00255F74"/>
    <w:rsid w:val="00260902"/>
    <w:rsid w:val="002612A3"/>
    <w:rsid w:val="00265CF9"/>
    <w:rsid w:val="00267EBE"/>
    <w:rsid w:val="00271484"/>
    <w:rsid w:val="00282C7E"/>
    <w:rsid w:val="00286266"/>
    <w:rsid w:val="00286335"/>
    <w:rsid w:val="00296A48"/>
    <w:rsid w:val="002A233E"/>
    <w:rsid w:val="002A5179"/>
    <w:rsid w:val="002A75DA"/>
    <w:rsid w:val="002A76FF"/>
    <w:rsid w:val="002B2D42"/>
    <w:rsid w:val="002C0233"/>
    <w:rsid w:val="002C3F36"/>
    <w:rsid w:val="002D2ECF"/>
    <w:rsid w:val="0030113F"/>
    <w:rsid w:val="003020DA"/>
    <w:rsid w:val="003056DC"/>
    <w:rsid w:val="00310543"/>
    <w:rsid w:val="00311ED2"/>
    <w:rsid w:val="00320595"/>
    <w:rsid w:val="00327B77"/>
    <w:rsid w:val="00335D41"/>
    <w:rsid w:val="003377E8"/>
    <w:rsid w:val="00341564"/>
    <w:rsid w:val="00346A49"/>
    <w:rsid w:val="00347F9C"/>
    <w:rsid w:val="00351103"/>
    <w:rsid w:val="003525A8"/>
    <w:rsid w:val="003571D8"/>
    <w:rsid w:val="00375951"/>
    <w:rsid w:val="0038342D"/>
    <w:rsid w:val="00390B97"/>
    <w:rsid w:val="00394B12"/>
    <w:rsid w:val="003B03BA"/>
    <w:rsid w:val="003B074C"/>
    <w:rsid w:val="003B0AA1"/>
    <w:rsid w:val="003D3301"/>
    <w:rsid w:val="003F79E5"/>
    <w:rsid w:val="003F7E90"/>
    <w:rsid w:val="004036A9"/>
    <w:rsid w:val="004056DD"/>
    <w:rsid w:val="00413F89"/>
    <w:rsid w:val="0042793C"/>
    <w:rsid w:val="00450B47"/>
    <w:rsid w:val="00456807"/>
    <w:rsid w:val="00456FEE"/>
    <w:rsid w:val="004639FB"/>
    <w:rsid w:val="00464BD6"/>
    <w:rsid w:val="00470861"/>
    <w:rsid w:val="00477680"/>
    <w:rsid w:val="00487C8B"/>
    <w:rsid w:val="004912B3"/>
    <w:rsid w:val="004950FF"/>
    <w:rsid w:val="00496C55"/>
    <w:rsid w:val="004A053E"/>
    <w:rsid w:val="004A57A8"/>
    <w:rsid w:val="004A66A6"/>
    <w:rsid w:val="004B10DC"/>
    <w:rsid w:val="004B16CC"/>
    <w:rsid w:val="004B2805"/>
    <w:rsid w:val="004B6C2E"/>
    <w:rsid w:val="004D78AF"/>
    <w:rsid w:val="004E4823"/>
    <w:rsid w:val="004E7F1C"/>
    <w:rsid w:val="004F05C8"/>
    <w:rsid w:val="004F4834"/>
    <w:rsid w:val="004F5057"/>
    <w:rsid w:val="004F5D85"/>
    <w:rsid w:val="005000DA"/>
    <w:rsid w:val="00500937"/>
    <w:rsid w:val="005029B4"/>
    <w:rsid w:val="00504721"/>
    <w:rsid w:val="00504987"/>
    <w:rsid w:val="00505810"/>
    <w:rsid w:val="00515B72"/>
    <w:rsid w:val="00525B2D"/>
    <w:rsid w:val="00544F19"/>
    <w:rsid w:val="00545003"/>
    <w:rsid w:val="005505B7"/>
    <w:rsid w:val="005509C6"/>
    <w:rsid w:val="00555B2D"/>
    <w:rsid w:val="0056305E"/>
    <w:rsid w:val="00580570"/>
    <w:rsid w:val="0059538D"/>
    <w:rsid w:val="005A6CB1"/>
    <w:rsid w:val="005A6E50"/>
    <w:rsid w:val="005B29EF"/>
    <w:rsid w:val="005B4AFE"/>
    <w:rsid w:val="005B4BFB"/>
    <w:rsid w:val="005B7B33"/>
    <w:rsid w:val="005C1B73"/>
    <w:rsid w:val="005C3146"/>
    <w:rsid w:val="005E7743"/>
    <w:rsid w:val="005E7AC3"/>
    <w:rsid w:val="005F1B87"/>
    <w:rsid w:val="005F4F42"/>
    <w:rsid w:val="0060144C"/>
    <w:rsid w:val="00610AF1"/>
    <w:rsid w:val="00611277"/>
    <w:rsid w:val="006130D3"/>
    <w:rsid w:val="00615BF5"/>
    <w:rsid w:val="006169C4"/>
    <w:rsid w:val="006179EF"/>
    <w:rsid w:val="0062452E"/>
    <w:rsid w:val="0062529F"/>
    <w:rsid w:val="006302CE"/>
    <w:rsid w:val="00635026"/>
    <w:rsid w:val="006603DC"/>
    <w:rsid w:val="00661CAB"/>
    <w:rsid w:val="00665696"/>
    <w:rsid w:val="00670D17"/>
    <w:rsid w:val="00672D04"/>
    <w:rsid w:val="006736C1"/>
    <w:rsid w:val="0068184F"/>
    <w:rsid w:val="00685647"/>
    <w:rsid w:val="00694AF3"/>
    <w:rsid w:val="006965B3"/>
    <w:rsid w:val="006A2876"/>
    <w:rsid w:val="006A54E3"/>
    <w:rsid w:val="006A6D71"/>
    <w:rsid w:val="006A7C9D"/>
    <w:rsid w:val="006B1A35"/>
    <w:rsid w:val="006B5686"/>
    <w:rsid w:val="006B6EF0"/>
    <w:rsid w:val="006B71BF"/>
    <w:rsid w:val="006C7683"/>
    <w:rsid w:val="006D117B"/>
    <w:rsid w:val="006D6CC8"/>
    <w:rsid w:val="006E0DC9"/>
    <w:rsid w:val="006E28C9"/>
    <w:rsid w:val="006E357B"/>
    <w:rsid w:val="006F5BDE"/>
    <w:rsid w:val="00703C98"/>
    <w:rsid w:val="00703D5F"/>
    <w:rsid w:val="00706215"/>
    <w:rsid w:val="0071253C"/>
    <w:rsid w:val="007156D6"/>
    <w:rsid w:val="00715ECC"/>
    <w:rsid w:val="0071644B"/>
    <w:rsid w:val="00717881"/>
    <w:rsid w:val="007256B9"/>
    <w:rsid w:val="00731356"/>
    <w:rsid w:val="00734795"/>
    <w:rsid w:val="00735DAF"/>
    <w:rsid w:val="00737A01"/>
    <w:rsid w:val="00741F1E"/>
    <w:rsid w:val="00745CB2"/>
    <w:rsid w:val="007472CE"/>
    <w:rsid w:val="00747D0D"/>
    <w:rsid w:val="0076664E"/>
    <w:rsid w:val="007673FE"/>
    <w:rsid w:val="00776F6D"/>
    <w:rsid w:val="007856DE"/>
    <w:rsid w:val="00787EBC"/>
    <w:rsid w:val="00791CAB"/>
    <w:rsid w:val="007924D0"/>
    <w:rsid w:val="007A2A8C"/>
    <w:rsid w:val="007A561C"/>
    <w:rsid w:val="007A7AD4"/>
    <w:rsid w:val="007C60BC"/>
    <w:rsid w:val="007C7F5E"/>
    <w:rsid w:val="007D78BA"/>
    <w:rsid w:val="007E3D78"/>
    <w:rsid w:val="007E46D1"/>
    <w:rsid w:val="007E4D63"/>
    <w:rsid w:val="007E55BD"/>
    <w:rsid w:val="007E7098"/>
    <w:rsid w:val="007E7BA1"/>
    <w:rsid w:val="008041AD"/>
    <w:rsid w:val="00811AD6"/>
    <w:rsid w:val="00812F33"/>
    <w:rsid w:val="008254F5"/>
    <w:rsid w:val="00825AFA"/>
    <w:rsid w:val="008342A9"/>
    <w:rsid w:val="00837C48"/>
    <w:rsid w:val="00840C70"/>
    <w:rsid w:val="00845A39"/>
    <w:rsid w:val="00852D13"/>
    <w:rsid w:val="0087252E"/>
    <w:rsid w:val="00877964"/>
    <w:rsid w:val="008819EF"/>
    <w:rsid w:val="008857F0"/>
    <w:rsid w:val="00893BD8"/>
    <w:rsid w:val="008978F2"/>
    <w:rsid w:val="008A4A4B"/>
    <w:rsid w:val="008A666F"/>
    <w:rsid w:val="008B2612"/>
    <w:rsid w:val="008B26DA"/>
    <w:rsid w:val="008D055D"/>
    <w:rsid w:val="008E2115"/>
    <w:rsid w:val="008F0D34"/>
    <w:rsid w:val="008F3246"/>
    <w:rsid w:val="008F4EAD"/>
    <w:rsid w:val="008F5701"/>
    <w:rsid w:val="008F674D"/>
    <w:rsid w:val="00901C9D"/>
    <w:rsid w:val="00913C00"/>
    <w:rsid w:val="00922E1C"/>
    <w:rsid w:val="0092685C"/>
    <w:rsid w:val="00927461"/>
    <w:rsid w:val="009300D6"/>
    <w:rsid w:val="00935EE3"/>
    <w:rsid w:val="0094298B"/>
    <w:rsid w:val="00943DA6"/>
    <w:rsid w:val="00963B70"/>
    <w:rsid w:val="00965073"/>
    <w:rsid w:val="00965B17"/>
    <w:rsid w:val="00966212"/>
    <w:rsid w:val="00970D52"/>
    <w:rsid w:val="009715D4"/>
    <w:rsid w:val="00971C28"/>
    <w:rsid w:val="00977BE8"/>
    <w:rsid w:val="009863FB"/>
    <w:rsid w:val="009864E9"/>
    <w:rsid w:val="009876A7"/>
    <w:rsid w:val="009947A2"/>
    <w:rsid w:val="009A1454"/>
    <w:rsid w:val="009A2F63"/>
    <w:rsid w:val="009A5A59"/>
    <w:rsid w:val="009B4578"/>
    <w:rsid w:val="009B476B"/>
    <w:rsid w:val="009B6EA9"/>
    <w:rsid w:val="009B7E50"/>
    <w:rsid w:val="009C0DC3"/>
    <w:rsid w:val="009C1CAA"/>
    <w:rsid w:val="009C2C40"/>
    <w:rsid w:val="009C4C95"/>
    <w:rsid w:val="009C6538"/>
    <w:rsid w:val="009C6884"/>
    <w:rsid w:val="009C6D7D"/>
    <w:rsid w:val="009E0444"/>
    <w:rsid w:val="009E3468"/>
    <w:rsid w:val="009E459F"/>
    <w:rsid w:val="009E5AFC"/>
    <w:rsid w:val="009E6B3F"/>
    <w:rsid w:val="00A016B4"/>
    <w:rsid w:val="00A0176E"/>
    <w:rsid w:val="00A0199A"/>
    <w:rsid w:val="00A01DF3"/>
    <w:rsid w:val="00A11DED"/>
    <w:rsid w:val="00A15656"/>
    <w:rsid w:val="00A15CFD"/>
    <w:rsid w:val="00A204E5"/>
    <w:rsid w:val="00A22B6F"/>
    <w:rsid w:val="00A23E5B"/>
    <w:rsid w:val="00A2750E"/>
    <w:rsid w:val="00A3146A"/>
    <w:rsid w:val="00A335C1"/>
    <w:rsid w:val="00A34F55"/>
    <w:rsid w:val="00A460E3"/>
    <w:rsid w:val="00A46124"/>
    <w:rsid w:val="00A52F6E"/>
    <w:rsid w:val="00A55B71"/>
    <w:rsid w:val="00A6102C"/>
    <w:rsid w:val="00A61384"/>
    <w:rsid w:val="00A7468E"/>
    <w:rsid w:val="00A756CD"/>
    <w:rsid w:val="00A83D8C"/>
    <w:rsid w:val="00A92ED1"/>
    <w:rsid w:val="00A93D1E"/>
    <w:rsid w:val="00AA1AAD"/>
    <w:rsid w:val="00AA7E36"/>
    <w:rsid w:val="00AB1385"/>
    <w:rsid w:val="00AB33CF"/>
    <w:rsid w:val="00AB3797"/>
    <w:rsid w:val="00AB3BDD"/>
    <w:rsid w:val="00AB6708"/>
    <w:rsid w:val="00AD09AA"/>
    <w:rsid w:val="00AD2722"/>
    <w:rsid w:val="00AE1138"/>
    <w:rsid w:val="00AE739D"/>
    <w:rsid w:val="00B0549B"/>
    <w:rsid w:val="00B0699F"/>
    <w:rsid w:val="00B11D5A"/>
    <w:rsid w:val="00B2243C"/>
    <w:rsid w:val="00B33CD2"/>
    <w:rsid w:val="00B64335"/>
    <w:rsid w:val="00B756E4"/>
    <w:rsid w:val="00B90CE7"/>
    <w:rsid w:val="00B90D8D"/>
    <w:rsid w:val="00BA4E1F"/>
    <w:rsid w:val="00BA6367"/>
    <w:rsid w:val="00BB2A88"/>
    <w:rsid w:val="00BC1C9A"/>
    <w:rsid w:val="00BC266E"/>
    <w:rsid w:val="00BC4142"/>
    <w:rsid w:val="00BC5F37"/>
    <w:rsid w:val="00BC7033"/>
    <w:rsid w:val="00BE15ED"/>
    <w:rsid w:val="00BE2D5E"/>
    <w:rsid w:val="00BE492D"/>
    <w:rsid w:val="00BF500C"/>
    <w:rsid w:val="00C035DB"/>
    <w:rsid w:val="00C064E9"/>
    <w:rsid w:val="00C073BB"/>
    <w:rsid w:val="00C10015"/>
    <w:rsid w:val="00C120C2"/>
    <w:rsid w:val="00C332DC"/>
    <w:rsid w:val="00C367B3"/>
    <w:rsid w:val="00C421A8"/>
    <w:rsid w:val="00C42E19"/>
    <w:rsid w:val="00C47659"/>
    <w:rsid w:val="00C47769"/>
    <w:rsid w:val="00C50119"/>
    <w:rsid w:val="00C531EF"/>
    <w:rsid w:val="00C53FF6"/>
    <w:rsid w:val="00C61263"/>
    <w:rsid w:val="00C66A0F"/>
    <w:rsid w:val="00C82674"/>
    <w:rsid w:val="00C82AD1"/>
    <w:rsid w:val="00C85F40"/>
    <w:rsid w:val="00C86C26"/>
    <w:rsid w:val="00C9035C"/>
    <w:rsid w:val="00C944AB"/>
    <w:rsid w:val="00C94ACF"/>
    <w:rsid w:val="00C94F43"/>
    <w:rsid w:val="00C963E4"/>
    <w:rsid w:val="00CA117D"/>
    <w:rsid w:val="00CA2FFA"/>
    <w:rsid w:val="00CA7BC3"/>
    <w:rsid w:val="00CB2754"/>
    <w:rsid w:val="00CB56B8"/>
    <w:rsid w:val="00CC14F6"/>
    <w:rsid w:val="00CC44B8"/>
    <w:rsid w:val="00CC554B"/>
    <w:rsid w:val="00CD0AD2"/>
    <w:rsid w:val="00CD257C"/>
    <w:rsid w:val="00CD6438"/>
    <w:rsid w:val="00CD6648"/>
    <w:rsid w:val="00CD7A26"/>
    <w:rsid w:val="00CD7A70"/>
    <w:rsid w:val="00CE155B"/>
    <w:rsid w:val="00CE4A45"/>
    <w:rsid w:val="00CF1B3A"/>
    <w:rsid w:val="00CF31B1"/>
    <w:rsid w:val="00D053F1"/>
    <w:rsid w:val="00D06270"/>
    <w:rsid w:val="00D076AD"/>
    <w:rsid w:val="00D11D57"/>
    <w:rsid w:val="00D1490F"/>
    <w:rsid w:val="00D157ED"/>
    <w:rsid w:val="00D17340"/>
    <w:rsid w:val="00D227FB"/>
    <w:rsid w:val="00D30E9F"/>
    <w:rsid w:val="00D327B5"/>
    <w:rsid w:val="00D347FF"/>
    <w:rsid w:val="00D3483A"/>
    <w:rsid w:val="00D37692"/>
    <w:rsid w:val="00D537B0"/>
    <w:rsid w:val="00D541BA"/>
    <w:rsid w:val="00D54F0A"/>
    <w:rsid w:val="00D55488"/>
    <w:rsid w:val="00D60751"/>
    <w:rsid w:val="00D65852"/>
    <w:rsid w:val="00D66964"/>
    <w:rsid w:val="00D7016E"/>
    <w:rsid w:val="00D7787D"/>
    <w:rsid w:val="00D814B2"/>
    <w:rsid w:val="00D82F40"/>
    <w:rsid w:val="00D86EA1"/>
    <w:rsid w:val="00D93801"/>
    <w:rsid w:val="00D950B0"/>
    <w:rsid w:val="00D97627"/>
    <w:rsid w:val="00DA3312"/>
    <w:rsid w:val="00DA33A8"/>
    <w:rsid w:val="00DB2614"/>
    <w:rsid w:val="00DB6B83"/>
    <w:rsid w:val="00DC482E"/>
    <w:rsid w:val="00DD2230"/>
    <w:rsid w:val="00DD2710"/>
    <w:rsid w:val="00DD6240"/>
    <w:rsid w:val="00DE46E0"/>
    <w:rsid w:val="00DF1CE3"/>
    <w:rsid w:val="00E009FB"/>
    <w:rsid w:val="00E00FD5"/>
    <w:rsid w:val="00E016EC"/>
    <w:rsid w:val="00E11717"/>
    <w:rsid w:val="00E13BEE"/>
    <w:rsid w:val="00E255D0"/>
    <w:rsid w:val="00E313FC"/>
    <w:rsid w:val="00E32F99"/>
    <w:rsid w:val="00E4021D"/>
    <w:rsid w:val="00E417B0"/>
    <w:rsid w:val="00E450FB"/>
    <w:rsid w:val="00E50F6F"/>
    <w:rsid w:val="00E51558"/>
    <w:rsid w:val="00E54B14"/>
    <w:rsid w:val="00E5555D"/>
    <w:rsid w:val="00E72DB5"/>
    <w:rsid w:val="00E72E93"/>
    <w:rsid w:val="00E737C9"/>
    <w:rsid w:val="00E75578"/>
    <w:rsid w:val="00E804D9"/>
    <w:rsid w:val="00E92E14"/>
    <w:rsid w:val="00EA502E"/>
    <w:rsid w:val="00EB7171"/>
    <w:rsid w:val="00EC07C3"/>
    <w:rsid w:val="00EC6BC4"/>
    <w:rsid w:val="00EF14EA"/>
    <w:rsid w:val="00EF4DEC"/>
    <w:rsid w:val="00EF7E52"/>
    <w:rsid w:val="00F026F0"/>
    <w:rsid w:val="00F03754"/>
    <w:rsid w:val="00F16572"/>
    <w:rsid w:val="00F172CC"/>
    <w:rsid w:val="00F20986"/>
    <w:rsid w:val="00F21FF7"/>
    <w:rsid w:val="00F27150"/>
    <w:rsid w:val="00F27DA6"/>
    <w:rsid w:val="00F40BDA"/>
    <w:rsid w:val="00F44F44"/>
    <w:rsid w:val="00F47292"/>
    <w:rsid w:val="00F5445A"/>
    <w:rsid w:val="00F6152E"/>
    <w:rsid w:val="00F71588"/>
    <w:rsid w:val="00F726BC"/>
    <w:rsid w:val="00F772B3"/>
    <w:rsid w:val="00F815E2"/>
    <w:rsid w:val="00F86A00"/>
    <w:rsid w:val="00F90D78"/>
    <w:rsid w:val="00FA0E2F"/>
    <w:rsid w:val="00FA3122"/>
    <w:rsid w:val="00FA7A2E"/>
    <w:rsid w:val="00FB2A97"/>
    <w:rsid w:val="00FB3AF0"/>
    <w:rsid w:val="00FB46AD"/>
    <w:rsid w:val="00FB6762"/>
    <w:rsid w:val="00FC45E1"/>
    <w:rsid w:val="00FD66D8"/>
    <w:rsid w:val="00FD6D35"/>
    <w:rsid w:val="00FD71F3"/>
    <w:rsid w:val="00FE0195"/>
    <w:rsid w:val="00FE15DA"/>
    <w:rsid w:val="00FF2ED0"/>
    <w:rsid w:val="00FF5C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2A9"/>
    <w:rPr>
      <w:sz w:val="20"/>
      <w:szCs w:val="20"/>
    </w:rPr>
  </w:style>
  <w:style w:type="character" w:styleId="FootnoteReference">
    <w:name w:val="footnote reference"/>
    <w:basedOn w:val="DefaultParagraphFont"/>
    <w:uiPriority w:val="99"/>
    <w:semiHidden/>
    <w:unhideWhenUsed/>
    <w:rsid w:val="008342A9"/>
    <w:rPr>
      <w:vertAlign w:val="superscript"/>
    </w:rPr>
  </w:style>
  <w:style w:type="paragraph" w:styleId="ListParagraph">
    <w:name w:val="List Paragraph"/>
    <w:basedOn w:val="Normal"/>
    <w:uiPriority w:val="34"/>
    <w:qFormat/>
    <w:rsid w:val="00AB3797"/>
    <w:pPr>
      <w:ind w:left="720"/>
      <w:contextualSpacing/>
    </w:pPr>
  </w:style>
  <w:style w:type="paragraph" w:styleId="EndnoteText">
    <w:name w:val="endnote text"/>
    <w:basedOn w:val="Normal"/>
    <w:link w:val="EndnoteTextChar"/>
    <w:uiPriority w:val="99"/>
    <w:semiHidden/>
    <w:unhideWhenUsed/>
    <w:rsid w:val="0071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53C"/>
    <w:rPr>
      <w:sz w:val="20"/>
      <w:szCs w:val="20"/>
    </w:rPr>
  </w:style>
  <w:style w:type="character" w:styleId="EndnoteReference">
    <w:name w:val="endnote reference"/>
    <w:basedOn w:val="DefaultParagraphFont"/>
    <w:uiPriority w:val="99"/>
    <w:semiHidden/>
    <w:unhideWhenUsed/>
    <w:rsid w:val="0071253C"/>
    <w:rPr>
      <w:vertAlign w:val="superscript"/>
    </w:rPr>
  </w:style>
  <w:style w:type="paragraph" w:styleId="Subtitle">
    <w:name w:val="Subtitle"/>
    <w:basedOn w:val="Normal"/>
    <w:next w:val="Normal"/>
    <w:link w:val="SubtitleChar"/>
    <w:uiPriority w:val="11"/>
    <w:qFormat/>
    <w:rsid w:val="00F165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657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71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C28"/>
  </w:style>
  <w:style w:type="paragraph" w:styleId="Footer">
    <w:name w:val="footer"/>
    <w:basedOn w:val="Normal"/>
    <w:link w:val="FooterChar"/>
    <w:uiPriority w:val="99"/>
    <w:unhideWhenUsed/>
    <w:rsid w:val="00971C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C28"/>
  </w:style>
  <w:style w:type="table" w:styleId="TableGrid">
    <w:name w:val="Table Grid"/>
    <w:basedOn w:val="TableNormal"/>
    <w:uiPriority w:val="59"/>
    <w:rsid w:val="000C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2A9"/>
    <w:rPr>
      <w:sz w:val="20"/>
      <w:szCs w:val="20"/>
    </w:rPr>
  </w:style>
  <w:style w:type="character" w:styleId="FootnoteReference">
    <w:name w:val="footnote reference"/>
    <w:basedOn w:val="DefaultParagraphFont"/>
    <w:uiPriority w:val="99"/>
    <w:semiHidden/>
    <w:unhideWhenUsed/>
    <w:rsid w:val="008342A9"/>
    <w:rPr>
      <w:vertAlign w:val="superscript"/>
    </w:rPr>
  </w:style>
  <w:style w:type="paragraph" w:styleId="ListParagraph">
    <w:name w:val="List Paragraph"/>
    <w:basedOn w:val="Normal"/>
    <w:uiPriority w:val="34"/>
    <w:qFormat/>
    <w:rsid w:val="00AB3797"/>
    <w:pPr>
      <w:ind w:left="720"/>
      <w:contextualSpacing/>
    </w:pPr>
  </w:style>
  <w:style w:type="paragraph" w:styleId="EndnoteText">
    <w:name w:val="endnote text"/>
    <w:basedOn w:val="Normal"/>
    <w:link w:val="EndnoteTextChar"/>
    <w:uiPriority w:val="99"/>
    <w:semiHidden/>
    <w:unhideWhenUsed/>
    <w:rsid w:val="0071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53C"/>
    <w:rPr>
      <w:sz w:val="20"/>
      <w:szCs w:val="20"/>
    </w:rPr>
  </w:style>
  <w:style w:type="character" w:styleId="EndnoteReference">
    <w:name w:val="endnote reference"/>
    <w:basedOn w:val="DefaultParagraphFont"/>
    <w:uiPriority w:val="99"/>
    <w:semiHidden/>
    <w:unhideWhenUsed/>
    <w:rsid w:val="0071253C"/>
    <w:rPr>
      <w:vertAlign w:val="superscript"/>
    </w:rPr>
  </w:style>
  <w:style w:type="paragraph" w:styleId="Subtitle">
    <w:name w:val="Subtitle"/>
    <w:basedOn w:val="Normal"/>
    <w:next w:val="Normal"/>
    <w:link w:val="SubtitleChar"/>
    <w:uiPriority w:val="11"/>
    <w:qFormat/>
    <w:rsid w:val="00F165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657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71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C28"/>
  </w:style>
  <w:style w:type="paragraph" w:styleId="Footer">
    <w:name w:val="footer"/>
    <w:basedOn w:val="Normal"/>
    <w:link w:val="FooterChar"/>
    <w:uiPriority w:val="99"/>
    <w:unhideWhenUsed/>
    <w:rsid w:val="00971C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C28"/>
  </w:style>
  <w:style w:type="table" w:styleId="TableGrid">
    <w:name w:val="Table Grid"/>
    <w:basedOn w:val="TableNormal"/>
    <w:uiPriority w:val="59"/>
    <w:rsid w:val="000C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5F67-4187-4E68-B88A-35B64901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216</Pages>
  <Words>42758</Words>
  <Characters>243724</Characters>
  <Application>Microsoft Office Word</Application>
  <DocSecurity>0</DocSecurity>
  <Lines>2031</Lines>
  <Paragraphs>571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تاريخ العرب قبل الإسلام</vt:lpstr>
      <vt:lpstr>تاريخ العرب قبل الإسلام</vt:lpstr>
    </vt:vector>
  </TitlesOfParts>
  <Company>Naim Al Hussaini</Company>
  <LinksUpToDate>false</LinksUpToDate>
  <CharactersWithSpaces>285911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تاريخ العرب قبل الإسلام</dc:title>
  <dc:creator>AL-TARIQCS</dc:creator>
  <cp:lastModifiedBy>bushra</cp:lastModifiedBy>
  <cp:revision>2</cp:revision>
  <cp:lastPrinted>2017-11-19T04:06:00Z</cp:lastPrinted>
  <dcterms:created xsi:type="dcterms:W3CDTF">2018-07-25T17:06:00Z</dcterms:created>
  <dcterms:modified xsi:type="dcterms:W3CDTF">2018-07-25T17:06:00Z</dcterms:modified>
</cp:coreProperties>
</file>