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b/>
          <w:bCs/>
          <w:sz w:val="34"/>
          <w:szCs w:val="34"/>
          <w:rtl/>
          <w:lang w:bidi="ar-EG"/>
        </w:rPr>
        <w:t>(2) السلوك العدواني:</w:t>
      </w:r>
      <w:r w:rsidRPr="0059461A">
        <w:rPr>
          <w:rFonts w:asciiTheme="majorBidi" w:hAnsiTheme="majorBidi" w:cstheme="majorBidi"/>
          <w:sz w:val="34"/>
          <w:szCs w:val="34"/>
          <w:rtl/>
          <w:lang w:bidi="ar-EG"/>
        </w:rPr>
        <w:t xml:space="preserve"> هو عبارة عن سلوك بعض الطلاب بشكل عدواني نحو زملائهم بحيث يوقعون بهم أذى في صورة بدنية ( ضرب – عراك ) أو في صورة نفسية (شتائم – إغاظة ). </w:t>
      </w:r>
    </w:p>
    <w:p w:rsidR="00F04C8D" w:rsidRPr="0059461A" w:rsidRDefault="00F04C8D" w:rsidP="00F04C8D">
      <w:pPr>
        <w:ind w:left="-244" w:right="-1170"/>
        <w:jc w:val="lowKashida"/>
        <w:rPr>
          <w:rFonts w:asciiTheme="majorBidi" w:hAnsiTheme="majorBidi" w:cstheme="majorBidi"/>
          <w:sz w:val="34"/>
          <w:szCs w:val="34"/>
          <w:rtl/>
          <w:lang w:bidi="ar-EG"/>
        </w:rPr>
      </w:pPr>
      <w:r w:rsidRPr="00F0248C">
        <w:rPr>
          <w:rFonts w:asciiTheme="majorBidi" w:hAnsiTheme="majorBidi" w:cstheme="majorBidi"/>
          <w:b/>
          <w:bCs/>
          <w:sz w:val="34"/>
          <w:szCs w:val="34"/>
          <w:rtl/>
          <w:lang w:bidi="ar-EG"/>
        </w:rPr>
        <w:t>سلوك المشكلة:</w:t>
      </w:r>
      <w:r w:rsidRPr="0059461A">
        <w:rPr>
          <w:rFonts w:asciiTheme="majorBidi" w:hAnsiTheme="majorBidi" w:cstheme="majorBidi"/>
          <w:sz w:val="34"/>
          <w:szCs w:val="34"/>
          <w:rtl/>
          <w:lang w:bidi="ar-EG"/>
        </w:rPr>
        <w:t xml:space="preserve"> تصرفات عدوانية تؤدي إلى إيذاء الآخرين بدنياً أو نفسياً، وهذه التصرفات إما فعلية أو قولية وقد تكون موجهة إلى الزملاء أو المدرسين أو تأخذ قنوات أخرى مثل إتلاف ممتلكات الآخرين أو المباني أو الأجهزة المدرسية وقد يرتبط السلوك بمشكلة أخرى مثل الغياب والتدخين ... الخ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العوامل المساعدة على حدوث سلوك المشكلة: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1. جوانب بدنية ( ضآلة الحجم – زيادة الحجم – إعاقة)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2. جوانب دراسية ، تكرار الرسوب . </w:t>
      </w:r>
    </w:p>
    <w:p w:rsidR="00F04C8D" w:rsidRPr="0059461A" w:rsidRDefault="00F04C8D" w:rsidP="00F04C8D">
      <w:pPr>
        <w:ind w:left="-244" w:right="-1170"/>
        <w:jc w:val="lowKashida"/>
        <w:rPr>
          <w:rFonts w:asciiTheme="majorBidi" w:hAnsiTheme="majorBidi" w:cstheme="majorBidi"/>
          <w:sz w:val="34"/>
          <w:szCs w:val="34"/>
          <w:rtl/>
          <w:lang w:bidi="ar-EG"/>
        </w:rPr>
      </w:pPr>
      <w:r>
        <w:rPr>
          <w:rFonts w:asciiTheme="majorBidi" w:hAnsiTheme="majorBidi" w:cstheme="majorBidi"/>
          <w:sz w:val="34"/>
          <w:szCs w:val="34"/>
          <w:rtl/>
          <w:lang w:bidi="ar-EG"/>
        </w:rPr>
        <w:t xml:space="preserve">   3. عوامل أسرية: تشدد الأب </w:t>
      </w:r>
      <w:r>
        <w:rPr>
          <w:rFonts w:asciiTheme="majorBidi" w:hAnsiTheme="majorBidi" w:cstheme="majorBidi" w:hint="cs"/>
          <w:sz w:val="34"/>
          <w:szCs w:val="34"/>
          <w:rtl/>
          <w:lang w:bidi="ar-EG"/>
        </w:rPr>
        <w:t>،</w:t>
      </w:r>
      <w:r>
        <w:rPr>
          <w:rFonts w:asciiTheme="majorBidi" w:hAnsiTheme="majorBidi" w:cstheme="majorBidi"/>
          <w:sz w:val="34"/>
          <w:szCs w:val="34"/>
          <w:rtl/>
          <w:lang w:bidi="ar-EG"/>
        </w:rPr>
        <w:t>الرفض من الأسرة</w:t>
      </w:r>
      <w:r>
        <w:rPr>
          <w:rFonts w:asciiTheme="majorBidi" w:hAnsiTheme="majorBidi" w:cstheme="majorBidi" w:hint="cs"/>
          <w:sz w:val="34"/>
          <w:szCs w:val="34"/>
          <w:rtl/>
          <w:lang w:bidi="ar-EG"/>
        </w:rPr>
        <w:t>،</w:t>
      </w:r>
      <w:r w:rsidRPr="0059461A">
        <w:rPr>
          <w:rFonts w:asciiTheme="majorBidi" w:hAnsiTheme="majorBidi" w:cstheme="majorBidi"/>
          <w:sz w:val="34"/>
          <w:szCs w:val="34"/>
          <w:rtl/>
          <w:lang w:bidi="ar-EG"/>
        </w:rPr>
        <w:t>كثرة الخل</w:t>
      </w:r>
      <w:r>
        <w:rPr>
          <w:rFonts w:asciiTheme="majorBidi" w:hAnsiTheme="majorBidi" w:cstheme="majorBidi"/>
          <w:sz w:val="34"/>
          <w:szCs w:val="34"/>
          <w:rtl/>
          <w:lang w:bidi="ar-EG"/>
        </w:rPr>
        <w:t xml:space="preserve">افات بداخلها – التدليل الزائد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4. تعزيز السلوك العدوأني إيجابياً من جأنب الزملاء الذين يشجعون هذا السلوك باكتساب أشياء عن طريق العدوأن.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5. مشاعر الإحباط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6. تقليد نماذج سلوكية عدوأنية.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7. ضعف الضبط في المدرسة.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8. الرغبة في جذب الأنتباه.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9. ضعف الإرادة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التعرف على المشكلة: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1. تشكيات الزملاء من الطلاب العدوأنيين.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2. إحالات من المدرسين.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3. ملاحظة المرشد.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4. ملاحظات المدرسين.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5. ملاحظات إدارة المدرسة –  المدير – الوكيل.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6. المسترشد نفسه ( أحيأناً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7. شكأوي من أولياء أمور الطلاب الذين يقع عليهم العدوان.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8. الشرطة.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   9. ولي الأمر (في بعض الأحيان).</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 مثل </w:t>
      </w:r>
      <w:r w:rsidRPr="0059461A">
        <w:rPr>
          <w:rFonts w:asciiTheme="majorBidi" w:hAnsiTheme="majorBidi" w:cstheme="majorBidi" w:hint="cs"/>
          <w:sz w:val="34"/>
          <w:szCs w:val="34"/>
          <w:rtl/>
          <w:lang w:bidi="ar-EG"/>
        </w:rPr>
        <w:t>ال</w:t>
      </w:r>
      <w:r w:rsidRPr="0059461A">
        <w:rPr>
          <w:rFonts w:asciiTheme="majorBidi" w:hAnsiTheme="majorBidi" w:cstheme="majorBidi"/>
          <w:sz w:val="34"/>
          <w:szCs w:val="34"/>
          <w:rtl/>
          <w:lang w:bidi="ar-EG"/>
        </w:rPr>
        <w:t xml:space="preserve">تدريب </w:t>
      </w:r>
      <w:r w:rsidRPr="0059461A">
        <w:rPr>
          <w:rFonts w:asciiTheme="majorBidi" w:hAnsiTheme="majorBidi" w:cstheme="majorBidi" w:hint="cs"/>
          <w:sz w:val="34"/>
          <w:szCs w:val="34"/>
          <w:rtl/>
          <w:lang w:bidi="ar-EG"/>
        </w:rPr>
        <w:t>على اسلوب اهمال السلوك (</w:t>
      </w:r>
      <w:r w:rsidRPr="0059461A">
        <w:rPr>
          <w:rFonts w:asciiTheme="majorBidi" w:hAnsiTheme="majorBidi" w:cstheme="majorBidi"/>
          <w:sz w:val="34"/>
          <w:szCs w:val="34"/>
          <w:rtl/>
          <w:lang w:bidi="ar-EG"/>
        </w:rPr>
        <w:t>ال</w:t>
      </w:r>
      <w:r w:rsidRPr="0059461A">
        <w:rPr>
          <w:rFonts w:asciiTheme="majorBidi" w:hAnsiTheme="majorBidi" w:cstheme="majorBidi" w:hint="cs"/>
          <w:sz w:val="34"/>
          <w:szCs w:val="34"/>
          <w:rtl/>
          <w:lang w:bidi="ar-EG"/>
        </w:rPr>
        <w:t>تغافل)</w:t>
      </w:r>
      <w:r w:rsidRPr="0059461A">
        <w:rPr>
          <w:rFonts w:asciiTheme="majorBidi" w:hAnsiTheme="majorBidi" w:cstheme="majorBidi"/>
          <w:sz w:val="34"/>
          <w:szCs w:val="34"/>
          <w:rtl/>
          <w:lang w:bidi="ar-EG"/>
        </w:rPr>
        <w:t xml:space="preserve">.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2. تدريب المعتدي عملية على السلوك التوكيدي.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3. جلسات لقاء مع الوالد أو ولي الأمر.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4. الحرمان من الأنشطة المحببة مثل الرحلات والحفلات (عقاب سلبي).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5. ضبط المثير، بتغيير الفصل أو الإبعاد عن الزملاء الذين يعززون السلوك.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6. التعامل مع العوامل غير المباشرة مثل تدني المستوى التحصيلي.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7. التعامل مع المشكلات البدنية العضوية.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lastRenderedPageBreak/>
        <w:t xml:space="preserve">8. إلغاء الإحباطات (مثلاً المعايرة، أو العزل من جانب الزملاء )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9. العقاب بالاستبعاد من المدرسة لفترة تتناسب مع العدوان.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10. لإبلاغ الشرطة في حالة الجرائم النظامية وعن طريق إدارة المدرسة .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11. استخدام أسلوب النمذجة.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12. الإرشاد الديني.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13. تعزيز السلوك المضاد مثل سلوك التعاون (السلوك المرغوب أو السلوك التكيفي).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14. الاستفادة من الطاقة البدنية في أنشطة متنوعة.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15. الاستشارات التي تقدم لبعض المدرسين لتحسين الأسلوب الذي يتعاملون به مع المسترشد.</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16. الإشراك في مجموعات أنشطة رياضية.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17. العلاج بالواقع ومحاولة تنمية الشعور بالمسئولية.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 xml:space="preserve">18. التدريب على مهارات الاتصال الاجتماعي وتكوين علاقات اجتماعية. </w:t>
      </w:r>
    </w:p>
    <w:p w:rsidR="00F04C8D" w:rsidRPr="0059461A" w:rsidRDefault="00F04C8D" w:rsidP="00F04C8D">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19. الإحالة إلى الطبيب النفسي إذا كان هناك اضطراب شديد مثل وجود نوبات هياج عصبي.</w:t>
      </w:r>
    </w:p>
    <w:p w:rsidR="00345254" w:rsidRDefault="00345254">
      <w:pPr>
        <w:rPr>
          <w:lang w:bidi="ar-EG"/>
        </w:rPr>
      </w:pPr>
    </w:p>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F04C8D"/>
    <w:rsid w:val="00345254"/>
    <w:rsid w:val="00F04C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8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Company>By DR.Ahmed Saker 2o1O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2019-01-02T08:49:00Z</dcterms:created>
  <dcterms:modified xsi:type="dcterms:W3CDTF">2019-01-02T08:49:00Z</dcterms:modified>
</cp:coreProperties>
</file>