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43" w:rsidRDefault="00075B76" w:rsidP="00FE79F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Chapter Three</w:t>
      </w:r>
    </w:p>
    <w:p w:rsidR="003235DB" w:rsidRPr="003235DB" w:rsidRDefault="003235DB" w:rsidP="003235DB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3235DB">
        <w:rPr>
          <w:rFonts w:asciiTheme="majorBidi" w:hAnsiTheme="majorBidi" w:cstheme="majorBidi"/>
          <w:b/>
          <w:bCs/>
          <w:sz w:val="28"/>
          <w:szCs w:val="28"/>
          <w:lang w:bidi="ar-IQ"/>
        </w:rPr>
        <w:t>Note:-</w:t>
      </w:r>
    </w:p>
    <w:p w:rsidR="003235DB" w:rsidRPr="003235DB" w:rsidRDefault="003235DB" w:rsidP="003235DB">
      <w:pPr>
        <w:pStyle w:val="ListParagraph"/>
        <w:numPr>
          <w:ilvl w:val="0"/>
          <w:numId w:val="1"/>
        </w:numPr>
        <w:bidi w:val="0"/>
        <w:spacing w:line="360" w:lineRule="auto"/>
        <w:ind w:left="426"/>
        <w:rPr>
          <w:rFonts w:asciiTheme="majorBidi" w:hAnsiTheme="majorBidi" w:cstheme="majorBidi"/>
          <w:sz w:val="28"/>
          <w:szCs w:val="28"/>
          <w:lang w:bidi="ar-IQ"/>
        </w:rPr>
      </w:pPr>
      <w:r w:rsidRPr="003235DB">
        <w:rPr>
          <w:rFonts w:asciiTheme="majorBidi" w:hAnsiTheme="majorBidi" w:cstheme="majorBidi"/>
          <w:sz w:val="28"/>
          <w:szCs w:val="28"/>
          <w:lang w:bidi="ar-IQ"/>
        </w:rPr>
        <w:t>Function (Val)</w:t>
      </w:r>
    </w:p>
    <w:p w:rsidR="003235DB" w:rsidRDefault="003235DB" w:rsidP="003235DB">
      <w:pPr>
        <w:spacing w:line="360" w:lineRule="auto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IQ"/>
        </w:rPr>
      </w:pPr>
      <w:r w:rsidRPr="003235DB">
        <w:rPr>
          <w:rFonts w:asciiTheme="majorBidi" w:hAnsiTheme="majorBidi" w:cstheme="majorBidi" w:hint="cs"/>
          <w:sz w:val="28"/>
          <w:szCs w:val="28"/>
          <w:rtl/>
          <w:lang w:bidi="ar-IQ"/>
        </w:rPr>
        <w:t>هي دالة تستخدم لتحول القيمة النصية في الـ</w:t>
      </w:r>
      <w:r w:rsidRPr="003235DB">
        <w:rPr>
          <w:rFonts w:asciiTheme="majorBidi" w:hAnsiTheme="majorBidi" w:cstheme="majorBidi"/>
          <w:sz w:val="28"/>
          <w:szCs w:val="28"/>
          <w:lang w:bidi="ar-IQ"/>
        </w:rPr>
        <w:t xml:space="preserve">textbox </w:t>
      </w:r>
      <w:r w:rsidRPr="003235DB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الى قيمة رقمية </w:t>
      </w:r>
      <w:r w:rsidR="00572C7D">
        <w:rPr>
          <w:rFonts w:asciiTheme="majorBidi" w:hAnsiTheme="majorBidi" w:cstheme="majorBidi" w:hint="cs"/>
          <w:sz w:val="28"/>
          <w:szCs w:val="28"/>
          <w:rtl/>
          <w:lang w:bidi="ar-IQ"/>
        </w:rPr>
        <w:t>و</w:t>
      </w:r>
      <w:r w:rsidRPr="003235DB">
        <w:rPr>
          <w:rFonts w:asciiTheme="majorBidi" w:hAnsiTheme="majorBidi" w:cstheme="majorBidi" w:hint="cs"/>
          <w:sz w:val="28"/>
          <w:szCs w:val="28"/>
          <w:rtl/>
          <w:lang w:bidi="ar-IQ"/>
        </w:rPr>
        <w:t>توضع قبل اسم الـ</w:t>
      </w:r>
      <w:r w:rsidRPr="003235DB">
        <w:rPr>
          <w:rFonts w:asciiTheme="majorBidi" w:hAnsiTheme="majorBidi" w:cstheme="majorBidi"/>
          <w:sz w:val="28"/>
          <w:szCs w:val="28"/>
          <w:lang w:bidi="ar-IQ"/>
        </w:rPr>
        <w:t>textbox</w:t>
      </w:r>
      <w:r w:rsidRPr="003235DB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B62AB5" w:rsidRPr="00572C7D" w:rsidRDefault="00B62AB5" w:rsidP="00B62AB5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72C7D">
        <w:rPr>
          <w:rFonts w:asciiTheme="majorBidi" w:hAnsiTheme="majorBidi" w:cstheme="majorBidi"/>
          <w:b/>
          <w:bCs/>
          <w:sz w:val="28"/>
          <w:szCs w:val="28"/>
          <w:lang w:bidi="ar-IQ"/>
        </w:rPr>
        <w:t>Ex</w:t>
      </w:r>
      <w:proofErr w:type="gramStart"/>
      <w:r w:rsidRPr="00572C7D">
        <w:rPr>
          <w:rFonts w:asciiTheme="majorBidi" w:hAnsiTheme="majorBidi" w:cstheme="majorBidi"/>
          <w:b/>
          <w:bCs/>
          <w:sz w:val="28"/>
          <w:szCs w:val="28"/>
          <w:lang w:bidi="ar-IQ"/>
        </w:rPr>
        <w:t>:</w:t>
      </w:r>
      <w:r w:rsidR="00BD1A14">
        <w:rPr>
          <w:rFonts w:asciiTheme="majorBidi" w:hAnsiTheme="majorBidi" w:cstheme="majorBidi"/>
          <w:b/>
          <w:bCs/>
          <w:sz w:val="28"/>
          <w:szCs w:val="28"/>
          <w:lang w:bidi="ar-IQ"/>
        </w:rPr>
        <w:t>-</w:t>
      </w:r>
      <w:proofErr w:type="gramEnd"/>
      <w:r w:rsidR="00BD1A14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72C7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BD1A14">
        <w:rPr>
          <w:rFonts w:asciiTheme="majorBidi" w:hAnsiTheme="majorBidi" w:cstheme="majorBidi"/>
          <w:sz w:val="28"/>
          <w:szCs w:val="28"/>
          <w:lang w:bidi="ar-IQ"/>
        </w:rPr>
        <w:t>Val(text1.text)</w:t>
      </w:r>
    </w:p>
    <w:p w:rsidR="00572C7D" w:rsidRPr="00572C7D" w:rsidRDefault="00572C7D" w:rsidP="00572C7D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2C7D">
        <w:rPr>
          <w:rFonts w:asciiTheme="majorBidi" w:hAnsiTheme="majorBidi" w:cstheme="majorBidi"/>
          <w:sz w:val="28"/>
          <w:szCs w:val="28"/>
          <w:lang w:bidi="ar-IQ"/>
        </w:rPr>
        <w:t xml:space="preserve"> -</w:t>
      </w:r>
      <w:r w:rsidR="003235DB" w:rsidRPr="00572C7D">
        <w:rPr>
          <w:rFonts w:asciiTheme="majorBidi" w:hAnsiTheme="majorBidi" w:cstheme="majorBidi"/>
          <w:sz w:val="28"/>
          <w:szCs w:val="28"/>
          <w:lang w:bidi="ar-IQ"/>
        </w:rPr>
        <w:t>2</w:t>
      </w:r>
      <w:r w:rsidR="003235DB" w:rsidRPr="00572C7D">
        <w:rPr>
          <w:rFonts w:asciiTheme="majorBidi" w:hAnsiTheme="majorBidi" w:cstheme="majorBidi"/>
          <w:color w:val="FF0000"/>
          <w:sz w:val="28"/>
          <w:szCs w:val="28"/>
          <w:lang w:bidi="ar-IQ"/>
        </w:rPr>
        <w:t xml:space="preserve"> </w:t>
      </w:r>
      <w:r w:rsidRPr="00572C7D">
        <w:rPr>
          <w:rFonts w:ascii="TimesNewRomanPS-BoldMT" w:eastAsiaTheme="minorHAnsi" w:hAnsi="TimesNewRomanPS-BoldMT" w:cs="Times New Roman"/>
          <w:sz w:val="28"/>
          <w:szCs w:val="28"/>
          <w:rtl/>
        </w:rPr>
        <w:t>الحصول</w:t>
      </w:r>
      <w:r w:rsidRPr="00572C7D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Pr="00572C7D">
        <w:rPr>
          <w:rFonts w:ascii="TimesNewRomanPS-BoldMT" w:eastAsiaTheme="minorHAnsi" w:hAnsi="TimesNewRomanPS-BoldMT" w:cs="Times New Roman"/>
          <w:sz w:val="28"/>
          <w:szCs w:val="28"/>
          <w:rtl/>
        </w:rPr>
        <w:t>على</w:t>
      </w:r>
      <w:r w:rsidRPr="00572C7D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Pr="00572C7D">
        <w:rPr>
          <w:rFonts w:ascii="TimesNewRomanPS-BoldMT" w:eastAsiaTheme="minorHAnsi" w:hAnsi="TimesNewRomanPS-BoldMT" w:cs="Times New Roman"/>
          <w:sz w:val="28"/>
          <w:szCs w:val="28"/>
          <w:rtl/>
        </w:rPr>
        <w:t>النص</w:t>
      </w:r>
      <w:r w:rsidRPr="00572C7D">
        <w:rPr>
          <w:rFonts w:ascii="TimesNewRomanPS-BoldMT" w:eastAsiaTheme="minorHAnsi" w:hAnsi="TimesNewRomanPS-BoldMT" w:cs="TimesNewRomanPS-BoldMT"/>
          <w:sz w:val="28"/>
          <w:szCs w:val="28"/>
        </w:rPr>
        <w:t xml:space="preserve"> </w:t>
      </w:r>
      <w:r w:rsidRPr="00572C7D">
        <w:rPr>
          <w:rFonts w:ascii="TimesNewRomanPS-BoldMT" w:eastAsiaTheme="minorHAnsi" w:hAnsi="TimesNewRomanPS-BoldMT" w:cs="Times New Roman"/>
          <w:sz w:val="28"/>
          <w:szCs w:val="28"/>
          <w:rtl/>
        </w:rPr>
        <w:t>من</w:t>
      </w:r>
      <w:r w:rsidRPr="00572C7D">
        <w:rPr>
          <w:rFonts w:ascii="TimesNewRomanPS-BoldMT" w:eastAsiaTheme="minorHAnsi" w:hAnsi="TimesNewRomanPS-BoldMT" w:cs="Times New Roman" w:hint="cs"/>
          <w:sz w:val="28"/>
          <w:szCs w:val="28"/>
          <w:rtl/>
          <w:lang w:bidi="ar-IQ"/>
        </w:rPr>
        <w:t xml:space="preserve"> </w:t>
      </w:r>
      <w:proofErr w:type="spellStart"/>
      <w:r w:rsidRPr="00572C7D">
        <w:rPr>
          <w:rFonts w:ascii="TimesNewRomanPS-BoldMT" w:eastAsiaTheme="minorHAnsi" w:hAnsi="TimesNewRomanPS-BoldMT" w:cs="TimesNewRomanPS-BoldMT"/>
          <w:sz w:val="28"/>
          <w:szCs w:val="28"/>
        </w:rPr>
        <w:t>TextBox</w:t>
      </w:r>
      <w:proofErr w:type="spellEnd"/>
      <w:r w:rsidRPr="00572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72C7D">
        <w:rPr>
          <w:rFonts w:ascii="TimesNewRomanPSMT" w:eastAsiaTheme="minorHAnsi" w:hAnsi="TimesNewRomanPSMT" w:cs="Times New Roman" w:hint="cs"/>
          <w:sz w:val="28"/>
          <w:szCs w:val="28"/>
          <w:rtl/>
        </w:rPr>
        <w:t xml:space="preserve">اي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عندما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نرید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أخذ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ما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بداخل</w:t>
      </w:r>
      <w:r w:rsidRPr="00572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proofErr w:type="spellStart"/>
      <w:r w:rsidRPr="00572C7D">
        <w:rPr>
          <w:rFonts w:ascii="TimesNewRomanPSMT" w:eastAsiaTheme="minorHAnsi" w:hAnsi="TimesNewRomanPSMT" w:cs="TimesNewRomanPSMT"/>
          <w:sz w:val="28"/>
          <w:szCs w:val="28"/>
        </w:rPr>
        <w:t>TextBox</w:t>
      </w:r>
      <w:proofErr w:type="spellEnd"/>
      <w:r w:rsidRPr="00572C7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نستخدم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الصیغة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72C7D">
        <w:rPr>
          <w:rFonts w:ascii="TimesNewRomanPSMT" w:eastAsiaTheme="minorHAnsi" w:hAnsi="TimesNewRomanPSMT" w:cs="Times New Roman"/>
          <w:sz w:val="28"/>
          <w:szCs w:val="28"/>
          <w:rtl/>
        </w:rPr>
        <w:t>التالیة</w:t>
      </w:r>
      <w:r w:rsidR="00BD1A14">
        <w:rPr>
          <w:rFonts w:ascii="TimesNewRomanPSMT" w:eastAsiaTheme="minorHAnsi" w:hAnsi="TimesNewRomanPSMT" w:cs="TimesNewRomanPSMT"/>
          <w:sz w:val="28"/>
          <w:szCs w:val="28"/>
        </w:rPr>
        <w:t>:</w:t>
      </w:r>
      <w:r w:rsidRPr="00572C7D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</w:p>
    <w:p w:rsidR="00572C7D" w:rsidRDefault="00572C7D" w:rsidP="00572C7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VarName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=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TextBoxName.Text</w:t>
      </w:r>
      <w:proofErr w:type="spellEnd"/>
    </w:p>
    <w:p w:rsidR="003235DB" w:rsidRDefault="00572C7D" w:rsidP="00572C7D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rtl/>
          <w:lang w:bidi="ar-IQ"/>
        </w:rPr>
      </w:pPr>
      <w:r>
        <w:rPr>
          <w:rFonts w:ascii="TimesNewRomanPSMT" w:eastAsiaTheme="minorHAnsi" w:hAnsi="TimesNewRomanPSMT" w:cs="Times New Roman"/>
          <w:sz w:val="28"/>
          <w:szCs w:val="28"/>
          <w:rtl/>
        </w:rPr>
        <w:t>حیث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یمثل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VarName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 w:hint="cs"/>
          <w:sz w:val="28"/>
          <w:szCs w:val="28"/>
          <w:rtl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اسم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المتغیر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الذي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یحتفظ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بقیمة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NewRomanPSMT" w:eastAsiaTheme="minorHAnsi" w:hAnsi="TimesNewRomanPSMT" w:cs="Times New Roman"/>
          <w:sz w:val="28"/>
          <w:szCs w:val="28"/>
          <w:rtl/>
        </w:rPr>
        <w:t>محتویات</w:t>
      </w:r>
      <w:r>
        <w:rPr>
          <w:rFonts w:ascii="TimesNewRomanPSMT" w:eastAsiaTheme="minorHAnsi" w:hAnsi="TimesNewRomanPSMT" w:cs="Times New Roman" w:hint="cs"/>
          <w:sz w:val="28"/>
          <w:szCs w:val="28"/>
          <w:rtl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TextBox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</w:p>
    <w:p w:rsidR="00AC7CEB" w:rsidRPr="00572C7D" w:rsidRDefault="00AC7CEB" w:rsidP="00AC7CEB">
      <w:pPr>
        <w:spacing w:line="360" w:lineRule="auto"/>
        <w:rPr>
          <w:rFonts w:asciiTheme="majorBidi" w:hAnsiTheme="majorBidi"/>
          <w:b/>
          <w:bCs/>
          <w:color w:val="FF0000"/>
          <w:sz w:val="28"/>
          <w:szCs w:val="28"/>
          <w:lang w:bidi="ar-IQ"/>
        </w:rPr>
      </w:pPr>
      <w:r>
        <w:rPr>
          <w:rFonts w:asciiTheme="majorBidi" w:hAnsiTheme="majorBidi"/>
          <w:b/>
          <w:bCs/>
          <w:sz w:val="28"/>
          <w:szCs w:val="28"/>
          <w:lang w:bidi="ar-IQ"/>
        </w:rPr>
        <w:t>-</w:t>
      </w:r>
      <w:r w:rsidRPr="00AC7CEB">
        <w:rPr>
          <w:rFonts w:asciiTheme="majorBidi" w:hAnsiTheme="majorBidi"/>
          <w:sz w:val="28"/>
          <w:szCs w:val="28"/>
          <w:lang w:bidi="ar-IQ"/>
        </w:rPr>
        <w:t>3</w:t>
      </w:r>
      <w:r w:rsidRPr="00AC7CEB">
        <w:rPr>
          <w:rFonts w:asciiTheme="majorBidi" w:hAnsiTheme="majorBidi" w:hint="cs"/>
          <w:sz w:val="28"/>
          <w:szCs w:val="28"/>
          <w:rtl/>
          <w:lang w:bidi="ar-IQ"/>
        </w:rPr>
        <w:t xml:space="preserve"> لوضع خط تحت اول حرف في الكلمة نستخدم &amp; وبعدها نكتب الكلمة في الـ </w:t>
      </w:r>
      <w:r w:rsidRPr="00AC7CEB">
        <w:rPr>
          <w:rFonts w:asciiTheme="majorBidi" w:hAnsiTheme="majorBidi"/>
          <w:sz w:val="28"/>
          <w:szCs w:val="28"/>
          <w:lang w:bidi="ar-IQ"/>
        </w:rPr>
        <w:t>caption</w:t>
      </w:r>
    </w:p>
    <w:p w:rsidR="003B1AAC" w:rsidRDefault="00584F8F" w:rsidP="00500FED">
      <w:pPr>
        <w:pStyle w:val="Heading2"/>
        <w:bidi w:val="0"/>
        <w:spacing w:line="360" w:lineRule="auto"/>
        <w:rPr>
          <w:rFonts w:asciiTheme="majorBidi" w:hAnsiTheme="majorBidi"/>
          <w:color w:val="auto"/>
          <w:sz w:val="28"/>
          <w:szCs w:val="28"/>
        </w:rPr>
      </w:pPr>
      <w:r w:rsidRPr="00584F8F">
        <w:rPr>
          <w:rFonts w:asciiTheme="majorBidi" w:hAnsiTheme="majorBidi"/>
          <w:color w:val="auto"/>
          <w:sz w:val="28"/>
          <w:szCs w:val="28"/>
        </w:rPr>
        <w:t>H.W (</w:t>
      </w:r>
      <w:r w:rsidR="009351B8">
        <w:rPr>
          <w:rFonts w:asciiTheme="majorBidi" w:hAnsiTheme="majorBidi"/>
          <w:color w:val="auto"/>
          <w:sz w:val="28"/>
          <w:szCs w:val="28"/>
        </w:rPr>
        <w:t>1</w:t>
      </w:r>
      <w:r w:rsidRPr="00584F8F">
        <w:rPr>
          <w:rFonts w:asciiTheme="majorBidi" w:hAnsiTheme="majorBidi"/>
          <w:color w:val="auto"/>
          <w:sz w:val="28"/>
          <w:szCs w:val="28"/>
        </w:rPr>
        <w:t xml:space="preserve">):- </w:t>
      </w:r>
      <w:r w:rsidR="003B1AAC" w:rsidRPr="00BA198F">
        <w:rPr>
          <w:rFonts w:asciiTheme="majorBidi" w:hAnsiTheme="majorBidi"/>
          <w:b w:val="0"/>
          <w:bCs w:val="0"/>
          <w:color w:val="auto"/>
        </w:rPr>
        <w:t>Write a program to calculate the area of a circle.</w:t>
      </w:r>
      <w:r w:rsidR="00CD49A9">
        <w:rPr>
          <w:rFonts w:asciiTheme="majorBidi" w:hAnsiTheme="majorBidi"/>
          <w:b w:val="0"/>
          <w:bCs w:val="0"/>
          <w:color w:val="auto"/>
        </w:rPr>
        <w:t xml:space="preserve"> </w:t>
      </w:r>
    </w:p>
    <w:p w:rsidR="00253A57" w:rsidRPr="00253A57" w:rsidRDefault="00253A57" w:rsidP="00253A57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253A57" w:rsidRPr="00FE79F1" w:rsidRDefault="00253A57" w:rsidP="00FE79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79F1">
        <w:rPr>
          <w:rFonts w:asciiTheme="majorBidi" w:hAnsiTheme="majorBidi" w:cstheme="majorBidi"/>
          <w:sz w:val="28"/>
          <w:szCs w:val="28"/>
        </w:rPr>
        <w:t>Private Sub Command1_</w:t>
      </w:r>
      <w:proofErr w:type="gramStart"/>
      <w:r w:rsidRPr="00FE79F1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253A57" w:rsidRPr="00FE79F1" w:rsidRDefault="00253A57" w:rsidP="00FE79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79F1">
        <w:rPr>
          <w:rFonts w:asciiTheme="majorBidi" w:hAnsiTheme="majorBidi" w:cstheme="majorBidi"/>
          <w:sz w:val="28"/>
          <w:szCs w:val="28"/>
        </w:rPr>
        <w:t>r = Text1.Text</w:t>
      </w:r>
    </w:p>
    <w:p w:rsidR="00253A57" w:rsidRPr="00FE79F1" w:rsidRDefault="00253A57" w:rsidP="00FE79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FE79F1">
        <w:rPr>
          <w:rFonts w:asciiTheme="majorBidi" w:hAnsiTheme="majorBidi" w:cstheme="majorBidi"/>
          <w:sz w:val="28"/>
          <w:szCs w:val="28"/>
        </w:rPr>
        <w:t>pi</w:t>
      </w:r>
      <w:proofErr w:type="gramEnd"/>
      <w:r w:rsidRPr="00FE79F1">
        <w:rPr>
          <w:rFonts w:asciiTheme="majorBidi" w:hAnsiTheme="majorBidi" w:cstheme="majorBidi"/>
          <w:sz w:val="28"/>
          <w:szCs w:val="28"/>
        </w:rPr>
        <w:t xml:space="preserve"> = 22 / 7</w:t>
      </w:r>
    </w:p>
    <w:p w:rsidR="00253A57" w:rsidRPr="00FE79F1" w:rsidRDefault="00253A57" w:rsidP="00FE79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79F1">
        <w:rPr>
          <w:rFonts w:asciiTheme="majorBidi" w:hAnsiTheme="majorBidi" w:cstheme="majorBidi"/>
          <w:sz w:val="28"/>
          <w:szCs w:val="28"/>
        </w:rPr>
        <w:t>a = (r ^ 2) * pi</w:t>
      </w:r>
    </w:p>
    <w:p w:rsidR="00253A57" w:rsidRPr="00FE79F1" w:rsidRDefault="00253A57" w:rsidP="00FE79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FE79F1">
        <w:rPr>
          <w:rFonts w:asciiTheme="majorBidi" w:hAnsiTheme="majorBidi" w:cstheme="majorBidi"/>
          <w:sz w:val="28"/>
          <w:szCs w:val="28"/>
        </w:rPr>
        <w:t>Text2.Text = a</w:t>
      </w:r>
    </w:p>
    <w:p w:rsidR="00884228" w:rsidRDefault="00253A57" w:rsidP="00BD1A14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E79F1">
        <w:rPr>
          <w:rFonts w:asciiTheme="majorBidi" w:hAnsiTheme="majorBidi" w:cstheme="majorBidi"/>
          <w:sz w:val="28"/>
          <w:szCs w:val="28"/>
        </w:rPr>
        <w:t>End Sub</w:t>
      </w:r>
    </w:p>
    <w:p w:rsidR="00500FED" w:rsidRPr="00500FED" w:rsidRDefault="00B061B9" w:rsidP="00500FE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1A14">
        <w:rPr>
          <w:rFonts w:asciiTheme="majorBidi" w:hAnsiTheme="majorBidi"/>
          <w:b/>
          <w:bCs/>
          <w:sz w:val="28"/>
          <w:szCs w:val="28"/>
        </w:rPr>
        <w:t>H.W (2):-</w:t>
      </w:r>
      <w:r w:rsidRPr="00584F8F">
        <w:rPr>
          <w:rFonts w:asciiTheme="majorBidi" w:hAnsiTheme="majorBidi"/>
          <w:sz w:val="28"/>
          <w:szCs w:val="28"/>
        </w:rPr>
        <w:t xml:space="preserve"> </w:t>
      </w:r>
      <w:r w:rsidR="00500FED" w:rsidRPr="00500FED">
        <w:rPr>
          <w:rFonts w:asciiTheme="majorBidi" w:hAnsiTheme="majorBidi" w:cstheme="majorBidi"/>
          <w:sz w:val="28"/>
          <w:szCs w:val="28"/>
        </w:rPr>
        <w:t>Design a window containing three con</w:t>
      </w:r>
      <w:r>
        <w:rPr>
          <w:rFonts w:asciiTheme="majorBidi" w:hAnsiTheme="majorBidi" w:cstheme="majorBidi"/>
          <w:sz w:val="28"/>
          <w:szCs w:val="28"/>
        </w:rPr>
        <w:t xml:space="preserve">trols from type command button </w:t>
      </w:r>
      <w:r w:rsidR="00500FED" w:rsidRPr="00500FED">
        <w:rPr>
          <w:rFonts w:asciiTheme="majorBidi" w:hAnsiTheme="majorBidi" w:cstheme="majorBidi"/>
          <w:sz w:val="28"/>
          <w:szCs w:val="28"/>
        </w:rPr>
        <w:t>that:</w:t>
      </w:r>
    </w:p>
    <w:p w:rsidR="00500FED" w:rsidRPr="00500FED" w:rsidRDefault="00500FED" w:rsidP="00500FE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0FED">
        <w:rPr>
          <w:rFonts w:asciiTheme="majorBidi" w:hAnsiTheme="majorBidi" w:cstheme="majorBidi"/>
          <w:sz w:val="28"/>
          <w:szCs w:val="28"/>
        </w:rPr>
        <w:t>1 - The first element changes the background color of the model to red.</w:t>
      </w:r>
    </w:p>
    <w:p w:rsidR="00500FED" w:rsidRPr="00500FED" w:rsidRDefault="00500FED" w:rsidP="00500FE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0FED">
        <w:rPr>
          <w:rFonts w:asciiTheme="majorBidi" w:hAnsiTheme="majorBidi" w:cstheme="majorBidi"/>
          <w:sz w:val="28"/>
          <w:szCs w:val="28"/>
        </w:rPr>
        <w:lastRenderedPageBreak/>
        <w:t>2 - The second element changes the background color of the model to green.</w:t>
      </w:r>
    </w:p>
    <w:p w:rsidR="00500FED" w:rsidRDefault="00500FED" w:rsidP="00500FE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00FED">
        <w:rPr>
          <w:rFonts w:asciiTheme="majorBidi" w:hAnsiTheme="majorBidi" w:cstheme="majorBidi"/>
          <w:sz w:val="28"/>
          <w:szCs w:val="28"/>
        </w:rPr>
        <w:t>3 - The third element changes the background color of the model to blue</w:t>
      </w:r>
      <w:r w:rsidR="00B061B9">
        <w:rPr>
          <w:rFonts w:asciiTheme="majorBidi" w:hAnsiTheme="majorBidi" w:cstheme="majorBidi"/>
          <w:sz w:val="28"/>
          <w:szCs w:val="28"/>
        </w:rPr>
        <w:t>.</w:t>
      </w:r>
    </w:p>
    <w:p w:rsidR="00C3356D" w:rsidRDefault="00C3356D" w:rsidP="00AC7CEB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AD192F" w:rsidRPr="00AD192F" w:rsidRDefault="00AD192F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Private Sub Command1_</w:t>
      </w:r>
      <w:proofErr w:type="gramStart"/>
      <w:r w:rsidRPr="00AD192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AD192F" w:rsidRPr="00AD192F" w:rsidRDefault="00AD192F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 xml:space="preserve">Form1.BackColor = </w:t>
      </w:r>
      <w:proofErr w:type="spellStart"/>
      <w:r w:rsidRPr="00AD192F">
        <w:rPr>
          <w:rFonts w:asciiTheme="majorBidi" w:hAnsiTheme="majorBidi" w:cstheme="majorBidi"/>
          <w:sz w:val="28"/>
          <w:szCs w:val="28"/>
        </w:rPr>
        <w:t>vbRed</w:t>
      </w:r>
      <w:proofErr w:type="spellEnd"/>
    </w:p>
    <w:p w:rsidR="00AD192F" w:rsidRDefault="00AD192F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End Sub</w:t>
      </w:r>
    </w:p>
    <w:p w:rsidR="00AD192F" w:rsidRPr="00AD192F" w:rsidRDefault="00AD192F" w:rsidP="00AC7CEB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………………………………………….</w:t>
      </w:r>
    </w:p>
    <w:p w:rsidR="00AD192F" w:rsidRPr="00AD192F" w:rsidRDefault="00AD192F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Private Sub Command2_</w:t>
      </w:r>
      <w:proofErr w:type="gramStart"/>
      <w:r w:rsidRPr="00AD192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AD192F" w:rsidRPr="00AD192F" w:rsidRDefault="00AD192F" w:rsidP="00AD192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 xml:space="preserve">Form1.BackColor = </w:t>
      </w:r>
      <w:proofErr w:type="spellStart"/>
      <w:r w:rsidRPr="00AD192F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AD192F" w:rsidRDefault="00AD192F" w:rsidP="00AC7CEB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End Sub</w:t>
      </w:r>
    </w:p>
    <w:p w:rsidR="00AD192F" w:rsidRPr="00AD192F" w:rsidRDefault="00AD192F" w:rsidP="00AC7CEB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AD192F" w:rsidRPr="00AD192F" w:rsidRDefault="00AD192F" w:rsidP="00BD1A14">
      <w:pPr>
        <w:bidi w:val="0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Private Sub Command3_Click()</w:t>
      </w:r>
    </w:p>
    <w:p w:rsidR="00AD192F" w:rsidRPr="00AD192F" w:rsidRDefault="00AD192F" w:rsidP="00AD192F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 xml:space="preserve">Form1.BackColor = </w:t>
      </w:r>
      <w:proofErr w:type="spellStart"/>
      <w:r w:rsidRPr="00AD192F">
        <w:rPr>
          <w:rFonts w:asciiTheme="majorBidi" w:hAnsiTheme="majorBidi" w:cstheme="majorBidi"/>
          <w:sz w:val="28"/>
          <w:szCs w:val="28"/>
        </w:rPr>
        <w:t>vbBlue</w:t>
      </w:r>
      <w:proofErr w:type="spellEnd"/>
    </w:p>
    <w:p w:rsidR="00C3356D" w:rsidRDefault="00AD192F" w:rsidP="00BD1A1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D192F">
        <w:rPr>
          <w:rFonts w:asciiTheme="majorBidi" w:hAnsiTheme="majorBidi" w:cstheme="majorBidi"/>
          <w:sz w:val="28"/>
          <w:szCs w:val="28"/>
        </w:rPr>
        <w:t>End Sub</w:t>
      </w:r>
    </w:p>
    <w:p w:rsidR="0051634F" w:rsidRDefault="0051634F" w:rsidP="00C517A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BD1A14">
        <w:rPr>
          <w:rFonts w:asciiTheme="majorBidi" w:hAnsiTheme="majorBidi"/>
          <w:b/>
          <w:bCs/>
          <w:sz w:val="28"/>
          <w:szCs w:val="28"/>
        </w:rPr>
        <w:t>H.W (3):-</w:t>
      </w:r>
      <w:r w:rsidRPr="00584F8F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</w:t>
      </w:r>
      <w:r w:rsidRPr="0051634F">
        <w:rPr>
          <w:rFonts w:asciiTheme="majorBidi" w:hAnsiTheme="majorBidi" w:cstheme="majorBidi"/>
          <w:sz w:val="28"/>
          <w:szCs w:val="28"/>
        </w:rPr>
        <w:t xml:space="preserve">esign a window to read text written in a first named text box and then the same </w:t>
      </w:r>
      <w:r w:rsidR="008E3FD7">
        <w:rPr>
          <w:rFonts w:asciiTheme="majorBidi" w:hAnsiTheme="majorBidi" w:cstheme="majorBidi"/>
          <w:sz w:val="28"/>
          <w:szCs w:val="28"/>
        </w:rPr>
        <w:t xml:space="preserve">text appears in a second named </w:t>
      </w:r>
      <w:r w:rsidRPr="0051634F">
        <w:rPr>
          <w:rFonts w:asciiTheme="majorBidi" w:hAnsiTheme="majorBidi" w:cstheme="majorBidi"/>
          <w:sz w:val="28"/>
          <w:szCs w:val="28"/>
        </w:rPr>
        <w:t>text box using a command button named display</w:t>
      </w:r>
      <w:r w:rsidR="00C517A8">
        <w:rPr>
          <w:rFonts w:asciiTheme="majorBidi" w:hAnsiTheme="majorBidi" w:cstheme="majorBidi"/>
          <w:sz w:val="28"/>
          <w:szCs w:val="28"/>
        </w:rPr>
        <w:t xml:space="preserve"> </w:t>
      </w:r>
      <w:r w:rsidR="00C517A8" w:rsidRPr="00C517A8">
        <w:rPr>
          <w:rFonts w:asciiTheme="majorBidi" w:hAnsiTheme="majorBidi" w:cstheme="majorBidi"/>
          <w:sz w:val="28"/>
          <w:szCs w:val="28"/>
        </w:rPr>
        <w:t>and with under line on first letter to word display.</w:t>
      </w:r>
    </w:p>
    <w:p w:rsidR="008E3FD7" w:rsidRDefault="008E3FD7" w:rsidP="008E3FD7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07676C" w:rsidRPr="0007676C" w:rsidRDefault="00BD1A14" w:rsidP="0007676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>
        <w:rPr>
          <w:rFonts w:asciiTheme="majorBidi" w:hAnsiTheme="majorBidi" w:cstheme="majorBidi"/>
          <w:sz w:val="28"/>
          <w:szCs w:val="28"/>
        </w:rPr>
        <w:t>cmddisplay</w:t>
      </w:r>
      <w:r w:rsidR="0007676C" w:rsidRPr="0007676C">
        <w:rPr>
          <w:rFonts w:asciiTheme="majorBidi" w:hAnsiTheme="majorBidi" w:cstheme="majorBidi"/>
          <w:sz w:val="28"/>
          <w:szCs w:val="28"/>
        </w:rPr>
        <w:t>_</w:t>
      </w:r>
      <w:proofErr w:type="gramStart"/>
      <w:r w:rsidR="0007676C" w:rsidRPr="0007676C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="0007676C" w:rsidRPr="0007676C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07676C" w:rsidRPr="0007676C" w:rsidRDefault="0007676C" w:rsidP="0007676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7676C">
        <w:rPr>
          <w:rFonts w:asciiTheme="majorBidi" w:hAnsiTheme="majorBidi" w:cstheme="majorBidi"/>
          <w:sz w:val="28"/>
          <w:szCs w:val="28"/>
        </w:rPr>
        <w:t>dis</w:t>
      </w:r>
      <w:proofErr w:type="gramEnd"/>
      <w:r w:rsidRPr="0007676C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07676C">
        <w:rPr>
          <w:rFonts w:asciiTheme="majorBidi" w:hAnsiTheme="majorBidi" w:cstheme="majorBidi"/>
          <w:sz w:val="28"/>
          <w:szCs w:val="28"/>
        </w:rPr>
        <w:t>first.Text</w:t>
      </w:r>
      <w:proofErr w:type="spellEnd"/>
    </w:p>
    <w:p w:rsidR="00AC7CEB" w:rsidRDefault="0007676C" w:rsidP="00AC7CE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proofErr w:type="spellStart"/>
      <w:r w:rsidRPr="0007676C">
        <w:rPr>
          <w:rFonts w:asciiTheme="majorBidi" w:hAnsiTheme="majorBidi" w:cstheme="majorBidi"/>
          <w:sz w:val="28"/>
          <w:szCs w:val="28"/>
        </w:rPr>
        <w:t>second.Text</w:t>
      </w:r>
      <w:proofErr w:type="spellEnd"/>
      <w:r w:rsidRPr="0007676C">
        <w:rPr>
          <w:rFonts w:asciiTheme="majorBidi" w:hAnsiTheme="majorBidi" w:cstheme="majorBidi"/>
          <w:sz w:val="28"/>
          <w:szCs w:val="28"/>
        </w:rPr>
        <w:t xml:space="preserve"> = dis</w:t>
      </w:r>
    </w:p>
    <w:p w:rsidR="0007676C" w:rsidRDefault="0007676C" w:rsidP="00AC7CE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7676C">
        <w:rPr>
          <w:rFonts w:asciiTheme="majorBidi" w:hAnsiTheme="majorBidi" w:cstheme="majorBidi"/>
          <w:sz w:val="28"/>
          <w:szCs w:val="28"/>
        </w:rPr>
        <w:t>End Sub</w:t>
      </w:r>
    </w:p>
    <w:p w:rsidR="00D17E54" w:rsidRPr="00D17E54" w:rsidRDefault="001858B5" w:rsidP="005E5D4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E5D48">
        <w:rPr>
          <w:rFonts w:asciiTheme="majorBidi" w:hAnsiTheme="majorBidi"/>
          <w:b/>
          <w:bCs/>
          <w:sz w:val="28"/>
          <w:szCs w:val="28"/>
        </w:rPr>
        <w:lastRenderedPageBreak/>
        <w:t>H.W (4):-</w:t>
      </w:r>
      <w:r w:rsidRPr="00584F8F">
        <w:rPr>
          <w:rFonts w:asciiTheme="majorBidi" w:hAnsiTheme="majorBidi"/>
          <w:sz w:val="28"/>
          <w:szCs w:val="28"/>
        </w:rPr>
        <w:t xml:space="preserve"> </w:t>
      </w:r>
      <w:r w:rsidR="00D17E54" w:rsidRPr="00D17E54">
        <w:rPr>
          <w:rFonts w:asciiTheme="majorBidi" w:hAnsiTheme="majorBidi" w:cstheme="majorBidi"/>
          <w:sz w:val="28"/>
          <w:szCs w:val="28"/>
        </w:rPr>
        <w:t>Design a</w:t>
      </w:r>
      <w:r w:rsidR="005E5D48">
        <w:rPr>
          <w:rFonts w:asciiTheme="majorBidi" w:hAnsiTheme="majorBidi" w:cstheme="majorBidi"/>
          <w:sz w:val="28"/>
          <w:szCs w:val="28"/>
        </w:rPr>
        <w:t xml:space="preserve"> window with a text box and five</w:t>
      </w:r>
      <w:r w:rsidR="00D17E54" w:rsidRPr="00D17E54">
        <w:rPr>
          <w:rFonts w:asciiTheme="majorBidi" w:hAnsiTheme="majorBidi" w:cstheme="majorBidi"/>
          <w:sz w:val="28"/>
          <w:szCs w:val="28"/>
        </w:rPr>
        <w:t xml:space="preserve"> buttons to control the writing settings inside a box</w:t>
      </w:r>
      <w:r w:rsidR="005E5D48">
        <w:rPr>
          <w:rFonts w:asciiTheme="majorBidi" w:hAnsiTheme="majorBidi" w:cstheme="majorBidi"/>
          <w:sz w:val="28"/>
          <w:szCs w:val="28"/>
        </w:rPr>
        <w:t xml:space="preserve"> t</w:t>
      </w:r>
      <w:r w:rsidR="00D17E54" w:rsidRPr="00D17E54">
        <w:rPr>
          <w:rFonts w:asciiTheme="majorBidi" w:hAnsiTheme="majorBidi" w:cstheme="majorBidi"/>
          <w:sz w:val="28"/>
          <w:szCs w:val="28"/>
        </w:rPr>
        <w:t>he text is as follows:</w:t>
      </w:r>
    </w:p>
    <w:p w:rsidR="00D17E54" w:rsidRPr="00D17E54" w:rsidRDefault="00D17E54" w:rsidP="00D17E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17E54">
        <w:rPr>
          <w:rFonts w:asciiTheme="majorBidi" w:hAnsiTheme="majorBidi" w:cstheme="majorBidi"/>
          <w:sz w:val="28"/>
          <w:szCs w:val="28"/>
        </w:rPr>
        <w:t>When executed, the text box is empty and the controls are named to reflect the work assigned to them.</w:t>
      </w:r>
    </w:p>
    <w:p w:rsidR="00D17E54" w:rsidRPr="00D17E54" w:rsidRDefault="005E5D48" w:rsidP="00D17E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Command1 m</w:t>
      </w:r>
      <w:r w:rsidR="00D17E54" w:rsidRPr="00D17E54">
        <w:rPr>
          <w:rFonts w:asciiTheme="majorBidi" w:hAnsiTheme="majorBidi" w:cstheme="majorBidi"/>
          <w:sz w:val="28"/>
          <w:szCs w:val="28"/>
        </w:rPr>
        <w:t>akes the text inside the text box bold at the Click event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17E54" w:rsidRPr="00D17E54" w:rsidRDefault="005E5D48" w:rsidP="00D17E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Command2 m</w:t>
      </w:r>
      <w:r w:rsidR="00D17E54" w:rsidRPr="00D17E54">
        <w:rPr>
          <w:rFonts w:asciiTheme="majorBidi" w:hAnsiTheme="majorBidi" w:cstheme="majorBidi"/>
          <w:sz w:val="28"/>
          <w:szCs w:val="28"/>
        </w:rPr>
        <w:t>akes the text inside the text box italic at the Click event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17E54" w:rsidRPr="00D17E54" w:rsidRDefault="005E5D48" w:rsidP="00D17E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Command3 m</w:t>
      </w:r>
      <w:r w:rsidR="00D17E54" w:rsidRPr="00D17E54">
        <w:rPr>
          <w:rFonts w:asciiTheme="majorBidi" w:hAnsiTheme="majorBidi" w:cstheme="majorBidi"/>
          <w:sz w:val="28"/>
          <w:szCs w:val="28"/>
        </w:rPr>
        <w:t>akes the text inside the text box size 16 at the Click event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17E54" w:rsidRDefault="00EA7D09" w:rsidP="00D17E54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Command4</w:t>
      </w:r>
      <w:r w:rsidR="005E5D48">
        <w:rPr>
          <w:rFonts w:asciiTheme="majorBidi" w:hAnsiTheme="majorBidi" w:cstheme="majorBidi"/>
          <w:sz w:val="28"/>
          <w:szCs w:val="28"/>
        </w:rPr>
        <w:t xml:space="preserve"> p</w:t>
      </w:r>
      <w:r w:rsidR="00D17E54" w:rsidRPr="00D17E54">
        <w:rPr>
          <w:rFonts w:asciiTheme="majorBidi" w:hAnsiTheme="majorBidi" w:cstheme="majorBidi"/>
          <w:sz w:val="28"/>
          <w:szCs w:val="28"/>
        </w:rPr>
        <w:t>rints the name of the font used to type inside the text box.</w:t>
      </w:r>
    </w:p>
    <w:p w:rsidR="00083AFB" w:rsidRDefault="003F797E" w:rsidP="00083AFB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Command5 w</w:t>
      </w:r>
      <w:r w:rsidR="00083AFB" w:rsidRPr="00083AFB">
        <w:rPr>
          <w:rFonts w:asciiTheme="majorBidi" w:hAnsiTheme="majorBidi" w:cstheme="majorBidi"/>
          <w:sz w:val="28"/>
          <w:szCs w:val="28"/>
        </w:rPr>
        <w:t>hen clicked, the contents of the text box are cleared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F797E" w:rsidRDefault="003F797E" w:rsidP="003F797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Private Sub Command1_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Text1.FontBold = True</w:t>
      </w:r>
    </w:p>
    <w:p w:rsidR="004373A2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………………………………………..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Private Sub Command2_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Text1.FontItalic = True</w:t>
      </w:r>
    </w:p>
    <w:p w:rsidR="004373A2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……………………………………………..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Private Sub Command3_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Text1.FontSize = 16</w:t>
      </w:r>
    </w:p>
    <w:p w:rsidR="004373A2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lastRenderedPageBreak/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……………………………………………...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Private Sub Command4_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Text1.Text = Text1.Font</w:t>
      </w:r>
    </w:p>
    <w:p w:rsidR="004373A2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Private Sub Command5_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Text1.Text = Clear</w:t>
      </w:r>
    </w:p>
    <w:p w:rsidR="000607B0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………………………………………………………..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EA5B1F">
        <w:rPr>
          <w:rFonts w:asciiTheme="majorBidi" w:hAnsiTheme="majorBidi" w:cstheme="majorBidi"/>
          <w:sz w:val="28"/>
          <w:szCs w:val="28"/>
        </w:rPr>
        <w:t>Form_</w:t>
      </w:r>
      <w:proofErr w:type="gramStart"/>
      <w:r w:rsidRPr="00EA5B1F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EA5B1F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Text1.Text = ""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Text1.Alignment = 2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Command1.Caption = "Bold"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Command2.Caption = "Italic"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Command3.Caption = "Size"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Command4.Caption = "Text"</w:t>
      </w:r>
    </w:p>
    <w:p w:rsidR="004373A2" w:rsidRPr="00EA5B1F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Command5.Caption = "Clear"</w:t>
      </w:r>
    </w:p>
    <w:p w:rsidR="004373A2" w:rsidRDefault="004373A2" w:rsidP="004373A2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A5B1F">
        <w:rPr>
          <w:rFonts w:asciiTheme="majorBidi" w:hAnsiTheme="majorBidi" w:cstheme="majorBidi"/>
          <w:sz w:val="28"/>
          <w:szCs w:val="28"/>
        </w:rPr>
        <w:t>End Sub</w:t>
      </w:r>
    </w:p>
    <w:p w:rsidR="00EE1AA3" w:rsidRPr="00EA5B1F" w:rsidRDefault="00EE1AA3" w:rsidP="00EE1AA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3F797E" w:rsidRDefault="003F797E" w:rsidP="003F797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/>
          <w:b/>
          <w:bCs/>
          <w:sz w:val="28"/>
          <w:szCs w:val="28"/>
        </w:rPr>
        <w:lastRenderedPageBreak/>
        <w:t>H.W (</w:t>
      </w:r>
      <w:r w:rsidR="000607B0" w:rsidRPr="0067560A">
        <w:rPr>
          <w:rFonts w:asciiTheme="majorBidi" w:hAnsiTheme="majorBidi"/>
          <w:b/>
          <w:bCs/>
          <w:sz w:val="28"/>
          <w:szCs w:val="28"/>
        </w:rPr>
        <w:t>5</w:t>
      </w:r>
      <w:r w:rsidRPr="0067560A">
        <w:rPr>
          <w:rFonts w:asciiTheme="majorBidi" w:hAnsiTheme="majorBidi"/>
          <w:b/>
          <w:bCs/>
          <w:sz w:val="28"/>
          <w:szCs w:val="28"/>
        </w:rPr>
        <w:t>):-</w:t>
      </w:r>
      <w:r w:rsidR="00C009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560A">
        <w:rPr>
          <w:rFonts w:asciiTheme="majorBidi" w:hAnsiTheme="majorBidi" w:cstheme="majorBidi"/>
          <w:sz w:val="28"/>
          <w:szCs w:val="28"/>
        </w:rPr>
        <w:t>W</w:t>
      </w:r>
      <w:r w:rsidR="00C00961">
        <w:rPr>
          <w:rFonts w:asciiTheme="majorBidi" w:hAnsiTheme="majorBidi" w:cstheme="majorBidi"/>
          <w:sz w:val="28"/>
          <w:szCs w:val="28"/>
        </w:rPr>
        <w:t xml:space="preserve">rite a V.B program </w:t>
      </w:r>
      <w:r w:rsidR="00C82588">
        <w:rPr>
          <w:rFonts w:asciiTheme="majorBidi" w:hAnsiTheme="majorBidi" w:cstheme="majorBidi"/>
          <w:sz w:val="28"/>
          <w:szCs w:val="28"/>
        </w:rPr>
        <w:t>according</w:t>
      </w:r>
      <w:r w:rsidR="00C00961">
        <w:rPr>
          <w:rFonts w:asciiTheme="majorBidi" w:hAnsiTheme="majorBidi" w:cstheme="majorBidi"/>
          <w:sz w:val="28"/>
          <w:szCs w:val="28"/>
        </w:rPr>
        <w:t xml:space="preserve"> to the following GUI:</w:t>
      </w:r>
    </w:p>
    <w:p w:rsidR="0067560A" w:rsidRPr="00C00961" w:rsidRDefault="0067560A" w:rsidP="0067560A">
      <w:pPr>
        <w:bidi w:val="0"/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406630" cy="2178996"/>
            <wp:effectExtent l="0" t="0" r="0" b="0"/>
            <wp:docPr id="3" name="Picture 3" descr="C:\Users\8930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30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63" cy="21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961" w:rsidRDefault="00C00961" w:rsidP="00C0096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Form_</w:t>
      </w:r>
      <w:proofErr w:type="gramStart"/>
      <w:r w:rsidRPr="0067560A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67560A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 xml:space="preserve">Text1.Text = "university of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mustansiryiah</w:t>
      </w:r>
      <w:proofErr w:type="spellEnd"/>
      <w:r w:rsidRPr="0067560A">
        <w:rPr>
          <w:rFonts w:asciiTheme="majorBidi" w:hAnsiTheme="majorBidi" w:cstheme="majorBidi"/>
          <w:sz w:val="28"/>
          <w:szCs w:val="28"/>
        </w:rPr>
        <w:t>"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Text2.Text = "collage of education"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 xml:space="preserve">Text3.Text = "computer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scince</w:t>
      </w:r>
      <w:proofErr w:type="spellEnd"/>
      <w:r w:rsidRPr="0067560A">
        <w:rPr>
          <w:rFonts w:asciiTheme="majorBidi" w:hAnsiTheme="majorBidi" w:cstheme="majorBidi"/>
          <w:sz w:val="28"/>
          <w:szCs w:val="28"/>
        </w:rPr>
        <w:t>"</w:t>
      </w:r>
    </w:p>
    <w:p w:rsid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End Sub</w:t>
      </w:r>
    </w:p>
    <w:p w:rsidR="00C82588" w:rsidRPr="0067560A" w:rsidRDefault="00C82588" w:rsidP="00AC7CE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………………………………………………..</w:t>
      </w:r>
    </w:p>
    <w:p w:rsidR="0067560A" w:rsidRP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Private Sub Text1_</w:t>
      </w:r>
      <w:proofErr w:type="gramStart"/>
      <w:r w:rsidRPr="0067560A">
        <w:rPr>
          <w:rFonts w:asciiTheme="majorBidi" w:hAnsiTheme="majorBidi" w:cstheme="majorBidi"/>
          <w:sz w:val="28"/>
          <w:szCs w:val="28"/>
        </w:rPr>
        <w:t>Change()</w:t>
      </w:r>
      <w:proofErr w:type="gramEnd"/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Text1.Alignment = 0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 xml:space="preserve">Text1.ForeColor =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vbRed</w:t>
      </w:r>
      <w:proofErr w:type="spellEnd"/>
    </w:p>
    <w:p w:rsid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End Sub</w:t>
      </w:r>
    </w:p>
    <w:p w:rsidR="00C82588" w:rsidRPr="0067560A" w:rsidRDefault="00C82588" w:rsidP="00AC7CE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:rsidR="0067560A" w:rsidRP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Private Sub Text2_</w:t>
      </w:r>
      <w:proofErr w:type="gramStart"/>
      <w:r w:rsidRPr="0067560A">
        <w:rPr>
          <w:rFonts w:asciiTheme="majorBidi" w:hAnsiTheme="majorBidi" w:cstheme="majorBidi"/>
          <w:sz w:val="28"/>
          <w:szCs w:val="28"/>
        </w:rPr>
        <w:t>Change()</w:t>
      </w:r>
      <w:proofErr w:type="gramEnd"/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Text2.Alignment = 1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lastRenderedPageBreak/>
        <w:t xml:space="preserve">Text2.ForeColor =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End Sub</w:t>
      </w:r>
    </w:p>
    <w:p w:rsidR="00C82588" w:rsidRPr="0067560A" w:rsidRDefault="00C82588" w:rsidP="00AC7CE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</w:t>
      </w:r>
    </w:p>
    <w:p w:rsidR="0067560A" w:rsidRPr="0067560A" w:rsidRDefault="0067560A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Private Sub Text3_</w:t>
      </w:r>
      <w:proofErr w:type="gramStart"/>
      <w:r w:rsidRPr="0067560A">
        <w:rPr>
          <w:rFonts w:asciiTheme="majorBidi" w:hAnsiTheme="majorBidi" w:cstheme="majorBidi"/>
          <w:sz w:val="28"/>
          <w:szCs w:val="28"/>
        </w:rPr>
        <w:t>Change()</w:t>
      </w:r>
      <w:proofErr w:type="gramEnd"/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Text3.Alignment = 2</w:t>
      </w:r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 xml:space="preserve">Text3.ForeColor = </w:t>
      </w:r>
      <w:proofErr w:type="spellStart"/>
      <w:r w:rsidRPr="0067560A">
        <w:rPr>
          <w:rFonts w:asciiTheme="majorBidi" w:hAnsiTheme="majorBidi" w:cstheme="majorBidi"/>
          <w:sz w:val="28"/>
          <w:szCs w:val="28"/>
        </w:rPr>
        <w:t>vbBlue</w:t>
      </w:r>
      <w:proofErr w:type="spellEnd"/>
    </w:p>
    <w:p w:rsidR="0067560A" w:rsidRPr="0067560A" w:rsidRDefault="0067560A" w:rsidP="0067560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67560A">
        <w:rPr>
          <w:rFonts w:asciiTheme="majorBidi" w:hAnsiTheme="majorBidi" w:cstheme="majorBidi"/>
          <w:sz w:val="28"/>
          <w:szCs w:val="28"/>
        </w:rPr>
        <w:t>End Sub</w:t>
      </w:r>
    </w:p>
    <w:p w:rsidR="00E423FE" w:rsidRPr="00EB6E45" w:rsidRDefault="00E423FE" w:rsidP="00E423F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EB6E45">
        <w:rPr>
          <w:rFonts w:asciiTheme="majorBidi" w:hAnsiTheme="majorBidi"/>
          <w:b/>
          <w:bCs/>
          <w:sz w:val="28"/>
          <w:szCs w:val="28"/>
        </w:rPr>
        <w:t>H.W (</w:t>
      </w:r>
      <w:r w:rsidR="000607B0" w:rsidRPr="00EB6E45">
        <w:rPr>
          <w:rFonts w:asciiTheme="majorBidi" w:hAnsiTheme="majorBidi"/>
          <w:b/>
          <w:bCs/>
          <w:sz w:val="28"/>
          <w:szCs w:val="28"/>
        </w:rPr>
        <w:t>6</w:t>
      </w:r>
      <w:r w:rsidRPr="00EB6E45">
        <w:rPr>
          <w:rFonts w:asciiTheme="majorBidi" w:hAnsiTheme="majorBidi"/>
          <w:b/>
          <w:bCs/>
          <w:sz w:val="28"/>
          <w:szCs w:val="28"/>
        </w:rPr>
        <w:t>):-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B6E45">
        <w:rPr>
          <w:rFonts w:asciiTheme="majorBidi" w:hAnsiTheme="majorBidi" w:cstheme="majorBidi"/>
          <w:sz w:val="28"/>
          <w:szCs w:val="28"/>
        </w:rPr>
        <w:t>Design a window that contains one text box that is empty at the time of execution. When you start typing the</w:t>
      </w:r>
      <w:r w:rsidR="00EB6E45">
        <w:rPr>
          <w:rFonts w:asciiTheme="majorBidi" w:hAnsiTheme="majorBidi" w:cstheme="majorBidi"/>
          <w:sz w:val="28"/>
          <w:szCs w:val="28"/>
        </w:rPr>
        <w:t xml:space="preserve"> user name in the text </w:t>
      </w:r>
      <w:proofErr w:type="spellStart"/>
      <w:r w:rsidR="00EB6E45">
        <w:rPr>
          <w:rFonts w:asciiTheme="majorBidi" w:hAnsiTheme="majorBidi" w:cstheme="majorBidi"/>
          <w:sz w:val="28"/>
          <w:szCs w:val="28"/>
        </w:rPr>
        <w:t>box</w:t>
      </w:r>
      <w:proofErr w:type="gramStart"/>
      <w:r w:rsidR="00EB6E45">
        <w:rPr>
          <w:rFonts w:asciiTheme="majorBidi" w:hAnsiTheme="majorBidi" w:cstheme="majorBidi"/>
          <w:sz w:val="28"/>
          <w:szCs w:val="28"/>
        </w:rPr>
        <w:t>,the</w:t>
      </w:r>
      <w:proofErr w:type="spellEnd"/>
      <w:proofErr w:type="gramEnd"/>
      <w:r w:rsidR="00EB6E45">
        <w:rPr>
          <w:rFonts w:asciiTheme="majorBidi" w:hAnsiTheme="majorBidi" w:cstheme="majorBidi"/>
          <w:sz w:val="28"/>
          <w:szCs w:val="28"/>
        </w:rPr>
        <w:t xml:space="preserve"> </w:t>
      </w:r>
      <w:r w:rsidRPr="00EB6E45">
        <w:rPr>
          <w:rFonts w:asciiTheme="majorBidi" w:hAnsiTheme="majorBidi" w:cstheme="majorBidi"/>
          <w:sz w:val="28"/>
          <w:szCs w:val="28"/>
        </w:rPr>
        <w:t>background color of the box is black, the color write is gre</w:t>
      </w:r>
      <w:r w:rsidR="003B50E1">
        <w:rPr>
          <w:rFonts w:asciiTheme="majorBidi" w:hAnsiTheme="majorBidi" w:cstheme="majorBidi"/>
          <w:sz w:val="28"/>
          <w:szCs w:val="28"/>
        </w:rPr>
        <w:t>en, and the font size is 16 bold</w:t>
      </w:r>
      <w:r w:rsidRPr="00EB6E45">
        <w:rPr>
          <w:rFonts w:asciiTheme="majorBidi" w:hAnsiTheme="majorBidi" w:cstheme="majorBidi"/>
          <w:sz w:val="28"/>
          <w:szCs w:val="28"/>
        </w:rPr>
        <w:t>.</w:t>
      </w:r>
    </w:p>
    <w:p w:rsidR="00E423FE" w:rsidRDefault="00E423FE" w:rsidP="00E423F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>Private Sub Text1_</w:t>
      </w:r>
      <w:proofErr w:type="gramStart"/>
      <w:r w:rsidRPr="00272ECA">
        <w:rPr>
          <w:rFonts w:asciiTheme="majorBidi" w:hAnsiTheme="majorBidi" w:cstheme="majorBidi"/>
          <w:sz w:val="28"/>
          <w:szCs w:val="28"/>
        </w:rPr>
        <w:t>Change()</w:t>
      </w:r>
      <w:proofErr w:type="gramEnd"/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 xml:space="preserve">Text1.BackColor = </w:t>
      </w:r>
      <w:proofErr w:type="spellStart"/>
      <w:r w:rsidRPr="00272ECA">
        <w:rPr>
          <w:rFonts w:asciiTheme="majorBidi" w:hAnsiTheme="majorBidi" w:cstheme="majorBidi"/>
          <w:sz w:val="28"/>
          <w:szCs w:val="28"/>
        </w:rPr>
        <w:t>vbBlack</w:t>
      </w:r>
      <w:proofErr w:type="spellEnd"/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 xml:space="preserve">Text1.ForeColor = </w:t>
      </w:r>
      <w:proofErr w:type="spellStart"/>
      <w:r w:rsidRPr="00272ECA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>Text1.FontSize = 16</w:t>
      </w:r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>Text1.FontBold = True</w:t>
      </w:r>
    </w:p>
    <w:p w:rsidR="00272ECA" w:rsidRPr="00272ECA" w:rsidRDefault="00272ECA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 w:cstheme="majorBidi"/>
          <w:sz w:val="28"/>
          <w:szCs w:val="28"/>
        </w:rPr>
        <w:t>End Sub</w:t>
      </w:r>
    </w:p>
    <w:p w:rsidR="006600F1" w:rsidRPr="00272ECA" w:rsidRDefault="006600F1" w:rsidP="00272ECA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72ECA">
        <w:rPr>
          <w:rFonts w:asciiTheme="majorBidi" w:hAnsiTheme="majorBidi"/>
          <w:b/>
          <w:bCs/>
          <w:sz w:val="28"/>
          <w:szCs w:val="28"/>
        </w:rPr>
        <w:t>H.W (</w:t>
      </w:r>
      <w:r w:rsidR="000607B0" w:rsidRPr="00272ECA">
        <w:rPr>
          <w:rFonts w:asciiTheme="majorBidi" w:hAnsiTheme="majorBidi"/>
          <w:b/>
          <w:bCs/>
          <w:sz w:val="28"/>
          <w:szCs w:val="28"/>
        </w:rPr>
        <w:t>7</w:t>
      </w:r>
      <w:r w:rsidRPr="00272ECA">
        <w:rPr>
          <w:rFonts w:asciiTheme="majorBidi" w:hAnsiTheme="majorBidi"/>
          <w:b/>
          <w:bCs/>
          <w:sz w:val="28"/>
          <w:szCs w:val="28"/>
        </w:rPr>
        <w:t>):-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72ECA">
        <w:rPr>
          <w:rFonts w:asciiTheme="majorBidi" w:hAnsiTheme="majorBidi" w:cstheme="majorBidi"/>
          <w:sz w:val="28"/>
          <w:szCs w:val="28"/>
        </w:rPr>
        <w:t>Design a window with a text box and two buttons to do the following:</w:t>
      </w:r>
      <w:r w:rsidR="00272ECA">
        <w:rPr>
          <w:rFonts w:asciiTheme="majorBidi" w:hAnsiTheme="majorBidi" w:cstheme="majorBidi"/>
          <w:sz w:val="28"/>
          <w:szCs w:val="28"/>
        </w:rPr>
        <w:t xml:space="preserve"> </w:t>
      </w:r>
      <w:r w:rsidRPr="00272ECA">
        <w:rPr>
          <w:rFonts w:asciiTheme="majorBidi" w:hAnsiTheme="majorBidi" w:cstheme="majorBidi"/>
          <w:sz w:val="28"/>
          <w:szCs w:val="28"/>
        </w:rPr>
        <w:t xml:space="preserve">Immediately after implementation, the user </w:t>
      </w:r>
      <w:r w:rsidR="00272ECA" w:rsidRPr="00272ECA">
        <w:rPr>
          <w:rFonts w:asciiTheme="majorBidi" w:hAnsiTheme="majorBidi" w:cstheme="majorBidi"/>
          <w:sz w:val="28"/>
          <w:szCs w:val="28"/>
        </w:rPr>
        <w:t>cannot</w:t>
      </w:r>
      <w:r w:rsidRPr="00272ECA">
        <w:rPr>
          <w:rFonts w:asciiTheme="majorBidi" w:hAnsiTheme="majorBidi" w:cstheme="majorBidi"/>
          <w:sz w:val="28"/>
          <w:szCs w:val="28"/>
        </w:rPr>
        <w:t xml:space="preserve"> delete or add something to the contents of the text box while changing the default names of all items to match the work from them.</w:t>
      </w:r>
    </w:p>
    <w:p w:rsidR="006600F1" w:rsidRPr="00272ECA" w:rsidRDefault="00272ECA" w:rsidP="006600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Command1 t</w:t>
      </w:r>
      <w:r w:rsidR="006600F1" w:rsidRPr="00272ECA">
        <w:rPr>
          <w:rFonts w:asciiTheme="majorBidi" w:hAnsiTheme="majorBidi" w:cstheme="majorBidi"/>
          <w:sz w:val="28"/>
          <w:szCs w:val="28"/>
        </w:rPr>
        <w:t>he text box can respond to any program code and change the foreground color of the text box to green and the background color to yellow.</w:t>
      </w:r>
    </w:p>
    <w:p w:rsidR="006600F1" w:rsidRPr="00272ECA" w:rsidRDefault="00272ECA" w:rsidP="006600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Command2 t</w:t>
      </w:r>
      <w:r w:rsidR="006600F1" w:rsidRPr="00272ECA">
        <w:rPr>
          <w:rFonts w:asciiTheme="majorBidi" w:hAnsiTheme="majorBidi" w:cstheme="majorBidi"/>
          <w:sz w:val="28"/>
          <w:szCs w:val="28"/>
        </w:rPr>
        <w:t xml:space="preserve">he text box </w:t>
      </w:r>
      <w:r w:rsidRPr="00272ECA">
        <w:rPr>
          <w:rFonts w:asciiTheme="majorBidi" w:hAnsiTheme="majorBidi" w:cstheme="majorBidi"/>
          <w:sz w:val="28"/>
          <w:szCs w:val="28"/>
        </w:rPr>
        <w:t>cannot</w:t>
      </w:r>
      <w:r w:rsidR="006600F1" w:rsidRPr="00272ECA">
        <w:rPr>
          <w:rFonts w:asciiTheme="majorBidi" w:hAnsiTheme="majorBidi" w:cstheme="majorBidi"/>
          <w:sz w:val="28"/>
          <w:szCs w:val="28"/>
        </w:rPr>
        <w:t xml:space="preserve"> respond to any of its code.</w:t>
      </w:r>
    </w:p>
    <w:p w:rsidR="006600F1" w:rsidRDefault="006600F1" w:rsidP="006600F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Private Sub Command1_</w:t>
      </w:r>
      <w:proofErr w:type="gramStart"/>
      <w:r w:rsidRPr="0041634D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Text1.Enabled = True</w:t>
      </w:r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 xml:space="preserve">Text1.ForeColor = </w:t>
      </w:r>
      <w:proofErr w:type="spellStart"/>
      <w:r w:rsidRPr="0041634D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 xml:space="preserve">Text1.BackColor = </w:t>
      </w:r>
      <w:proofErr w:type="spellStart"/>
      <w:r w:rsidRPr="0041634D">
        <w:rPr>
          <w:rFonts w:asciiTheme="majorBidi" w:hAnsiTheme="majorBidi" w:cstheme="majorBidi"/>
          <w:sz w:val="28"/>
          <w:szCs w:val="28"/>
        </w:rPr>
        <w:t>vbYellow</w:t>
      </w:r>
      <w:proofErr w:type="spellEnd"/>
    </w:p>
    <w:p w:rsid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End Sub</w:t>
      </w:r>
    </w:p>
    <w:p w:rsidR="0041634D" w:rsidRP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…………………………………….</w:t>
      </w:r>
    </w:p>
    <w:p w:rsidR="0041634D" w:rsidRP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Private Sub Command2_</w:t>
      </w:r>
      <w:proofErr w:type="gramStart"/>
      <w:r w:rsidRPr="0041634D">
        <w:rPr>
          <w:rFonts w:asciiTheme="majorBidi" w:hAnsiTheme="majorBidi" w:cstheme="majorBidi"/>
          <w:sz w:val="28"/>
          <w:szCs w:val="28"/>
        </w:rPr>
        <w:t>Click()</w:t>
      </w:r>
      <w:proofErr w:type="gramEnd"/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Text1.Enabled = False</w:t>
      </w:r>
    </w:p>
    <w:p w:rsid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End Sub</w:t>
      </w:r>
    </w:p>
    <w:p w:rsidR="0041634D" w:rsidRP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………………………………………….</w:t>
      </w:r>
    </w:p>
    <w:p w:rsidR="0041634D" w:rsidRPr="0041634D" w:rsidRDefault="0041634D" w:rsidP="00AC7CEB">
      <w:pPr>
        <w:bidi w:val="0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41634D">
        <w:rPr>
          <w:rFonts w:asciiTheme="majorBidi" w:hAnsiTheme="majorBidi" w:cstheme="majorBidi"/>
          <w:sz w:val="28"/>
          <w:szCs w:val="28"/>
        </w:rPr>
        <w:t>Form_</w:t>
      </w:r>
      <w:proofErr w:type="gramStart"/>
      <w:r w:rsidRPr="0041634D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41634D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Command1.Caption = "enabled"</w:t>
      </w:r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Command2.Caption = "locked"</w:t>
      </w:r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Text1.Locked = True</w:t>
      </w:r>
    </w:p>
    <w:p w:rsidR="0041634D" w:rsidRPr="0041634D" w:rsidRDefault="0041634D" w:rsidP="0041634D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41634D">
        <w:rPr>
          <w:rFonts w:asciiTheme="majorBidi" w:hAnsiTheme="majorBidi" w:cstheme="majorBidi"/>
          <w:sz w:val="28"/>
          <w:szCs w:val="28"/>
        </w:rPr>
        <w:t>End Sub</w:t>
      </w:r>
    </w:p>
    <w:p w:rsidR="00355EB3" w:rsidRDefault="00355EB3" w:rsidP="00740BD8">
      <w:pPr>
        <w:bidi w:val="0"/>
        <w:spacing w:line="360" w:lineRule="auto"/>
        <w:rPr>
          <w:rFonts w:asciiTheme="majorBidi" w:hAnsiTheme="majorBidi"/>
          <w:b/>
          <w:bCs/>
          <w:sz w:val="28"/>
          <w:szCs w:val="28"/>
        </w:rPr>
      </w:pPr>
    </w:p>
    <w:p w:rsidR="006600F1" w:rsidRDefault="00740BD8" w:rsidP="00355EB3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272ECA">
        <w:rPr>
          <w:rFonts w:asciiTheme="majorBidi" w:hAnsiTheme="majorBidi"/>
          <w:b/>
          <w:bCs/>
          <w:sz w:val="28"/>
          <w:szCs w:val="28"/>
        </w:rPr>
        <w:lastRenderedPageBreak/>
        <w:t>H.W (</w:t>
      </w:r>
      <w:r>
        <w:rPr>
          <w:rFonts w:asciiTheme="majorBidi" w:hAnsiTheme="majorBidi"/>
          <w:b/>
          <w:bCs/>
          <w:sz w:val="28"/>
          <w:szCs w:val="28"/>
        </w:rPr>
        <w:t>8</w:t>
      </w:r>
      <w:r w:rsidRPr="00272ECA">
        <w:rPr>
          <w:rFonts w:asciiTheme="majorBidi" w:hAnsiTheme="majorBidi"/>
          <w:b/>
          <w:bCs/>
          <w:sz w:val="28"/>
          <w:szCs w:val="28"/>
        </w:rPr>
        <w:t>):-</w:t>
      </w:r>
      <w:r>
        <w:rPr>
          <w:rFonts w:asciiTheme="majorBidi" w:hAnsiTheme="majorBidi" w:cstheme="majorBidi"/>
          <w:sz w:val="28"/>
          <w:szCs w:val="28"/>
        </w:rPr>
        <w:t xml:space="preserve"> Design a GUI and write a V.B program according to the following properties:</w:t>
      </w:r>
    </w:p>
    <w:p w:rsidR="00740BD8" w:rsidRDefault="00740BD8" w:rsidP="00740BD8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Add Textbox that work as password that change the entered data to the </w:t>
      </w:r>
      <w:r w:rsidR="00186BDE">
        <w:rPr>
          <w:rFonts w:asciiTheme="majorBidi" w:hAnsiTheme="majorBidi" w:cstheme="majorBidi"/>
          <w:sz w:val="28"/>
          <w:szCs w:val="28"/>
        </w:rPr>
        <w:t>symbols</w:t>
      </w:r>
      <w:r>
        <w:rPr>
          <w:rFonts w:asciiTheme="majorBidi" w:hAnsiTheme="majorBidi" w:cstheme="majorBidi"/>
          <w:sz w:val="28"/>
          <w:szCs w:val="28"/>
        </w:rPr>
        <w:t xml:space="preserve"> $.</w:t>
      </w:r>
    </w:p>
    <w:p w:rsidR="00740BD8" w:rsidRDefault="00186BDE" w:rsidP="00186BDE">
      <w:pPr>
        <w:pStyle w:val="ListParagraph"/>
        <w:numPr>
          <w:ilvl w:val="0"/>
          <w:numId w:val="1"/>
        </w:numPr>
        <w:bidi w:val="0"/>
        <w:spacing w:line="36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Change the </w:t>
      </w:r>
      <w:proofErr w:type="spellStart"/>
      <w:r>
        <w:rPr>
          <w:rFonts w:asciiTheme="majorBidi" w:hAnsiTheme="majorBidi" w:cstheme="majorBidi"/>
          <w:sz w:val="28"/>
          <w:szCs w:val="28"/>
        </w:rPr>
        <w:t>textboox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color back to green after the first entered.</w:t>
      </w:r>
    </w:p>
    <w:p w:rsidR="00186BDE" w:rsidRDefault="00186BDE" w:rsidP="00186BDE">
      <w:pPr>
        <w:pStyle w:val="ListParagraph"/>
        <w:numPr>
          <w:ilvl w:val="0"/>
          <w:numId w:val="1"/>
        </w:numPr>
        <w:bidi w:val="0"/>
        <w:spacing w:line="36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 max length for textbox = 10 characters.</w:t>
      </w:r>
    </w:p>
    <w:p w:rsidR="00186BDE" w:rsidRDefault="00186BDE" w:rsidP="00186BDE">
      <w:pPr>
        <w:pStyle w:val="ListParagraph"/>
        <w:numPr>
          <w:ilvl w:val="0"/>
          <w:numId w:val="1"/>
        </w:numPr>
        <w:bidi w:val="0"/>
        <w:spacing w:line="36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 a label in the center of GUI as: "</w:t>
      </w:r>
      <w:r w:rsidR="00015E7D">
        <w:rPr>
          <w:rFonts w:asciiTheme="majorBidi" w:hAnsiTheme="majorBidi" w:cstheme="majorBidi"/>
          <w:sz w:val="28"/>
          <w:szCs w:val="28"/>
        </w:rPr>
        <w:t>E</w:t>
      </w:r>
      <w:r>
        <w:rPr>
          <w:rFonts w:asciiTheme="majorBidi" w:hAnsiTheme="majorBidi" w:cstheme="majorBidi"/>
          <w:sz w:val="28"/>
          <w:szCs w:val="28"/>
        </w:rPr>
        <w:t>nter your 10 characters or numbers".</w:t>
      </w:r>
    </w:p>
    <w:p w:rsidR="00186BDE" w:rsidRDefault="00186BDE" w:rsidP="00186BDE">
      <w:pPr>
        <w:pStyle w:val="ListParagraph"/>
        <w:numPr>
          <w:ilvl w:val="0"/>
          <w:numId w:val="1"/>
        </w:numPr>
        <w:bidi w:val="0"/>
        <w:spacing w:line="360" w:lineRule="auto"/>
        <w:ind w:left="284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Make the text alignment paste in the center of textbox.</w:t>
      </w:r>
    </w:p>
    <w:p w:rsidR="00D145D7" w:rsidRDefault="00D145D7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015E7D">
        <w:rPr>
          <w:rFonts w:asciiTheme="majorBidi" w:hAnsiTheme="majorBidi" w:cstheme="majorBidi"/>
          <w:sz w:val="28"/>
          <w:szCs w:val="28"/>
        </w:rPr>
        <w:t>Form_</w:t>
      </w:r>
      <w:proofErr w:type="gramStart"/>
      <w:r w:rsidRPr="00015E7D"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015E7D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Label1.Caption = "Enter your 10 characters or numbers"</w:t>
      </w:r>
    </w:p>
    <w:p w:rsid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End Sub</w:t>
      </w:r>
    </w:p>
    <w:p w:rsidR="00D145D7" w:rsidRPr="00015E7D" w:rsidRDefault="00D145D7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…………………………………………………………………..</w:t>
      </w:r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Private Sub Text1_</w:t>
      </w:r>
      <w:proofErr w:type="gramStart"/>
      <w:r w:rsidRPr="00015E7D">
        <w:rPr>
          <w:rFonts w:asciiTheme="majorBidi" w:hAnsiTheme="majorBidi" w:cstheme="majorBidi"/>
          <w:sz w:val="28"/>
          <w:szCs w:val="28"/>
        </w:rPr>
        <w:t>Change()</w:t>
      </w:r>
      <w:proofErr w:type="gramEnd"/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Text1.PasswordChar = "$"</w:t>
      </w:r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 xml:space="preserve">Text1.BackColor = </w:t>
      </w:r>
      <w:proofErr w:type="spellStart"/>
      <w:r w:rsidRPr="00015E7D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Text1.MaxLength = 10</w:t>
      </w:r>
    </w:p>
    <w:p w:rsidR="00015E7D" w:rsidRPr="00015E7D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  <w:rtl/>
        </w:rPr>
      </w:pPr>
      <w:r w:rsidRPr="00015E7D">
        <w:rPr>
          <w:rFonts w:asciiTheme="majorBidi" w:hAnsiTheme="majorBidi" w:cstheme="majorBidi"/>
          <w:sz w:val="28"/>
          <w:szCs w:val="28"/>
        </w:rPr>
        <w:t>Text1.Alignment = 2</w:t>
      </w:r>
    </w:p>
    <w:p w:rsidR="00015E7D" w:rsidRPr="00186BDE" w:rsidRDefault="00015E7D" w:rsidP="00D145D7">
      <w:pPr>
        <w:pStyle w:val="ListParagraph"/>
        <w:bidi w:val="0"/>
        <w:spacing w:line="360" w:lineRule="auto"/>
        <w:ind w:left="0"/>
        <w:rPr>
          <w:rFonts w:asciiTheme="majorBidi" w:hAnsiTheme="majorBidi" w:cstheme="majorBidi"/>
          <w:sz w:val="28"/>
          <w:szCs w:val="28"/>
        </w:rPr>
      </w:pPr>
      <w:r w:rsidRPr="00015E7D">
        <w:rPr>
          <w:rFonts w:asciiTheme="majorBidi" w:hAnsiTheme="majorBidi" w:cstheme="majorBidi"/>
          <w:sz w:val="28"/>
          <w:szCs w:val="28"/>
        </w:rPr>
        <w:t>End Sub</w:t>
      </w:r>
    </w:p>
    <w:p w:rsidR="00E423FE" w:rsidRDefault="00E423FE" w:rsidP="00E423F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C00961" w:rsidRDefault="00C00961" w:rsidP="00C0096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1510" w:rsidRPr="0007676C" w:rsidRDefault="00651510" w:rsidP="0065151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8E3FD7" w:rsidRPr="00FE79F1" w:rsidRDefault="008E3FD7" w:rsidP="008E3FD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10323A" w:rsidRDefault="0010323A" w:rsidP="0077015C">
      <w:pPr>
        <w:bidi w:val="0"/>
        <w:rPr>
          <w:lang w:bidi="ar-IQ"/>
        </w:rPr>
      </w:pPr>
    </w:p>
    <w:sectPr w:rsidR="0010323A" w:rsidSect="00592FB2">
      <w:headerReference w:type="default" r:id="rId9"/>
      <w:footerReference w:type="default" r:id="rId10"/>
      <w:pgSz w:w="11906" w:h="16838"/>
      <w:pgMar w:top="709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50" w:rsidRDefault="00021F50">
      <w:pPr>
        <w:spacing w:after="0" w:line="240" w:lineRule="auto"/>
      </w:pPr>
      <w:r>
        <w:separator/>
      </w:r>
    </w:p>
  </w:endnote>
  <w:endnote w:type="continuationSeparator" w:id="0">
    <w:p w:rsidR="00021F50" w:rsidRDefault="0002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01784"/>
      <w:docPartObj>
        <w:docPartGallery w:val="Page Numbers (Bottom of Page)"/>
        <w:docPartUnique/>
      </w:docPartObj>
    </w:sdtPr>
    <w:sdtEndPr/>
    <w:sdtContent>
      <w:p w:rsidR="00D04214" w:rsidRDefault="0077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EB3" w:rsidRPr="00355EB3">
          <w:rPr>
            <w:rFonts w:cs="Calibri"/>
            <w:noProof/>
            <w:rtl/>
            <w:lang w:val="ar-SA"/>
          </w:rPr>
          <w:t>8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D04214" w:rsidRDefault="00021F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50" w:rsidRDefault="00021F50">
      <w:pPr>
        <w:spacing w:after="0" w:line="240" w:lineRule="auto"/>
      </w:pPr>
      <w:r>
        <w:separator/>
      </w:r>
    </w:p>
  </w:footnote>
  <w:footnote w:type="continuationSeparator" w:id="0">
    <w:p w:rsidR="00021F50" w:rsidRDefault="0002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B8" w:rsidRPr="00315B32" w:rsidRDefault="0077015C" w:rsidP="00AC633E">
    <w:pPr>
      <w:bidi w:val="0"/>
      <w:spacing w:line="240" w:lineRule="auto"/>
      <w:rPr>
        <w:rFonts w:asciiTheme="majorBidi" w:hAnsiTheme="majorBidi" w:cstheme="majorBidi"/>
        <w:b/>
        <w:bCs/>
        <w:sz w:val="32"/>
        <w:szCs w:val="32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H.W </w:t>
    </w:r>
    <w:r w:rsidR="00AC633E">
      <w:rPr>
        <w:rFonts w:asciiTheme="majorBidi" w:hAnsiTheme="majorBidi" w:cstheme="majorBidi"/>
        <w:b/>
        <w:bCs/>
        <w:sz w:val="32"/>
        <w:szCs w:val="32"/>
      </w:rPr>
      <w:t xml:space="preserve">                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 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</w:t>
    </w:r>
    <w:r>
      <w:rPr>
        <w:rFonts w:hint="cs"/>
        <w:b/>
        <w:bCs/>
        <w:sz w:val="28"/>
        <w:szCs w:val="28"/>
        <w:rtl/>
      </w:rPr>
      <w:t>م. زهراء صلاح ضايف</w:t>
    </w:r>
  </w:p>
  <w:p w:rsidR="009702B8" w:rsidRDefault="0077015C" w:rsidP="00315B32">
    <w:pPr>
      <w:pStyle w:val="Head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</w:rPr>
      <w:t xml:space="preserve">كلية التربية / قسم علوم الحاسبات                             </w:t>
    </w:r>
  </w:p>
  <w:p w:rsidR="009702B8" w:rsidRPr="00A22FDE" w:rsidRDefault="0077015C" w:rsidP="00A22FDE">
    <w:pPr>
      <w:pStyle w:val="Header"/>
      <w:jc w:val="right"/>
      <w:rPr>
        <w:b/>
        <w:bCs/>
        <w:sz w:val="28"/>
        <w:szCs w:val="28"/>
        <w:lang w:bidi="ar-IQ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ED9D2" wp14:editId="74771AFD">
              <wp:simplePos x="0" y="0"/>
              <wp:positionH relativeFrom="column">
                <wp:posOffset>-21590</wp:posOffset>
              </wp:positionH>
              <wp:positionV relativeFrom="paragraph">
                <wp:posOffset>32385</wp:posOffset>
              </wp:positionV>
              <wp:extent cx="6017895" cy="0"/>
              <wp:effectExtent l="6985" t="8890" r="13970" b="1016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7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left:0;text-align:left;margin-left:-1.7pt;margin-top:2.55pt;width:47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nQJQIAAEoEAAAOAAAAZHJzL2Uyb0RvYy54bWysVMGO2jAQvVfqP1i+s0loY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11D9"/>
    <w:multiLevelType w:val="hybridMultilevel"/>
    <w:tmpl w:val="F1B2BCBE"/>
    <w:lvl w:ilvl="0" w:tplc="243C6B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15E7D"/>
    <w:rsid w:val="00021F50"/>
    <w:rsid w:val="00035A81"/>
    <w:rsid w:val="000607B0"/>
    <w:rsid w:val="00075B76"/>
    <w:rsid w:val="0007676C"/>
    <w:rsid w:val="00083AFB"/>
    <w:rsid w:val="0010323A"/>
    <w:rsid w:val="001858B5"/>
    <w:rsid w:val="00186BDE"/>
    <w:rsid w:val="001975B2"/>
    <w:rsid w:val="001E1843"/>
    <w:rsid w:val="002254D1"/>
    <w:rsid w:val="00253A57"/>
    <w:rsid w:val="00272ECA"/>
    <w:rsid w:val="002811F1"/>
    <w:rsid w:val="0030144B"/>
    <w:rsid w:val="00303997"/>
    <w:rsid w:val="003235DB"/>
    <w:rsid w:val="003266AE"/>
    <w:rsid w:val="00355EB3"/>
    <w:rsid w:val="003B1AAC"/>
    <w:rsid w:val="003B50E1"/>
    <w:rsid w:val="003F797E"/>
    <w:rsid w:val="0041634D"/>
    <w:rsid w:val="004373A2"/>
    <w:rsid w:val="00443C16"/>
    <w:rsid w:val="00454692"/>
    <w:rsid w:val="004F1B1E"/>
    <w:rsid w:val="00500FED"/>
    <w:rsid w:val="0051634F"/>
    <w:rsid w:val="00572C7D"/>
    <w:rsid w:val="00584F8F"/>
    <w:rsid w:val="00592FB2"/>
    <w:rsid w:val="005E5D48"/>
    <w:rsid w:val="00607D8D"/>
    <w:rsid w:val="00651510"/>
    <w:rsid w:val="006600F1"/>
    <w:rsid w:val="0067560A"/>
    <w:rsid w:val="006F60A2"/>
    <w:rsid w:val="00740BD8"/>
    <w:rsid w:val="0077015C"/>
    <w:rsid w:val="00782A65"/>
    <w:rsid w:val="007E7E41"/>
    <w:rsid w:val="00812211"/>
    <w:rsid w:val="00884228"/>
    <w:rsid w:val="008E3FD7"/>
    <w:rsid w:val="00924471"/>
    <w:rsid w:val="00930D7A"/>
    <w:rsid w:val="009351B8"/>
    <w:rsid w:val="00974B8E"/>
    <w:rsid w:val="00982CEC"/>
    <w:rsid w:val="00A40CF0"/>
    <w:rsid w:val="00AC633E"/>
    <w:rsid w:val="00AC7CEB"/>
    <w:rsid w:val="00AD192F"/>
    <w:rsid w:val="00B061B9"/>
    <w:rsid w:val="00B35AF0"/>
    <w:rsid w:val="00B62AB5"/>
    <w:rsid w:val="00BA198F"/>
    <w:rsid w:val="00BD0023"/>
    <w:rsid w:val="00BD1A14"/>
    <w:rsid w:val="00BF5941"/>
    <w:rsid w:val="00C00961"/>
    <w:rsid w:val="00C171A5"/>
    <w:rsid w:val="00C23437"/>
    <w:rsid w:val="00C3356D"/>
    <w:rsid w:val="00C34D10"/>
    <w:rsid w:val="00C417B0"/>
    <w:rsid w:val="00C471E3"/>
    <w:rsid w:val="00C517A8"/>
    <w:rsid w:val="00C7240B"/>
    <w:rsid w:val="00C82588"/>
    <w:rsid w:val="00CD49A9"/>
    <w:rsid w:val="00CF6D6E"/>
    <w:rsid w:val="00D145D7"/>
    <w:rsid w:val="00D17E54"/>
    <w:rsid w:val="00D57655"/>
    <w:rsid w:val="00E423FE"/>
    <w:rsid w:val="00E62259"/>
    <w:rsid w:val="00EA5B1F"/>
    <w:rsid w:val="00EA7D09"/>
    <w:rsid w:val="00EB5D26"/>
    <w:rsid w:val="00EB6E45"/>
    <w:rsid w:val="00EE1AA3"/>
    <w:rsid w:val="00F16FC9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323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0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3235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60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8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74</cp:revision>
  <dcterms:created xsi:type="dcterms:W3CDTF">2018-11-06T18:27:00Z</dcterms:created>
  <dcterms:modified xsi:type="dcterms:W3CDTF">2018-12-29T20:24:00Z</dcterms:modified>
</cp:coreProperties>
</file>