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D6" w:rsidRDefault="00A11BD6" w:rsidP="00A11BD6">
      <w:pPr>
        <w:pStyle w:val="a3"/>
        <w:numPr>
          <w:ilvl w:val="0"/>
          <w:numId w:val="1"/>
        </w:numPr>
        <w:tabs>
          <w:tab w:val="left" w:pos="2636"/>
        </w:tabs>
        <w:outlineLvl w:val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التحكم في تنسيق الورقة </w:t>
      </w:r>
    </w:p>
    <w:p w:rsidR="00A11BD6" w:rsidRPr="00824778" w:rsidRDefault="00A11BD6" w:rsidP="00A11BD6">
      <w:pPr>
        <w:pStyle w:val="a3"/>
        <w:tabs>
          <w:tab w:val="left" w:pos="2636"/>
        </w:tabs>
        <w:ind w:left="1074" w:firstLine="0"/>
        <w:outlineLvl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نوضح فيما يلي عدة مفاهيم لاختيا رالتنسيق المناب لورقة العمل والتحكم في البيانات التي تشتمل عليها </w:t>
      </w:r>
    </w:p>
    <w:p w:rsidR="00A11BD6" w:rsidRDefault="00A11BD6" w:rsidP="00A11BD6">
      <w:pPr>
        <w:pStyle w:val="a3"/>
        <w:numPr>
          <w:ilvl w:val="0"/>
          <w:numId w:val="6"/>
        </w:numPr>
        <w:tabs>
          <w:tab w:val="left" w:pos="2636"/>
        </w:tabs>
        <w:outlineLvl w:val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اختيار تنسيق جاهز للورقة </w:t>
      </w:r>
    </w:p>
    <w:p w:rsidR="00A11BD6" w:rsidRDefault="00A11BD6" w:rsidP="00A11BD6">
      <w:pPr>
        <w:pStyle w:val="a3"/>
        <w:tabs>
          <w:tab w:val="left" w:pos="2636"/>
        </w:tabs>
        <w:ind w:left="1434" w:firstLine="0"/>
        <w:outlineLvl w:val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يشتمل برنامج الاكسل على مجموعة من الانساق الجاهزة والتي يمكن اختيار أحدها لورقة العمل أو تعديله ليناسب حاجة المستخدم واختياره </w:t>
      </w:r>
    </w:p>
    <w:p w:rsidR="00A11BD6" w:rsidRPr="00824778" w:rsidRDefault="00A11BD6" w:rsidP="00A11BD6">
      <w:pPr>
        <w:pStyle w:val="a3"/>
        <w:numPr>
          <w:ilvl w:val="0"/>
          <w:numId w:val="2"/>
        </w:numPr>
        <w:tabs>
          <w:tab w:val="left" w:pos="2636"/>
        </w:tabs>
        <w:outlineLvl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لاختيار أحد الانساق الجاهزة وتطبيقها على الورقة الموجودة بالمصنف الحالي :</w:t>
      </w:r>
    </w:p>
    <w:p w:rsidR="00A11BD6" w:rsidRDefault="00A11BD6" w:rsidP="00A11BD6">
      <w:pPr>
        <w:pStyle w:val="a3"/>
        <w:numPr>
          <w:ilvl w:val="0"/>
          <w:numId w:val="3"/>
        </w:numPr>
        <w:tabs>
          <w:tab w:val="left" w:pos="2636"/>
        </w:tabs>
        <w:outlineLvl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نقوم بتحديد نطاق الخلايا الموجود بداخلها الجدول المطلوب اضافة تنسيق جاهز له </w:t>
      </w:r>
    </w:p>
    <w:p w:rsidR="00A11BD6" w:rsidRDefault="00A11BD6" w:rsidP="00A11BD6">
      <w:pPr>
        <w:pStyle w:val="a3"/>
        <w:numPr>
          <w:ilvl w:val="0"/>
          <w:numId w:val="3"/>
        </w:numPr>
        <w:tabs>
          <w:tab w:val="left" w:pos="2636"/>
        </w:tabs>
        <w:outlineLvl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تبويب الصفحة الرئيسية </w:t>
      </w:r>
      <w:r w:rsidRPr="00777594">
        <w:rPr>
          <w:rFonts w:asciiTheme="minorBidi" w:hAnsiTheme="minorBidi"/>
          <w:sz w:val="24"/>
          <w:szCs w:val="24"/>
          <w:rtl/>
        </w:rPr>
        <w:t>←</w:t>
      </w:r>
      <w:r>
        <w:rPr>
          <w:rFonts w:asciiTheme="minorBidi" w:hAnsiTheme="minorBidi" w:hint="cs"/>
          <w:sz w:val="24"/>
          <w:szCs w:val="24"/>
          <w:rtl/>
        </w:rPr>
        <w:t xml:space="preserve"> مجموعة أنماط </w:t>
      </w:r>
      <w:r w:rsidRPr="00777594">
        <w:rPr>
          <w:rFonts w:asciiTheme="minorBidi" w:hAnsiTheme="minorBidi"/>
          <w:sz w:val="24"/>
          <w:szCs w:val="24"/>
          <w:rtl/>
        </w:rPr>
        <w:t>←</w:t>
      </w:r>
      <w:r>
        <w:rPr>
          <w:rFonts w:asciiTheme="minorBidi" w:hAnsiTheme="minorBidi" w:hint="cs"/>
          <w:sz w:val="24"/>
          <w:szCs w:val="24"/>
          <w:rtl/>
        </w:rPr>
        <w:t xml:space="preserve"> ننقر على زر التسيق كجدول </w:t>
      </w:r>
      <w:r w:rsidRPr="00777594">
        <w:rPr>
          <w:rFonts w:asciiTheme="minorBidi" w:hAnsiTheme="minorBidi"/>
          <w:sz w:val="24"/>
          <w:szCs w:val="24"/>
          <w:rtl/>
        </w:rPr>
        <w:t>←</w:t>
      </w:r>
      <w:r>
        <w:rPr>
          <w:rFonts w:asciiTheme="minorBidi" w:hAnsiTheme="minorBidi" w:hint="cs"/>
          <w:sz w:val="24"/>
          <w:szCs w:val="24"/>
          <w:rtl/>
        </w:rPr>
        <w:t xml:space="preserve"> ستظهر قائمة بكل المعارض التي تحتوي على الاشكال الجاهزة التي يمكنك اختيار شكل منها لجدول بياناتك </w:t>
      </w:r>
    </w:p>
    <w:p w:rsidR="00A11BD6" w:rsidRDefault="00A11BD6" w:rsidP="00A11BD6">
      <w:pPr>
        <w:pStyle w:val="a3"/>
        <w:numPr>
          <w:ilvl w:val="0"/>
          <w:numId w:val="3"/>
        </w:numPr>
        <w:tabs>
          <w:tab w:val="left" w:pos="2636"/>
        </w:tabs>
        <w:outlineLvl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النقر على أي شكل من القائمة </w:t>
      </w:r>
      <w:r w:rsidRPr="00777594">
        <w:rPr>
          <w:rFonts w:asciiTheme="minorBidi" w:hAnsiTheme="minorBidi"/>
          <w:sz w:val="24"/>
          <w:szCs w:val="24"/>
          <w:rtl/>
        </w:rPr>
        <w:t>←</w:t>
      </w:r>
      <w:r>
        <w:rPr>
          <w:rFonts w:asciiTheme="minorBidi" w:hAnsiTheme="minorBidi" w:hint="cs"/>
          <w:sz w:val="24"/>
          <w:szCs w:val="24"/>
          <w:rtl/>
        </w:rPr>
        <w:t xml:space="preserve"> سيظهر مربع حواري بعنوان "تنسيق كجدول"</w:t>
      </w:r>
      <w:r w:rsidRPr="00777594">
        <w:rPr>
          <w:rFonts w:asciiTheme="minorBidi" w:hAnsiTheme="minorBidi"/>
          <w:sz w:val="24"/>
          <w:szCs w:val="24"/>
          <w:rtl/>
        </w:rPr>
        <w:t>←</w:t>
      </w:r>
      <w:r>
        <w:rPr>
          <w:rFonts w:asciiTheme="minorBidi" w:hAnsiTheme="minorBidi" w:hint="cs"/>
          <w:sz w:val="24"/>
          <w:szCs w:val="24"/>
          <w:rtl/>
        </w:rPr>
        <w:t xml:space="preserve"> من خلاله سنجد نطاق الخلايا المحددة قد ظهر في خانة "ماهي بيانات جدولك "</w:t>
      </w:r>
    </w:p>
    <w:p w:rsidR="00A11BD6" w:rsidRDefault="00A11BD6" w:rsidP="00A11BD6">
      <w:pPr>
        <w:pStyle w:val="a3"/>
        <w:numPr>
          <w:ilvl w:val="0"/>
          <w:numId w:val="3"/>
        </w:numPr>
        <w:tabs>
          <w:tab w:val="left" w:pos="2636"/>
        </w:tabs>
        <w:outlineLvl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اختيار زر موافق أو الضغط على زر الادخال وعند الرجوع الى ورقة العمل ستظهر البيانات بالتنسيق المختار</w:t>
      </w:r>
    </w:p>
    <w:p w:rsidR="00A11BD6" w:rsidRPr="00E466AD" w:rsidRDefault="00A11BD6" w:rsidP="00A11BD6">
      <w:pPr>
        <w:pStyle w:val="a3"/>
        <w:tabs>
          <w:tab w:val="left" w:pos="2636"/>
        </w:tabs>
        <w:ind w:left="2137" w:firstLine="0"/>
        <w:outlineLvl w:val="0"/>
        <w:rPr>
          <w:rFonts w:asciiTheme="minorBidi" w:hAnsiTheme="minorBidi"/>
          <w:sz w:val="24"/>
          <w:szCs w:val="24"/>
        </w:rPr>
      </w:pPr>
    </w:p>
    <w:p w:rsidR="00A11BD6" w:rsidRDefault="00A11BD6" w:rsidP="00A11BD6">
      <w:pPr>
        <w:pStyle w:val="a3"/>
        <w:numPr>
          <w:ilvl w:val="0"/>
          <w:numId w:val="6"/>
        </w:numPr>
        <w:tabs>
          <w:tab w:val="left" w:pos="2636"/>
        </w:tabs>
        <w:outlineLvl w:val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استخدام النسق</w:t>
      </w:r>
    </w:p>
    <w:p w:rsidR="00A11BD6" w:rsidRDefault="00A11BD6" w:rsidP="00A11BD6">
      <w:pPr>
        <w:pStyle w:val="a3"/>
        <w:tabs>
          <w:tab w:val="left" w:pos="2636"/>
        </w:tabs>
        <w:ind w:left="1434" w:firstLine="0"/>
        <w:outlineLvl w:val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النسق أو السمة عبارى عن باقة من الخطوط والالوان والتاثيرات النختلفة التي تستطيع أن تطبقها على ورقة العمل , مع كل نسق أو سمة نختارها ستاخذ ورقة العمل شكل جديد لتظهر خصائص النسق السمة الجديدة التي قمنا باختيارها </w:t>
      </w:r>
    </w:p>
    <w:p w:rsidR="00A11BD6" w:rsidRPr="00E466AD" w:rsidRDefault="00A11BD6" w:rsidP="00A11BD6">
      <w:pPr>
        <w:pStyle w:val="a3"/>
        <w:numPr>
          <w:ilvl w:val="0"/>
          <w:numId w:val="2"/>
        </w:numPr>
        <w:tabs>
          <w:tab w:val="left" w:pos="2636"/>
        </w:tabs>
        <w:outlineLvl w:val="0"/>
        <w:rPr>
          <w:rFonts w:asciiTheme="minorBidi" w:hAnsiTheme="minorBidi"/>
          <w:b/>
          <w:bCs/>
          <w:sz w:val="24"/>
          <w:szCs w:val="24"/>
        </w:rPr>
      </w:pPr>
      <w:r w:rsidRPr="00E466AD">
        <w:rPr>
          <w:rFonts w:asciiTheme="minorBidi" w:hAnsiTheme="minorBidi" w:hint="cs"/>
          <w:b/>
          <w:bCs/>
          <w:sz w:val="24"/>
          <w:szCs w:val="24"/>
          <w:rtl/>
        </w:rPr>
        <w:t>لاختيار نسق أو سمة جديدة نتابع الخطوات التالية :</w:t>
      </w:r>
    </w:p>
    <w:p w:rsidR="00A11BD6" w:rsidRDefault="00A11BD6" w:rsidP="00A11BD6">
      <w:pPr>
        <w:pStyle w:val="a3"/>
        <w:numPr>
          <w:ilvl w:val="0"/>
          <w:numId w:val="4"/>
        </w:numPr>
        <w:tabs>
          <w:tab w:val="left" w:pos="2636"/>
        </w:tabs>
        <w:outlineLvl w:val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تبويب تخطيط الصفحة </w:t>
      </w:r>
      <w:r w:rsidRPr="00777594">
        <w:rPr>
          <w:rFonts w:asciiTheme="minorBidi" w:hAnsiTheme="minorBidi"/>
          <w:sz w:val="24"/>
          <w:szCs w:val="24"/>
          <w:rtl/>
        </w:rPr>
        <w:t>←</w:t>
      </w:r>
      <w:r>
        <w:rPr>
          <w:rFonts w:asciiTheme="minorBidi" w:hAnsiTheme="minorBidi" w:hint="cs"/>
          <w:sz w:val="24"/>
          <w:szCs w:val="24"/>
          <w:rtl/>
        </w:rPr>
        <w:t xml:space="preserve"> مجموعة نسق </w:t>
      </w:r>
      <w:r w:rsidRPr="00777594">
        <w:rPr>
          <w:rFonts w:asciiTheme="minorBidi" w:hAnsiTheme="minorBidi"/>
          <w:sz w:val="24"/>
          <w:szCs w:val="24"/>
          <w:rtl/>
        </w:rPr>
        <w:t>←</w:t>
      </w:r>
      <w:r>
        <w:rPr>
          <w:rFonts w:asciiTheme="minorBidi" w:hAnsiTheme="minorBidi" w:hint="cs"/>
          <w:sz w:val="24"/>
          <w:szCs w:val="24"/>
          <w:rtl/>
        </w:rPr>
        <w:t xml:space="preserve"> ننقر زر نسق </w:t>
      </w:r>
      <w:r w:rsidRPr="00777594">
        <w:rPr>
          <w:rFonts w:asciiTheme="minorBidi" w:hAnsiTheme="minorBidi"/>
          <w:sz w:val="24"/>
          <w:szCs w:val="24"/>
          <w:rtl/>
        </w:rPr>
        <w:t>←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ستظهر قائمة بكل النسق الممكن اختيارها حوالي 20 نوع ولكل منها ألوان ونواع خطوط محدده </w:t>
      </w:r>
      <w:r>
        <w:rPr>
          <w:rFonts w:asciiTheme="minorBidi" w:hAnsiTheme="minorBidi" w:hint="cs"/>
          <w:b/>
          <w:bCs/>
          <w:sz w:val="24"/>
          <w:szCs w:val="24"/>
          <w:rtl/>
        </w:rPr>
        <w:t>(تعمل المعاينة الحية "</w:t>
      </w:r>
      <w:r>
        <w:rPr>
          <w:rFonts w:asciiTheme="minorBidi" w:hAnsiTheme="minorBidi"/>
          <w:b/>
          <w:bCs/>
          <w:sz w:val="24"/>
          <w:szCs w:val="24"/>
        </w:rPr>
        <w:t>live preview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" على تغيير شكل البيانات بمجرد مرو زر الفأرة فوقها )</w:t>
      </w:r>
    </w:p>
    <w:p w:rsidR="00A11BD6" w:rsidRPr="00E466AD" w:rsidRDefault="00A11BD6" w:rsidP="00A11BD6">
      <w:pPr>
        <w:pStyle w:val="a3"/>
        <w:numPr>
          <w:ilvl w:val="0"/>
          <w:numId w:val="4"/>
        </w:numPr>
        <w:tabs>
          <w:tab w:val="left" w:pos="2636"/>
        </w:tabs>
        <w:outlineLvl w:val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انقر زر ألوان من نفس المجموعة </w:t>
      </w:r>
      <w:r w:rsidRPr="00777594">
        <w:rPr>
          <w:rFonts w:asciiTheme="minorBidi" w:hAnsiTheme="minorBidi"/>
          <w:sz w:val="24"/>
          <w:szCs w:val="24"/>
          <w:rtl/>
        </w:rPr>
        <w:t>←</w:t>
      </w:r>
      <w:r>
        <w:rPr>
          <w:rFonts w:asciiTheme="minorBidi" w:hAnsiTheme="minorBidi" w:hint="cs"/>
          <w:sz w:val="24"/>
          <w:szCs w:val="24"/>
          <w:rtl/>
        </w:rPr>
        <w:t xml:space="preserve"> ستظهر قائمة منسدلة بالالوان المتاحة </w:t>
      </w:r>
    </w:p>
    <w:p w:rsidR="00A11BD6" w:rsidRPr="001D52A3" w:rsidRDefault="00A11BD6" w:rsidP="00A11BD6">
      <w:pPr>
        <w:pStyle w:val="a3"/>
        <w:numPr>
          <w:ilvl w:val="0"/>
          <w:numId w:val="4"/>
        </w:numPr>
        <w:tabs>
          <w:tab w:val="left" w:pos="2636"/>
        </w:tabs>
        <w:outlineLvl w:val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انقر زر خطوط من نفس المجموعة </w:t>
      </w:r>
      <w:r w:rsidRPr="00777594">
        <w:rPr>
          <w:rFonts w:asciiTheme="minorBidi" w:hAnsiTheme="minorBidi"/>
          <w:sz w:val="24"/>
          <w:szCs w:val="24"/>
          <w:rtl/>
        </w:rPr>
        <w:t>←</w:t>
      </w:r>
      <w:r>
        <w:rPr>
          <w:rFonts w:asciiTheme="minorBidi" w:hAnsiTheme="minorBidi" w:hint="cs"/>
          <w:sz w:val="24"/>
          <w:szCs w:val="24"/>
          <w:rtl/>
        </w:rPr>
        <w:t xml:space="preserve"> من القائمة التي تظهر اختر نوع الخط الذي يناسبك حيث تستخدم النسق نوعين من الخطوط واحد للكتابة والاخر للعناوين </w:t>
      </w:r>
    </w:p>
    <w:p w:rsidR="00A11BD6" w:rsidRPr="00E466AD" w:rsidRDefault="00A11BD6" w:rsidP="00A11BD6">
      <w:pPr>
        <w:pStyle w:val="a3"/>
        <w:numPr>
          <w:ilvl w:val="0"/>
          <w:numId w:val="4"/>
        </w:numPr>
        <w:tabs>
          <w:tab w:val="left" w:pos="2636"/>
        </w:tabs>
        <w:outlineLvl w:val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انقر زر تأثيرات من نف المجموعة </w:t>
      </w:r>
      <w:r w:rsidRPr="00777594">
        <w:rPr>
          <w:rFonts w:asciiTheme="minorBidi" w:hAnsiTheme="minorBidi"/>
          <w:sz w:val="24"/>
          <w:szCs w:val="24"/>
          <w:rtl/>
        </w:rPr>
        <w:t>←</w:t>
      </w:r>
      <w:r>
        <w:rPr>
          <w:rFonts w:asciiTheme="minorBidi" w:hAnsiTheme="minorBidi" w:hint="cs"/>
          <w:sz w:val="24"/>
          <w:szCs w:val="24"/>
          <w:rtl/>
        </w:rPr>
        <w:t xml:space="preserve"> ستظهر قائمة بالتأثيرات المتاحة </w:t>
      </w:r>
    </w:p>
    <w:p w:rsidR="00A11BD6" w:rsidRPr="00D727E5" w:rsidRDefault="00A11BD6" w:rsidP="00A11BD6">
      <w:pPr>
        <w:pStyle w:val="a3"/>
        <w:rPr>
          <w:rFonts w:asciiTheme="minorBidi" w:hAnsiTheme="minorBidi"/>
          <w:b/>
          <w:bCs/>
          <w:sz w:val="24"/>
          <w:szCs w:val="24"/>
          <w:rtl/>
        </w:rPr>
      </w:pPr>
    </w:p>
    <w:p w:rsidR="00A11BD6" w:rsidRDefault="00A11BD6" w:rsidP="00A11BD6">
      <w:pPr>
        <w:pStyle w:val="a3"/>
        <w:numPr>
          <w:ilvl w:val="0"/>
          <w:numId w:val="1"/>
        </w:numPr>
        <w:tabs>
          <w:tab w:val="left" w:pos="2636"/>
        </w:tabs>
        <w:outlineLvl w:val="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تصغير وتكبير بيانات الورقة :</w:t>
      </w:r>
    </w:p>
    <w:p w:rsidR="00A11BD6" w:rsidRDefault="00A11BD6" w:rsidP="00A11BD6">
      <w:pPr>
        <w:pStyle w:val="a3"/>
        <w:tabs>
          <w:tab w:val="left" w:pos="2636"/>
        </w:tabs>
        <w:ind w:left="1074" w:firstLine="0"/>
        <w:outlineLvl w:val="0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في حالة الاوراق البيرة والتي تحتوي على بيانات كثيرة , يمكننا تغيير حالة أظهار الورقة بحيث نتمكن من رؤية اكبر مساحة من ورقة العمل داخل شاشة واحدة بتصغير حجم ورقة العمل , وايضا تكبير ورقة الهمل حسب احتياج المستخدم بالنسب التي يفترضها برنامج الاكسل أو بالنسب التي تحددها انت </w:t>
      </w:r>
    </w:p>
    <w:p w:rsidR="00A11BD6" w:rsidRDefault="00A11BD6" w:rsidP="00A11BD6">
      <w:pPr>
        <w:pStyle w:val="a3"/>
        <w:numPr>
          <w:ilvl w:val="0"/>
          <w:numId w:val="6"/>
        </w:numPr>
        <w:tabs>
          <w:tab w:val="left" w:pos="2636"/>
        </w:tabs>
        <w:outlineLvl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نتابع الخطوات التالية :</w:t>
      </w:r>
    </w:p>
    <w:p w:rsidR="00A11BD6" w:rsidRDefault="00A11BD6" w:rsidP="00A11BD6">
      <w:pPr>
        <w:pStyle w:val="a3"/>
        <w:numPr>
          <w:ilvl w:val="0"/>
          <w:numId w:val="5"/>
        </w:numPr>
        <w:tabs>
          <w:tab w:val="left" w:pos="2636"/>
        </w:tabs>
        <w:outlineLvl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تبويب عرض </w:t>
      </w:r>
      <w:r w:rsidRPr="00777594">
        <w:rPr>
          <w:rFonts w:asciiTheme="minorBidi" w:hAnsiTheme="minorBidi"/>
          <w:sz w:val="24"/>
          <w:szCs w:val="24"/>
          <w:rtl/>
        </w:rPr>
        <w:t>←</w:t>
      </w:r>
      <w:r>
        <w:rPr>
          <w:rFonts w:asciiTheme="minorBidi" w:hAnsiTheme="minorBidi" w:hint="cs"/>
          <w:sz w:val="24"/>
          <w:szCs w:val="24"/>
          <w:rtl/>
        </w:rPr>
        <w:t xml:space="preserve"> مجموعة تكبير/تصغير </w:t>
      </w:r>
      <w:r w:rsidRPr="00777594">
        <w:rPr>
          <w:rFonts w:asciiTheme="minorBidi" w:hAnsiTheme="minorBidi"/>
          <w:sz w:val="24"/>
          <w:szCs w:val="24"/>
          <w:rtl/>
        </w:rPr>
        <w:t>←</w:t>
      </w:r>
      <w:r>
        <w:rPr>
          <w:rFonts w:asciiTheme="minorBidi" w:hAnsiTheme="minorBidi" w:hint="cs"/>
          <w:sz w:val="24"/>
          <w:szCs w:val="24"/>
          <w:rtl/>
        </w:rPr>
        <w:t xml:space="preserve"> يظهر مربع حواري بعنوان "تكبير/تصغير"</w:t>
      </w:r>
    </w:p>
    <w:p w:rsidR="00A11BD6" w:rsidRDefault="00A11BD6" w:rsidP="00A11BD6">
      <w:pPr>
        <w:pStyle w:val="a3"/>
        <w:numPr>
          <w:ilvl w:val="0"/>
          <w:numId w:val="5"/>
        </w:numPr>
        <w:tabs>
          <w:tab w:val="left" w:pos="2636"/>
        </w:tabs>
        <w:outlineLvl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ستظهر لنا خيارات بنسب معينة وايضا خيار لادخال النسبة التي تريد تكبير أو تصغير ورقة العمل من اختيارك </w:t>
      </w:r>
    </w:p>
    <w:p w:rsidR="00A11BD6" w:rsidRDefault="00A11BD6" w:rsidP="00A11BD6">
      <w:pPr>
        <w:pStyle w:val="a3"/>
        <w:numPr>
          <w:ilvl w:val="0"/>
          <w:numId w:val="5"/>
        </w:numPr>
        <w:tabs>
          <w:tab w:val="left" w:pos="2636"/>
        </w:tabs>
        <w:outlineLvl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للعودة الى الوضع التلقائي سنوقم بالضغط على زر 100% من نفس المجموعة </w:t>
      </w:r>
    </w:p>
    <w:p w:rsidR="00A11BD6" w:rsidRDefault="00A11BD6" w:rsidP="00A11BD6">
      <w:pPr>
        <w:pStyle w:val="a3"/>
        <w:numPr>
          <w:ilvl w:val="0"/>
          <w:numId w:val="6"/>
        </w:numPr>
        <w:tabs>
          <w:tab w:val="left" w:pos="2636"/>
        </w:tabs>
        <w:ind w:firstLine="0"/>
        <w:outlineLvl w:val="0"/>
      </w:pPr>
      <w:r w:rsidRPr="001D52A3">
        <w:rPr>
          <w:rFonts w:asciiTheme="minorBidi" w:hAnsiTheme="minorBidi" w:hint="cs"/>
          <w:sz w:val="24"/>
          <w:szCs w:val="24"/>
          <w:rtl/>
        </w:rPr>
        <w:t xml:space="preserve">يمكننا ايضا تكبير وتصغير الورقة عن طريق شريط المعلومات حيث يوجد في الاسفل شريط التكبير والتصغير </w:t>
      </w:r>
    </w:p>
    <w:p w:rsidR="007302FA" w:rsidRPr="00A11BD6" w:rsidRDefault="007302FA"/>
    <w:sectPr w:rsidR="007302FA" w:rsidRPr="00A11BD6" w:rsidSect="0017244A">
      <w:headerReference w:type="default" r:id="rId7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290" w:rsidRDefault="004A0290" w:rsidP="000415EF">
      <w:pPr>
        <w:spacing w:before="0" w:after="0"/>
      </w:pPr>
      <w:r>
        <w:separator/>
      </w:r>
    </w:p>
  </w:endnote>
  <w:endnote w:type="continuationSeparator" w:id="1">
    <w:p w:rsidR="004A0290" w:rsidRDefault="004A0290" w:rsidP="000415E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290" w:rsidRDefault="004A0290" w:rsidP="000415EF">
      <w:pPr>
        <w:spacing w:before="0" w:after="0"/>
      </w:pPr>
      <w:r>
        <w:separator/>
      </w:r>
    </w:p>
  </w:footnote>
  <w:footnote w:type="continuationSeparator" w:id="1">
    <w:p w:rsidR="004A0290" w:rsidRDefault="004A0290" w:rsidP="000415E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0C5" w:rsidRPr="008B0895" w:rsidRDefault="008B0895" w:rsidP="008B0895">
    <w:pPr>
      <w:pStyle w:val="a4"/>
      <w:rPr>
        <w:lang w:bidi="ar-IQ"/>
      </w:rPr>
    </w:pPr>
    <w:r>
      <w:rPr>
        <w:rtl/>
        <w:lang w:bidi="ar-IQ"/>
      </w:rPr>
      <w:t>محاضرات مدرس المادة انتصار محسن سعدون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4176"/>
    <w:multiLevelType w:val="hybridMultilevel"/>
    <w:tmpl w:val="962C7CBE"/>
    <w:lvl w:ilvl="0" w:tplc="0BB444F4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">
    <w:nsid w:val="244F1733"/>
    <w:multiLevelType w:val="hybridMultilevel"/>
    <w:tmpl w:val="5672A370"/>
    <w:lvl w:ilvl="0" w:tplc="0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5590DA1"/>
    <w:multiLevelType w:val="hybridMultilevel"/>
    <w:tmpl w:val="46E06804"/>
    <w:lvl w:ilvl="0" w:tplc="04090009">
      <w:start w:val="1"/>
      <w:numFmt w:val="bullet"/>
      <w:lvlText w:val=""/>
      <w:lvlJc w:val="left"/>
      <w:pPr>
        <w:ind w:left="1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4BB2162"/>
    <w:multiLevelType w:val="hybridMultilevel"/>
    <w:tmpl w:val="292AB474"/>
    <w:lvl w:ilvl="0" w:tplc="ECBEFE58">
      <w:start w:val="1"/>
      <w:numFmt w:val="decimal"/>
      <w:lvlText w:val="%1."/>
      <w:lvlJc w:val="left"/>
      <w:pPr>
        <w:ind w:left="21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57" w:hanging="360"/>
      </w:pPr>
    </w:lvl>
    <w:lvl w:ilvl="2" w:tplc="0409001B" w:tentative="1">
      <w:start w:val="1"/>
      <w:numFmt w:val="lowerRoman"/>
      <w:lvlText w:val="%3."/>
      <w:lvlJc w:val="right"/>
      <w:pPr>
        <w:ind w:left="3577" w:hanging="180"/>
      </w:pPr>
    </w:lvl>
    <w:lvl w:ilvl="3" w:tplc="0409000F" w:tentative="1">
      <w:start w:val="1"/>
      <w:numFmt w:val="decimal"/>
      <w:lvlText w:val="%4."/>
      <w:lvlJc w:val="left"/>
      <w:pPr>
        <w:ind w:left="4297" w:hanging="360"/>
      </w:pPr>
    </w:lvl>
    <w:lvl w:ilvl="4" w:tplc="04090019" w:tentative="1">
      <w:start w:val="1"/>
      <w:numFmt w:val="lowerLetter"/>
      <w:lvlText w:val="%5."/>
      <w:lvlJc w:val="left"/>
      <w:pPr>
        <w:ind w:left="5017" w:hanging="360"/>
      </w:pPr>
    </w:lvl>
    <w:lvl w:ilvl="5" w:tplc="0409001B" w:tentative="1">
      <w:start w:val="1"/>
      <w:numFmt w:val="lowerRoman"/>
      <w:lvlText w:val="%6."/>
      <w:lvlJc w:val="right"/>
      <w:pPr>
        <w:ind w:left="5737" w:hanging="180"/>
      </w:pPr>
    </w:lvl>
    <w:lvl w:ilvl="6" w:tplc="0409000F" w:tentative="1">
      <w:start w:val="1"/>
      <w:numFmt w:val="decimal"/>
      <w:lvlText w:val="%7."/>
      <w:lvlJc w:val="left"/>
      <w:pPr>
        <w:ind w:left="6457" w:hanging="360"/>
      </w:pPr>
    </w:lvl>
    <w:lvl w:ilvl="7" w:tplc="04090019" w:tentative="1">
      <w:start w:val="1"/>
      <w:numFmt w:val="lowerLetter"/>
      <w:lvlText w:val="%8."/>
      <w:lvlJc w:val="left"/>
      <w:pPr>
        <w:ind w:left="7177" w:hanging="360"/>
      </w:pPr>
    </w:lvl>
    <w:lvl w:ilvl="8" w:tplc="04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">
    <w:nsid w:val="3C320863"/>
    <w:multiLevelType w:val="hybridMultilevel"/>
    <w:tmpl w:val="7A269972"/>
    <w:lvl w:ilvl="0" w:tplc="5ABA2F00">
      <w:start w:val="1"/>
      <w:numFmt w:val="decimal"/>
      <w:lvlText w:val="%1)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5">
    <w:nsid w:val="692E57A2"/>
    <w:multiLevelType w:val="hybridMultilevel"/>
    <w:tmpl w:val="5A943738"/>
    <w:lvl w:ilvl="0" w:tplc="9FA29AA6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7" w:hanging="360"/>
      </w:pPr>
    </w:lvl>
    <w:lvl w:ilvl="2" w:tplc="0409001B" w:tentative="1">
      <w:start w:val="1"/>
      <w:numFmt w:val="lowerRoman"/>
      <w:lvlText w:val="%3."/>
      <w:lvlJc w:val="right"/>
      <w:pPr>
        <w:ind w:left="3577" w:hanging="180"/>
      </w:pPr>
    </w:lvl>
    <w:lvl w:ilvl="3" w:tplc="0409000F" w:tentative="1">
      <w:start w:val="1"/>
      <w:numFmt w:val="decimal"/>
      <w:lvlText w:val="%4."/>
      <w:lvlJc w:val="left"/>
      <w:pPr>
        <w:ind w:left="4297" w:hanging="360"/>
      </w:pPr>
    </w:lvl>
    <w:lvl w:ilvl="4" w:tplc="04090019" w:tentative="1">
      <w:start w:val="1"/>
      <w:numFmt w:val="lowerLetter"/>
      <w:lvlText w:val="%5."/>
      <w:lvlJc w:val="left"/>
      <w:pPr>
        <w:ind w:left="5017" w:hanging="360"/>
      </w:pPr>
    </w:lvl>
    <w:lvl w:ilvl="5" w:tplc="0409001B" w:tentative="1">
      <w:start w:val="1"/>
      <w:numFmt w:val="lowerRoman"/>
      <w:lvlText w:val="%6."/>
      <w:lvlJc w:val="right"/>
      <w:pPr>
        <w:ind w:left="5737" w:hanging="180"/>
      </w:pPr>
    </w:lvl>
    <w:lvl w:ilvl="6" w:tplc="0409000F" w:tentative="1">
      <w:start w:val="1"/>
      <w:numFmt w:val="decimal"/>
      <w:lvlText w:val="%7."/>
      <w:lvlJc w:val="left"/>
      <w:pPr>
        <w:ind w:left="6457" w:hanging="360"/>
      </w:pPr>
    </w:lvl>
    <w:lvl w:ilvl="7" w:tplc="04090019" w:tentative="1">
      <w:start w:val="1"/>
      <w:numFmt w:val="lowerLetter"/>
      <w:lvlText w:val="%8."/>
      <w:lvlJc w:val="left"/>
      <w:pPr>
        <w:ind w:left="7177" w:hanging="360"/>
      </w:pPr>
    </w:lvl>
    <w:lvl w:ilvl="8" w:tplc="0409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BD6"/>
    <w:rsid w:val="000415EF"/>
    <w:rsid w:val="000724D0"/>
    <w:rsid w:val="001F4D8B"/>
    <w:rsid w:val="00457A6F"/>
    <w:rsid w:val="004A0290"/>
    <w:rsid w:val="004F1035"/>
    <w:rsid w:val="005713F7"/>
    <w:rsid w:val="00631962"/>
    <w:rsid w:val="00724B71"/>
    <w:rsid w:val="007302FA"/>
    <w:rsid w:val="00745D60"/>
    <w:rsid w:val="00816CBC"/>
    <w:rsid w:val="008448A8"/>
    <w:rsid w:val="00862BCD"/>
    <w:rsid w:val="008B0895"/>
    <w:rsid w:val="008F0D36"/>
    <w:rsid w:val="00A11BD6"/>
    <w:rsid w:val="00A47BC9"/>
    <w:rsid w:val="00CC7A08"/>
    <w:rsid w:val="00CD1BAF"/>
    <w:rsid w:val="00D371C9"/>
    <w:rsid w:val="00FD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D6"/>
    <w:pPr>
      <w:bidi/>
      <w:spacing w:before="144" w:after="100" w:afterAutospacing="1" w:line="240" w:lineRule="auto"/>
      <w:ind w:left="714" w:hanging="357"/>
      <w:jc w:val="both"/>
    </w:pPr>
    <w:rPr>
      <w:rFonts w:eastAsiaTheme="minorHAnsi"/>
    </w:rPr>
  </w:style>
  <w:style w:type="paragraph" w:styleId="1">
    <w:name w:val="heading 1"/>
    <w:basedOn w:val="a"/>
    <w:next w:val="a"/>
    <w:link w:val="1Char"/>
    <w:uiPriority w:val="9"/>
    <w:qFormat/>
    <w:rsid w:val="004F10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F1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F10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4F1035"/>
    <w:pPr>
      <w:keepNext/>
      <w:bidi w:val="0"/>
      <w:spacing w:after="0" w:line="360" w:lineRule="auto"/>
      <w:outlineLvl w:val="3"/>
    </w:pPr>
    <w:rPr>
      <w:rFonts w:ascii="Arial" w:eastAsia="Times New Roman" w:hAnsi="Arial" w:cs="Times New Roman"/>
      <w:b/>
      <w:bCs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4F10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4F1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4F10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Char">
    <w:name w:val="عنوان 4 Char"/>
    <w:basedOn w:val="a0"/>
    <w:link w:val="4"/>
    <w:rsid w:val="004F1035"/>
    <w:rPr>
      <w:rFonts w:ascii="Arial" w:eastAsia="Times New Roman" w:hAnsi="Arial" w:cs="Times New Roman"/>
      <w:b/>
      <w:bCs/>
      <w:sz w:val="32"/>
      <w:szCs w:val="20"/>
      <w:lang w:eastAsia="zh-CN"/>
    </w:rPr>
  </w:style>
  <w:style w:type="paragraph" w:styleId="a3">
    <w:name w:val="List Paragraph"/>
    <w:basedOn w:val="a"/>
    <w:uiPriority w:val="34"/>
    <w:qFormat/>
    <w:rsid w:val="004F1035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A11BD6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4"/>
    <w:uiPriority w:val="99"/>
    <w:semiHidden/>
    <w:rsid w:val="00A11BD6"/>
    <w:rPr>
      <w:rFonts w:eastAsiaTheme="minorHAnsi"/>
    </w:rPr>
  </w:style>
  <w:style w:type="paragraph" w:styleId="a5">
    <w:name w:val="footer"/>
    <w:basedOn w:val="a"/>
    <w:link w:val="Char0"/>
    <w:uiPriority w:val="99"/>
    <w:semiHidden/>
    <w:unhideWhenUsed/>
    <w:rsid w:val="008B0895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5"/>
    <w:uiPriority w:val="99"/>
    <w:semiHidden/>
    <w:rsid w:val="008B0895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1925</Characters>
  <Application>Microsoft Office Word</Application>
  <DocSecurity>0</DocSecurity>
  <Lines>16</Lines>
  <Paragraphs>4</Paragraphs>
  <ScaleCrop>false</ScaleCrop>
  <Company>By DR.Ahmed Saker 2o1O  ;)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</dc:creator>
  <cp:lastModifiedBy>mus</cp:lastModifiedBy>
  <cp:revision>3</cp:revision>
  <dcterms:created xsi:type="dcterms:W3CDTF">2018-12-30T09:35:00Z</dcterms:created>
  <dcterms:modified xsi:type="dcterms:W3CDTF">2018-12-30T10:03:00Z</dcterms:modified>
</cp:coreProperties>
</file>