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F45" w:rsidRPr="00104EBF" w:rsidRDefault="00FA0654" w:rsidP="00C736CB">
      <w:pPr>
        <w:spacing w:before="100" w:beforeAutospacing="1" w:after="100" w:afterAutospacing="1" w:line="240" w:lineRule="auto"/>
        <w:jc w:val="center"/>
        <w:outlineLvl w:val="2"/>
        <w:rPr>
          <w:rFonts w:asciiTheme="minorBidi" w:eastAsia="Times New Roman" w:hAnsiTheme="minorBidi"/>
          <w:b/>
          <w:bCs/>
          <w:sz w:val="24"/>
          <w:szCs w:val="24"/>
        </w:rPr>
      </w:pPr>
      <w:r w:rsidRPr="00104EBF">
        <w:rPr>
          <w:rFonts w:asciiTheme="minorBidi" w:eastAsia="Times New Roman" w:hAnsiTheme="minorBidi" w:hint="cs"/>
          <w:b/>
          <w:bCs/>
          <w:sz w:val="24"/>
          <w:szCs w:val="24"/>
          <w:rtl/>
        </w:rPr>
        <w:t xml:space="preserve"> </w:t>
      </w:r>
      <w:r w:rsidR="00C736CB" w:rsidRPr="00104EBF">
        <w:rPr>
          <w:rFonts w:asciiTheme="minorBidi" w:eastAsia="Times New Roman" w:hAnsiTheme="minorBidi" w:hint="cs"/>
          <w:b/>
          <w:bCs/>
          <w:sz w:val="24"/>
          <w:szCs w:val="24"/>
          <w:rtl/>
        </w:rPr>
        <w:t>(</w:t>
      </w:r>
      <w:r w:rsidR="008F1F45" w:rsidRPr="00104EBF">
        <w:rPr>
          <w:rFonts w:asciiTheme="minorBidi" w:eastAsia="Times New Roman" w:hAnsiTheme="minorBidi"/>
          <w:b/>
          <w:bCs/>
          <w:sz w:val="24"/>
          <w:szCs w:val="24"/>
          <w:rtl/>
        </w:rPr>
        <w:t>حول حقول دمج المراسلات</w:t>
      </w:r>
      <w:r w:rsidR="00C736CB" w:rsidRPr="00104EBF">
        <w:rPr>
          <w:rFonts w:asciiTheme="minorBidi" w:eastAsia="Times New Roman" w:hAnsiTheme="minorBidi" w:hint="cs"/>
          <w:b/>
          <w:bCs/>
          <w:sz w:val="24"/>
          <w:szCs w:val="24"/>
          <w:rtl/>
        </w:rPr>
        <w:t>)</w:t>
      </w:r>
    </w:p>
    <w:p w:rsidR="008F1F45" w:rsidRPr="00104EBF" w:rsidRDefault="008F1F45" w:rsidP="008F1F45">
      <w:pPr>
        <w:spacing w:before="100" w:beforeAutospacing="1" w:after="100" w:afterAutospacing="1" w:line="309" w:lineRule="atLeast"/>
        <w:rPr>
          <w:rFonts w:asciiTheme="minorBidi" w:eastAsia="Times New Roman" w:hAnsiTheme="minorBidi"/>
          <w:sz w:val="24"/>
          <w:szCs w:val="24"/>
          <w:rtl/>
        </w:rPr>
      </w:pPr>
      <w:r w:rsidRPr="00104EBF">
        <w:rPr>
          <w:rFonts w:asciiTheme="minorBidi" w:eastAsia="Times New Roman" w:hAnsiTheme="minorBidi"/>
          <w:sz w:val="24"/>
          <w:szCs w:val="24"/>
          <w:rtl/>
        </w:rPr>
        <w:t>العناصر النائبة، كالعنوان والترحيب، تسمى حقول دمج المراسلات. تتوافق الحقول الموجودة في</w:t>
      </w:r>
      <w:r w:rsidRPr="00104EBF">
        <w:rPr>
          <w:rFonts w:asciiTheme="minorBidi" w:eastAsia="Times New Roman" w:hAnsiTheme="minorBidi"/>
          <w:sz w:val="24"/>
          <w:szCs w:val="24"/>
        </w:rPr>
        <w:t>Word</w:t>
      </w:r>
      <w:r w:rsidRPr="00104EBF">
        <w:rPr>
          <w:rFonts w:asciiTheme="minorBidi" w:eastAsia="Times New Roman" w:hAnsiTheme="minorBidi"/>
          <w:sz w:val="24"/>
          <w:szCs w:val="24"/>
          <w:rtl/>
        </w:rPr>
        <w:t xml:space="preserve"> مع عناوين الأعمدة الموجودة في ملف البيانات الذي تحدده.</w:t>
      </w:r>
    </w:p>
    <w:p w:rsidR="008F1F45" w:rsidRPr="00104EBF" w:rsidRDefault="00B55C17" w:rsidP="008F1F45">
      <w:pPr>
        <w:spacing w:before="105" w:after="105" w:line="240" w:lineRule="auto"/>
        <w:rPr>
          <w:rFonts w:asciiTheme="minorBidi" w:eastAsia="Times New Roman" w:hAnsiTheme="minorBidi"/>
          <w:sz w:val="24"/>
          <w:szCs w:val="24"/>
          <w:rtl/>
        </w:rPr>
      </w:pPr>
      <w:r w:rsidRPr="00B55C17">
        <w:rPr>
          <w:rFonts w:asciiTheme="minorBidi" w:eastAsia="Times New Roman" w:hAnsiTheme="minorBidi"/>
          <w:sz w:val="24"/>
          <w:szCs w:val="24"/>
        </w:rPr>
        <w:pict>
          <v:rect id="_x0000_i1025" style="width:0;height:.75pt" o:hralign="center" o:hrstd="t" o:hrnoshade="t" o:hr="t" fillcolor="#ccc" stroked="f"/>
        </w:pict>
      </w:r>
    </w:p>
    <w:p w:rsidR="008F1F45" w:rsidRPr="00104EBF" w:rsidRDefault="008F1F45" w:rsidP="008F1F45">
      <w:pPr>
        <w:spacing w:before="100" w:beforeAutospacing="1" w:after="100" w:afterAutospacing="1" w:line="309" w:lineRule="atLeast"/>
        <w:rPr>
          <w:rFonts w:asciiTheme="minorBidi" w:eastAsia="Times New Roman" w:hAnsiTheme="minorBidi"/>
          <w:sz w:val="24"/>
          <w:szCs w:val="24"/>
          <w:rtl/>
        </w:rPr>
      </w:pPr>
      <w:r w:rsidRPr="00104EBF">
        <w:rPr>
          <w:rFonts w:asciiTheme="minorBidi" w:eastAsia="Times New Roman" w:hAnsiTheme="minorBidi"/>
          <w:noProof/>
          <w:sz w:val="24"/>
          <w:szCs w:val="24"/>
        </w:rPr>
        <w:drawing>
          <wp:inline distT="0" distB="0" distL="0" distR="0">
            <wp:extent cx="2801620" cy="1692910"/>
            <wp:effectExtent l="0" t="0" r="0" b="2540"/>
            <wp:docPr id="14" name="صورة 14" descr="ملف بيانات له أعمدة (فئات) وصفوف (سجلا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ملف بيانات له أعمدة (فئات) وصفوف (سجلات)"/>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1620" cy="1692910"/>
                    </a:xfrm>
                    <a:prstGeom prst="rect">
                      <a:avLst/>
                    </a:prstGeom>
                    <a:noFill/>
                    <a:ln>
                      <a:noFill/>
                    </a:ln>
                  </pic:spPr>
                </pic:pic>
              </a:graphicData>
            </a:graphic>
          </wp:inline>
        </w:drawing>
      </w:r>
    </w:p>
    <w:p w:rsidR="008F1F45" w:rsidRPr="00104EBF" w:rsidRDefault="008F1F45" w:rsidP="008F1F45">
      <w:pPr>
        <w:spacing w:after="0" w:line="240" w:lineRule="auto"/>
        <w:rPr>
          <w:rFonts w:asciiTheme="minorBidi" w:eastAsia="Times New Roman" w:hAnsiTheme="minorBidi"/>
          <w:sz w:val="24"/>
          <w:szCs w:val="24"/>
          <w:rtl/>
        </w:rPr>
      </w:pPr>
      <w:r w:rsidRPr="00104EBF">
        <w:rPr>
          <w:rFonts w:asciiTheme="minorBidi" w:eastAsia="Times New Roman" w:hAnsiTheme="minorBidi"/>
          <w:noProof/>
          <w:sz w:val="24"/>
          <w:szCs w:val="24"/>
        </w:rPr>
        <w:drawing>
          <wp:inline distT="0" distB="0" distL="0" distR="0">
            <wp:extent cx="126365" cy="135890"/>
            <wp:effectExtent l="0" t="0" r="6985" b="0"/>
            <wp:docPr id="13" name="صورة 13" descr="وسيلة الشرح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وسيلة الشرح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365" cy="135890"/>
                    </a:xfrm>
                    <a:prstGeom prst="rect">
                      <a:avLst/>
                    </a:prstGeom>
                    <a:noFill/>
                    <a:ln>
                      <a:noFill/>
                    </a:ln>
                  </pic:spPr>
                </pic:pic>
              </a:graphicData>
            </a:graphic>
          </wp:inline>
        </w:drawing>
      </w:r>
      <w:r w:rsidRPr="00104EBF">
        <w:rPr>
          <w:rFonts w:asciiTheme="minorBidi" w:eastAsia="Times New Roman" w:hAnsiTheme="minorBidi"/>
          <w:sz w:val="24"/>
          <w:szCs w:val="24"/>
          <w:rtl/>
        </w:rPr>
        <w:t xml:space="preserve"> تمثل الأعمدة في ملف البيانات فئات من المعلومات. الحقول التي تقوم بإضافتها إلى المستند الأساسي عبارة عن عناصر نائبة لتلك الفئات. </w:t>
      </w:r>
    </w:p>
    <w:p w:rsidR="008F1F45" w:rsidRPr="00104EBF" w:rsidRDefault="008F1F45" w:rsidP="008F1F45">
      <w:pPr>
        <w:spacing w:after="0" w:line="240" w:lineRule="auto"/>
        <w:rPr>
          <w:rFonts w:asciiTheme="minorBidi" w:eastAsia="Times New Roman" w:hAnsiTheme="minorBidi"/>
          <w:sz w:val="24"/>
          <w:szCs w:val="24"/>
          <w:rtl/>
        </w:rPr>
      </w:pPr>
      <w:r w:rsidRPr="00104EBF">
        <w:rPr>
          <w:rFonts w:asciiTheme="minorBidi" w:eastAsia="Times New Roman" w:hAnsiTheme="minorBidi"/>
          <w:noProof/>
          <w:sz w:val="24"/>
          <w:szCs w:val="24"/>
        </w:rPr>
        <w:drawing>
          <wp:inline distT="0" distB="0" distL="0" distR="0">
            <wp:extent cx="126365" cy="135890"/>
            <wp:effectExtent l="0" t="0" r="6985" b="0"/>
            <wp:docPr id="12" name="صورة 12" descr="وسيلة الشرح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وسيلة الشرح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365" cy="135890"/>
                    </a:xfrm>
                    <a:prstGeom prst="rect">
                      <a:avLst/>
                    </a:prstGeom>
                    <a:noFill/>
                    <a:ln>
                      <a:noFill/>
                    </a:ln>
                  </pic:spPr>
                </pic:pic>
              </a:graphicData>
            </a:graphic>
          </wp:inline>
        </w:drawing>
      </w:r>
      <w:r w:rsidRPr="00104EBF">
        <w:rPr>
          <w:rFonts w:asciiTheme="minorBidi" w:eastAsia="Times New Roman" w:hAnsiTheme="minorBidi"/>
          <w:sz w:val="24"/>
          <w:szCs w:val="24"/>
          <w:rtl/>
        </w:rPr>
        <w:t> تمثل الصفوف الموجودة في ملف البيات سجلات المعلومات. يقوم</w:t>
      </w:r>
      <w:r w:rsidRPr="00104EBF">
        <w:rPr>
          <w:rFonts w:asciiTheme="minorBidi" w:eastAsia="Times New Roman" w:hAnsiTheme="minorBidi"/>
          <w:sz w:val="24"/>
          <w:szCs w:val="24"/>
        </w:rPr>
        <w:t>Word</w:t>
      </w:r>
      <w:r w:rsidRPr="00104EBF">
        <w:rPr>
          <w:rFonts w:asciiTheme="minorBidi" w:eastAsia="Times New Roman" w:hAnsiTheme="minorBidi"/>
          <w:sz w:val="24"/>
          <w:szCs w:val="24"/>
          <w:rtl/>
        </w:rPr>
        <w:t xml:space="preserve"> بإنشاء نسخة من المستند الأساسي لكل سجل عند تنفيذ عملية دمج مراسلات. </w:t>
      </w:r>
    </w:p>
    <w:p w:rsidR="008F1F45" w:rsidRPr="00104EBF" w:rsidRDefault="00B55C17" w:rsidP="008F1F45">
      <w:pPr>
        <w:spacing w:before="105" w:after="105" w:line="240" w:lineRule="auto"/>
        <w:rPr>
          <w:rFonts w:asciiTheme="minorBidi" w:eastAsia="Times New Roman" w:hAnsiTheme="minorBidi"/>
          <w:sz w:val="24"/>
          <w:szCs w:val="24"/>
          <w:rtl/>
        </w:rPr>
      </w:pPr>
      <w:r w:rsidRPr="00B55C17">
        <w:rPr>
          <w:rFonts w:asciiTheme="minorBidi" w:eastAsia="Times New Roman" w:hAnsiTheme="minorBidi"/>
          <w:sz w:val="24"/>
          <w:szCs w:val="24"/>
        </w:rPr>
        <w:pict>
          <v:rect id="_x0000_i1026" style="width:0;height:.75pt" o:hralign="center" o:hrstd="t" o:hrnoshade="t" o:hr="t" fillcolor="#ccc" stroked="f"/>
        </w:pict>
      </w:r>
    </w:p>
    <w:p w:rsidR="008F1F45" w:rsidRPr="00104EBF" w:rsidRDefault="008F1F45" w:rsidP="008F1F45">
      <w:pPr>
        <w:spacing w:before="100" w:beforeAutospacing="1" w:after="100" w:afterAutospacing="1" w:line="309" w:lineRule="atLeast"/>
        <w:rPr>
          <w:rFonts w:asciiTheme="minorBidi" w:eastAsia="Times New Roman" w:hAnsiTheme="minorBidi"/>
          <w:sz w:val="24"/>
          <w:szCs w:val="24"/>
          <w:rtl/>
        </w:rPr>
      </w:pPr>
      <w:r w:rsidRPr="00104EBF">
        <w:rPr>
          <w:rFonts w:asciiTheme="minorBidi" w:eastAsia="Times New Roman" w:hAnsiTheme="minorBidi"/>
          <w:sz w:val="24"/>
          <w:szCs w:val="24"/>
          <w:rtl/>
        </w:rPr>
        <w:t xml:space="preserve">عن طريق وضع حقل في المستند الأساسي، ستشير إلى أنك تريد فئة معينة من المعلومات كي تظهر في ذلك الموقع، كالاسم أو العنوان. </w:t>
      </w:r>
    </w:p>
    <w:p w:rsidR="008F1F45" w:rsidRPr="00104EBF" w:rsidRDefault="008F1F45" w:rsidP="008F1F45">
      <w:pPr>
        <w:spacing w:before="100" w:beforeAutospacing="1" w:after="100" w:afterAutospacing="1" w:line="309" w:lineRule="atLeast"/>
        <w:rPr>
          <w:rFonts w:asciiTheme="minorBidi" w:eastAsia="Times New Roman" w:hAnsiTheme="minorBidi"/>
          <w:sz w:val="24"/>
          <w:szCs w:val="24"/>
          <w:rtl/>
        </w:rPr>
      </w:pPr>
      <w:r w:rsidRPr="00104EBF">
        <w:rPr>
          <w:rFonts w:asciiTheme="minorBidi" w:eastAsia="Times New Roman" w:hAnsiTheme="minorBidi"/>
          <w:noProof/>
          <w:sz w:val="24"/>
          <w:szCs w:val="24"/>
        </w:rPr>
        <w:drawing>
          <wp:inline distT="0" distB="0" distL="0" distR="0">
            <wp:extent cx="2889250" cy="2860040"/>
            <wp:effectExtent l="0" t="0" r="6350" b="0"/>
            <wp:docPr id="11" name="صورة 11" descr="الحقول التي تم إدراجها في مستند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الحقول التي تم إدراجها في مستند Word"/>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89250" cy="2860040"/>
                    </a:xfrm>
                    <a:prstGeom prst="rect">
                      <a:avLst/>
                    </a:prstGeom>
                    <a:noFill/>
                    <a:ln>
                      <a:noFill/>
                    </a:ln>
                  </pic:spPr>
                </pic:pic>
              </a:graphicData>
            </a:graphic>
          </wp:inline>
        </w:drawing>
      </w:r>
    </w:p>
    <w:p w:rsidR="008F1F45" w:rsidRPr="00104EBF" w:rsidRDefault="008F1F45" w:rsidP="008F1F45">
      <w:pPr>
        <w:spacing w:beforeAutospacing="1" w:after="0" w:afterAutospacing="1" w:line="309" w:lineRule="atLeast"/>
        <w:rPr>
          <w:rFonts w:asciiTheme="minorBidi" w:eastAsia="Times New Roman" w:hAnsiTheme="minorBidi"/>
          <w:sz w:val="24"/>
          <w:szCs w:val="24"/>
          <w:rtl/>
        </w:rPr>
      </w:pPr>
      <w:r w:rsidRPr="00104EBF">
        <w:rPr>
          <w:rFonts w:asciiTheme="minorBidi" w:eastAsia="Times New Roman" w:hAnsiTheme="minorBidi"/>
          <w:caps/>
          <w:sz w:val="24"/>
          <w:szCs w:val="24"/>
          <w:bdr w:val="single" w:sz="6" w:space="0" w:color="EAEAEA" w:frame="1"/>
          <w:shd w:val="clear" w:color="auto" w:fill="F9F9F9"/>
          <w:rtl/>
        </w:rPr>
        <w:t> ملاحظة </w:t>
      </w:r>
      <w:r w:rsidRPr="00104EBF">
        <w:rPr>
          <w:rFonts w:asciiTheme="minorBidi" w:eastAsia="Times New Roman" w:hAnsiTheme="minorBidi"/>
          <w:sz w:val="24"/>
          <w:szCs w:val="24"/>
          <w:rtl/>
        </w:rPr>
        <w:t>  عند إدراج حقل دمج مراسلات في المستند الأساسي، سيتم حصر اسم الحقل بين علامة رتبة عسكرية (« »). لا تظهر علامتي الرتبة العسكرية في المستندات المدموجة. تساعدك هذه العلامات فقط على تمييز الحقول الموجودة في المستند الأساسي من النص العادي.</w:t>
      </w:r>
    </w:p>
    <w:p w:rsidR="008F1F45" w:rsidRPr="00104EBF" w:rsidRDefault="008F1F45" w:rsidP="008F1F45">
      <w:pPr>
        <w:spacing w:before="100" w:beforeAutospacing="1" w:after="100" w:afterAutospacing="1" w:line="309" w:lineRule="atLeast"/>
        <w:rPr>
          <w:rFonts w:asciiTheme="minorBidi" w:eastAsia="Times New Roman" w:hAnsiTheme="minorBidi"/>
          <w:sz w:val="24"/>
          <w:szCs w:val="24"/>
          <w:rtl/>
        </w:rPr>
      </w:pPr>
      <w:r w:rsidRPr="00104EBF">
        <w:rPr>
          <w:rFonts w:asciiTheme="minorBidi" w:eastAsia="Times New Roman" w:hAnsiTheme="minorBidi"/>
          <w:sz w:val="24"/>
          <w:szCs w:val="24"/>
          <w:rtl/>
        </w:rPr>
        <w:lastRenderedPageBreak/>
        <w:t>عند الدمج، تقوم المعلومات من الصف الأول الموجود في ملف البيانات باستبدال الحقول الموجودة في المستند الأساسي لإنشاء المستند المدمج الأول. تقوم المعلومات من الصف الثاني الموجود في ملف البيانات باستبدال الحقول لإنشاء المستند المدمج الثاني، وهكذا.</w:t>
      </w:r>
    </w:p>
    <w:p w:rsidR="008F1F45" w:rsidRPr="00104EBF" w:rsidRDefault="008F1F45" w:rsidP="008F1F45">
      <w:pPr>
        <w:spacing w:before="100" w:beforeAutospacing="1" w:after="100" w:afterAutospacing="1" w:line="309" w:lineRule="atLeast"/>
        <w:rPr>
          <w:rFonts w:asciiTheme="minorBidi" w:eastAsia="Times New Roman" w:hAnsiTheme="minorBidi"/>
          <w:sz w:val="24"/>
          <w:szCs w:val="24"/>
          <w:rtl/>
        </w:rPr>
      </w:pPr>
      <w:r w:rsidRPr="00104EBF">
        <w:rPr>
          <w:rFonts w:asciiTheme="minorBidi" w:eastAsia="Times New Roman" w:hAnsiTheme="minorBidi"/>
          <w:noProof/>
          <w:sz w:val="24"/>
          <w:szCs w:val="24"/>
        </w:rPr>
        <w:drawing>
          <wp:inline distT="0" distB="0" distL="0" distR="0">
            <wp:extent cx="2889250" cy="2499995"/>
            <wp:effectExtent l="0" t="0" r="6350" b="0"/>
            <wp:docPr id="10" name="صورة 10" descr="دمج معلومات من ملف البيانات إلى مستن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دمج معلومات من ملف البيانات إلى مستند"/>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89250" cy="2499995"/>
                    </a:xfrm>
                    <a:prstGeom prst="rect">
                      <a:avLst/>
                    </a:prstGeom>
                    <a:noFill/>
                    <a:ln>
                      <a:noFill/>
                    </a:ln>
                  </pic:spPr>
                </pic:pic>
              </a:graphicData>
            </a:graphic>
          </wp:inline>
        </w:drawing>
      </w:r>
    </w:p>
    <w:p w:rsidR="008F1F45" w:rsidRPr="00104EBF" w:rsidRDefault="008F1F45" w:rsidP="008F1F45">
      <w:pPr>
        <w:spacing w:before="100" w:beforeAutospacing="1" w:after="100" w:afterAutospacing="1" w:line="240" w:lineRule="auto"/>
        <w:outlineLvl w:val="2"/>
        <w:rPr>
          <w:rFonts w:asciiTheme="minorBidi" w:eastAsia="Times New Roman" w:hAnsiTheme="minorBidi"/>
          <w:b/>
          <w:bCs/>
          <w:sz w:val="24"/>
          <w:szCs w:val="24"/>
          <w:rtl/>
        </w:rPr>
      </w:pPr>
      <w:bookmarkStart w:id="0" w:name="_Toc269824717"/>
      <w:bookmarkEnd w:id="0"/>
      <w:r w:rsidRPr="00104EBF">
        <w:rPr>
          <w:rFonts w:asciiTheme="minorBidi" w:eastAsia="Times New Roman" w:hAnsiTheme="minorBidi"/>
          <w:b/>
          <w:bCs/>
          <w:sz w:val="24"/>
          <w:szCs w:val="24"/>
          <w:rtl/>
        </w:rPr>
        <w:t>قم بإضافة الحقول أو العناصر النائبة</w:t>
      </w:r>
    </w:p>
    <w:p w:rsidR="008F1F45" w:rsidRPr="00104EBF" w:rsidRDefault="008F1F45" w:rsidP="008F1F45">
      <w:pPr>
        <w:numPr>
          <w:ilvl w:val="0"/>
          <w:numId w:val="1"/>
        </w:numPr>
        <w:spacing w:after="105" w:line="343" w:lineRule="atLeast"/>
        <w:ind w:left="225"/>
        <w:rPr>
          <w:rFonts w:asciiTheme="minorBidi" w:eastAsia="Times New Roman" w:hAnsiTheme="minorBidi"/>
          <w:sz w:val="24"/>
          <w:szCs w:val="24"/>
          <w:rtl/>
        </w:rPr>
      </w:pPr>
      <w:r w:rsidRPr="00104EBF">
        <w:rPr>
          <w:rFonts w:asciiTheme="minorBidi" w:eastAsia="Times New Roman" w:hAnsiTheme="minorBidi"/>
          <w:sz w:val="24"/>
          <w:szCs w:val="24"/>
          <w:rtl/>
        </w:rPr>
        <w:t>في المستند الرئيسي، اكتب أي محتوى تريده أن يظهر في كل نسخة من المستند.</w:t>
      </w:r>
    </w:p>
    <w:p w:rsidR="008F1F45" w:rsidRPr="00104EBF" w:rsidRDefault="008F1F45" w:rsidP="008F1F45">
      <w:pPr>
        <w:spacing w:before="100" w:beforeAutospacing="1" w:after="100" w:afterAutospacing="1" w:line="309" w:lineRule="atLeast"/>
        <w:ind w:left="825"/>
        <w:rPr>
          <w:rFonts w:asciiTheme="minorBidi" w:eastAsia="Times New Roman" w:hAnsiTheme="minorBidi"/>
          <w:sz w:val="24"/>
          <w:szCs w:val="24"/>
          <w:rtl/>
        </w:rPr>
      </w:pPr>
      <w:r w:rsidRPr="00104EBF">
        <w:rPr>
          <w:rFonts w:asciiTheme="minorBidi" w:eastAsia="Times New Roman" w:hAnsiTheme="minorBidi"/>
          <w:sz w:val="24"/>
          <w:szCs w:val="24"/>
          <w:rtl/>
        </w:rPr>
        <w:t xml:space="preserve">لإضافة صورة، كشعار، انقر فوق </w:t>
      </w:r>
      <w:r w:rsidRPr="00104EBF">
        <w:rPr>
          <w:rFonts w:asciiTheme="minorBidi" w:eastAsia="Times New Roman" w:hAnsiTheme="minorBidi"/>
          <w:b/>
          <w:bCs/>
          <w:sz w:val="24"/>
          <w:szCs w:val="24"/>
          <w:rtl/>
        </w:rPr>
        <w:t xml:space="preserve">صورة </w:t>
      </w:r>
      <w:r w:rsidRPr="00104EBF">
        <w:rPr>
          <w:rFonts w:asciiTheme="minorBidi" w:eastAsia="Times New Roman" w:hAnsiTheme="minorBidi"/>
          <w:sz w:val="24"/>
          <w:szCs w:val="24"/>
          <w:rtl/>
        </w:rPr>
        <w:t xml:space="preserve">في </w:t>
      </w:r>
      <w:r w:rsidRPr="00104EBF">
        <w:rPr>
          <w:rFonts w:asciiTheme="minorBidi" w:eastAsia="Times New Roman" w:hAnsiTheme="minorBidi"/>
          <w:b/>
          <w:bCs/>
          <w:sz w:val="24"/>
          <w:szCs w:val="24"/>
          <w:rtl/>
        </w:rPr>
        <w:t xml:space="preserve">التوضيحات </w:t>
      </w:r>
      <w:r w:rsidRPr="00104EBF">
        <w:rPr>
          <w:rFonts w:asciiTheme="minorBidi" w:eastAsia="Times New Roman" w:hAnsiTheme="minorBidi"/>
          <w:sz w:val="24"/>
          <w:szCs w:val="24"/>
          <w:rtl/>
        </w:rPr>
        <w:t xml:space="preserve">المجموعة على </w:t>
      </w:r>
      <w:r w:rsidRPr="00104EBF">
        <w:rPr>
          <w:rFonts w:asciiTheme="minorBidi" w:eastAsia="Times New Roman" w:hAnsiTheme="minorBidi"/>
          <w:b/>
          <w:bCs/>
          <w:sz w:val="24"/>
          <w:szCs w:val="24"/>
          <w:rtl/>
        </w:rPr>
        <w:t xml:space="preserve">الصفحة الرئيسية </w:t>
      </w:r>
      <w:r w:rsidRPr="00104EBF">
        <w:rPr>
          <w:rFonts w:asciiTheme="minorBidi" w:eastAsia="Times New Roman" w:hAnsiTheme="minorBidi"/>
          <w:sz w:val="24"/>
          <w:szCs w:val="24"/>
          <w:rtl/>
        </w:rPr>
        <w:t>التبويب.</w:t>
      </w:r>
    </w:p>
    <w:p w:rsidR="008F1F45" w:rsidRPr="00104EBF" w:rsidRDefault="008F1F45" w:rsidP="008F1F45">
      <w:pPr>
        <w:numPr>
          <w:ilvl w:val="0"/>
          <w:numId w:val="2"/>
        </w:numPr>
        <w:spacing w:after="105" w:line="343" w:lineRule="atLeast"/>
        <w:ind w:left="225"/>
        <w:rPr>
          <w:rFonts w:asciiTheme="minorBidi" w:eastAsia="Times New Roman" w:hAnsiTheme="minorBidi"/>
          <w:sz w:val="24"/>
          <w:szCs w:val="24"/>
          <w:rtl/>
        </w:rPr>
      </w:pPr>
      <w:r w:rsidRPr="00104EBF">
        <w:rPr>
          <w:rFonts w:asciiTheme="minorBidi" w:eastAsia="Times New Roman" w:hAnsiTheme="minorBidi"/>
          <w:sz w:val="24"/>
          <w:szCs w:val="24"/>
          <w:rtl/>
        </w:rPr>
        <w:t>انقر حيث تريد إدراج الحقل.</w:t>
      </w:r>
    </w:p>
    <w:p w:rsidR="008F1F45" w:rsidRPr="00104EBF" w:rsidRDefault="008F1F45" w:rsidP="008F1F45">
      <w:pPr>
        <w:numPr>
          <w:ilvl w:val="0"/>
          <w:numId w:val="2"/>
        </w:numPr>
        <w:spacing w:after="105" w:line="343" w:lineRule="atLeast"/>
        <w:ind w:left="225"/>
        <w:rPr>
          <w:rFonts w:asciiTheme="minorBidi" w:eastAsia="Times New Roman" w:hAnsiTheme="minorBidi"/>
          <w:sz w:val="24"/>
          <w:szCs w:val="24"/>
          <w:rtl/>
        </w:rPr>
      </w:pPr>
      <w:r w:rsidRPr="00104EBF">
        <w:rPr>
          <w:rFonts w:asciiTheme="minorBidi" w:eastAsia="Times New Roman" w:hAnsiTheme="minorBidi"/>
          <w:sz w:val="24"/>
          <w:szCs w:val="24"/>
          <w:rtl/>
        </w:rPr>
        <w:t xml:space="preserve">استخدم مجموعة </w:t>
      </w:r>
      <w:r w:rsidRPr="00104EBF">
        <w:rPr>
          <w:rFonts w:asciiTheme="minorBidi" w:eastAsia="Times New Roman" w:hAnsiTheme="minorBidi"/>
          <w:b/>
          <w:bCs/>
          <w:sz w:val="24"/>
          <w:szCs w:val="24"/>
          <w:rtl/>
        </w:rPr>
        <w:t xml:space="preserve">كتابة الحقول وإدراجها </w:t>
      </w:r>
      <w:r w:rsidRPr="00104EBF">
        <w:rPr>
          <w:rFonts w:asciiTheme="minorBidi" w:eastAsia="Times New Roman" w:hAnsiTheme="minorBidi"/>
          <w:sz w:val="24"/>
          <w:szCs w:val="24"/>
          <w:rtl/>
        </w:rPr>
        <w:t xml:space="preserve">ضمن علامة تبويب </w:t>
      </w:r>
      <w:r w:rsidRPr="00104EBF">
        <w:rPr>
          <w:rFonts w:asciiTheme="minorBidi" w:eastAsia="Times New Roman" w:hAnsiTheme="minorBidi"/>
          <w:b/>
          <w:bCs/>
          <w:sz w:val="24"/>
          <w:szCs w:val="24"/>
          <w:rtl/>
        </w:rPr>
        <w:t xml:space="preserve">مراسلات </w:t>
      </w:r>
      <w:r w:rsidRPr="00104EBF">
        <w:rPr>
          <w:rFonts w:asciiTheme="minorBidi" w:eastAsia="Times New Roman" w:hAnsiTheme="minorBidi"/>
          <w:sz w:val="24"/>
          <w:szCs w:val="24"/>
          <w:rtl/>
        </w:rPr>
        <w:t>.</w:t>
      </w:r>
    </w:p>
    <w:p w:rsidR="008F1F45" w:rsidRPr="00104EBF" w:rsidRDefault="008F1F45" w:rsidP="008F1F45">
      <w:pPr>
        <w:spacing w:before="100" w:beforeAutospacing="1" w:after="100" w:afterAutospacing="1" w:line="309" w:lineRule="atLeast"/>
        <w:ind w:left="825"/>
        <w:rPr>
          <w:rFonts w:asciiTheme="minorBidi" w:eastAsia="Times New Roman" w:hAnsiTheme="minorBidi"/>
          <w:sz w:val="24"/>
          <w:szCs w:val="24"/>
          <w:rtl/>
        </w:rPr>
      </w:pPr>
      <w:r w:rsidRPr="00104EBF">
        <w:rPr>
          <w:rFonts w:asciiTheme="minorBidi" w:eastAsia="Times New Roman" w:hAnsiTheme="minorBidi"/>
          <w:noProof/>
          <w:sz w:val="24"/>
          <w:szCs w:val="24"/>
        </w:rPr>
        <w:drawing>
          <wp:inline distT="0" distB="0" distL="0" distR="0">
            <wp:extent cx="2898775" cy="836295"/>
            <wp:effectExtent l="0" t="0" r="0" b="1905"/>
            <wp:docPr id="9" name="صورة 9" descr="شريط Offic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شريط Office 1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98775" cy="836295"/>
                    </a:xfrm>
                    <a:prstGeom prst="rect">
                      <a:avLst/>
                    </a:prstGeom>
                    <a:noFill/>
                    <a:ln>
                      <a:noFill/>
                    </a:ln>
                  </pic:spPr>
                </pic:pic>
              </a:graphicData>
            </a:graphic>
          </wp:inline>
        </w:drawing>
      </w:r>
    </w:p>
    <w:p w:rsidR="00114955" w:rsidRPr="00104EBF" w:rsidRDefault="00114955">
      <w:pPr>
        <w:rPr>
          <w:rFonts w:asciiTheme="minorBidi" w:hAnsiTheme="minorBidi"/>
          <w:sz w:val="24"/>
          <w:szCs w:val="24"/>
        </w:rPr>
      </w:pPr>
      <w:bookmarkStart w:id="1" w:name="_GoBack"/>
      <w:bookmarkEnd w:id="1"/>
    </w:p>
    <w:sectPr w:rsidR="00114955" w:rsidRPr="00104EBF" w:rsidSect="00104EBF">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60C" w:rsidRDefault="006C260C" w:rsidP="00FA0654">
      <w:pPr>
        <w:spacing w:after="0" w:line="240" w:lineRule="auto"/>
      </w:pPr>
      <w:r>
        <w:separator/>
      </w:r>
    </w:p>
  </w:endnote>
  <w:endnote w:type="continuationSeparator" w:id="1">
    <w:p w:rsidR="006C260C" w:rsidRDefault="006C260C" w:rsidP="00FA06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654" w:rsidRDefault="00FA065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654" w:rsidRDefault="00FA065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654" w:rsidRDefault="00FA065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60C" w:rsidRDefault="006C260C" w:rsidP="00FA0654">
      <w:pPr>
        <w:spacing w:after="0" w:line="240" w:lineRule="auto"/>
      </w:pPr>
      <w:r>
        <w:separator/>
      </w:r>
    </w:p>
  </w:footnote>
  <w:footnote w:type="continuationSeparator" w:id="1">
    <w:p w:rsidR="006C260C" w:rsidRDefault="006C260C" w:rsidP="00FA06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654" w:rsidRDefault="00FA065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654" w:rsidRDefault="00FA0654" w:rsidP="00FA0654">
    <w:pPr>
      <w:pStyle w:val="a6"/>
      <w:rPr>
        <w:lang w:bidi="ar-IQ"/>
      </w:rPr>
    </w:pPr>
    <w:r>
      <w:rPr>
        <w:rtl/>
        <w:lang w:bidi="ar-IQ"/>
      </w:rPr>
      <w:t>محاضرات مدرس المادة انتصار محسن سعدون</w:t>
    </w:r>
  </w:p>
  <w:p w:rsidR="00FA0654" w:rsidRDefault="00FA0654" w:rsidP="00FA0654">
    <w:pPr>
      <w:pStyle w:val="a6"/>
    </w:pPr>
  </w:p>
  <w:p w:rsidR="00FA0654" w:rsidRPr="00FA0654" w:rsidRDefault="00FA0654">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654" w:rsidRDefault="00FA065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3417"/>
    <w:multiLevelType w:val="multilevel"/>
    <w:tmpl w:val="F264722A"/>
    <w:lvl w:ilvl="0">
      <w:start w:val="1"/>
      <w:numFmt w:val="decimal"/>
      <w:lvlText w:val="%1."/>
      <w:lvlJc w:val="left"/>
      <w:pPr>
        <w:tabs>
          <w:tab w:val="num" w:pos="720"/>
        </w:tabs>
        <w:ind w:left="720" w:hanging="360"/>
      </w:pPr>
      <w:rPr>
        <w:b/>
        <w:bCs/>
        <w:color w:val="A2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007BE1"/>
    <w:multiLevelType w:val="multilevel"/>
    <w:tmpl w:val="083AD368"/>
    <w:lvl w:ilvl="0">
      <w:start w:val="1"/>
      <w:numFmt w:val="decimal"/>
      <w:lvlText w:val="%1."/>
      <w:lvlJc w:val="left"/>
      <w:pPr>
        <w:tabs>
          <w:tab w:val="num" w:pos="720"/>
        </w:tabs>
        <w:ind w:left="720" w:hanging="360"/>
      </w:pPr>
      <w:rPr>
        <w:rFonts w:asciiTheme="minorBidi" w:eastAsia="Times New Roman" w:hAnsiTheme="minorBidi" w:cstheme="minorBidi"/>
        <w:b/>
        <w:bCs/>
        <w:color w:val="A200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441182"/>
    <w:multiLevelType w:val="multilevel"/>
    <w:tmpl w:val="BF4A14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8E04BA"/>
    <w:multiLevelType w:val="multilevel"/>
    <w:tmpl w:val="07C43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5A5CF4"/>
    <w:multiLevelType w:val="multilevel"/>
    <w:tmpl w:val="77521D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C4E1209"/>
    <w:multiLevelType w:val="multilevel"/>
    <w:tmpl w:val="197E6F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8F1F45"/>
    <w:rsid w:val="00104EBF"/>
    <w:rsid w:val="00114955"/>
    <w:rsid w:val="006C260C"/>
    <w:rsid w:val="00753DF1"/>
    <w:rsid w:val="007B2C09"/>
    <w:rsid w:val="008F1F45"/>
    <w:rsid w:val="00B55C17"/>
    <w:rsid w:val="00C736CB"/>
    <w:rsid w:val="00CD295F"/>
    <w:rsid w:val="00FA065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C1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F1F45"/>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F1F45"/>
    <w:rPr>
      <w:rFonts w:ascii="Tahoma" w:hAnsi="Tahoma" w:cs="Tahoma"/>
      <w:sz w:val="16"/>
      <w:szCs w:val="16"/>
    </w:rPr>
  </w:style>
  <w:style w:type="paragraph" w:styleId="a4">
    <w:name w:val="Title"/>
    <w:basedOn w:val="a"/>
    <w:next w:val="a"/>
    <w:link w:val="Char0"/>
    <w:uiPriority w:val="10"/>
    <w:qFormat/>
    <w:rsid w:val="00104EBF"/>
    <w:pPr>
      <w:spacing w:before="100" w:beforeAutospacing="1" w:after="100" w:afterAutospacing="1" w:line="240" w:lineRule="auto"/>
      <w:jc w:val="center"/>
      <w:outlineLvl w:val="2"/>
    </w:pPr>
    <w:rPr>
      <w:rFonts w:asciiTheme="minorBidi" w:eastAsia="Times New Roman" w:hAnsiTheme="minorBidi"/>
      <w:b/>
      <w:bCs/>
      <w:color w:val="666666"/>
      <w:sz w:val="24"/>
      <w:szCs w:val="24"/>
    </w:rPr>
  </w:style>
  <w:style w:type="character" w:customStyle="1" w:styleId="Char0">
    <w:name w:val="العنوان Char"/>
    <w:basedOn w:val="a0"/>
    <w:link w:val="a4"/>
    <w:uiPriority w:val="10"/>
    <w:rsid w:val="00104EBF"/>
    <w:rPr>
      <w:rFonts w:asciiTheme="minorBidi" w:eastAsia="Times New Roman" w:hAnsiTheme="minorBidi"/>
      <w:b/>
      <w:bCs/>
      <w:color w:val="666666"/>
      <w:sz w:val="24"/>
      <w:szCs w:val="24"/>
    </w:rPr>
  </w:style>
  <w:style w:type="paragraph" w:styleId="a5">
    <w:name w:val="List Paragraph"/>
    <w:basedOn w:val="a"/>
    <w:uiPriority w:val="34"/>
    <w:qFormat/>
    <w:rsid w:val="007B2C09"/>
    <w:pPr>
      <w:ind w:left="720"/>
      <w:contextualSpacing/>
    </w:pPr>
  </w:style>
  <w:style w:type="paragraph" w:styleId="a6">
    <w:name w:val="header"/>
    <w:basedOn w:val="a"/>
    <w:link w:val="Char1"/>
    <w:uiPriority w:val="99"/>
    <w:semiHidden/>
    <w:unhideWhenUsed/>
    <w:rsid w:val="00FA0654"/>
    <w:pPr>
      <w:tabs>
        <w:tab w:val="center" w:pos="4153"/>
        <w:tab w:val="right" w:pos="8306"/>
      </w:tabs>
      <w:spacing w:after="0" w:line="240" w:lineRule="auto"/>
    </w:pPr>
  </w:style>
  <w:style w:type="character" w:customStyle="1" w:styleId="Char1">
    <w:name w:val="رأس صفحة Char"/>
    <w:basedOn w:val="a0"/>
    <w:link w:val="a6"/>
    <w:uiPriority w:val="99"/>
    <w:semiHidden/>
    <w:rsid w:val="00FA0654"/>
  </w:style>
  <w:style w:type="paragraph" w:styleId="a7">
    <w:name w:val="footer"/>
    <w:basedOn w:val="a"/>
    <w:link w:val="Char2"/>
    <w:uiPriority w:val="99"/>
    <w:semiHidden/>
    <w:unhideWhenUsed/>
    <w:rsid w:val="00FA0654"/>
    <w:pPr>
      <w:tabs>
        <w:tab w:val="center" w:pos="4153"/>
        <w:tab w:val="right" w:pos="8306"/>
      </w:tabs>
      <w:spacing w:after="0" w:line="240" w:lineRule="auto"/>
    </w:pPr>
  </w:style>
  <w:style w:type="character" w:customStyle="1" w:styleId="Char2">
    <w:name w:val="تذييل صفحة Char"/>
    <w:basedOn w:val="a0"/>
    <w:link w:val="a7"/>
    <w:uiPriority w:val="99"/>
    <w:semiHidden/>
    <w:rsid w:val="00FA06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F1F45"/>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F1F45"/>
    <w:rPr>
      <w:rFonts w:ascii="Tahoma" w:hAnsi="Tahoma" w:cs="Tahoma"/>
      <w:sz w:val="16"/>
      <w:szCs w:val="16"/>
    </w:rPr>
  </w:style>
  <w:style w:type="paragraph" w:styleId="a4">
    <w:name w:val="Title"/>
    <w:basedOn w:val="a"/>
    <w:next w:val="a"/>
    <w:link w:val="Char0"/>
    <w:uiPriority w:val="10"/>
    <w:qFormat/>
    <w:rsid w:val="00104EBF"/>
    <w:pPr>
      <w:spacing w:before="100" w:beforeAutospacing="1" w:after="100" w:afterAutospacing="1" w:line="240" w:lineRule="auto"/>
      <w:jc w:val="center"/>
      <w:outlineLvl w:val="2"/>
    </w:pPr>
    <w:rPr>
      <w:rFonts w:asciiTheme="minorBidi" w:eastAsia="Times New Roman" w:hAnsiTheme="minorBidi"/>
      <w:b/>
      <w:bCs/>
      <w:color w:val="666666"/>
      <w:sz w:val="24"/>
      <w:szCs w:val="24"/>
    </w:rPr>
  </w:style>
  <w:style w:type="character" w:customStyle="1" w:styleId="Char0">
    <w:name w:val="العنوان Char"/>
    <w:basedOn w:val="a0"/>
    <w:link w:val="a4"/>
    <w:uiPriority w:val="10"/>
    <w:rsid w:val="00104EBF"/>
    <w:rPr>
      <w:rFonts w:asciiTheme="minorBidi" w:eastAsia="Times New Roman" w:hAnsiTheme="minorBidi"/>
      <w:b/>
      <w:bCs/>
      <w:color w:val="666666"/>
      <w:sz w:val="24"/>
      <w:szCs w:val="24"/>
    </w:rPr>
  </w:style>
  <w:style w:type="paragraph" w:styleId="a5">
    <w:name w:val="List Paragraph"/>
    <w:basedOn w:val="a"/>
    <w:uiPriority w:val="34"/>
    <w:qFormat/>
    <w:rsid w:val="007B2C09"/>
    <w:pPr>
      <w:ind w:left="720"/>
      <w:contextualSpacing/>
    </w:pPr>
  </w:style>
</w:styles>
</file>

<file path=word/webSettings.xml><?xml version="1.0" encoding="utf-8"?>
<w:webSettings xmlns:r="http://schemas.openxmlformats.org/officeDocument/2006/relationships" xmlns:w="http://schemas.openxmlformats.org/wordprocessingml/2006/main">
  <w:divs>
    <w:div w:id="269434388">
      <w:bodyDiv w:val="1"/>
      <w:marLeft w:val="0"/>
      <w:marRight w:val="0"/>
      <w:marTop w:val="0"/>
      <w:marBottom w:val="0"/>
      <w:divBdr>
        <w:top w:val="none" w:sz="0" w:space="0" w:color="auto"/>
        <w:left w:val="none" w:sz="0" w:space="0" w:color="auto"/>
        <w:bottom w:val="none" w:sz="0" w:space="0" w:color="auto"/>
        <w:right w:val="none" w:sz="0" w:space="0" w:color="auto"/>
      </w:divBdr>
      <w:divsChild>
        <w:div w:id="339352178">
          <w:marLeft w:val="0"/>
          <w:marRight w:val="0"/>
          <w:marTop w:val="0"/>
          <w:marBottom w:val="0"/>
          <w:divBdr>
            <w:top w:val="none" w:sz="0" w:space="0" w:color="auto"/>
            <w:left w:val="none" w:sz="0" w:space="0" w:color="auto"/>
            <w:bottom w:val="none" w:sz="0" w:space="0" w:color="auto"/>
            <w:right w:val="none" w:sz="0" w:space="0" w:color="auto"/>
          </w:divBdr>
          <w:divsChild>
            <w:div w:id="1631327901">
              <w:marLeft w:val="225"/>
              <w:marRight w:val="225"/>
              <w:marTop w:val="225"/>
              <w:marBottom w:val="0"/>
              <w:divBdr>
                <w:top w:val="none" w:sz="0" w:space="0" w:color="auto"/>
                <w:left w:val="none" w:sz="0" w:space="0" w:color="auto"/>
                <w:bottom w:val="none" w:sz="0" w:space="0" w:color="auto"/>
                <w:right w:val="none" w:sz="0" w:space="0" w:color="auto"/>
              </w:divBdr>
              <w:divsChild>
                <w:div w:id="2066294829">
                  <w:marLeft w:val="0"/>
                  <w:marRight w:val="0"/>
                  <w:marTop w:val="0"/>
                  <w:marBottom w:val="0"/>
                  <w:divBdr>
                    <w:top w:val="none" w:sz="0" w:space="0" w:color="auto"/>
                    <w:left w:val="none" w:sz="0" w:space="0" w:color="auto"/>
                    <w:bottom w:val="none" w:sz="0" w:space="0" w:color="auto"/>
                    <w:right w:val="none" w:sz="0" w:space="0" w:color="auto"/>
                  </w:divBdr>
                  <w:divsChild>
                    <w:div w:id="1202208998">
                      <w:marLeft w:val="0"/>
                      <w:marRight w:val="0"/>
                      <w:marTop w:val="150"/>
                      <w:marBottom w:val="0"/>
                      <w:divBdr>
                        <w:top w:val="none" w:sz="0" w:space="0" w:color="auto"/>
                        <w:left w:val="none" w:sz="0" w:space="0" w:color="auto"/>
                        <w:bottom w:val="none" w:sz="0" w:space="0" w:color="auto"/>
                        <w:right w:val="none" w:sz="0" w:space="0" w:color="auto"/>
                      </w:divBdr>
                    </w:div>
                    <w:div w:id="1441801144">
                      <w:marLeft w:val="0"/>
                      <w:marRight w:val="0"/>
                      <w:marTop w:val="150"/>
                      <w:marBottom w:val="0"/>
                      <w:divBdr>
                        <w:top w:val="none" w:sz="0" w:space="0" w:color="auto"/>
                        <w:left w:val="none" w:sz="0" w:space="0" w:color="auto"/>
                        <w:bottom w:val="none" w:sz="0" w:space="0" w:color="auto"/>
                        <w:right w:val="none" w:sz="0" w:space="0" w:color="auto"/>
                      </w:divBdr>
                    </w:div>
                    <w:div w:id="553394175">
                      <w:marLeft w:val="0"/>
                      <w:marRight w:val="0"/>
                      <w:marTop w:val="0"/>
                      <w:marBottom w:val="0"/>
                      <w:divBdr>
                        <w:top w:val="none" w:sz="0" w:space="0" w:color="auto"/>
                        <w:left w:val="none" w:sz="0" w:space="0" w:color="auto"/>
                        <w:bottom w:val="none" w:sz="0" w:space="0" w:color="auto"/>
                        <w:right w:val="none" w:sz="0" w:space="0" w:color="auto"/>
                      </w:divBdr>
                    </w:div>
                    <w:div w:id="2098474016">
                      <w:marLeft w:val="0"/>
                      <w:marRight w:val="0"/>
                      <w:marTop w:val="0"/>
                      <w:marBottom w:val="0"/>
                      <w:divBdr>
                        <w:top w:val="none" w:sz="0" w:space="0" w:color="auto"/>
                        <w:left w:val="none" w:sz="0" w:space="0" w:color="auto"/>
                        <w:bottom w:val="none" w:sz="0" w:space="0" w:color="auto"/>
                        <w:right w:val="none" w:sz="0" w:space="0" w:color="auto"/>
                      </w:divBdr>
                    </w:div>
                    <w:div w:id="478117258">
                      <w:marLeft w:val="0"/>
                      <w:marRight w:val="0"/>
                      <w:marTop w:val="0"/>
                      <w:marBottom w:val="0"/>
                      <w:divBdr>
                        <w:top w:val="none" w:sz="0" w:space="0" w:color="auto"/>
                        <w:left w:val="none" w:sz="0" w:space="0" w:color="auto"/>
                        <w:bottom w:val="none" w:sz="0" w:space="0" w:color="auto"/>
                        <w:right w:val="none" w:sz="0" w:space="0" w:color="auto"/>
                      </w:divBdr>
                    </w:div>
                    <w:div w:id="19548264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05759543">
      <w:bodyDiv w:val="1"/>
      <w:marLeft w:val="0"/>
      <w:marRight w:val="0"/>
      <w:marTop w:val="0"/>
      <w:marBottom w:val="0"/>
      <w:divBdr>
        <w:top w:val="none" w:sz="0" w:space="0" w:color="auto"/>
        <w:left w:val="none" w:sz="0" w:space="0" w:color="auto"/>
        <w:bottom w:val="none" w:sz="0" w:space="0" w:color="auto"/>
        <w:right w:val="none" w:sz="0" w:space="0" w:color="auto"/>
      </w:divBdr>
    </w:div>
    <w:div w:id="1201431199">
      <w:bodyDiv w:val="1"/>
      <w:marLeft w:val="0"/>
      <w:marRight w:val="0"/>
      <w:marTop w:val="0"/>
      <w:marBottom w:val="0"/>
      <w:divBdr>
        <w:top w:val="none" w:sz="0" w:space="0" w:color="auto"/>
        <w:left w:val="none" w:sz="0" w:space="0" w:color="auto"/>
        <w:bottom w:val="none" w:sz="0" w:space="0" w:color="auto"/>
        <w:right w:val="none" w:sz="0" w:space="0" w:color="auto"/>
      </w:divBdr>
      <w:divsChild>
        <w:div w:id="852262005">
          <w:marLeft w:val="0"/>
          <w:marRight w:val="0"/>
          <w:marTop w:val="0"/>
          <w:marBottom w:val="0"/>
          <w:divBdr>
            <w:top w:val="none" w:sz="0" w:space="0" w:color="auto"/>
            <w:left w:val="none" w:sz="0" w:space="0" w:color="auto"/>
            <w:bottom w:val="none" w:sz="0" w:space="0" w:color="auto"/>
            <w:right w:val="none" w:sz="0" w:space="0" w:color="auto"/>
          </w:divBdr>
          <w:divsChild>
            <w:div w:id="1685278797">
              <w:marLeft w:val="225"/>
              <w:marRight w:val="225"/>
              <w:marTop w:val="225"/>
              <w:marBottom w:val="0"/>
              <w:divBdr>
                <w:top w:val="none" w:sz="0" w:space="0" w:color="auto"/>
                <w:left w:val="none" w:sz="0" w:space="0" w:color="auto"/>
                <w:bottom w:val="none" w:sz="0" w:space="0" w:color="auto"/>
                <w:right w:val="none" w:sz="0" w:space="0" w:color="auto"/>
              </w:divBdr>
              <w:divsChild>
                <w:div w:id="736166131">
                  <w:marLeft w:val="0"/>
                  <w:marRight w:val="0"/>
                  <w:marTop w:val="0"/>
                  <w:marBottom w:val="0"/>
                  <w:divBdr>
                    <w:top w:val="none" w:sz="0" w:space="0" w:color="auto"/>
                    <w:left w:val="none" w:sz="0" w:space="0" w:color="auto"/>
                    <w:bottom w:val="none" w:sz="0" w:space="0" w:color="auto"/>
                    <w:right w:val="none" w:sz="0" w:space="0" w:color="auto"/>
                  </w:divBdr>
                  <w:divsChild>
                    <w:div w:id="1654290243">
                      <w:marLeft w:val="0"/>
                      <w:marRight w:val="0"/>
                      <w:marTop w:val="150"/>
                      <w:marBottom w:val="0"/>
                      <w:divBdr>
                        <w:top w:val="none" w:sz="0" w:space="0" w:color="auto"/>
                        <w:left w:val="none" w:sz="0" w:space="0" w:color="auto"/>
                        <w:bottom w:val="none" w:sz="0" w:space="0" w:color="auto"/>
                        <w:right w:val="none" w:sz="0" w:space="0" w:color="auto"/>
                      </w:divBdr>
                    </w:div>
                    <w:div w:id="84547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199</Words>
  <Characters>1138</Characters>
  <Application>Microsoft Office Word</Application>
  <DocSecurity>0</DocSecurity>
  <Lines>9</Lines>
  <Paragraphs>2</Paragraphs>
  <ScaleCrop>false</ScaleCrop>
  <HeadingPairs>
    <vt:vector size="4" baseType="variant">
      <vt:variant>
        <vt:lpstr>العنوان</vt:lpstr>
      </vt:variant>
      <vt:variant>
        <vt:i4>1</vt:i4>
      </vt:variant>
      <vt:variant>
        <vt:lpstr>عناوين</vt:lpstr>
      </vt:variant>
      <vt:variant>
        <vt:i4>3</vt:i4>
      </vt:variant>
    </vt:vector>
  </HeadingPairs>
  <TitlesOfParts>
    <vt:vector size="4" baseType="lpstr">
      <vt:lpstr/>
      <vt:lpstr>        المحاضرة العشرون</vt:lpstr>
      <vt:lpstr>        (حول حقول دمج المراسلات)</vt:lpstr>
      <vt:lpstr>        قم بإضافة الحقول أو العناصر النائبة</vt:lpstr>
    </vt:vector>
  </TitlesOfParts>
  <Company/>
  <LinksUpToDate>false</LinksUpToDate>
  <CharactersWithSpaces>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mus</cp:lastModifiedBy>
  <cp:revision>3</cp:revision>
  <dcterms:created xsi:type="dcterms:W3CDTF">2013-10-15T10:33:00Z</dcterms:created>
  <dcterms:modified xsi:type="dcterms:W3CDTF">2018-12-30T09:52:00Z</dcterms:modified>
</cp:coreProperties>
</file>