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08" w:rsidRPr="0084630E" w:rsidRDefault="00B12B08" w:rsidP="00B12B08">
      <w:pPr>
        <w:bidi/>
        <w:spacing w:line="240" w:lineRule="auto"/>
        <w:ind w:left="360"/>
        <w:jc w:val="both"/>
        <w:rPr>
          <w:rFonts w:ascii="Traditional Arabic" w:hAnsi="Traditional Arabic" w:cs="Traditional Arabic"/>
          <w:sz w:val="40"/>
          <w:szCs w:val="40"/>
          <w:lang w:bidi="ar-IQ"/>
        </w:rPr>
      </w:pPr>
      <w:r>
        <w:rPr>
          <w:rFonts w:ascii="Traditional Arabic" w:hAnsi="Traditional Arabic" w:cs="Traditional Arabic" w:hint="cs"/>
          <w:sz w:val="40"/>
          <w:szCs w:val="40"/>
          <w:u w:val="single"/>
          <w:rtl/>
          <w:lang w:bidi="ar-IQ"/>
        </w:rPr>
        <w:t xml:space="preserve">2-7: </w:t>
      </w:r>
      <w:r w:rsidRPr="0084630E">
        <w:rPr>
          <w:rFonts w:ascii="Traditional Arabic" w:hAnsi="Traditional Arabic" w:cs="Traditional Arabic"/>
          <w:sz w:val="40"/>
          <w:szCs w:val="40"/>
          <w:u w:val="single"/>
          <w:rtl/>
          <w:lang w:bidi="ar-IQ"/>
        </w:rPr>
        <w:t>ربح الدورة الواحدة بوجود الخسائر</w:t>
      </w:r>
      <w:r w:rsidRPr="0084630E">
        <w:rPr>
          <w:rFonts w:ascii="Traditional Arabic" w:hAnsi="Traditional Arabic" w:cs="Traditional Arabic" w:hint="cs"/>
          <w:sz w:val="40"/>
          <w:szCs w:val="40"/>
          <w:u w:val="single"/>
          <w:rtl/>
          <w:lang w:bidi="ar-IQ"/>
        </w:rPr>
        <w:t>:</w:t>
      </w:r>
      <w:r w:rsidRPr="0084630E">
        <w:rPr>
          <w:rFonts w:ascii="Traditional Arabic" w:hAnsi="Traditional Arabic" w:cs="Traditional Arabic"/>
          <w:sz w:val="40"/>
          <w:szCs w:val="40"/>
          <w:rtl/>
          <w:lang w:bidi="ar-IQ"/>
        </w:rPr>
        <w:t xml:space="preserve">      </w:t>
      </w:r>
      <w:r w:rsidRPr="0084630E">
        <w:rPr>
          <w:rFonts w:asciiTheme="majorBidi" w:hAnsiTheme="majorBidi" w:cstheme="majorBidi"/>
          <w:sz w:val="32"/>
          <w:szCs w:val="32"/>
          <w:lang w:bidi="ar-IQ"/>
        </w:rPr>
        <w:t>Round Trip Gain  with Losses</w:t>
      </w:r>
      <w:r w:rsidRPr="0084630E">
        <w:rPr>
          <w:rFonts w:ascii="Traditional Arabic" w:hAnsi="Traditional Arabic" w:cs="Traditional Arabic"/>
          <w:sz w:val="40"/>
          <w:szCs w:val="40"/>
          <w:rtl/>
          <w:lang w:bidi="ar-IQ"/>
        </w:rPr>
        <w:t xml:space="preserve">  </w:t>
      </w:r>
    </w:p>
    <w:p w:rsidR="00B12B08" w:rsidRPr="004C444B" w:rsidRDefault="00B12B08" w:rsidP="00B12B08">
      <w:pPr>
        <w:bidi/>
        <w:spacing w:line="240" w:lineRule="auto"/>
        <w:jc w:val="both"/>
        <w:rPr>
          <w:rFonts w:ascii="Traditional Arabic" w:hAnsi="Traditional Arabic" w:cs="Traditional Arabic"/>
          <w:sz w:val="36"/>
          <w:szCs w:val="36"/>
          <w:rtl/>
          <w:lang w:bidi="ar-IQ"/>
        </w:rPr>
      </w:pPr>
      <w:r w:rsidRPr="004C444B">
        <w:rPr>
          <w:rFonts w:ascii="Traditional Arabic" w:hAnsi="Traditional Arabic" w:cs="Traditional Arabic" w:hint="cs"/>
          <w:sz w:val="36"/>
          <w:szCs w:val="36"/>
          <w:rtl/>
          <w:lang w:bidi="ar-IQ"/>
        </w:rPr>
        <w:t>ت</w:t>
      </w:r>
      <w:r w:rsidRPr="004C444B">
        <w:rPr>
          <w:rFonts w:ascii="Traditional Arabic" w:hAnsi="Traditional Arabic" w:cs="Traditional Arabic"/>
          <w:sz w:val="36"/>
          <w:szCs w:val="36"/>
          <w:rtl/>
          <w:lang w:bidi="ar-IQ"/>
        </w:rPr>
        <w:t xml:space="preserve">بين لنا سابقاً أن الربح الناتج عن دورة واحدة لليزر خلال المادة يجب ان يكون اكبر من الخسائر، أي ان الخسائر الناتجة عن عدة عوامل يسبب النقصان في مقدار الربح وبالتالي فأن معامل الربح الفعال </w:t>
      </w:r>
      <w:r w:rsidRPr="004C444B">
        <w:rPr>
          <w:rFonts w:ascii="Times New Roman" w:hAnsi="Times New Roman" w:cs="Times New Roman"/>
          <w:sz w:val="28"/>
          <w:szCs w:val="28"/>
          <w:lang w:bidi="ar-IQ"/>
        </w:rPr>
        <w:t>(Effective Gain Coefficient)</w:t>
      </w:r>
      <w:r w:rsidRPr="004C444B">
        <w:rPr>
          <w:rFonts w:ascii="Traditional Arabic" w:hAnsi="Traditional Arabic" w:cs="Traditional Arabic"/>
          <w:sz w:val="36"/>
          <w:szCs w:val="36"/>
          <w:rtl/>
          <w:lang w:bidi="ar-IQ"/>
        </w:rPr>
        <w:t xml:space="preserve"> يقل الى المقدار </w:t>
      </w:r>
      <w:r w:rsidRPr="004C444B">
        <w:rPr>
          <w:rFonts w:ascii="Times New Roman" w:hAnsi="Times New Roman" w:cs="Times New Roman"/>
          <w:sz w:val="28"/>
          <w:szCs w:val="28"/>
          <w:lang w:bidi="ar-IQ"/>
        </w:rPr>
        <w:t>(γ-k)</w:t>
      </w:r>
      <w:r w:rsidRPr="004C444B">
        <w:rPr>
          <w:rFonts w:ascii="Times New Roman" w:hAnsi="Times New Roman" w:cs="Times New Roman"/>
          <w:sz w:val="28"/>
          <w:szCs w:val="28"/>
          <w:rtl/>
          <w:lang w:bidi="ar-IQ"/>
        </w:rPr>
        <w:t xml:space="preserve"> </w:t>
      </w:r>
    </w:p>
    <w:p w:rsidR="00B12B08" w:rsidRDefault="00B12B08" w:rsidP="00B12B08">
      <w:pPr>
        <w:pStyle w:val="ListParagraph"/>
        <w:bidi/>
        <w:spacing w:line="240" w:lineRule="auto"/>
        <w:ind w:left="27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يقسم شعاع الضوء خلال حجرة الليزر الى مناطق من </w:t>
      </w:r>
      <w:r w:rsidRPr="0004715A">
        <w:rPr>
          <w:rFonts w:ascii="Times New Roman" w:hAnsi="Times New Roman" w:cs="Times New Roman"/>
          <w:sz w:val="28"/>
          <w:szCs w:val="28"/>
          <w:rtl/>
          <w:lang w:bidi="ar-IQ"/>
        </w:rPr>
        <w:t>1</w:t>
      </w:r>
      <w:r w:rsidRPr="00F31CCE">
        <w:rPr>
          <w:rFonts w:ascii="Traditional Arabic" w:hAnsi="Traditional Arabic" w:cs="Traditional Arabic"/>
          <w:sz w:val="36"/>
          <w:szCs w:val="36"/>
          <w:rtl/>
          <w:lang w:bidi="ar-IQ"/>
        </w:rPr>
        <w:t xml:space="preserve"> الى </w:t>
      </w:r>
      <w:r w:rsidRPr="0004715A">
        <w:rPr>
          <w:rFonts w:ascii="Times New Roman" w:hAnsi="Times New Roman" w:cs="Times New Roman"/>
          <w:sz w:val="28"/>
          <w:szCs w:val="28"/>
          <w:rtl/>
          <w:lang w:bidi="ar-IQ"/>
        </w:rPr>
        <w:t>5</w:t>
      </w:r>
      <w:r w:rsidRPr="00F31CCE">
        <w:rPr>
          <w:rFonts w:ascii="Traditional Arabic" w:hAnsi="Traditional Arabic" w:cs="Traditional Arabic"/>
          <w:sz w:val="36"/>
          <w:szCs w:val="36"/>
          <w:rtl/>
          <w:lang w:bidi="ar-IQ"/>
        </w:rPr>
        <w:t xml:space="preserve"> حيث ان النقطة </w:t>
      </w:r>
      <w:r w:rsidRPr="0004715A">
        <w:rPr>
          <w:rFonts w:ascii="Times New Roman" w:hAnsi="Times New Roman" w:cs="Times New Roman"/>
          <w:sz w:val="28"/>
          <w:szCs w:val="28"/>
          <w:rtl/>
          <w:lang w:bidi="ar-IQ"/>
        </w:rPr>
        <w:t>5</w:t>
      </w:r>
      <w:r w:rsidRPr="00F31CCE">
        <w:rPr>
          <w:rFonts w:ascii="Traditional Arabic" w:hAnsi="Traditional Arabic" w:cs="Traditional Arabic"/>
          <w:sz w:val="36"/>
          <w:szCs w:val="36"/>
          <w:rtl/>
          <w:lang w:bidi="ar-IQ"/>
        </w:rPr>
        <w:t xml:space="preserve"> لها نفس موقع النقطة </w:t>
      </w:r>
      <w:r w:rsidRPr="0004715A">
        <w:rPr>
          <w:rFonts w:ascii="Times New Roman" w:hAnsi="Times New Roman" w:cs="Times New Roman"/>
          <w:sz w:val="28"/>
          <w:szCs w:val="28"/>
          <w:rtl/>
          <w:lang w:bidi="ar-IQ"/>
        </w:rPr>
        <w:t>1</w:t>
      </w:r>
      <w:r w:rsidRPr="00F31CCE">
        <w:rPr>
          <w:rFonts w:ascii="Traditional Arabic" w:hAnsi="Traditional Arabic" w:cs="Traditional Arabic"/>
          <w:sz w:val="36"/>
          <w:szCs w:val="36"/>
          <w:rtl/>
          <w:lang w:bidi="ar-IQ"/>
        </w:rPr>
        <w:t>.</w:t>
      </w:r>
    </w:p>
    <w:p w:rsidR="00B12B08" w:rsidRDefault="00B12B08" w:rsidP="00B12B08">
      <w:pPr>
        <w:pStyle w:val="ListParagraph"/>
        <w:bidi/>
        <w:spacing w:line="240" w:lineRule="auto"/>
        <w:ind w:left="1080"/>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7672AEDC" wp14:editId="28AB2968">
            <wp:extent cx="4950069" cy="1749524"/>
            <wp:effectExtent l="19050" t="0" r="2931" b="0"/>
            <wp:docPr id="4" name="Picture 3" descr="Fi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3.GIF"/>
                    <pic:cNvPicPr/>
                  </pic:nvPicPr>
                  <pic:blipFill>
                    <a:blip r:embed="rId6"/>
                    <a:stretch>
                      <a:fillRect/>
                    </a:stretch>
                  </pic:blipFill>
                  <pic:spPr>
                    <a:xfrm>
                      <a:off x="0" y="0"/>
                      <a:ext cx="4961469" cy="1753553"/>
                    </a:xfrm>
                    <a:prstGeom prst="rect">
                      <a:avLst/>
                    </a:prstGeom>
                  </pic:spPr>
                </pic:pic>
              </a:graphicData>
            </a:graphic>
          </wp:inline>
        </w:drawing>
      </w:r>
    </w:p>
    <w:p w:rsidR="00B12B08" w:rsidRPr="00B21257" w:rsidRDefault="00B12B08" w:rsidP="00B12B08">
      <w:pPr>
        <w:pStyle w:val="ListParagraph"/>
        <w:bidi/>
        <w:spacing w:line="240" w:lineRule="auto"/>
        <w:ind w:left="810"/>
        <w:jc w:val="center"/>
        <w:rPr>
          <w:rFonts w:ascii="Traditional Arabic" w:hAnsi="Traditional Arabic" w:cs="Traditional Arabic"/>
          <w:sz w:val="28"/>
          <w:szCs w:val="28"/>
          <w:rtl/>
          <w:lang w:bidi="ar-IQ"/>
        </w:rPr>
      </w:pPr>
      <w:r w:rsidRPr="00B21257">
        <w:rPr>
          <w:rFonts w:ascii="Traditional Arabic" w:hAnsi="Traditional Arabic" w:cs="Traditional Arabic" w:hint="cs"/>
          <w:sz w:val="28"/>
          <w:szCs w:val="28"/>
          <w:rtl/>
          <w:lang w:bidi="ar-IQ"/>
        </w:rPr>
        <w:t>شكل (</w:t>
      </w:r>
      <w:r>
        <w:rPr>
          <w:rFonts w:ascii="Traditional Arabic" w:hAnsi="Traditional Arabic" w:cs="Traditional Arabic" w:hint="cs"/>
          <w:sz w:val="28"/>
          <w:szCs w:val="28"/>
          <w:rtl/>
          <w:lang w:bidi="ar-IQ"/>
        </w:rPr>
        <w:t>19</w:t>
      </w:r>
      <w:r w:rsidRPr="00B21257">
        <w:rPr>
          <w:rFonts w:ascii="Traditional Arabic" w:hAnsi="Traditional Arabic" w:cs="Traditional Arabic" w:hint="cs"/>
          <w:sz w:val="28"/>
          <w:szCs w:val="28"/>
          <w:rtl/>
          <w:lang w:bidi="ar-IQ"/>
        </w:rPr>
        <w:t>) مسار شعاع ضوئي لدورة واحدة داخل حجرة الليزر</w:t>
      </w:r>
    </w:p>
    <w:p w:rsidR="00B12B08" w:rsidRDefault="00B12B08" w:rsidP="00B12B08">
      <w:pPr>
        <w:pStyle w:val="ListParagraph"/>
        <w:bidi/>
        <w:spacing w:line="240" w:lineRule="auto"/>
        <w:ind w:left="108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ربح دورة واحدة يعطى: </w:t>
      </w:r>
    </w:p>
    <w:p w:rsidR="00B12B08" w:rsidRPr="003C3A01" w:rsidRDefault="00B12B08" w:rsidP="00B12B08">
      <w:pPr>
        <w:spacing w:line="240" w:lineRule="auto"/>
        <w:rPr>
          <w:rFonts w:eastAsiaTheme="minorEastAsia"/>
          <w:sz w:val="28"/>
          <w:szCs w:val="28"/>
        </w:rPr>
      </w:pPr>
      <m:oMathPara>
        <m:oMath>
          <m:r>
            <w:rPr>
              <w:rFonts w:ascii="Cambria Math" w:eastAsiaTheme="minorEastAsia" w:hAnsi="Cambria Math"/>
              <w:sz w:val="28"/>
              <w:szCs w:val="28"/>
            </w:rPr>
            <m:t>G=</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5</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1</m:t>
                  </m:r>
                </m:sub>
              </m:sSub>
            </m:den>
          </m:f>
          <m:r>
            <w:rPr>
              <w:rFonts w:ascii="Cambria Math" w:eastAsiaTheme="minorEastAsia" w:hAnsi="Cambria Math"/>
              <w:sz w:val="28"/>
              <w:szCs w:val="28"/>
            </w:rPr>
            <m:t xml:space="preserve">   …………………(76)</m:t>
          </m:r>
        </m:oMath>
      </m:oMathPara>
    </w:p>
    <w:p w:rsidR="00B12B08" w:rsidRDefault="00B12B08" w:rsidP="00B12B08">
      <w:pPr>
        <w:pStyle w:val="ListParagraph"/>
        <w:bidi/>
        <w:spacing w:line="240" w:lineRule="auto"/>
        <w:ind w:left="1080"/>
        <w:jc w:val="both"/>
        <w:rPr>
          <w:rFonts w:ascii="Traditional Arabic" w:hAnsi="Traditional Arabic" w:cs="Traditional Arabic"/>
          <w:sz w:val="36"/>
          <w:szCs w:val="36"/>
          <w:lang w:bidi="ar-IQ"/>
        </w:rPr>
      </w:pPr>
      <w:r w:rsidRPr="0019550D">
        <w:rPr>
          <w:rFonts w:ascii="Times New Roman" w:hAnsi="Times New Roman" w:cs="Times New Roman"/>
          <w:sz w:val="28"/>
          <w:szCs w:val="28"/>
          <w:lang w:bidi="ar-IQ"/>
        </w:rPr>
        <w:t>G</w:t>
      </w:r>
      <w:r w:rsidRPr="00F31CCE">
        <w:rPr>
          <w:rFonts w:ascii="Traditional Arabic" w:hAnsi="Traditional Arabic" w:cs="Traditional Arabic"/>
          <w:sz w:val="36"/>
          <w:szCs w:val="36"/>
          <w:rtl/>
          <w:lang w:bidi="ar-IQ"/>
        </w:rPr>
        <w:t xml:space="preserve"> ربح دورة واحدة</w:t>
      </w:r>
      <w:r>
        <w:rPr>
          <w:rFonts w:ascii="Traditional Arabic" w:hAnsi="Traditional Arabic" w:cs="Traditional Arabic" w:hint="cs"/>
          <w:sz w:val="36"/>
          <w:szCs w:val="36"/>
          <w:rtl/>
          <w:lang w:bidi="ar-IQ"/>
        </w:rPr>
        <w:t xml:space="preserve">،  </w:t>
      </w:r>
      <w:r w:rsidRPr="0019550D">
        <w:rPr>
          <w:rFonts w:ascii="Times New Roman" w:hAnsi="Times New Roman" w:cs="Times New Roman"/>
          <w:sz w:val="28"/>
          <w:szCs w:val="28"/>
          <w:lang w:bidi="ar-IQ"/>
        </w:rPr>
        <w:t>I</w:t>
      </w:r>
      <w:r w:rsidRPr="00CA2FDF">
        <w:rPr>
          <w:rFonts w:ascii="Times New Roman" w:hAnsi="Times New Roman" w:cs="Times New Roman"/>
          <w:sz w:val="28"/>
          <w:szCs w:val="28"/>
          <w:vertAlign w:val="subscript"/>
          <w:lang w:bidi="ar-IQ"/>
        </w:rPr>
        <w:t>1</w:t>
      </w:r>
      <w:r w:rsidRPr="00F31CCE">
        <w:rPr>
          <w:rFonts w:ascii="Traditional Arabic" w:hAnsi="Traditional Arabic" w:cs="Traditional Arabic"/>
          <w:sz w:val="36"/>
          <w:szCs w:val="36"/>
          <w:rtl/>
          <w:lang w:bidi="ar-IQ"/>
        </w:rPr>
        <w:t>: شدة الأشعة في بداية الدورة</w:t>
      </w:r>
      <w:r>
        <w:rPr>
          <w:rFonts w:ascii="Traditional Arabic" w:hAnsi="Traditional Arabic" w:cs="Traditional Arabic" w:hint="cs"/>
          <w:sz w:val="36"/>
          <w:szCs w:val="36"/>
          <w:rtl/>
          <w:lang w:bidi="ar-IQ"/>
        </w:rPr>
        <w:t xml:space="preserve">، </w:t>
      </w:r>
      <w:r w:rsidRPr="0019550D">
        <w:rPr>
          <w:rFonts w:ascii="Times New Roman" w:hAnsi="Times New Roman" w:cs="Times New Roman"/>
          <w:sz w:val="28"/>
          <w:szCs w:val="28"/>
          <w:lang w:bidi="ar-IQ"/>
        </w:rPr>
        <w:t>I</w:t>
      </w:r>
      <w:r w:rsidRPr="00CA2FDF">
        <w:rPr>
          <w:rFonts w:ascii="Times New Roman" w:hAnsi="Times New Roman" w:cs="Times New Roman"/>
          <w:sz w:val="28"/>
          <w:szCs w:val="28"/>
          <w:vertAlign w:val="subscript"/>
          <w:lang w:bidi="ar-IQ"/>
        </w:rPr>
        <w:t>5</w:t>
      </w:r>
      <w:r w:rsidRPr="00F31CCE">
        <w:rPr>
          <w:rFonts w:ascii="Traditional Arabic" w:hAnsi="Traditional Arabic" w:cs="Traditional Arabic"/>
          <w:sz w:val="36"/>
          <w:szCs w:val="36"/>
          <w:rtl/>
          <w:lang w:bidi="ar-IQ"/>
        </w:rPr>
        <w:t>: شدة الأشعة في نهاية الدورة</w:t>
      </w:r>
    </w:p>
    <w:p w:rsidR="00B12B08" w:rsidRPr="003C3A01" w:rsidRDefault="00B12B08" w:rsidP="00B12B08">
      <w:pPr>
        <w:pBdr>
          <w:top w:val="single" w:sz="4" w:space="1" w:color="auto"/>
          <w:left w:val="single" w:sz="4" w:space="4" w:color="auto"/>
          <w:bottom w:val="single" w:sz="4" w:space="1" w:color="auto"/>
          <w:right w:val="single" w:sz="4" w:space="4" w:color="auto"/>
        </w:pBdr>
        <w:spacing w:line="240" w:lineRule="auto"/>
        <w:rPr>
          <w:rFonts w:eastAsiaTheme="minorEastAsia"/>
          <w:sz w:val="28"/>
          <w:szCs w:val="28"/>
        </w:rPr>
      </w:pPr>
      <m:oMathPara>
        <m:oMath>
          <m:r>
            <w:rPr>
              <w:rFonts w:ascii="Cambria Math" w:eastAsiaTheme="minorEastAsia" w:hAnsi="Cambria Math"/>
              <w:sz w:val="28"/>
              <w:szCs w:val="28"/>
            </w:rPr>
            <m:t>I=</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o</m:t>
              </m:r>
            </m:sub>
          </m:sSub>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exp</m:t>
              </m:r>
            </m:fName>
            <m:e>
              <m:d>
                <m:dPr>
                  <m:ctrlPr>
                    <w:rPr>
                      <w:rFonts w:ascii="Cambria Math" w:eastAsiaTheme="minorEastAsia" w:hAnsi="Cambria Math"/>
                      <w:i/>
                      <w:sz w:val="28"/>
                      <w:szCs w:val="28"/>
                    </w:rPr>
                  </m:ctrlPr>
                </m:dPr>
                <m:e>
                  <m:r>
                    <w:rPr>
                      <w:rFonts w:ascii="Cambria Math" w:eastAsiaTheme="minorEastAsia" w:hAnsi="Cambria Math"/>
                      <w:sz w:val="28"/>
                      <w:szCs w:val="28"/>
                    </w:rPr>
                    <m:t>-2αL</m:t>
                  </m:r>
                </m:e>
              </m:d>
            </m:e>
          </m:func>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77</m:t>
              </m:r>
            </m:e>
          </m:d>
        </m:oMath>
      </m:oMathPara>
    </w:p>
    <w:p w:rsidR="00B12B08" w:rsidRPr="003C3A01" w:rsidRDefault="00B12B08" w:rsidP="00B12B08">
      <w:pPr>
        <w:pBdr>
          <w:top w:val="single" w:sz="4" w:space="1" w:color="auto"/>
          <w:left w:val="single" w:sz="4" w:space="4" w:color="auto"/>
          <w:bottom w:val="single" w:sz="4" w:space="1" w:color="auto"/>
          <w:right w:val="single" w:sz="4" w:space="4" w:color="auto"/>
        </w:pBdr>
        <w:spacing w:line="240" w:lineRule="auto"/>
        <w:rPr>
          <w:rFonts w:eastAsiaTheme="minorEastAsia"/>
          <w:sz w:val="28"/>
          <w:szCs w:val="28"/>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I</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o</m:t>
                  </m:r>
                </m:sub>
              </m:sSub>
            </m:den>
          </m:f>
          <m:r>
            <w:rPr>
              <w:rFonts w:ascii="Cambria Math" w:eastAsiaTheme="minorEastAsia" w:hAnsi="Cambria Math"/>
              <w:sz w:val="28"/>
              <w:szCs w:val="28"/>
            </w:rPr>
            <m:t>=k=</m:t>
          </m:r>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exp</m:t>
              </m:r>
            </m:fName>
            <m:e>
              <m:d>
                <m:dPr>
                  <m:ctrlPr>
                    <w:rPr>
                      <w:rFonts w:ascii="Cambria Math" w:eastAsiaTheme="minorEastAsia" w:hAnsi="Cambria Math"/>
                      <w:i/>
                      <w:sz w:val="28"/>
                      <w:szCs w:val="28"/>
                    </w:rPr>
                  </m:ctrlPr>
                </m:dPr>
                <m:e>
                  <m:r>
                    <w:rPr>
                      <w:rFonts w:ascii="Cambria Math" w:eastAsiaTheme="minorEastAsia" w:hAnsi="Cambria Math"/>
                      <w:sz w:val="28"/>
                      <w:szCs w:val="28"/>
                    </w:rPr>
                    <m:t>-2αL</m:t>
                  </m:r>
                </m:e>
              </m:d>
            </m:e>
          </m:func>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78</m:t>
              </m:r>
            </m:e>
          </m:d>
        </m:oMath>
      </m:oMathPara>
    </w:p>
    <w:p w:rsidR="00B12B08" w:rsidRPr="00F31CCE" w:rsidRDefault="00B12B08" w:rsidP="00B12B08">
      <w:pPr>
        <w:bidi/>
        <w:spacing w:line="240" w:lineRule="auto"/>
        <w:jc w:val="both"/>
        <w:rPr>
          <w:rFonts w:ascii="Traditional Arabic" w:hAnsi="Traditional Arabic" w:cs="Traditional Arabic"/>
          <w:sz w:val="36"/>
          <w:szCs w:val="36"/>
          <w:rtl/>
          <w:lang w:bidi="ar-IQ"/>
        </w:rPr>
      </w:pPr>
      <w:r w:rsidRPr="000C127B">
        <w:rPr>
          <w:rFonts w:ascii="Times New Roman" w:hAnsi="Times New Roman" w:cs="Times New Roman"/>
          <w:sz w:val="28"/>
          <w:szCs w:val="28"/>
          <w:rtl/>
          <w:lang w:bidi="ar-IQ"/>
        </w:rPr>
        <w:t>α</w:t>
      </w:r>
      <w:r w:rsidRPr="000C127B">
        <w:rPr>
          <w:rFonts w:ascii="Traditional Arabic" w:hAnsi="Traditional Arabic" w:cs="Traditional Arabic"/>
          <w:sz w:val="36"/>
          <w:szCs w:val="36"/>
          <w:rtl/>
          <w:lang w:bidi="ar-IQ"/>
        </w:rPr>
        <w:t>: معامل الخسارة</w:t>
      </w:r>
      <w:r>
        <w:rPr>
          <w:rFonts w:ascii="Traditional Arabic" w:hAnsi="Traditional Arabic" w:cs="Traditional Arabic" w:hint="cs"/>
          <w:sz w:val="36"/>
          <w:szCs w:val="36"/>
          <w:rtl/>
          <w:lang w:bidi="ar-IQ"/>
        </w:rPr>
        <w:t xml:space="preserve">، </w:t>
      </w:r>
      <w:r>
        <w:rPr>
          <w:rFonts w:ascii="Times New Roman" w:hAnsi="Times New Roman" w:cs="Times New Roman"/>
          <w:sz w:val="28"/>
          <w:szCs w:val="28"/>
          <w:lang w:bidi="ar-IQ"/>
        </w:rPr>
        <w:t>k</w:t>
      </w:r>
      <w:r w:rsidRPr="00F31CCE">
        <w:rPr>
          <w:rFonts w:ascii="Traditional Arabic" w:hAnsi="Traditional Arabic" w:cs="Traditional Arabic"/>
          <w:sz w:val="36"/>
          <w:szCs w:val="36"/>
          <w:rtl/>
          <w:lang w:bidi="ar-IQ"/>
        </w:rPr>
        <w:t>: عامل الخسارة</w:t>
      </w:r>
      <w:r>
        <w:rPr>
          <w:rFonts w:ascii="Traditional Arabic" w:hAnsi="Traditional Arabic" w:cs="Traditional Arabic" w:hint="cs"/>
          <w:sz w:val="36"/>
          <w:szCs w:val="36"/>
          <w:rtl/>
          <w:lang w:bidi="ar-IQ"/>
        </w:rPr>
        <w:t xml:space="preserve">، </w:t>
      </w:r>
      <w:r w:rsidRPr="0019550D">
        <w:rPr>
          <w:rFonts w:ascii="Times New Roman" w:hAnsi="Times New Roman" w:cs="Times New Roman"/>
          <w:sz w:val="28"/>
          <w:szCs w:val="28"/>
          <w:lang w:bidi="ar-IQ"/>
        </w:rPr>
        <w:t>2L</w:t>
      </w:r>
      <w:r>
        <w:rPr>
          <w:rFonts w:ascii="Traditional Arabic" w:hAnsi="Traditional Arabic" w:cs="Traditional Arabic"/>
          <w:sz w:val="36"/>
          <w:szCs w:val="36"/>
          <w:rtl/>
          <w:lang w:bidi="ar-IQ"/>
        </w:rPr>
        <w:t xml:space="preserve">: طول مسار </w:t>
      </w:r>
      <w:r>
        <w:rPr>
          <w:rFonts w:ascii="Traditional Arabic" w:hAnsi="Traditional Arabic" w:cs="Traditional Arabic" w:hint="cs"/>
          <w:sz w:val="36"/>
          <w:szCs w:val="36"/>
          <w:rtl/>
          <w:lang w:bidi="ar-IQ"/>
        </w:rPr>
        <w:t>ا</w:t>
      </w:r>
      <w:r w:rsidRPr="00F31CCE">
        <w:rPr>
          <w:rFonts w:ascii="Traditional Arabic" w:hAnsi="Traditional Arabic" w:cs="Traditional Arabic"/>
          <w:sz w:val="36"/>
          <w:szCs w:val="36"/>
          <w:rtl/>
          <w:lang w:bidi="ar-IQ"/>
        </w:rPr>
        <w:t>لأشعة والذي يعادل طول الحجرة (ذهاب وإياب)</w:t>
      </w:r>
    </w:p>
    <w:p w:rsidR="00B12B08" w:rsidRPr="0092747E" w:rsidRDefault="00B12B08" w:rsidP="00B12B08">
      <w:pPr>
        <w:bidi/>
        <w:spacing w:line="240" w:lineRule="auto"/>
        <w:jc w:val="both"/>
        <w:rPr>
          <w:rFonts w:ascii="Traditional Arabic" w:hAnsi="Traditional Arabic" w:cs="Traditional Arabic"/>
          <w:sz w:val="36"/>
          <w:szCs w:val="36"/>
          <w:lang w:bidi="ar-IQ"/>
        </w:rPr>
      </w:pPr>
      <w:r w:rsidRPr="0092747E">
        <w:rPr>
          <w:rFonts w:ascii="Traditional Arabic" w:hAnsi="Traditional Arabic" w:cs="Traditional Arabic"/>
          <w:sz w:val="36"/>
          <w:szCs w:val="36"/>
          <w:rtl/>
          <w:lang w:bidi="ar-IQ"/>
        </w:rPr>
        <w:t xml:space="preserve">مجموع الخسائر لدورة واحدة داخل حجرة الليزر تساوي </w:t>
      </w:r>
      <w:r w:rsidRPr="0092747E">
        <w:rPr>
          <w:rFonts w:ascii="Times New Roman" w:hAnsi="Times New Roman" w:cs="Times New Roman"/>
          <w:sz w:val="28"/>
          <w:szCs w:val="28"/>
          <w:lang w:bidi="ar-IQ"/>
        </w:rPr>
        <w:t>(1-k)</w:t>
      </w:r>
      <w:r w:rsidRPr="0092747E">
        <w:rPr>
          <w:rFonts w:ascii="Traditional Arabic" w:hAnsi="Traditional Arabic" w:cs="Traditional Arabic"/>
          <w:sz w:val="36"/>
          <w:szCs w:val="36"/>
          <w:rtl/>
          <w:lang w:bidi="ar-IQ"/>
        </w:rPr>
        <w:t xml:space="preserve"> وعادةً تكون أقل من واحد.</w:t>
      </w:r>
    </w:p>
    <w:p w:rsidR="00B12B08" w:rsidRPr="003C3A01" w:rsidRDefault="00B12B08" w:rsidP="00B12B08">
      <w:pP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5</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2</m:t>
              </m:r>
            </m:sub>
          </m:sSub>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G</m:t>
              </m:r>
            </m:e>
            <m:sub>
              <m:r>
                <w:rPr>
                  <w:rFonts w:ascii="Cambria Math" w:eastAsiaTheme="minorEastAsia" w:hAnsi="Cambria Math"/>
                  <w:sz w:val="28"/>
                  <w:szCs w:val="28"/>
                </w:rPr>
                <m:t>A</m:t>
              </m:r>
            </m:sub>
            <m:sup>
              <m:r>
                <w:rPr>
                  <w:rFonts w:ascii="Cambria Math" w:eastAsiaTheme="minorEastAsia" w:hAnsi="Cambria Math"/>
                  <w:sz w:val="28"/>
                  <w:szCs w:val="28"/>
                </w:rPr>
                <m:t>2</m:t>
              </m:r>
            </m:sup>
          </m:sSub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1</m:t>
              </m:r>
            </m:sub>
          </m:sSub>
          <m:r>
            <w:rPr>
              <w:rFonts w:ascii="Cambria Math" w:eastAsiaTheme="minorEastAsia" w:hAnsi="Cambria Math"/>
              <w:sz w:val="28"/>
              <w:szCs w:val="28"/>
            </w:rPr>
            <m:t>×k      …………….</m:t>
          </m:r>
          <m:d>
            <m:dPr>
              <m:ctrlPr>
                <w:rPr>
                  <w:rFonts w:ascii="Cambria Math" w:eastAsiaTheme="minorEastAsia" w:hAnsi="Cambria Math"/>
                  <w:i/>
                  <w:sz w:val="28"/>
                  <w:szCs w:val="28"/>
                </w:rPr>
              </m:ctrlPr>
            </m:dPr>
            <m:e>
              <m:r>
                <w:rPr>
                  <w:rFonts w:ascii="Cambria Math" w:eastAsiaTheme="minorEastAsia" w:hAnsi="Cambria Math"/>
                  <w:sz w:val="28"/>
                  <w:szCs w:val="28"/>
                </w:rPr>
                <m:t>79</m:t>
              </m:r>
            </m:e>
          </m:d>
        </m:oMath>
      </m:oMathPara>
    </w:p>
    <w:p w:rsidR="00B12B08" w:rsidRDefault="00B12B08" w:rsidP="00B12B08">
      <w:pPr>
        <w:pStyle w:val="ListParagraph"/>
        <w:bidi/>
        <w:spacing w:line="240" w:lineRule="auto"/>
        <w:ind w:left="108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ربح دورة واحدة يساوي:</w:t>
      </w:r>
    </w:p>
    <w:p w:rsidR="00B12B08" w:rsidRPr="003C3A01" w:rsidRDefault="00B12B08" w:rsidP="00B12B08">
      <w:pPr>
        <w:pBdr>
          <w:top w:val="single" w:sz="4" w:space="1" w:color="auto"/>
          <w:left w:val="single" w:sz="4" w:space="4" w:color="auto"/>
          <w:bottom w:val="single" w:sz="4" w:space="1" w:color="auto"/>
          <w:right w:val="single" w:sz="4" w:space="4" w:color="auto"/>
        </w:pBdr>
        <w:spacing w:line="240" w:lineRule="auto"/>
        <w:rPr>
          <w:rFonts w:eastAsiaTheme="minorEastAsia"/>
          <w:sz w:val="28"/>
          <w:szCs w:val="28"/>
        </w:rPr>
      </w:pPr>
      <m:oMathPara>
        <m:oMath>
          <m:r>
            <w:rPr>
              <w:rFonts w:ascii="Cambria Math" w:eastAsiaTheme="minorEastAsia" w:hAnsi="Cambria Math"/>
              <w:sz w:val="28"/>
              <w:szCs w:val="28"/>
            </w:rPr>
            <m:t>G=</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5</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1</m:t>
                  </m:r>
                </m:sub>
              </m:sSub>
            </m:den>
          </m:f>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2</m:t>
              </m:r>
            </m:sub>
          </m:sSub>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G</m:t>
              </m:r>
            </m:e>
            <m:sub>
              <m:r>
                <w:rPr>
                  <w:rFonts w:ascii="Cambria Math" w:eastAsiaTheme="minorEastAsia" w:hAnsi="Cambria Math"/>
                  <w:sz w:val="28"/>
                  <w:szCs w:val="28"/>
                </w:rPr>
                <m:t>A</m:t>
              </m:r>
            </m:sub>
            <m:sup>
              <m:r>
                <w:rPr>
                  <w:rFonts w:ascii="Cambria Math" w:eastAsiaTheme="minorEastAsia" w:hAnsi="Cambria Math"/>
                  <w:sz w:val="28"/>
                  <w:szCs w:val="28"/>
                </w:rPr>
                <m:t>2</m:t>
              </m:r>
            </m:sup>
          </m:sSubSup>
          <m:r>
            <w:rPr>
              <w:rFonts w:ascii="Cambria Math" w:eastAsiaTheme="minorEastAsia" w:hAnsi="Cambria Math"/>
              <w:sz w:val="28"/>
              <w:szCs w:val="28"/>
            </w:rPr>
            <m:t>×k  ……………</m:t>
          </m:r>
          <m:d>
            <m:dPr>
              <m:ctrlPr>
                <w:rPr>
                  <w:rFonts w:ascii="Cambria Math" w:eastAsiaTheme="minorEastAsia" w:hAnsi="Cambria Math"/>
                  <w:i/>
                  <w:sz w:val="28"/>
                  <w:szCs w:val="28"/>
                </w:rPr>
              </m:ctrlPr>
            </m:dPr>
            <m:e>
              <m:r>
                <w:rPr>
                  <w:rFonts w:ascii="Cambria Math" w:eastAsiaTheme="minorEastAsia" w:hAnsi="Cambria Math"/>
                  <w:sz w:val="28"/>
                  <w:szCs w:val="28"/>
                </w:rPr>
                <m:t>80</m:t>
              </m:r>
            </m:e>
          </m:d>
        </m:oMath>
      </m:oMathPara>
    </w:p>
    <w:p w:rsidR="00B12B08" w:rsidRDefault="00B12B08" w:rsidP="00B12B08">
      <w:pPr>
        <w:pStyle w:val="ListParagraph"/>
        <w:bidi/>
        <w:spacing w:line="240" w:lineRule="auto"/>
        <w:ind w:left="1080"/>
        <w:jc w:val="both"/>
        <w:rPr>
          <w:rFonts w:ascii="Traditional Arabic" w:hAnsi="Traditional Arabic" w:cs="Traditional Arabic"/>
          <w:sz w:val="36"/>
          <w:szCs w:val="36"/>
          <w:lang w:bidi="ar-IQ"/>
        </w:rPr>
      </w:pPr>
      <w:r w:rsidRPr="0019550D">
        <w:rPr>
          <w:rFonts w:ascii="Times New Roman" w:hAnsi="Times New Roman" w:cs="Times New Roman"/>
          <w:sz w:val="28"/>
          <w:szCs w:val="28"/>
          <w:lang w:bidi="ar-IQ"/>
        </w:rPr>
        <w:lastRenderedPageBreak/>
        <w:t>G</w:t>
      </w:r>
      <w:r w:rsidRPr="00CA2FDF">
        <w:rPr>
          <w:rFonts w:ascii="Times New Roman" w:hAnsi="Times New Roman" w:cs="Times New Roman"/>
          <w:sz w:val="28"/>
          <w:szCs w:val="28"/>
          <w:vertAlign w:val="subscript"/>
          <w:lang w:bidi="ar-IQ"/>
        </w:rPr>
        <w:t>A</w:t>
      </w:r>
      <w:r w:rsidRPr="00F31CCE">
        <w:rPr>
          <w:rFonts w:ascii="Traditional Arabic" w:hAnsi="Traditional Arabic" w:cs="Traditional Arabic"/>
          <w:sz w:val="36"/>
          <w:szCs w:val="36"/>
          <w:rtl/>
          <w:lang w:bidi="ar-IQ"/>
        </w:rPr>
        <w:t>: ربح الوسط الفعال</w:t>
      </w:r>
    </w:p>
    <w:p w:rsidR="00B12B08" w:rsidRPr="003C3A01" w:rsidRDefault="00B12B08" w:rsidP="00B12B08">
      <w:pPr>
        <w:pBdr>
          <w:top w:val="single" w:sz="4" w:space="1" w:color="auto"/>
          <w:left w:val="single" w:sz="4" w:space="4" w:color="auto"/>
          <w:bottom w:val="single" w:sz="4" w:space="1" w:color="auto"/>
          <w:right w:val="single" w:sz="4" w:space="4" w:color="auto"/>
        </w:pBdr>
        <w:spacing w:line="240" w:lineRule="auto"/>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A</m:t>
              </m:r>
            </m:sub>
          </m:sSub>
          <m:r>
            <w:rPr>
              <w:rFonts w:ascii="Cambria Math" w:eastAsiaTheme="minorEastAsia" w:hAnsi="Cambria Math"/>
              <w:sz w:val="28"/>
              <w:szCs w:val="28"/>
            </w:rPr>
            <m:t>=exp</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γ</m:t>
                  </m:r>
                </m:e>
                <m:sub>
                  <m:d>
                    <m:dPr>
                      <m:ctrlPr>
                        <w:rPr>
                          <w:rFonts w:ascii="Cambria Math" w:eastAsiaTheme="minorEastAsia" w:hAnsi="Cambria Math"/>
                          <w:i/>
                          <w:sz w:val="28"/>
                          <w:szCs w:val="28"/>
                        </w:rPr>
                      </m:ctrlPr>
                    </m:dPr>
                    <m:e>
                      <m:r>
                        <w:rPr>
                          <w:rFonts w:ascii="Cambria Math" w:eastAsiaTheme="minorEastAsia" w:hAnsi="Cambria Math"/>
                          <w:sz w:val="28"/>
                          <w:szCs w:val="28"/>
                        </w:rPr>
                        <m:t>ν</m:t>
                      </m:r>
                    </m:e>
                  </m:d>
                </m:sub>
              </m:sSub>
              <m:r>
                <w:rPr>
                  <w:rFonts w:ascii="Cambria Math" w:eastAsiaTheme="minorEastAsia" w:hAnsi="Cambria Math"/>
                  <w:sz w:val="28"/>
                  <w:szCs w:val="28"/>
                </w:rPr>
                <m:t>.L</m:t>
              </m:r>
            </m:e>
          </m:d>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63</m:t>
              </m:r>
            </m:e>
          </m:d>
        </m:oMath>
      </m:oMathPara>
    </w:p>
    <w:p w:rsidR="00B12B08" w:rsidRPr="000C127B" w:rsidRDefault="00B12B08" w:rsidP="00B12B08">
      <w:pPr>
        <w:pStyle w:val="ListParagraph"/>
        <w:bidi/>
        <w:spacing w:line="240" w:lineRule="auto"/>
        <w:ind w:left="1080"/>
        <w:jc w:val="both"/>
        <w:rPr>
          <w:rFonts w:ascii="Traditional Arabic" w:hAnsi="Traditional Arabic" w:cs="Traditional Arabic"/>
          <w:sz w:val="36"/>
          <w:szCs w:val="36"/>
          <w:lang w:bidi="ar-IQ"/>
        </w:rPr>
      </w:pPr>
      <w:r w:rsidRPr="0019550D">
        <w:rPr>
          <w:rFonts w:ascii="Times New Roman" w:hAnsi="Times New Roman" w:cs="Times New Roman"/>
          <w:sz w:val="28"/>
          <w:szCs w:val="28"/>
          <w:lang w:bidi="ar-IQ"/>
        </w:rPr>
        <w:t>γ</w:t>
      </w:r>
      <w:r w:rsidRPr="00CA2FDF">
        <w:rPr>
          <w:rFonts w:ascii="Times New Roman" w:hAnsi="Times New Roman" w:cs="Times New Roman"/>
          <w:sz w:val="28"/>
          <w:szCs w:val="28"/>
          <w:vertAlign w:val="subscript"/>
          <w:lang w:bidi="ar-IQ"/>
        </w:rPr>
        <w:t>(ν)</w:t>
      </w:r>
      <w:r w:rsidRPr="00F31CCE">
        <w:rPr>
          <w:rFonts w:ascii="Traditional Arabic" w:hAnsi="Traditional Arabic" w:cs="Traditional Arabic"/>
          <w:sz w:val="36"/>
          <w:szCs w:val="36"/>
          <w:rtl/>
          <w:lang w:bidi="ar-IQ"/>
        </w:rPr>
        <w:t>: معامل الربح</w:t>
      </w:r>
      <w:r>
        <w:rPr>
          <w:rFonts w:ascii="Traditional Arabic" w:hAnsi="Traditional Arabic" w:cs="Traditional Arabic" w:hint="cs"/>
          <w:sz w:val="36"/>
          <w:szCs w:val="36"/>
          <w:rtl/>
          <w:lang w:bidi="ar-IQ"/>
        </w:rPr>
        <w:t xml:space="preserve">،  </w:t>
      </w:r>
      <w:r w:rsidRPr="000C127B">
        <w:rPr>
          <w:rFonts w:ascii="Traditional Arabic" w:hAnsi="Traditional Arabic" w:cs="Traditional Arabic"/>
          <w:sz w:val="36"/>
          <w:szCs w:val="36"/>
          <w:rtl/>
          <w:lang w:bidi="ar-IQ"/>
        </w:rPr>
        <w:t xml:space="preserve">بتعويض معادلة </w:t>
      </w:r>
      <w:r w:rsidRPr="000C127B">
        <w:rPr>
          <w:rFonts w:ascii="Times New Roman" w:hAnsi="Times New Roman" w:cs="Times New Roman"/>
          <w:sz w:val="28"/>
          <w:szCs w:val="28"/>
          <w:lang w:bidi="ar-IQ"/>
        </w:rPr>
        <w:t>(</w:t>
      </w:r>
      <w:r>
        <w:rPr>
          <w:rFonts w:ascii="Times New Roman" w:hAnsi="Times New Roman" w:cs="Times New Roman"/>
          <w:sz w:val="28"/>
          <w:szCs w:val="28"/>
          <w:lang w:bidi="ar-IQ"/>
        </w:rPr>
        <w:t>75</w:t>
      </w:r>
      <w:r w:rsidRPr="000C127B">
        <w:rPr>
          <w:rFonts w:ascii="Times New Roman" w:hAnsi="Times New Roman" w:cs="Times New Roman"/>
          <w:sz w:val="28"/>
          <w:szCs w:val="28"/>
          <w:lang w:bidi="ar-IQ"/>
        </w:rPr>
        <w:t>) &amp; (</w:t>
      </w:r>
      <w:r>
        <w:rPr>
          <w:rFonts w:ascii="Times New Roman" w:hAnsi="Times New Roman" w:cs="Times New Roman"/>
          <w:sz w:val="28"/>
          <w:szCs w:val="28"/>
          <w:lang w:bidi="ar-IQ"/>
        </w:rPr>
        <w:t>72</w:t>
      </w:r>
      <w:r w:rsidRPr="000C127B">
        <w:rPr>
          <w:rFonts w:ascii="Times New Roman" w:hAnsi="Times New Roman" w:cs="Times New Roman"/>
          <w:sz w:val="28"/>
          <w:szCs w:val="28"/>
          <w:lang w:bidi="ar-IQ"/>
        </w:rPr>
        <w:t>)</w:t>
      </w:r>
      <w:r w:rsidRPr="000C127B">
        <w:rPr>
          <w:rFonts w:ascii="Traditional Arabic" w:hAnsi="Traditional Arabic" w:cs="Traditional Arabic"/>
          <w:sz w:val="36"/>
          <w:szCs w:val="36"/>
          <w:rtl/>
          <w:lang w:bidi="ar-IQ"/>
        </w:rPr>
        <w:t xml:space="preserve"> في </w:t>
      </w:r>
      <w:r w:rsidRPr="000C127B">
        <w:rPr>
          <w:rFonts w:ascii="Times New Roman" w:hAnsi="Times New Roman" w:cs="Times New Roman"/>
          <w:sz w:val="28"/>
          <w:szCs w:val="28"/>
          <w:lang w:bidi="ar-IQ"/>
        </w:rPr>
        <w:t>(</w:t>
      </w:r>
      <w:r>
        <w:rPr>
          <w:rFonts w:ascii="Times New Roman" w:hAnsi="Times New Roman" w:cs="Times New Roman"/>
          <w:sz w:val="28"/>
          <w:szCs w:val="28"/>
          <w:lang w:bidi="ar-IQ"/>
        </w:rPr>
        <w:t>74</w:t>
      </w:r>
      <w:r w:rsidRPr="000C127B">
        <w:rPr>
          <w:rFonts w:ascii="Times New Roman" w:hAnsi="Times New Roman" w:cs="Times New Roman"/>
          <w:sz w:val="28"/>
          <w:szCs w:val="28"/>
          <w:lang w:bidi="ar-IQ"/>
        </w:rPr>
        <w:t>)</w:t>
      </w:r>
      <w:r w:rsidRPr="000C127B">
        <w:rPr>
          <w:rFonts w:ascii="Traditional Arabic" w:hAnsi="Traditional Arabic" w:cs="Traditional Arabic"/>
          <w:sz w:val="36"/>
          <w:szCs w:val="36"/>
          <w:rtl/>
          <w:lang w:bidi="ar-IQ"/>
        </w:rPr>
        <w:t xml:space="preserve"> ينتج:</w:t>
      </w:r>
    </w:p>
    <w:p w:rsidR="00B12B08" w:rsidRPr="00F36D43" w:rsidRDefault="00B12B08" w:rsidP="00B12B08">
      <w:pPr>
        <w:pBdr>
          <w:top w:val="single" w:sz="4" w:space="1" w:color="auto"/>
          <w:left w:val="single" w:sz="4" w:space="4" w:color="auto"/>
          <w:bottom w:val="single" w:sz="4" w:space="1" w:color="auto"/>
          <w:right w:val="single" w:sz="4" w:space="4" w:color="auto"/>
        </w:pBdr>
        <w:spacing w:line="240" w:lineRule="auto"/>
        <w:rPr>
          <w:rFonts w:eastAsiaTheme="minorEastAsia"/>
          <w:i/>
          <w:sz w:val="28"/>
          <w:szCs w:val="28"/>
        </w:rPr>
      </w:pPr>
      <m:oMathPara>
        <m:oMath>
          <m:r>
            <w:rPr>
              <w:rFonts w:ascii="Cambria Math" w:eastAsiaTheme="minorEastAsia" w:hAnsi="Cambria Math"/>
              <w:sz w:val="28"/>
              <w:szCs w:val="28"/>
            </w:rPr>
            <m:t>G=</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2</m:t>
              </m:r>
            </m:sub>
          </m:sSub>
          <m:r>
            <w:rPr>
              <w:rFonts w:ascii="Cambria Math" w:eastAsiaTheme="minorEastAsia" w:hAnsi="Cambria Math"/>
              <w:sz w:val="28"/>
              <w:szCs w:val="28"/>
            </w:rPr>
            <m:t>exp</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2</m:t>
              </m:r>
              <m:d>
                <m:dPr>
                  <m:ctrlPr>
                    <w:rPr>
                      <w:rFonts w:ascii="Cambria Math" w:eastAsiaTheme="minorEastAsia" w:hAnsi="Cambria Math"/>
                      <w:i/>
                      <w:sz w:val="28"/>
                      <w:szCs w:val="28"/>
                    </w:rPr>
                  </m:ctrlPr>
                </m:dPr>
                <m:e>
                  <m:r>
                    <w:rPr>
                      <w:rFonts w:ascii="Cambria Math" w:eastAsiaTheme="minorEastAsia" w:hAnsi="Cambria Math"/>
                      <w:sz w:val="28"/>
                      <w:szCs w:val="28"/>
                    </w:rPr>
                    <m:t>γ-α</m:t>
                  </m:r>
                </m:e>
              </m:d>
              <m:r>
                <w:rPr>
                  <w:rFonts w:ascii="Cambria Math" w:eastAsiaTheme="minorEastAsia" w:hAnsi="Cambria Math"/>
                  <w:sz w:val="28"/>
                  <w:szCs w:val="28"/>
                </w:rPr>
                <m:t>L</m:t>
              </m:r>
            </m:e>
          </m:d>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81</m:t>
              </m:r>
            </m:e>
          </m:d>
        </m:oMath>
      </m:oMathPara>
    </w:p>
    <w:p w:rsidR="00B12B08" w:rsidRPr="00F31CCE" w:rsidRDefault="00B12B08" w:rsidP="00B12B08">
      <w:pPr>
        <w:pStyle w:val="ListParagraph"/>
        <w:numPr>
          <w:ilvl w:val="0"/>
          <w:numId w:val="5"/>
        </w:numPr>
        <w:bidi/>
        <w:spacing w:line="240" w:lineRule="auto"/>
        <w:ind w:left="360" w:firstLine="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إذا كان ربح دورة واحدة </w:t>
      </w:r>
      <w:r w:rsidRPr="0019550D">
        <w:rPr>
          <w:rFonts w:ascii="Times New Roman" w:hAnsi="Times New Roman" w:cs="Times New Roman"/>
          <w:sz w:val="28"/>
          <w:szCs w:val="28"/>
          <w:lang w:bidi="ar-IQ"/>
        </w:rPr>
        <w:t>(G&gt;1)</w:t>
      </w:r>
      <w:r w:rsidRPr="00F31CCE">
        <w:rPr>
          <w:rFonts w:ascii="Traditional Arabic" w:hAnsi="Traditional Arabic" w:cs="Traditional Arabic"/>
          <w:sz w:val="36"/>
          <w:szCs w:val="36"/>
          <w:rtl/>
          <w:lang w:bidi="ar-IQ"/>
        </w:rPr>
        <w:t xml:space="preserve"> فأن شدة الأشعاع تزداد بعد كل دورة من المرور خلال الوسط الفعال وينتج الليزر</w:t>
      </w:r>
    </w:p>
    <w:p w:rsidR="00B12B08" w:rsidRPr="00F31CCE" w:rsidRDefault="00B12B08" w:rsidP="00B12B08">
      <w:pPr>
        <w:pStyle w:val="ListParagraph"/>
        <w:numPr>
          <w:ilvl w:val="0"/>
          <w:numId w:val="5"/>
        </w:numPr>
        <w:bidi/>
        <w:spacing w:line="240" w:lineRule="auto"/>
        <w:ind w:left="360" w:firstLine="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اذا كان ربح دورة واحدة </w:t>
      </w:r>
      <w:r w:rsidRPr="0019550D">
        <w:rPr>
          <w:rFonts w:ascii="Times New Roman" w:hAnsi="Times New Roman" w:cs="Times New Roman"/>
          <w:sz w:val="28"/>
          <w:szCs w:val="28"/>
          <w:lang w:bidi="ar-IQ"/>
        </w:rPr>
        <w:t>(G&lt;1)</w:t>
      </w:r>
      <w:r w:rsidRPr="00F31CCE">
        <w:rPr>
          <w:rFonts w:ascii="Traditional Arabic" w:hAnsi="Traditional Arabic" w:cs="Traditional Arabic"/>
          <w:sz w:val="36"/>
          <w:szCs w:val="36"/>
          <w:rtl/>
          <w:lang w:bidi="ar-IQ"/>
        </w:rPr>
        <w:t xml:space="preserve"> فأن شدة الأشعاع تقل بعد كل دورة من المرور خلال الوسط الفعال ويضمحل ولاينتج الليزر</w:t>
      </w:r>
    </w:p>
    <w:p w:rsidR="00B12B08" w:rsidRPr="00F31CCE" w:rsidRDefault="00B12B08" w:rsidP="00B12B08">
      <w:pPr>
        <w:pStyle w:val="ListParagraph"/>
        <w:numPr>
          <w:ilvl w:val="0"/>
          <w:numId w:val="5"/>
        </w:numPr>
        <w:bidi/>
        <w:spacing w:line="240" w:lineRule="auto"/>
        <w:ind w:left="360" w:firstLine="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إذا كان ربح دورة واحدة </w:t>
      </w:r>
      <w:r w:rsidRPr="0019550D">
        <w:rPr>
          <w:rFonts w:ascii="Times New Roman" w:hAnsi="Times New Roman" w:cs="Times New Roman"/>
          <w:sz w:val="28"/>
          <w:szCs w:val="28"/>
          <w:lang w:bidi="ar-IQ"/>
        </w:rPr>
        <w:t>(G=1)</w:t>
      </w:r>
      <w:r w:rsidRPr="00F31CCE">
        <w:rPr>
          <w:rFonts w:ascii="Traditional Arabic" w:hAnsi="Traditional Arabic" w:cs="Traditional Arabic"/>
          <w:sz w:val="36"/>
          <w:szCs w:val="36"/>
          <w:rtl/>
          <w:lang w:bidi="ar-IQ"/>
        </w:rPr>
        <w:t xml:space="preserve"> تدعى هذه الحالة بشرط ربح العتبة </w:t>
      </w:r>
      <w:r w:rsidRPr="0019550D">
        <w:rPr>
          <w:rFonts w:ascii="Times New Roman" w:hAnsi="Times New Roman" w:cs="Times New Roman"/>
          <w:sz w:val="28"/>
          <w:szCs w:val="28"/>
          <w:lang w:bidi="ar-IQ"/>
        </w:rPr>
        <w:t>(Threshold Gain)</w:t>
      </w:r>
      <w:r w:rsidRPr="00F31CCE">
        <w:rPr>
          <w:rFonts w:ascii="Traditional Arabic" w:hAnsi="Traditional Arabic" w:cs="Traditional Arabic"/>
          <w:sz w:val="36"/>
          <w:szCs w:val="36"/>
          <w:rtl/>
          <w:lang w:bidi="ar-IQ"/>
        </w:rPr>
        <w:t xml:space="preserve"> للتكبير وبداية الحصول على تذبذب شعاع الليزر.</w:t>
      </w:r>
    </w:p>
    <w:p w:rsidR="00B12B08" w:rsidRPr="003C3A01" w:rsidRDefault="00B12B08" w:rsidP="00B12B08">
      <w:pPr>
        <w:pStyle w:val="ListParagraph"/>
        <w:pBdr>
          <w:top w:val="single" w:sz="4" w:space="1" w:color="auto"/>
          <w:left w:val="single" w:sz="4" w:space="4" w:color="auto"/>
          <w:bottom w:val="single" w:sz="4" w:space="1" w:color="auto"/>
          <w:right w:val="single" w:sz="4" w:space="4" w:color="auto"/>
        </w:pBdr>
        <w:spacing w:line="240" w:lineRule="auto"/>
        <w:ind w:left="1080"/>
        <w:rPr>
          <w:rFonts w:eastAsiaTheme="minorEastAsia"/>
          <w:sz w:val="28"/>
          <w:szCs w:val="28"/>
        </w:rPr>
      </w:pPr>
      <m:oMathPara>
        <m:oMathParaPr>
          <m:jc m:val="center"/>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th</m:t>
              </m:r>
            </m:sub>
          </m:sSub>
          <m:r>
            <w:rPr>
              <w:rFonts w:ascii="Cambria Math" w:eastAsiaTheme="minorEastAsia"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2</m:t>
              </m:r>
            </m:sub>
          </m:sSub>
          <m:sSubSup>
            <m:sSubSupPr>
              <m:ctrlPr>
                <w:rPr>
                  <w:rFonts w:ascii="Cambria Math" w:eastAsiaTheme="minorEastAsia" w:hAnsi="Cambria Math"/>
                  <w:i/>
                  <w:sz w:val="28"/>
                  <w:szCs w:val="28"/>
                </w:rPr>
              </m:ctrlPr>
            </m:sSubSupPr>
            <m:e>
              <m:r>
                <w:rPr>
                  <w:rFonts w:ascii="Cambria Math" w:eastAsiaTheme="minorEastAsia" w:hAnsi="Cambria Math"/>
                  <w:sz w:val="28"/>
                  <w:szCs w:val="28"/>
                </w:rPr>
                <m:t>G</m:t>
              </m:r>
            </m:e>
            <m:sub>
              <m:r>
                <w:rPr>
                  <w:rFonts w:ascii="Cambria Math" w:eastAsiaTheme="minorEastAsia" w:hAnsi="Cambria Math"/>
                  <w:sz w:val="28"/>
                  <w:szCs w:val="28"/>
                </w:rPr>
                <m:t>A</m:t>
              </m:r>
            </m:sub>
            <m:sup>
              <m:r>
                <w:rPr>
                  <w:rFonts w:ascii="Cambria Math" w:eastAsiaTheme="minorEastAsia" w:hAnsi="Cambria Math"/>
                  <w:sz w:val="28"/>
                  <w:szCs w:val="28"/>
                </w:rPr>
                <m:t>2</m:t>
              </m:r>
            </m:sup>
          </m:sSubSup>
          <m:r>
            <w:rPr>
              <w:rFonts w:ascii="Cambria Math" w:eastAsiaTheme="minorEastAsia" w:hAnsi="Cambria Math"/>
              <w:sz w:val="28"/>
              <w:szCs w:val="28"/>
            </w:rPr>
            <m:t>k=</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2</m:t>
              </m:r>
            </m:sub>
          </m:sSub>
          <m:r>
            <w:rPr>
              <w:rFonts w:ascii="Cambria Math" w:eastAsiaTheme="minorEastAsia" w:hAnsi="Cambria Math"/>
              <w:sz w:val="28"/>
              <w:szCs w:val="28"/>
            </w:rPr>
            <m:t>exp</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2</m:t>
              </m:r>
              <m:d>
                <m:dPr>
                  <m:ctrlPr>
                    <w:rPr>
                      <w:rFonts w:ascii="Cambria Math" w:eastAsiaTheme="minorEastAsia" w:hAnsi="Cambria Math"/>
                      <w:i/>
                      <w:sz w:val="28"/>
                      <w:szCs w:val="28"/>
                    </w:rPr>
                  </m:ctrlPr>
                </m:dPr>
                <m:e>
                  <m:r>
                    <w:rPr>
                      <w:rFonts w:ascii="Cambria Math" w:eastAsiaTheme="minorEastAsia" w:hAnsi="Cambria Math"/>
                      <w:sz w:val="28"/>
                      <w:szCs w:val="28"/>
                    </w:rPr>
                    <m:t>γ-α</m:t>
                  </m:r>
                </m:e>
              </m:d>
              <m:r>
                <w:rPr>
                  <w:rFonts w:ascii="Cambria Math" w:eastAsiaTheme="minorEastAsia" w:hAnsi="Cambria Math"/>
                  <w:sz w:val="28"/>
                  <w:szCs w:val="28"/>
                </w:rPr>
                <m:t>L</m:t>
              </m:r>
            </m:e>
          </m:d>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82</m:t>
              </m:r>
            </m:e>
          </m:d>
        </m:oMath>
      </m:oMathPara>
    </w:p>
    <w:p w:rsidR="00B12B08" w:rsidRPr="00F31CCE" w:rsidRDefault="00B12B08" w:rsidP="00B12B08">
      <w:pPr>
        <w:bidi/>
        <w:spacing w:line="240" w:lineRule="auto"/>
        <w:jc w:val="both"/>
        <w:rPr>
          <w:rFonts w:ascii="Traditional Arabic" w:hAnsi="Traditional Arabic" w:cs="Traditional Arabic"/>
          <w:sz w:val="36"/>
          <w:szCs w:val="36"/>
          <w:rtl/>
          <w:lang w:bidi="ar-IQ"/>
        </w:rPr>
      </w:pPr>
    </w:p>
    <w:p w:rsidR="00B12B08" w:rsidRPr="00F31CCE" w:rsidRDefault="00B12B08" w:rsidP="00B12B08">
      <w:pPr>
        <w:bidi/>
        <w:spacing w:line="240" w:lineRule="auto"/>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مثال</w:t>
      </w:r>
      <w:r w:rsidRPr="0019550D">
        <w:rPr>
          <w:rFonts w:ascii="Times New Roman" w:hAnsi="Times New Roman" w:cs="Times New Roman"/>
          <w:sz w:val="28"/>
          <w:szCs w:val="28"/>
          <w:rtl/>
          <w:lang w:bidi="ar-IQ"/>
        </w:rPr>
        <w:t>(1)</w:t>
      </w:r>
      <w:r w:rsidRPr="00F31CCE">
        <w:rPr>
          <w:rFonts w:ascii="Traditional Arabic" w:hAnsi="Traditional Arabic" w:cs="Traditional Arabic"/>
          <w:sz w:val="36"/>
          <w:szCs w:val="36"/>
          <w:rtl/>
          <w:lang w:bidi="ar-IQ"/>
        </w:rPr>
        <w:t xml:space="preserve">: إذا كان ربح الوسط الفعال في ليزر ما هو </w:t>
      </w:r>
      <w:r w:rsidRPr="0019550D">
        <w:rPr>
          <w:rFonts w:ascii="Times New Roman" w:hAnsi="Times New Roman" w:cs="Times New Roman"/>
          <w:sz w:val="28"/>
          <w:szCs w:val="28"/>
          <w:lang w:bidi="ar-IQ"/>
        </w:rPr>
        <w:t>(1.05)</w:t>
      </w:r>
      <w:r w:rsidRPr="00F31CCE">
        <w:rPr>
          <w:rFonts w:ascii="Traditional Arabic" w:hAnsi="Traditional Arabic" w:cs="Traditional Arabic"/>
          <w:sz w:val="36"/>
          <w:szCs w:val="36"/>
          <w:rtl/>
          <w:lang w:bidi="ar-IQ"/>
        </w:rPr>
        <w:t xml:space="preserve"> ومعامل انعكاسية مراياه </w:t>
      </w:r>
      <w:r w:rsidRPr="0019550D">
        <w:rPr>
          <w:rFonts w:ascii="Times New Roman" w:hAnsi="Times New Roman" w:cs="Times New Roman"/>
          <w:sz w:val="28"/>
          <w:szCs w:val="28"/>
          <w:lang w:bidi="ar-IQ"/>
        </w:rPr>
        <w:t>(0.95 &amp; 0.999)</w:t>
      </w:r>
      <w:r w:rsidRPr="00F31CCE">
        <w:rPr>
          <w:rFonts w:ascii="Traditional Arabic" w:hAnsi="Traditional Arabic" w:cs="Traditional Arabic"/>
          <w:sz w:val="36"/>
          <w:szCs w:val="36"/>
          <w:rtl/>
          <w:lang w:bidi="ar-IQ"/>
        </w:rPr>
        <w:t xml:space="preserve"> وطول الليزر </w:t>
      </w:r>
      <w:r w:rsidRPr="0019550D">
        <w:rPr>
          <w:rFonts w:ascii="Times New Roman" w:hAnsi="Times New Roman" w:cs="Times New Roman"/>
          <w:sz w:val="28"/>
          <w:szCs w:val="28"/>
          <w:lang w:bidi="ar-IQ"/>
        </w:rPr>
        <w:t>(30</w:t>
      </w:r>
      <w:r>
        <w:rPr>
          <w:rFonts w:ascii="Times New Roman" w:hAnsi="Times New Roman" w:cs="Times New Roman"/>
          <w:sz w:val="28"/>
          <w:szCs w:val="28"/>
          <w:lang w:bidi="ar-IQ"/>
        </w:rPr>
        <w:t xml:space="preserve"> </w:t>
      </w:r>
      <w:r w:rsidRPr="0019550D">
        <w:rPr>
          <w:rFonts w:ascii="Times New Roman" w:hAnsi="Times New Roman" w:cs="Times New Roman"/>
          <w:sz w:val="28"/>
          <w:szCs w:val="28"/>
          <w:lang w:bidi="ar-IQ"/>
        </w:rPr>
        <w:t>cm)</w:t>
      </w:r>
      <w:r w:rsidRPr="00F31CCE">
        <w:rPr>
          <w:rFonts w:ascii="Traditional Arabic" w:hAnsi="Traditional Arabic" w:cs="Traditional Arabic"/>
          <w:sz w:val="36"/>
          <w:szCs w:val="36"/>
          <w:rtl/>
          <w:lang w:bidi="ar-IQ"/>
        </w:rPr>
        <w:t xml:space="preserve"> ومعامل الخسائر </w:t>
      </w:r>
      <w:r w:rsidRPr="0019550D">
        <w:rPr>
          <w:rFonts w:ascii="Times New Roman" w:hAnsi="Times New Roman" w:cs="Times New Roman"/>
          <w:sz w:val="28"/>
          <w:szCs w:val="28"/>
          <w:lang w:bidi="ar-IQ"/>
        </w:rPr>
        <w:t>(α=1.34×10-4 cm)</w:t>
      </w:r>
      <w:r w:rsidRPr="00F31CCE">
        <w:rPr>
          <w:rFonts w:ascii="Traditional Arabic" w:hAnsi="Traditional Arabic" w:cs="Traditional Arabic"/>
          <w:sz w:val="36"/>
          <w:szCs w:val="36"/>
          <w:rtl/>
          <w:lang w:bidi="ar-IQ"/>
        </w:rPr>
        <w:t xml:space="preserve"> أحسب: أ- عامل الخسارة </w:t>
      </w:r>
      <w:r w:rsidRPr="0019550D">
        <w:rPr>
          <w:rFonts w:ascii="Times New Roman" w:hAnsi="Times New Roman" w:cs="Times New Roman"/>
          <w:sz w:val="28"/>
          <w:szCs w:val="28"/>
          <w:lang w:bidi="ar-IQ"/>
        </w:rPr>
        <w:t>k</w:t>
      </w:r>
      <w:r w:rsidRPr="00F31CCE">
        <w:rPr>
          <w:rFonts w:ascii="Traditional Arabic" w:hAnsi="Traditional Arabic" w:cs="Traditional Arabic"/>
          <w:sz w:val="36"/>
          <w:szCs w:val="36"/>
          <w:rtl/>
          <w:lang w:bidi="ar-IQ"/>
        </w:rPr>
        <w:t xml:space="preserve">،  ب- ربح دورة واحدة </w:t>
      </w:r>
      <w:r w:rsidRPr="0019550D">
        <w:rPr>
          <w:rFonts w:ascii="Times New Roman" w:hAnsi="Times New Roman" w:cs="Times New Roman"/>
          <w:sz w:val="28"/>
          <w:szCs w:val="28"/>
          <w:lang w:bidi="ar-IQ"/>
        </w:rPr>
        <w:t>G</w:t>
      </w:r>
      <w:r w:rsidRPr="00F31CCE">
        <w:rPr>
          <w:rFonts w:ascii="Traditional Arabic" w:hAnsi="Traditional Arabic" w:cs="Traditional Arabic"/>
          <w:sz w:val="36"/>
          <w:szCs w:val="36"/>
          <w:rtl/>
          <w:lang w:bidi="ar-IQ"/>
        </w:rPr>
        <w:t xml:space="preserve">، ج- معامل الربح </w:t>
      </w:r>
      <w:r w:rsidRPr="0019550D">
        <w:rPr>
          <w:rFonts w:ascii="Times New Roman" w:hAnsi="Times New Roman" w:cs="Times New Roman"/>
          <w:sz w:val="28"/>
          <w:szCs w:val="28"/>
          <w:lang w:bidi="ar-IQ"/>
        </w:rPr>
        <w:t>γ</w:t>
      </w:r>
      <w:r w:rsidRPr="00F31CCE">
        <w:rPr>
          <w:rFonts w:ascii="Traditional Arabic" w:hAnsi="Traditional Arabic" w:cs="Traditional Arabic"/>
          <w:sz w:val="36"/>
          <w:szCs w:val="36"/>
          <w:rtl/>
          <w:lang w:bidi="ar-IQ"/>
        </w:rPr>
        <w:t>؟</w:t>
      </w:r>
    </w:p>
    <w:p w:rsidR="00B12B08" w:rsidRPr="00F31CCE" w:rsidRDefault="00B12B08" w:rsidP="00B12B08">
      <w:pPr>
        <w:bidi/>
        <w:spacing w:line="240" w:lineRule="auto"/>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مثال </w:t>
      </w:r>
      <w:r w:rsidRPr="0019550D">
        <w:rPr>
          <w:rFonts w:ascii="Times New Roman" w:hAnsi="Times New Roman" w:cs="Times New Roman"/>
          <w:sz w:val="28"/>
          <w:szCs w:val="28"/>
          <w:rtl/>
          <w:lang w:bidi="ar-IQ"/>
        </w:rPr>
        <w:t>(2)</w:t>
      </w:r>
      <w:r w:rsidRPr="00F31CCE">
        <w:rPr>
          <w:rFonts w:ascii="Traditional Arabic" w:hAnsi="Traditional Arabic" w:cs="Traditional Arabic"/>
          <w:sz w:val="36"/>
          <w:szCs w:val="36"/>
          <w:rtl/>
          <w:lang w:bidi="ar-IQ"/>
        </w:rPr>
        <w:t xml:space="preserve">: ليزر هيليوم – نيون يعمل عند حد العتبة، معامل انعكاسية مراياه </w:t>
      </w:r>
      <w:r w:rsidRPr="0019550D">
        <w:rPr>
          <w:rFonts w:ascii="Times New Roman" w:hAnsi="Times New Roman" w:cs="Times New Roman"/>
          <w:sz w:val="28"/>
          <w:szCs w:val="28"/>
          <w:lang w:bidi="ar-IQ"/>
        </w:rPr>
        <w:t>(0.95 &amp; 0.999)</w:t>
      </w:r>
      <w:r w:rsidRPr="00F31CCE">
        <w:rPr>
          <w:rFonts w:ascii="Traditional Arabic" w:hAnsi="Traditional Arabic" w:cs="Traditional Arabic"/>
          <w:sz w:val="36"/>
          <w:szCs w:val="36"/>
          <w:rtl/>
          <w:lang w:bidi="ar-IQ"/>
        </w:rPr>
        <w:t xml:space="preserve"> وطول الليزر </w:t>
      </w:r>
      <w:r w:rsidRPr="0019550D">
        <w:rPr>
          <w:rFonts w:ascii="Times New Roman" w:hAnsi="Times New Roman" w:cs="Times New Roman"/>
          <w:sz w:val="28"/>
          <w:szCs w:val="28"/>
          <w:lang w:bidi="ar-IQ"/>
        </w:rPr>
        <w:t>(50 cm)</w:t>
      </w:r>
      <w:r w:rsidRPr="00F31CCE">
        <w:rPr>
          <w:rFonts w:ascii="Traditional Arabic" w:hAnsi="Traditional Arabic" w:cs="Traditional Arabic"/>
          <w:sz w:val="36"/>
          <w:szCs w:val="36"/>
          <w:rtl/>
          <w:lang w:bidi="ar-IQ"/>
        </w:rPr>
        <w:t xml:space="preserve"> وربح الوسط الفعال </w:t>
      </w:r>
      <w:r w:rsidRPr="0019550D">
        <w:rPr>
          <w:rFonts w:ascii="Times New Roman" w:hAnsi="Times New Roman" w:cs="Times New Roman"/>
          <w:sz w:val="28"/>
          <w:szCs w:val="28"/>
          <w:lang w:bidi="ar-IQ"/>
        </w:rPr>
        <w:t>(1.02)</w:t>
      </w:r>
      <w:r w:rsidRPr="00F31CCE">
        <w:rPr>
          <w:rFonts w:ascii="Traditional Arabic" w:hAnsi="Traditional Arabic" w:cs="Traditional Arabic"/>
          <w:sz w:val="36"/>
          <w:szCs w:val="36"/>
          <w:rtl/>
          <w:lang w:bidi="ar-IQ"/>
        </w:rPr>
        <w:t xml:space="preserve">، أحسب: أ- عامل الخسارة </w:t>
      </w:r>
      <w:r w:rsidRPr="0019550D">
        <w:rPr>
          <w:rFonts w:ascii="Times New Roman" w:hAnsi="Times New Roman" w:cs="Times New Roman"/>
          <w:sz w:val="28"/>
          <w:szCs w:val="28"/>
          <w:lang w:bidi="ar-IQ"/>
        </w:rPr>
        <w:t>k</w:t>
      </w:r>
      <w:r w:rsidRPr="00F31CCE">
        <w:rPr>
          <w:rFonts w:ascii="Traditional Arabic" w:hAnsi="Traditional Arabic" w:cs="Traditional Arabic"/>
          <w:sz w:val="36"/>
          <w:szCs w:val="36"/>
          <w:rtl/>
          <w:lang w:bidi="ar-IQ"/>
        </w:rPr>
        <w:t xml:space="preserve">، ب- معامل الخسارة </w:t>
      </w:r>
      <w:r w:rsidRPr="0019550D">
        <w:rPr>
          <w:rFonts w:ascii="Times New Roman" w:hAnsi="Times New Roman" w:cs="Times New Roman"/>
          <w:sz w:val="28"/>
          <w:szCs w:val="28"/>
          <w:lang w:bidi="ar-IQ"/>
        </w:rPr>
        <w:t>α</w:t>
      </w:r>
      <w:r w:rsidRPr="00F31CCE">
        <w:rPr>
          <w:rFonts w:ascii="Traditional Arabic" w:hAnsi="Traditional Arabic" w:cs="Traditional Arabic"/>
          <w:sz w:val="36"/>
          <w:szCs w:val="36"/>
          <w:rtl/>
          <w:lang w:bidi="ar-IQ"/>
        </w:rPr>
        <w:t>؟</w:t>
      </w:r>
    </w:p>
    <w:p w:rsidR="00B12B08" w:rsidRPr="00F31CCE" w:rsidRDefault="00B12B08" w:rsidP="00B12B08">
      <w:pPr>
        <w:bidi/>
        <w:spacing w:line="240" w:lineRule="auto"/>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مثال </w:t>
      </w:r>
      <w:r w:rsidRPr="0019550D">
        <w:rPr>
          <w:rFonts w:ascii="Times New Roman" w:hAnsi="Times New Roman" w:cs="Times New Roman"/>
          <w:sz w:val="28"/>
          <w:szCs w:val="28"/>
          <w:rtl/>
          <w:lang w:bidi="ar-IQ"/>
        </w:rPr>
        <w:t>(3)</w:t>
      </w:r>
      <w:r w:rsidRPr="00F31CCE">
        <w:rPr>
          <w:rFonts w:ascii="Traditional Arabic" w:hAnsi="Traditional Arabic" w:cs="Traditional Arabic"/>
          <w:sz w:val="36"/>
          <w:szCs w:val="36"/>
          <w:rtl/>
          <w:lang w:bidi="ar-IQ"/>
        </w:rPr>
        <w:t xml:space="preserve">: إذا كان معامل انعكاسية مرايا الليزر </w:t>
      </w:r>
      <w:r w:rsidRPr="0019550D">
        <w:rPr>
          <w:rFonts w:ascii="Times New Roman" w:hAnsi="Times New Roman" w:cs="Times New Roman"/>
          <w:sz w:val="28"/>
          <w:szCs w:val="28"/>
          <w:lang w:bidi="ar-IQ"/>
        </w:rPr>
        <w:t>(0.95 &amp; 0.999)</w:t>
      </w:r>
      <w:r w:rsidRPr="00F31CCE">
        <w:rPr>
          <w:rFonts w:ascii="Traditional Arabic" w:hAnsi="Traditional Arabic" w:cs="Traditional Arabic"/>
          <w:sz w:val="36"/>
          <w:szCs w:val="36"/>
          <w:rtl/>
          <w:lang w:bidi="ar-IQ"/>
        </w:rPr>
        <w:t xml:space="preserve"> ومجموع خسائر دورة واحدة </w:t>
      </w:r>
      <w:r w:rsidRPr="0019550D">
        <w:rPr>
          <w:rFonts w:ascii="Times New Roman" w:hAnsi="Times New Roman" w:cs="Times New Roman"/>
          <w:sz w:val="28"/>
          <w:szCs w:val="28"/>
          <w:lang w:bidi="ar-IQ"/>
        </w:rPr>
        <w:t>(0.6%)</w:t>
      </w:r>
      <w:r w:rsidRPr="00F31CCE">
        <w:rPr>
          <w:rFonts w:ascii="Traditional Arabic" w:hAnsi="Traditional Arabic" w:cs="Traditional Arabic"/>
          <w:sz w:val="36"/>
          <w:szCs w:val="36"/>
          <w:rtl/>
          <w:lang w:bidi="ar-IQ"/>
        </w:rPr>
        <w:t>، أحسب ربح الوسط الفعال؟</w:t>
      </w:r>
    </w:p>
    <w:p w:rsidR="00B12B08" w:rsidRDefault="00B12B08" w:rsidP="00B12B08">
      <w:pPr>
        <w:bidi/>
        <w:spacing w:line="240" w:lineRule="auto"/>
        <w:jc w:val="both"/>
        <w:rPr>
          <w:rFonts w:ascii="Traditional Arabic" w:hAnsi="Traditional Arabic" w:cs="Traditional Arabic"/>
          <w:sz w:val="36"/>
          <w:szCs w:val="36"/>
          <w:rtl/>
          <w:lang w:bidi="ar-IQ"/>
        </w:rPr>
      </w:pPr>
    </w:p>
    <w:p w:rsidR="00B12B08" w:rsidRDefault="00B12B08" w:rsidP="00B12B08">
      <w:pPr>
        <w:bidi/>
        <w:spacing w:line="240" w:lineRule="auto"/>
        <w:jc w:val="both"/>
        <w:rPr>
          <w:rFonts w:ascii="Traditional Arabic" w:hAnsi="Traditional Arabic" w:cs="Traditional Arabic"/>
          <w:sz w:val="36"/>
          <w:szCs w:val="36"/>
          <w:rtl/>
          <w:lang w:bidi="ar-IQ"/>
        </w:rPr>
      </w:pPr>
    </w:p>
    <w:p w:rsidR="00B12B08" w:rsidRPr="00F31CCE" w:rsidRDefault="00B12B08" w:rsidP="00B12B08">
      <w:pPr>
        <w:bidi/>
        <w:spacing w:line="240" w:lineRule="auto"/>
        <w:jc w:val="both"/>
        <w:rPr>
          <w:rFonts w:ascii="Traditional Arabic" w:hAnsi="Traditional Arabic" w:cs="Traditional Arabic"/>
          <w:sz w:val="36"/>
          <w:szCs w:val="36"/>
          <w:rtl/>
          <w:lang w:bidi="ar-IQ"/>
        </w:rPr>
      </w:pPr>
    </w:p>
    <w:p w:rsidR="00B12B08" w:rsidRPr="0084630E" w:rsidRDefault="00B12B08" w:rsidP="00B12B08">
      <w:pPr>
        <w:bidi/>
        <w:spacing w:line="240" w:lineRule="auto"/>
        <w:ind w:left="360"/>
        <w:jc w:val="both"/>
        <w:rPr>
          <w:rFonts w:ascii="Traditional Arabic" w:hAnsi="Traditional Arabic" w:cs="Traditional Arabic"/>
          <w:sz w:val="44"/>
          <w:szCs w:val="44"/>
          <w:u w:val="single"/>
          <w:lang w:bidi="ar-IQ"/>
        </w:rPr>
      </w:pPr>
      <w:r>
        <w:rPr>
          <w:rFonts w:ascii="Traditional Arabic" w:hAnsi="Traditional Arabic" w:cs="Traditional Arabic" w:hint="cs"/>
          <w:sz w:val="44"/>
          <w:szCs w:val="44"/>
          <w:u w:val="single"/>
          <w:rtl/>
          <w:lang w:bidi="ar-IQ"/>
        </w:rPr>
        <w:lastRenderedPageBreak/>
        <w:t xml:space="preserve">2-8: </w:t>
      </w:r>
      <w:r w:rsidRPr="0084630E">
        <w:rPr>
          <w:rFonts w:ascii="Traditional Arabic" w:hAnsi="Traditional Arabic" w:cs="Traditional Arabic"/>
          <w:sz w:val="44"/>
          <w:szCs w:val="44"/>
          <w:u w:val="single"/>
          <w:rtl/>
          <w:lang w:bidi="ar-IQ"/>
        </w:rPr>
        <w:t>خطط الضخ:</w:t>
      </w:r>
    </w:p>
    <w:p w:rsidR="00B12B08" w:rsidRPr="00F31CCE" w:rsidRDefault="00B12B08" w:rsidP="00B12B08">
      <w:pPr>
        <w:bidi/>
        <w:spacing w:line="240" w:lineRule="auto"/>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أي دراسة عن كيفية ضخ الوسط الفعال بطاقة من مصدر ما لتحقيق التأهيل العكسي بمقدار يتجاوز القيمة الحرجة للمستويين ويؤدي إلى إشعاع يتضخم عن طريق الأنبعاث المحفز. إن هذا الهدف لا</w:t>
      </w:r>
      <w:r>
        <w:rPr>
          <w:rFonts w:ascii="Traditional Arabic" w:hAnsi="Traditional Arabic" w:cs="Traditional Arabic"/>
          <w:sz w:val="36"/>
          <w:szCs w:val="36"/>
          <w:rtl/>
          <w:lang w:bidi="ar-IQ"/>
        </w:rPr>
        <w:t>يمكن تحقيقه باستخدام نظام ذري ذ</w:t>
      </w:r>
      <w:r>
        <w:rPr>
          <w:rFonts w:ascii="Traditional Arabic" w:hAnsi="Traditional Arabic" w:cs="Traditional Arabic" w:hint="cs"/>
          <w:sz w:val="36"/>
          <w:szCs w:val="36"/>
          <w:rtl/>
          <w:lang w:bidi="ar-IQ"/>
        </w:rPr>
        <w:t>و</w:t>
      </w:r>
      <w:r w:rsidRPr="00F31CCE">
        <w:rPr>
          <w:rFonts w:ascii="Traditional Arabic" w:hAnsi="Traditional Arabic" w:cs="Traditional Arabic"/>
          <w:sz w:val="36"/>
          <w:szCs w:val="36"/>
          <w:rtl/>
          <w:lang w:bidi="ar-IQ"/>
        </w:rPr>
        <w:t xml:space="preserve"> مستويين فقط للطاقة لأنه باستخدام إشعاع كهرومغناطيسي شديد ذو تردد مناسب مثلاً لعملية الضخ سرعان مايولد حالة الأشباع عندها يتساوى تأهيل المستويين ذات العلاقة ويصبح الوسط شفافاً.</w:t>
      </w:r>
      <w:r>
        <w:rPr>
          <w:rFonts w:ascii="Traditional Arabic" w:hAnsi="Traditional Arabic" w:cs="Traditional Arabic" w:hint="cs"/>
          <w:sz w:val="36"/>
          <w:szCs w:val="36"/>
          <w:rtl/>
          <w:lang w:bidi="ar-IQ"/>
        </w:rPr>
        <w:t xml:space="preserve"> </w:t>
      </w:r>
      <w:r w:rsidRPr="00F31CCE">
        <w:rPr>
          <w:rFonts w:ascii="Traditional Arabic" w:hAnsi="Traditional Arabic" w:cs="Traditional Arabic"/>
          <w:sz w:val="36"/>
          <w:szCs w:val="36"/>
          <w:rtl/>
          <w:lang w:bidi="ar-IQ"/>
        </w:rPr>
        <w:t>لذلك يمكن العمل على ليزر ذي ثلاثة أو أربعة مستويات للطاقة:</w:t>
      </w:r>
    </w:p>
    <w:p w:rsidR="00B12B08" w:rsidRPr="005C597F" w:rsidRDefault="00B12B08" w:rsidP="00B12B08">
      <w:pPr>
        <w:pStyle w:val="ListParagraph"/>
        <w:numPr>
          <w:ilvl w:val="0"/>
          <w:numId w:val="6"/>
        </w:numPr>
        <w:bidi/>
        <w:spacing w:line="240" w:lineRule="auto"/>
        <w:jc w:val="both"/>
        <w:rPr>
          <w:rFonts w:ascii="Traditional Arabic" w:hAnsi="Traditional Arabic" w:cs="Traditional Arabic"/>
          <w:sz w:val="40"/>
          <w:szCs w:val="40"/>
          <w:u w:val="dash"/>
          <w:lang w:bidi="ar-IQ"/>
        </w:rPr>
      </w:pPr>
      <w:r w:rsidRPr="005C597F">
        <w:rPr>
          <w:rFonts w:ascii="Traditional Arabic" w:hAnsi="Traditional Arabic" w:cs="Traditional Arabic"/>
          <w:sz w:val="40"/>
          <w:szCs w:val="40"/>
          <w:u w:val="dash"/>
          <w:rtl/>
          <w:lang w:bidi="ar-IQ"/>
        </w:rPr>
        <w:t xml:space="preserve">نظام ليزر ثلاثي المستويات: </w:t>
      </w:r>
      <w:r w:rsidRPr="005C597F">
        <w:rPr>
          <w:rFonts w:ascii="Times New Roman" w:hAnsi="Times New Roman" w:cs="Times New Roman"/>
          <w:sz w:val="32"/>
          <w:szCs w:val="32"/>
          <w:u w:val="dash"/>
          <w:lang w:bidi="ar-IQ"/>
        </w:rPr>
        <w:t>3-Level Laser System</w:t>
      </w:r>
      <w:r w:rsidRPr="005C597F">
        <w:rPr>
          <w:rFonts w:ascii="Traditional Arabic" w:hAnsi="Traditional Arabic" w:cs="Traditional Arabic"/>
          <w:sz w:val="40"/>
          <w:szCs w:val="40"/>
          <w:u w:val="dash"/>
          <w:lang w:bidi="ar-IQ"/>
        </w:rPr>
        <w:t xml:space="preserve">   </w:t>
      </w:r>
    </w:p>
    <w:p w:rsidR="00B12B08" w:rsidRPr="00F31CCE" w:rsidRDefault="00B12B08" w:rsidP="00B12B08">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أن مستويات الطاقة التي يحدث بينهما الفعل الليزري هما: المستوي الليزري السفلي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1</w:t>
      </w:r>
      <w:r w:rsidRPr="0019550D">
        <w:rPr>
          <w:rFonts w:ascii="Times New Roman" w:hAnsi="Times New Roman" w:cs="Times New Roman"/>
          <w:sz w:val="28"/>
          <w:szCs w:val="28"/>
          <w:lang w:bidi="ar-IQ"/>
        </w:rPr>
        <w:t>)</w:t>
      </w:r>
      <w:r w:rsidRPr="00F31CCE">
        <w:rPr>
          <w:rFonts w:ascii="Traditional Arabic" w:hAnsi="Traditional Arabic" w:cs="Traditional Arabic"/>
          <w:sz w:val="36"/>
          <w:szCs w:val="36"/>
          <w:rtl/>
          <w:lang w:bidi="ar-IQ"/>
        </w:rPr>
        <w:t xml:space="preserve"> والمستوي الليزري العلوي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2</w:t>
      </w:r>
      <w:r w:rsidRPr="0019550D">
        <w:rPr>
          <w:rFonts w:ascii="Times New Roman" w:hAnsi="Times New Roman" w:cs="Times New Roman"/>
          <w:sz w:val="28"/>
          <w:szCs w:val="28"/>
          <w:lang w:bidi="ar-IQ"/>
        </w:rPr>
        <w:t>)</w:t>
      </w:r>
      <w:r w:rsidRPr="00F31CCE">
        <w:rPr>
          <w:rFonts w:ascii="Traditional Arabic" w:hAnsi="Traditional Arabic" w:cs="Traditional Arabic"/>
          <w:sz w:val="36"/>
          <w:szCs w:val="36"/>
          <w:rtl/>
          <w:lang w:bidi="ar-IQ"/>
        </w:rPr>
        <w:t xml:space="preserve">، للحصول على الليزر يجب أن تضخ كمية كبيرة من الطاقة للحصول على التعداد المعكوس بحيث يكون عدد الذرات في المستوى الثاني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2</w:t>
      </w:r>
      <w:r w:rsidRPr="0019550D">
        <w:rPr>
          <w:rFonts w:ascii="Times New Roman" w:hAnsi="Times New Roman" w:cs="Times New Roman"/>
          <w:sz w:val="28"/>
          <w:szCs w:val="28"/>
          <w:lang w:bidi="ar-IQ"/>
        </w:rPr>
        <w:t>)</w:t>
      </w:r>
      <w:r w:rsidRPr="00F31CCE">
        <w:rPr>
          <w:rFonts w:ascii="Traditional Arabic" w:hAnsi="Traditional Arabic" w:cs="Traditional Arabic"/>
          <w:sz w:val="36"/>
          <w:szCs w:val="36"/>
          <w:rtl/>
          <w:lang w:bidi="ar-IQ"/>
        </w:rPr>
        <w:t xml:space="preserve"> أكبر من عددها في المستوى الأرضي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1</w:t>
      </w:r>
      <w:r w:rsidRPr="0019550D">
        <w:rPr>
          <w:rFonts w:ascii="Times New Roman" w:hAnsi="Times New Roman" w:cs="Times New Roman"/>
          <w:sz w:val="28"/>
          <w:szCs w:val="28"/>
          <w:lang w:bidi="ar-IQ"/>
        </w:rPr>
        <w:t>)</w:t>
      </w:r>
      <w:r w:rsidRPr="00F31CCE">
        <w:rPr>
          <w:rFonts w:ascii="Traditional Arabic" w:hAnsi="Traditional Arabic" w:cs="Traditional Arabic"/>
          <w:sz w:val="36"/>
          <w:szCs w:val="36"/>
          <w:rtl/>
          <w:lang w:bidi="ar-IQ"/>
        </w:rPr>
        <w:t>.</w:t>
      </w:r>
    </w:p>
    <w:p w:rsidR="00B12B08" w:rsidRDefault="00B12B08" w:rsidP="00B12B08">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بما أن العمر الزمني </w:t>
      </w:r>
      <w:r w:rsidRPr="0019550D">
        <w:rPr>
          <w:rFonts w:ascii="Times New Roman" w:hAnsi="Times New Roman" w:cs="Times New Roman"/>
          <w:sz w:val="28"/>
          <w:szCs w:val="28"/>
          <w:lang w:bidi="ar-IQ"/>
        </w:rPr>
        <w:t>(life time)</w:t>
      </w:r>
      <w:r w:rsidRPr="00F31CCE">
        <w:rPr>
          <w:rFonts w:ascii="Traditional Arabic" w:hAnsi="Traditional Arabic" w:cs="Traditional Arabic"/>
          <w:sz w:val="36"/>
          <w:szCs w:val="36"/>
          <w:rtl/>
          <w:lang w:bidi="ar-IQ"/>
        </w:rPr>
        <w:t xml:space="preserve"> للمستوى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2</w:t>
      </w:r>
      <w:r w:rsidRPr="0019550D">
        <w:rPr>
          <w:rFonts w:ascii="Times New Roman" w:hAnsi="Times New Roman" w:cs="Times New Roman"/>
          <w:sz w:val="28"/>
          <w:szCs w:val="28"/>
          <w:lang w:bidi="ar-IQ"/>
        </w:rPr>
        <w:t>)</w:t>
      </w:r>
      <w:r w:rsidRPr="00F31CCE">
        <w:rPr>
          <w:rFonts w:ascii="Traditional Arabic" w:hAnsi="Traditional Arabic" w:cs="Traditional Arabic"/>
          <w:sz w:val="36"/>
          <w:szCs w:val="36"/>
          <w:rtl/>
          <w:lang w:bidi="ar-IQ"/>
        </w:rPr>
        <w:t xml:space="preserve"> كبير نسبياً </w:t>
      </w:r>
      <w:r w:rsidRPr="0019550D">
        <w:rPr>
          <w:rFonts w:ascii="Times New Roman" w:hAnsi="Times New Roman" w:cs="Times New Roman"/>
          <w:sz w:val="28"/>
          <w:szCs w:val="28"/>
          <w:lang w:bidi="ar-IQ"/>
        </w:rPr>
        <w:t>(~10</w:t>
      </w:r>
      <w:r w:rsidRPr="00CA2FDF">
        <w:rPr>
          <w:rFonts w:ascii="Times New Roman" w:hAnsi="Times New Roman" w:cs="Times New Roman"/>
          <w:sz w:val="28"/>
          <w:szCs w:val="28"/>
          <w:vertAlign w:val="superscript"/>
          <w:lang w:bidi="ar-IQ"/>
        </w:rPr>
        <w:t>-3</w:t>
      </w:r>
      <w:r w:rsidRPr="0019550D">
        <w:rPr>
          <w:rFonts w:ascii="Times New Roman" w:hAnsi="Times New Roman" w:cs="Times New Roman"/>
          <w:sz w:val="28"/>
          <w:szCs w:val="28"/>
          <w:lang w:bidi="ar-IQ"/>
        </w:rPr>
        <w:t>sec)</w:t>
      </w:r>
      <w:r w:rsidRPr="00F31CCE">
        <w:rPr>
          <w:rFonts w:ascii="Traditional Arabic" w:hAnsi="Traditional Arabic" w:cs="Traditional Arabic"/>
          <w:sz w:val="36"/>
          <w:szCs w:val="36"/>
          <w:rtl/>
          <w:lang w:bidi="ar-IQ"/>
        </w:rPr>
        <w:t xml:space="preserve"> معظم الذرات تبقى في هذا المستوي، فأذا كانت طاقة الضخ كبيرة بما فيه الكفاية بحيث أنه أكثر من </w:t>
      </w:r>
      <w:r w:rsidRPr="0019550D">
        <w:rPr>
          <w:rFonts w:ascii="Times New Roman" w:hAnsi="Times New Roman" w:cs="Times New Roman"/>
          <w:sz w:val="28"/>
          <w:szCs w:val="28"/>
          <w:lang w:bidi="ar-IQ"/>
        </w:rPr>
        <w:t>50%</w:t>
      </w:r>
      <w:r w:rsidRPr="00F31CCE">
        <w:rPr>
          <w:rFonts w:ascii="Traditional Arabic" w:hAnsi="Traditional Arabic" w:cs="Traditional Arabic"/>
          <w:sz w:val="36"/>
          <w:szCs w:val="36"/>
          <w:rtl/>
          <w:lang w:bidi="ar-IQ"/>
        </w:rPr>
        <w:t xml:space="preserve"> من عدد الذرات تستقر في المستوى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rtl/>
          <w:lang w:bidi="ar-IQ"/>
        </w:rPr>
        <w:t xml:space="preserve"> فسوف نحصل على التعداد المعكوس ويحصل الفعل الليزري.</w:t>
      </w:r>
    </w:p>
    <w:p w:rsidR="00B12B08" w:rsidRDefault="00B12B08" w:rsidP="00B12B08">
      <w:pPr>
        <w:bidi/>
        <w:spacing w:line="240" w:lineRule="auto"/>
        <w:ind w:left="360"/>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3271C5A1" wp14:editId="51B78542">
            <wp:extent cx="3333750" cy="2162175"/>
            <wp:effectExtent l="19050" t="0" r="0" b="0"/>
            <wp:docPr id="5" name="Picture 4" descr="Population-inversion-3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lation-inversion-3level.png"/>
                    <pic:cNvPicPr/>
                  </pic:nvPicPr>
                  <pic:blipFill>
                    <a:blip r:embed="rId7"/>
                    <a:stretch>
                      <a:fillRect/>
                    </a:stretch>
                  </pic:blipFill>
                  <pic:spPr>
                    <a:xfrm>
                      <a:off x="0" y="0"/>
                      <a:ext cx="3333750" cy="2162175"/>
                    </a:xfrm>
                    <a:prstGeom prst="rect">
                      <a:avLst/>
                    </a:prstGeom>
                  </pic:spPr>
                </pic:pic>
              </a:graphicData>
            </a:graphic>
          </wp:inline>
        </w:drawing>
      </w:r>
    </w:p>
    <w:p w:rsidR="00B12B08" w:rsidRDefault="00B12B08" w:rsidP="00B12B08">
      <w:pPr>
        <w:bidi/>
        <w:spacing w:line="240" w:lineRule="auto"/>
        <w:ind w:left="360"/>
        <w:jc w:val="center"/>
        <w:rPr>
          <w:rFonts w:ascii="Traditional Arabic" w:hAnsi="Traditional Arabic" w:cs="Traditional Arabic"/>
          <w:sz w:val="28"/>
          <w:szCs w:val="28"/>
          <w:rtl/>
          <w:lang w:bidi="ar-IQ"/>
        </w:rPr>
      </w:pPr>
      <w:r w:rsidRPr="00B21257">
        <w:rPr>
          <w:rFonts w:ascii="Traditional Arabic" w:hAnsi="Traditional Arabic" w:cs="Traditional Arabic" w:hint="cs"/>
          <w:sz w:val="28"/>
          <w:szCs w:val="28"/>
          <w:rtl/>
          <w:lang w:bidi="ar-IQ"/>
        </w:rPr>
        <w:t>شكل (</w:t>
      </w:r>
      <w:r>
        <w:rPr>
          <w:rFonts w:ascii="Traditional Arabic" w:hAnsi="Traditional Arabic" w:cs="Traditional Arabic" w:hint="cs"/>
          <w:sz w:val="28"/>
          <w:szCs w:val="28"/>
          <w:rtl/>
          <w:lang w:bidi="ar-IQ"/>
        </w:rPr>
        <w:t>20</w:t>
      </w:r>
      <w:r w:rsidRPr="00B21257">
        <w:rPr>
          <w:rFonts w:ascii="Traditional Arabic" w:hAnsi="Traditional Arabic" w:cs="Traditional Arabic" w:hint="cs"/>
          <w:sz w:val="28"/>
          <w:szCs w:val="28"/>
          <w:rtl/>
          <w:lang w:bidi="ar-IQ"/>
        </w:rPr>
        <w:t>) رسم تخطيطي لنظام ليزر ثلاثي المستويات</w:t>
      </w:r>
    </w:p>
    <w:p w:rsidR="00B12B08" w:rsidRDefault="00B12B08" w:rsidP="00B12B08">
      <w:pPr>
        <w:bidi/>
        <w:spacing w:line="240" w:lineRule="auto"/>
        <w:ind w:left="360"/>
        <w:jc w:val="center"/>
        <w:rPr>
          <w:rFonts w:ascii="Traditional Arabic" w:hAnsi="Traditional Arabic" w:cs="Traditional Arabic"/>
          <w:sz w:val="28"/>
          <w:szCs w:val="28"/>
          <w:rtl/>
          <w:lang w:bidi="ar-IQ"/>
        </w:rPr>
      </w:pPr>
    </w:p>
    <w:p w:rsidR="00B12B08" w:rsidRPr="00B21257" w:rsidRDefault="00B12B08" w:rsidP="00B12B08">
      <w:pPr>
        <w:bidi/>
        <w:spacing w:line="240" w:lineRule="auto"/>
        <w:ind w:left="360"/>
        <w:jc w:val="center"/>
        <w:rPr>
          <w:rFonts w:ascii="Traditional Arabic" w:hAnsi="Traditional Arabic" w:cs="Traditional Arabic"/>
          <w:sz w:val="28"/>
          <w:szCs w:val="28"/>
          <w:rtl/>
          <w:lang w:bidi="ar-IQ"/>
        </w:rPr>
      </w:pPr>
    </w:p>
    <w:p w:rsidR="00B12B08" w:rsidRPr="00CB09AD" w:rsidRDefault="00B12B08" w:rsidP="00B12B08">
      <w:pPr>
        <w:pStyle w:val="ListParagraph"/>
        <w:numPr>
          <w:ilvl w:val="0"/>
          <w:numId w:val="6"/>
        </w:numPr>
        <w:bidi/>
        <w:spacing w:line="240" w:lineRule="auto"/>
        <w:jc w:val="both"/>
        <w:rPr>
          <w:rFonts w:ascii="Traditional Arabic" w:hAnsi="Traditional Arabic" w:cs="Traditional Arabic"/>
          <w:sz w:val="40"/>
          <w:szCs w:val="40"/>
          <w:lang w:bidi="ar-IQ"/>
        </w:rPr>
      </w:pPr>
      <w:r w:rsidRPr="00CB09AD">
        <w:rPr>
          <w:rFonts w:ascii="Traditional Arabic" w:hAnsi="Traditional Arabic" w:cs="Traditional Arabic"/>
          <w:sz w:val="40"/>
          <w:szCs w:val="40"/>
          <w:rtl/>
          <w:lang w:bidi="ar-IQ"/>
        </w:rPr>
        <w:lastRenderedPageBreak/>
        <w:t xml:space="preserve">نظام ليزر رباعي المستويات  </w:t>
      </w:r>
      <w:r w:rsidRPr="00CB09AD">
        <w:rPr>
          <w:rFonts w:ascii="Times New Roman" w:hAnsi="Times New Roman" w:cs="Times New Roman"/>
          <w:sz w:val="32"/>
          <w:szCs w:val="32"/>
          <w:lang w:bidi="ar-IQ"/>
        </w:rPr>
        <w:t>4- Level Laser System</w:t>
      </w:r>
      <w:r w:rsidRPr="00CB09AD">
        <w:rPr>
          <w:rFonts w:ascii="Traditional Arabic" w:hAnsi="Traditional Arabic" w:cs="Traditional Arabic"/>
          <w:sz w:val="40"/>
          <w:szCs w:val="40"/>
          <w:lang w:bidi="ar-IQ"/>
        </w:rPr>
        <w:t xml:space="preserve">        </w:t>
      </w:r>
    </w:p>
    <w:p w:rsidR="00B12B08" w:rsidRPr="00F31CCE" w:rsidRDefault="00B12B08" w:rsidP="00B12B08">
      <w:pPr>
        <w:pStyle w:val="ListParagraph"/>
        <w:bidi/>
        <w:spacing w:line="240" w:lineRule="auto"/>
        <w:ind w:left="360" w:firstLine="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بالمقارنة مع نظام ليزر ذي ثلاث مستويات هناك مستوى طاقة إضافي فوق المستوى الأرضي، وهذا المستوى الأضافي له عمر زمني قصير جداً.</w:t>
      </w:r>
    </w:p>
    <w:p w:rsidR="00B12B08" w:rsidRPr="00F31CCE" w:rsidRDefault="00B12B08" w:rsidP="00B12B08">
      <w:pPr>
        <w:pStyle w:val="ListParagraph"/>
        <w:bidi/>
        <w:spacing w:line="240" w:lineRule="auto"/>
        <w:ind w:left="360" w:firstLine="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إن عملية الضخ في نظام الأربع مستويات مشابه إلى عملية الضخ في نظام الثلاث مستويات، وهذا يتم من خلال الحصول على التوزيع المعكوس للمستوى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3</w:t>
      </w:r>
      <w:r w:rsidRPr="00F31CCE">
        <w:rPr>
          <w:rFonts w:ascii="Traditional Arabic" w:hAnsi="Traditional Arabic" w:cs="Traditional Arabic"/>
          <w:sz w:val="36"/>
          <w:szCs w:val="36"/>
          <w:rtl/>
          <w:lang w:bidi="ar-IQ"/>
        </w:rPr>
        <w:t xml:space="preserve"> من خلال الحصول على التوزيع المعكوس للمستوى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3</w:t>
      </w:r>
      <w:r w:rsidRPr="00F31CCE">
        <w:rPr>
          <w:rFonts w:ascii="Traditional Arabic" w:hAnsi="Traditional Arabic" w:cs="Traditional Arabic"/>
          <w:sz w:val="36"/>
          <w:szCs w:val="36"/>
          <w:rtl/>
          <w:lang w:bidi="ar-IQ"/>
        </w:rPr>
        <w:t xml:space="preserve"> من خلال المستوي الطاقي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4</w:t>
      </w:r>
      <w:r w:rsidRPr="00F31CCE">
        <w:rPr>
          <w:rFonts w:ascii="Traditional Arabic" w:hAnsi="Traditional Arabic" w:cs="Traditional Arabic"/>
          <w:sz w:val="36"/>
          <w:szCs w:val="36"/>
          <w:rtl/>
          <w:lang w:bidi="ar-IQ"/>
        </w:rPr>
        <w:t>.</w:t>
      </w:r>
    </w:p>
    <w:p w:rsidR="00B12B08" w:rsidRDefault="00B12B08" w:rsidP="00B12B08">
      <w:pPr>
        <w:pStyle w:val="ListParagraph"/>
        <w:bidi/>
        <w:spacing w:line="240" w:lineRule="auto"/>
        <w:ind w:left="270" w:firstLine="45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ان فائدة نظام المستويات الأربعة هو حقيقة ان تعداد المستوى الطاقي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rtl/>
          <w:lang w:bidi="ar-IQ"/>
        </w:rPr>
        <w:t xml:space="preserve"> قليل، وللحصول على التعداد المعكوس ليس هناك حاجة لأن تكون أكثر من </w:t>
      </w:r>
      <w:r w:rsidRPr="0019550D">
        <w:rPr>
          <w:rFonts w:ascii="Times New Roman" w:hAnsi="Times New Roman" w:cs="Times New Roman"/>
          <w:sz w:val="28"/>
          <w:szCs w:val="28"/>
          <w:lang w:bidi="ar-IQ"/>
        </w:rPr>
        <w:t>50%</w:t>
      </w:r>
      <w:r w:rsidRPr="00F31CCE">
        <w:rPr>
          <w:rFonts w:ascii="Traditional Arabic" w:hAnsi="Traditional Arabic" w:cs="Traditional Arabic"/>
          <w:sz w:val="36"/>
          <w:szCs w:val="36"/>
          <w:rtl/>
          <w:lang w:bidi="ar-IQ"/>
        </w:rPr>
        <w:t xml:space="preserve"> من الذرات في المستوي الليزري العلوي.</w:t>
      </w:r>
    </w:p>
    <w:p w:rsidR="00B12B08" w:rsidRDefault="00B12B08" w:rsidP="00B12B08">
      <w:pPr>
        <w:pStyle w:val="ListParagraph"/>
        <w:bidi/>
        <w:spacing w:line="240" w:lineRule="auto"/>
        <w:ind w:left="1080"/>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66878A2E" wp14:editId="78CD02CA">
            <wp:extent cx="3333750" cy="2162175"/>
            <wp:effectExtent l="19050" t="0" r="0" b="0"/>
            <wp:docPr id="6" name="Picture 5" descr="Population-inversion-4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lation-inversion-4level.png"/>
                    <pic:cNvPicPr/>
                  </pic:nvPicPr>
                  <pic:blipFill>
                    <a:blip r:embed="rId8"/>
                    <a:stretch>
                      <a:fillRect/>
                    </a:stretch>
                  </pic:blipFill>
                  <pic:spPr>
                    <a:xfrm>
                      <a:off x="0" y="0"/>
                      <a:ext cx="3333750" cy="2162175"/>
                    </a:xfrm>
                    <a:prstGeom prst="rect">
                      <a:avLst/>
                    </a:prstGeom>
                  </pic:spPr>
                </pic:pic>
              </a:graphicData>
            </a:graphic>
          </wp:inline>
        </w:drawing>
      </w:r>
    </w:p>
    <w:p w:rsidR="00B12B08" w:rsidRPr="00B21257" w:rsidRDefault="00B12B08" w:rsidP="00B12B08">
      <w:pPr>
        <w:pStyle w:val="ListParagraph"/>
        <w:bidi/>
        <w:spacing w:line="240" w:lineRule="auto"/>
        <w:ind w:left="1080"/>
        <w:jc w:val="center"/>
        <w:rPr>
          <w:rFonts w:ascii="Traditional Arabic" w:hAnsi="Traditional Arabic" w:cs="Traditional Arabic"/>
          <w:sz w:val="28"/>
          <w:szCs w:val="28"/>
          <w:rtl/>
          <w:lang w:bidi="ar-IQ"/>
        </w:rPr>
      </w:pPr>
      <w:r w:rsidRPr="00B21257">
        <w:rPr>
          <w:rFonts w:ascii="Traditional Arabic" w:hAnsi="Traditional Arabic" w:cs="Traditional Arabic" w:hint="cs"/>
          <w:sz w:val="28"/>
          <w:szCs w:val="28"/>
          <w:rtl/>
          <w:lang w:bidi="ar-IQ"/>
        </w:rPr>
        <w:t>شكل (</w:t>
      </w:r>
      <w:r>
        <w:rPr>
          <w:rFonts w:ascii="Traditional Arabic" w:hAnsi="Traditional Arabic" w:cs="Traditional Arabic" w:hint="cs"/>
          <w:sz w:val="28"/>
          <w:szCs w:val="28"/>
          <w:rtl/>
          <w:lang w:bidi="ar-IQ"/>
        </w:rPr>
        <w:t>21</w:t>
      </w:r>
      <w:r w:rsidRPr="00B21257">
        <w:rPr>
          <w:rFonts w:ascii="Traditional Arabic" w:hAnsi="Traditional Arabic" w:cs="Traditional Arabic" w:hint="cs"/>
          <w:sz w:val="28"/>
          <w:szCs w:val="28"/>
          <w:rtl/>
          <w:lang w:bidi="ar-IQ"/>
        </w:rPr>
        <w:t>) رسم تخطيطي لنظام ليزر رباعي المستويات</w:t>
      </w:r>
    </w:p>
    <w:p w:rsidR="00B12B08" w:rsidRPr="00F31CCE" w:rsidRDefault="00B12B08" w:rsidP="00B12B08">
      <w:pPr>
        <w:bidi/>
        <w:spacing w:line="240" w:lineRule="auto"/>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وبعد ذلك التعداد في المستوى الليزري السفلي </w:t>
      </w:r>
      <w:r w:rsidRPr="0019550D">
        <w:rPr>
          <w:rFonts w:ascii="Times New Roman" w:hAnsi="Times New Roman" w:cs="Times New Roman"/>
          <w:sz w:val="28"/>
          <w:szCs w:val="28"/>
          <w:lang w:bidi="ar-IQ"/>
        </w:rPr>
        <w:t>N</w:t>
      </w:r>
      <w:r w:rsidRPr="00CA2FDF">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rtl/>
          <w:lang w:bidi="ar-IQ"/>
        </w:rPr>
        <w:t xml:space="preserve"> سوف تضمحل بشكل سريعإلى المستوى الأرضي، لذا فهي تعد عملياً فارغة. لهذا السبب يمكن يكون من الممكن العمل بانمط المستمر حتى ولو كان </w:t>
      </w:r>
      <w:r w:rsidRPr="0019550D">
        <w:rPr>
          <w:rFonts w:ascii="Times New Roman" w:hAnsi="Times New Roman" w:cs="Times New Roman"/>
          <w:sz w:val="28"/>
          <w:szCs w:val="28"/>
          <w:lang w:bidi="ar-IQ"/>
        </w:rPr>
        <w:t>99%</w:t>
      </w:r>
      <w:r w:rsidRPr="00F31CCE">
        <w:rPr>
          <w:rFonts w:ascii="Traditional Arabic" w:hAnsi="Traditional Arabic" w:cs="Traditional Arabic"/>
          <w:sz w:val="36"/>
          <w:szCs w:val="36"/>
          <w:rtl/>
          <w:lang w:bidi="ar-IQ"/>
        </w:rPr>
        <w:t xml:space="preserve">  من الذرات تبقى في المستوى الأرضي.</w:t>
      </w:r>
    </w:p>
    <w:p w:rsidR="00B12B08" w:rsidRPr="00F31CCE" w:rsidRDefault="00B12B08" w:rsidP="00B12B08">
      <w:pPr>
        <w:bidi/>
        <w:spacing w:line="240" w:lineRule="auto"/>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مميزات ليزر الأربعة مستويات بالمقارنة مع نظام الثلاث مستويات:</w:t>
      </w:r>
    </w:p>
    <w:p w:rsidR="00B12B08" w:rsidRPr="00F31CCE" w:rsidRDefault="00B12B08" w:rsidP="00B12B08">
      <w:pPr>
        <w:pStyle w:val="ListParagraph"/>
        <w:numPr>
          <w:ilvl w:val="0"/>
          <w:numId w:val="7"/>
        </w:numPr>
        <w:bidi/>
        <w:spacing w:line="240" w:lineRule="auto"/>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حد العتبة للفعل الليزري في نظام المستويات الأربعة أقل</w:t>
      </w:r>
    </w:p>
    <w:p w:rsidR="00B12B08" w:rsidRPr="00F31CCE" w:rsidRDefault="00B12B08" w:rsidP="00B12B08">
      <w:pPr>
        <w:pStyle w:val="ListParagraph"/>
        <w:numPr>
          <w:ilvl w:val="0"/>
          <w:numId w:val="7"/>
        </w:numPr>
        <w:bidi/>
        <w:spacing w:line="240" w:lineRule="auto"/>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ألكفاءة تكون أعلى </w:t>
      </w:r>
    </w:p>
    <w:p w:rsidR="00B12B08" w:rsidRPr="00F31CCE" w:rsidRDefault="00B12B08" w:rsidP="00B12B08">
      <w:pPr>
        <w:pStyle w:val="ListParagraph"/>
        <w:numPr>
          <w:ilvl w:val="0"/>
          <w:numId w:val="7"/>
        </w:numPr>
        <w:bidi/>
        <w:spacing w:line="240" w:lineRule="auto"/>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يحتاج إلى طاقة ضخ أقل</w:t>
      </w:r>
    </w:p>
    <w:p w:rsidR="00B12B08" w:rsidRPr="00F31CCE" w:rsidRDefault="00B12B08" w:rsidP="00B12B08">
      <w:pPr>
        <w:pStyle w:val="ListParagraph"/>
        <w:numPr>
          <w:ilvl w:val="0"/>
          <w:numId w:val="7"/>
        </w:numPr>
        <w:bidi/>
        <w:spacing w:line="240" w:lineRule="auto"/>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يمكن العمل بالنمط المستمر   </w:t>
      </w:r>
    </w:p>
    <w:p w:rsidR="00B12B08" w:rsidRDefault="00B12B08" w:rsidP="00B12B08">
      <w:pPr>
        <w:pStyle w:val="ListParagraph"/>
        <w:bidi/>
        <w:spacing w:line="240" w:lineRule="auto"/>
        <w:ind w:left="1080"/>
        <w:jc w:val="both"/>
        <w:rPr>
          <w:rFonts w:ascii="Traditional Arabic" w:hAnsi="Traditional Arabic" w:cs="Traditional Arabic"/>
          <w:sz w:val="44"/>
          <w:szCs w:val="44"/>
          <w:u w:val="single"/>
          <w:lang w:bidi="ar-IQ"/>
        </w:rPr>
      </w:pPr>
    </w:p>
    <w:p w:rsidR="00B12B08" w:rsidRPr="0084630E" w:rsidRDefault="00B12B08" w:rsidP="00B12B08">
      <w:pPr>
        <w:bidi/>
        <w:spacing w:line="240" w:lineRule="auto"/>
        <w:ind w:left="360"/>
        <w:jc w:val="both"/>
        <w:rPr>
          <w:rFonts w:ascii="Traditional Arabic" w:hAnsi="Traditional Arabic" w:cs="Traditional Arabic"/>
          <w:sz w:val="44"/>
          <w:szCs w:val="44"/>
          <w:u w:val="single"/>
          <w:lang w:bidi="ar-IQ"/>
        </w:rPr>
      </w:pPr>
      <w:r>
        <w:rPr>
          <w:rFonts w:ascii="Traditional Arabic" w:hAnsi="Traditional Arabic" w:cs="Traditional Arabic" w:hint="cs"/>
          <w:sz w:val="44"/>
          <w:szCs w:val="44"/>
          <w:u w:val="single"/>
          <w:rtl/>
          <w:lang w:bidi="ar-IQ"/>
        </w:rPr>
        <w:lastRenderedPageBreak/>
        <w:t xml:space="preserve">2-9: </w:t>
      </w:r>
      <w:r w:rsidRPr="0084630E">
        <w:rPr>
          <w:rFonts w:ascii="Traditional Arabic" w:hAnsi="Traditional Arabic" w:cs="Traditional Arabic"/>
          <w:sz w:val="44"/>
          <w:szCs w:val="44"/>
          <w:u w:val="single"/>
          <w:rtl/>
          <w:lang w:bidi="ar-IQ"/>
        </w:rPr>
        <w:t>طرق  الضخ:</w:t>
      </w:r>
    </w:p>
    <w:p w:rsidR="00B12B08" w:rsidRDefault="00B12B08" w:rsidP="00B12B08">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الضخ: هي العملية التي يتم فيها تزويد الوسط المادي (الوسط الفعال) بالطاقة وارتقاء الذرات من المستوى الأرضي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o</w:t>
      </w:r>
      <w:r w:rsidRPr="00F31CCE">
        <w:rPr>
          <w:rFonts w:ascii="Traditional Arabic" w:hAnsi="Traditional Arabic" w:cs="Traditional Arabic"/>
          <w:sz w:val="36"/>
          <w:szCs w:val="36"/>
          <w:rtl/>
          <w:lang w:bidi="ar-IQ"/>
        </w:rPr>
        <w:t xml:space="preserve"> الى المستوى المتهيج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2</w:t>
      </w:r>
      <w:r w:rsidRPr="00F31CCE">
        <w:rPr>
          <w:rFonts w:ascii="Traditional Arabic" w:hAnsi="Traditional Arabic" w:cs="Traditional Arabic"/>
          <w:sz w:val="36"/>
          <w:szCs w:val="36"/>
          <w:rtl/>
          <w:lang w:bidi="ar-IQ"/>
        </w:rPr>
        <w:t xml:space="preserve"> "نظام ثلاث مستويات" أو من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o</w:t>
      </w:r>
      <w:r w:rsidRPr="00F31CCE">
        <w:rPr>
          <w:rFonts w:ascii="Traditional Arabic" w:hAnsi="Traditional Arabic" w:cs="Traditional Arabic"/>
          <w:sz w:val="36"/>
          <w:szCs w:val="36"/>
          <w:rtl/>
          <w:lang w:bidi="ar-IQ"/>
        </w:rPr>
        <w:t xml:space="preserve"> الى </w:t>
      </w:r>
      <w:r w:rsidRPr="0019550D">
        <w:rPr>
          <w:rFonts w:ascii="Times New Roman" w:hAnsi="Times New Roman" w:cs="Times New Roman"/>
          <w:sz w:val="28"/>
          <w:szCs w:val="28"/>
          <w:lang w:bidi="ar-IQ"/>
        </w:rPr>
        <w:t>E</w:t>
      </w:r>
      <w:r w:rsidRPr="00CA2FDF">
        <w:rPr>
          <w:rFonts w:ascii="Times New Roman" w:hAnsi="Times New Roman" w:cs="Times New Roman"/>
          <w:sz w:val="28"/>
          <w:szCs w:val="28"/>
          <w:vertAlign w:val="subscript"/>
          <w:lang w:bidi="ar-IQ"/>
        </w:rPr>
        <w:t>3</w:t>
      </w:r>
      <w:r w:rsidRPr="00F31CCE">
        <w:rPr>
          <w:rFonts w:ascii="Traditional Arabic" w:hAnsi="Traditional Arabic" w:cs="Traditional Arabic"/>
          <w:sz w:val="36"/>
          <w:szCs w:val="36"/>
          <w:rtl/>
          <w:lang w:bidi="ar-IQ"/>
        </w:rPr>
        <w:t xml:space="preserve"> "نظام الأربعة مستويات". وتكون بعدة طرق:</w:t>
      </w:r>
    </w:p>
    <w:p w:rsidR="00B12B08" w:rsidRPr="005C597F" w:rsidRDefault="00B12B08" w:rsidP="00B12B08">
      <w:pPr>
        <w:pStyle w:val="ListParagraph"/>
        <w:numPr>
          <w:ilvl w:val="0"/>
          <w:numId w:val="8"/>
        </w:numPr>
        <w:bidi/>
        <w:spacing w:line="240" w:lineRule="auto"/>
        <w:jc w:val="both"/>
        <w:rPr>
          <w:rFonts w:ascii="Traditional Arabic" w:hAnsi="Traditional Arabic" w:cs="Traditional Arabic"/>
          <w:sz w:val="36"/>
          <w:szCs w:val="36"/>
          <w:u w:val="dash"/>
          <w:lang w:bidi="ar-IQ"/>
        </w:rPr>
      </w:pPr>
      <w:r w:rsidRPr="005C597F">
        <w:rPr>
          <w:rFonts w:ascii="Traditional Arabic" w:hAnsi="Traditional Arabic" w:cs="Traditional Arabic"/>
          <w:sz w:val="44"/>
          <w:szCs w:val="44"/>
          <w:u w:val="dash"/>
          <w:rtl/>
          <w:lang w:bidi="ar-IQ"/>
        </w:rPr>
        <w:t>الضخ الضوئي</w:t>
      </w:r>
      <w:r w:rsidRPr="005C597F">
        <w:rPr>
          <w:rFonts w:ascii="Traditional Arabic" w:hAnsi="Traditional Arabic" w:cs="Traditional Arabic"/>
          <w:sz w:val="36"/>
          <w:szCs w:val="36"/>
          <w:u w:val="dash"/>
          <w:rtl/>
          <w:lang w:bidi="ar-IQ"/>
        </w:rPr>
        <w:t xml:space="preserve">       </w:t>
      </w:r>
      <w:r w:rsidRPr="005C597F">
        <w:rPr>
          <w:rFonts w:ascii="Traditional Arabic" w:hAnsi="Traditional Arabic" w:cs="Traditional Arabic"/>
          <w:sz w:val="36"/>
          <w:szCs w:val="36"/>
          <w:u w:val="dash"/>
          <w:lang w:bidi="ar-IQ"/>
        </w:rPr>
        <w:t xml:space="preserve">Optical Pumping   </w:t>
      </w:r>
      <w:r w:rsidRPr="005C597F">
        <w:rPr>
          <w:rFonts w:ascii="Traditional Arabic" w:hAnsi="Traditional Arabic" w:cs="Traditional Arabic"/>
          <w:sz w:val="36"/>
          <w:szCs w:val="36"/>
          <w:u w:val="dash"/>
          <w:rtl/>
          <w:lang w:bidi="ar-IQ"/>
        </w:rPr>
        <w:t xml:space="preserve"> </w:t>
      </w:r>
    </w:p>
    <w:p w:rsidR="00B12B08" w:rsidRPr="00F31CCE" w:rsidRDefault="00B12B08" w:rsidP="00B12B08">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ويتم باستخدام مصدر ضوئي (مصباح أو ليزر) وبقدرة عالية لتحريض الوسط الفعال الذي تقوم ذراته او جزيئاته بامتصاص هذه الطاقة (فوتونات) فتساعدها على الانتقال الى مستوى طاقة أعلى. هذه الطريقة مناسبة لاستخدامها في ليزر الحالة الصلبة (ليزر الياقوت والنديميوم) وليزر الحالة السائلة (ليزر الصبغة).</w:t>
      </w:r>
    </w:p>
    <w:p w:rsidR="00B12B08" w:rsidRPr="00F31CCE" w:rsidRDefault="00B12B08" w:rsidP="00B12B08">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تستخدم مصابيح خاصة مملوءة بغاز الزينون </w:t>
      </w:r>
      <w:r w:rsidRPr="00F31CCE">
        <w:rPr>
          <w:rFonts w:ascii="Traditional Arabic" w:hAnsi="Traditional Arabic" w:cs="Traditional Arabic"/>
          <w:sz w:val="36"/>
          <w:szCs w:val="36"/>
          <w:lang w:bidi="ar-IQ"/>
        </w:rPr>
        <w:t>(</w:t>
      </w:r>
      <w:r w:rsidRPr="0019550D">
        <w:rPr>
          <w:rFonts w:ascii="Times New Roman" w:hAnsi="Times New Roman" w:cs="Times New Roman"/>
          <w:sz w:val="28"/>
          <w:szCs w:val="28"/>
          <w:lang w:bidi="ar-IQ"/>
        </w:rPr>
        <w:t>Xe</w:t>
      </w:r>
      <w:r w:rsidRPr="00F31CCE">
        <w:rPr>
          <w:rFonts w:ascii="Traditional Arabic" w:hAnsi="Traditional Arabic" w:cs="Traditional Arabic"/>
          <w:sz w:val="36"/>
          <w:szCs w:val="36"/>
          <w:lang w:bidi="ar-IQ"/>
        </w:rPr>
        <w:t>)</w:t>
      </w:r>
      <w:r w:rsidRPr="00F31CCE">
        <w:rPr>
          <w:rFonts w:ascii="Traditional Arabic" w:hAnsi="Traditional Arabic" w:cs="Traditional Arabic"/>
          <w:sz w:val="36"/>
          <w:szCs w:val="36"/>
          <w:rtl/>
          <w:lang w:bidi="ar-IQ"/>
        </w:rPr>
        <w:t xml:space="preserve"> او الكريبتون </w:t>
      </w:r>
      <w:r w:rsidRPr="00F31CCE">
        <w:rPr>
          <w:rFonts w:ascii="Traditional Arabic" w:hAnsi="Traditional Arabic" w:cs="Traditional Arabic"/>
          <w:sz w:val="36"/>
          <w:szCs w:val="36"/>
          <w:lang w:bidi="ar-IQ"/>
        </w:rPr>
        <w:t>(</w:t>
      </w:r>
      <w:r w:rsidRPr="0019550D">
        <w:rPr>
          <w:rFonts w:ascii="Times New Roman" w:hAnsi="Times New Roman" w:cs="Times New Roman"/>
          <w:sz w:val="28"/>
          <w:szCs w:val="28"/>
          <w:lang w:bidi="ar-IQ"/>
        </w:rPr>
        <w:t>Cr</w:t>
      </w:r>
      <w:r w:rsidRPr="00F31CCE">
        <w:rPr>
          <w:rFonts w:ascii="Traditional Arabic" w:hAnsi="Traditional Arabic" w:cs="Traditional Arabic"/>
          <w:sz w:val="36"/>
          <w:szCs w:val="36"/>
          <w:lang w:bidi="ar-IQ"/>
        </w:rPr>
        <w:t>)</w:t>
      </w:r>
      <w:r w:rsidRPr="00F31CCE">
        <w:rPr>
          <w:rFonts w:ascii="Traditional Arabic" w:hAnsi="Traditional Arabic" w:cs="Traditional Arabic"/>
          <w:sz w:val="36"/>
          <w:szCs w:val="36"/>
          <w:rtl/>
          <w:lang w:bidi="ar-IQ"/>
        </w:rPr>
        <w:t xml:space="preserve"> وبضغط عالي </w:t>
      </w:r>
      <w:r w:rsidRPr="00F31CCE">
        <w:rPr>
          <w:rFonts w:ascii="Traditional Arabic" w:hAnsi="Traditional Arabic" w:cs="Traditional Arabic"/>
          <w:sz w:val="36"/>
          <w:szCs w:val="36"/>
          <w:lang w:bidi="ar-IQ"/>
        </w:rPr>
        <w:t>(</w:t>
      </w:r>
      <w:r w:rsidRPr="0019550D">
        <w:rPr>
          <w:rFonts w:ascii="Times New Roman" w:hAnsi="Times New Roman" w:cs="Times New Roman"/>
          <w:sz w:val="28"/>
          <w:szCs w:val="28"/>
          <w:lang w:bidi="ar-IQ"/>
        </w:rPr>
        <w:t>450-1500 Torr</w:t>
      </w:r>
      <w:r w:rsidRPr="00F31CCE">
        <w:rPr>
          <w:rFonts w:ascii="Traditional Arabic" w:hAnsi="Traditional Arabic" w:cs="Traditional Arabic"/>
          <w:sz w:val="36"/>
          <w:szCs w:val="36"/>
          <w:lang w:bidi="ar-IQ"/>
        </w:rPr>
        <w:t>)</w:t>
      </w:r>
      <w:r w:rsidRPr="00F31CCE">
        <w:rPr>
          <w:rFonts w:ascii="Traditional Arabic" w:hAnsi="Traditional Arabic" w:cs="Traditional Arabic"/>
          <w:sz w:val="36"/>
          <w:szCs w:val="36"/>
          <w:rtl/>
          <w:lang w:bidi="ar-IQ"/>
        </w:rPr>
        <w:t xml:space="preserve"> ويجهز بمصدر قدرة كهربائية للحصول على التفريغ الكهربائي والحصول على ضوء ساطع ذو شدة عالية ويكون الطيف الناتج حسب نوع الغاز المستخدم.</w:t>
      </w:r>
    </w:p>
    <w:p w:rsidR="00B12B08" w:rsidRDefault="00B12B08" w:rsidP="00B12B08">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يحفظ المصباح الوميضي مع الوسط الفعال داخل حاوية جدرانها الداخلية عاكسة بشكل جيد لزيادة كفاءة تشغيل الليزر . وتكون المصابيح الوميضية بعدة أشكال للحصول على كفاءة تشغيل عالية.</w:t>
      </w:r>
    </w:p>
    <w:p w:rsidR="00B12B08" w:rsidRDefault="00B12B08" w:rsidP="00B12B08">
      <w:pPr>
        <w:pStyle w:val="ListParagraph"/>
        <w:numPr>
          <w:ilvl w:val="0"/>
          <w:numId w:val="9"/>
        </w:numPr>
        <w:bidi/>
        <w:spacing w:line="240" w:lineRule="auto"/>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الشكل الأهليليجي </w:t>
      </w:r>
      <w:r>
        <w:rPr>
          <w:rFonts w:ascii="Traditional Arabic" w:hAnsi="Traditional Arabic" w:cs="Traditional Arabic"/>
          <w:sz w:val="36"/>
          <w:szCs w:val="36"/>
          <w:lang w:bidi="ar-IQ"/>
        </w:rPr>
        <w:t>Helical shape</w:t>
      </w:r>
    </w:p>
    <w:p w:rsidR="00B12B08" w:rsidRDefault="00B12B08" w:rsidP="00B12B08">
      <w:pPr>
        <w:pStyle w:val="ListParagraph"/>
        <w:bidi/>
        <w:spacing w:line="240" w:lineRule="auto"/>
        <w:ind w:left="1080"/>
        <w:jc w:val="center"/>
        <w:rPr>
          <w:rFonts w:ascii="Traditional Arabic" w:hAnsi="Traditional Arabic" w:cs="Traditional Arabic"/>
          <w:sz w:val="36"/>
          <w:szCs w:val="36"/>
          <w:lang w:bidi="ar-IQ"/>
        </w:rPr>
      </w:pPr>
      <w:r>
        <w:rPr>
          <w:rFonts w:ascii="Traditional Arabic" w:hAnsi="Traditional Arabic" w:cs="Traditional Arabic" w:hint="cs"/>
          <w:noProof/>
          <w:sz w:val="36"/>
          <w:szCs w:val="36"/>
        </w:rPr>
        <w:drawing>
          <wp:inline distT="0" distB="0" distL="0" distR="0" wp14:anchorId="03954F65" wp14:editId="12137B3C">
            <wp:extent cx="3857625" cy="1466850"/>
            <wp:effectExtent l="0" t="0" r="0" b="0"/>
            <wp:docPr id="7" name="Picture 6" descr="ny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ag.gif"/>
                    <pic:cNvPicPr/>
                  </pic:nvPicPr>
                  <pic:blipFill>
                    <a:blip r:embed="rId9"/>
                    <a:stretch>
                      <a:fillRect/>
                    </a:stretch>
                  </pic:blipFill>
                  <pic:spPr>
                    <a:xfrm>
                      <a:off x="0" y="0"/>
                      <a:ext cx="3857625" cy="1466850"/>
                    </a:xfrm>
                    <a:prstGeom prst="rect">
                      <a:avLst/>
                    </a:prstGeom>
                  </pic:spPr>
                </pic:pic>
              </a:graphicData>
            </a:graphic>
          </wp:inline>
        </w:drawing>
      </w:r>
    </w:p>
    <w:p w:rsidR="00B12B08" w:rsidRDefault="00B12B08" w:rsidP="00B12B08">
      <w:pPr>
        <w:pStyle w:val="ListParagraph"/>
        <w:numPr>
          <w:ilvl w:val="0"/>
          <w:numId w:val="9"/>
        </w:numPr>
        <w:bidi/>
        <w:spacing w:line="240" w:lineRule="auto"/>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البيضوي</w:t>
      </w:r>
      <w:r>
        <w:rPr>
          <w:rFonts w:ascii="Traditional Arabic" w:hAnsi="Traditional Arabic" w:cs="Traditional Arabic"/>
          <w:sz w:val="36"/>
          <w:szCs w:val="36"/>
          <w:lang w:bidi="ar-IQ"/>
        </w:rPr>
        <w:t xml:space="preserve"> Elliptical shape  </w:t>
      </w:r>
    </w:p>
    <w:p w:rsidR="00B12B08" w:rsidRDefault="00B12B08" w:rsidP="00B12B08">
      <w:pPr>
        <w:pStyle w:val="ListParagraph"/>
        <w:bidi/>
        <w:spacing w:line="240" w:lineRule="auto"/>
        <w:ind w:left="1080"/>
        <w:jc w:val="center"/>
        <w:rPr>
          <w:rFonts w:ascii="Traditional Arabic" w:hAnsi="Traditional Arabic" w:cs="Traditional Arabic"/>
          <w:sz w:val="36"/>
          <w:szCs w:val="36"/>
          <w:lang w:bidi="ar-IQ"/>
        </w:rPr>
      </w:pPr>
      <w:r>
        <w:rPr>
          <w:rFonts w:ascii="Traditional Arabic" w:hAnsi="Traditional Arabic" w:cs="Traditional Arabic"/>
          <w:noProof/>
          <w:sz w:val="36"/>
          <w:szCs w:val="36"/>
        </w:rPr>
        <w:drawing>
          <wp:inline distT="0" distB="0" distL="0" distR="0" wp14:anchorId="307B1D2C" wp14:editId="7E1B0037">
            <wp:extent cx="2178086" cy="1245462"/>
            <wp:effectExtent l="19050" t="0" r="0" b="0"/>
            <wp:docPr id="14" name="Picture 13" descr="Captu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GIF"/>
                    <pic:cNvPicPr/>
                  </pic:nvPicPr>
                  <pic:blipFill>
                    <a:blip r:embed="rId10"/>
                    <a:stretch>
                      <a:fillRect/>
                    </a:stretch>
                  </pic:blipFill>
                  <pic:spPr>
                    <a:xfrm>
                      <a:off x="0" y="0"/>
                      <a:ext cx="2181868" cy="1247625"/>
                    </a:xfrm>
                    <a:prstGeom prst="rect">
                      <a:avLst/>
                    </a:prstGeom>
                  </pic:spPr>
                </pic:pic>
              </a:graphicData>
            </a:graphic>
          </wp:inline>
        </w:drawing>
      </w:r>
    </w:p>
    <w:p w:rsidR="00B12B08" w:rsidRDefault="00B12B08" w:rsidP="00B12B08">
      <w:pPr>
        <w:pStyle w:val="ListParagraph"/>
        <w:bidi/>
        <w:spacing w:line="240" w:lineRule="auto"/>
        <w:ind w:left="450" w:firstLine="90"/>
        <w:jc w:val="center"/>
        <w:rPr>
          <w:rFonts w:ascii="Traditional Arabic" w:hAnsi="Traditional Arabic" w:cs="Traditional Arabic"/>
          <w:sz w:val="36"/>
          <w:szCs w:val="36"/>
          <w:lang w:bidi="ar-IQ"/>
        </w:rPr>
      </w:pPr>
      <w:r>
        <w:rPr>
          <w:rFonts w:ascii="Traditional Arabic" w:hAnsi="Traditional Arabic" w:cs="Traditional Arabic" w:hint="cs"/>
          <w:noProof/>
          <w:sz w:val="36"/>
          <w:szCs w:val="36"/>
        </w:rPr>
        <w:lastRenderedPageBreak/>
        <w:drawing>
          <wp:inline distT="0" distB="0" distL="0" distR="0" wp14:anchorId="6CE43903" wp14:editId="0A6C0BD3">
            <wp:extent cx="2913783" cy="1591408"/>
            <wp:effectExtent l="19050" t="0" r="867" b="0"/>
            <wp:docPr id="9" name="Picture 8" descr="png;base64dd2b62c0387e3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base64dd2b62c0387e3e26.png"/>
                    <pic:cNvPicPr/>
                  </pic:nvPicPr>
                  <pic:blipFill>
                    <a:blip r:embed="rId11"/>
                    <a:stretch>
                      <a:fillRect/>
                    </a:stretch>
                  </pic:blipFill>
                  <pic:spPr>
                    <a:xfrm>
                      <a:off x="0" y="0"/>
                      <a:ext cx="2920330" cy="1594984"/>
                    </a:xfrm>
                    <a:prstGeom prst="rect">
                      <a:avLst/>
                    </a:prstGeom>
                  </pic:spPr>
                </pic:pic>
              </a:graphicData>
            </a:graphic>
          </wp:inline>
        </w:drawing>
      </w:r>
    </w:p>
    <w:p w:rsidR="00B12B08" w:rsidRDefault="00B12B08" w:rsidP="00B12B08">
      <w:pPr>
        <w:pStyle w:val="ListParagraph"/>
        <w:numPr>
          <w:ilvl w:val="0"/>
          <w:numId w:val="9"/>
        </w:numPr>
        <w:bidi/>
        <w:spacing w:line="240" w:lineRule="auto"/>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 xml:space="preserve">ثنائي البيضوي </w:t>
      </w:r>
      <w:r>
        <w:rPr>
          <w:rFonts w:ascii="Traditional Arabic" w:hAnsi="Traditional Arabic" w:cs="Traditional Arabic"/>
          <w:sz w:val="36"/>
          <w:szCs w:val="36"/>
          <w:lang w:bidi="ar-IQ"/>
        </w:rPr>
        <w:t xml:space="preserve">Dual Elliptical shape </w:t>
      </w:r>
    </w:p>
    <w:p w:rsidR="00B12B08" w:rsidRDefault="00B12B08" w:rsidP="00B12B08">
      <w:pPr>
        <w:pStyle w:val="ListParagraph"/>
        <w:bidi/>
        <w:spacing w:line="240" w:lineRule="auto"/>
        <w:ind w:left="1080"/>
        <w:jc w:val="center"/>
        <w:rPr>
          <w:rFonts w:ascii="Traditional Arabic" w:hAnsi="Traditional Arabic" w:cs="Traditional Arabic"/>
          <w:sz w:val="36"/>
          <w:szCs w:val="36"/>
          <w:lang w:bidi="ar-IQ"/>
        </w:rPr>
      </w:pPr>
      <w:r>
        <w:rPr>
          <w:rFonts w:ascii="Traditional Arabic" w:hAnsi="Traditional Arabic" w:cs="Traditional Arabic" w:hint="cs"/>
          <w:noProof/>
          <w:sz w:val="36"/>
          <w:szCs w:val="36"/>
        </w:rPr>
        <w:drawing>
          <wp:inline distT="0" distB="0" distL="0" distR="0" wp14:anchorId="4C94FA0E" wp14:editId="0A49C0A8">
            <wp:extent cx="2708031" cy="1590783"/>
            <wp:effectExtent l="19050" t="0" r="0" b="0"/>
            <wp:docPr id="12" name="Picture 11" descr="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jpg"/>
                    <pic:cNvPicPr/>
                  </pic:nvPicPr>
                  <pic:blipFill>
                    <a:blip r:embed="rId12"/>
                    <a:stretch>
                      <a:fillRect/>
                    </a:stretch>
                  </pic:blipFill>
                  <pic:spPr>
                    <a:xfrm>
                      <a:off x="0" y="0"/>
                      <a:ext cx="2716093" cy="1595519"/>
                    </a:xfrm>
                    <a:prstGeom prst="rect">
                      <a:avLst/>
                    </a:prstGeom>
                  </pic:spPr>
                </pic:pic>
              </a:graphicData>
            </a:graphic>
          </wp:inline>
        </w:drawing>
      </w:r>
    </w:p>
    <w:p w:rsidR="00B12B08" w:rsidRDefault="00B12B08" w:rsidP="00B12B08">
      <w:pPr>
        <w:pStyle w:val="ListParagraph"/>
        <w:numPr>
          <w:ilvl w:val="0"/>
          <w:numId w:val="9"/>
        </w:numPr>
        <w:bidi/>
        <w:spacing w:line="240" w:lineRule="auto"/>
        <w:jc w:val="both"/>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متعدد الأشكال البيضوي</w:t>
      </w:r>
      <w:r>
        <w:rPr>
          <w:rFonts w:ascii="Traditional Arabic" w:hAnsi="Traditional Arabic" w:cs="Traditional Arabic"/>
          <w:sz w:val="36"/>
          <w:szCs w:val="36"/>
          <w:lang w:bidi="ar-IQ"/>
        </w:rPr>
        <w:t xml:space="preserve"> Multi elliptical shape  </w:t>
      </w:r>
    </w:p>
    <w:p w:rsidR="00B12B08" w:rsidRDefault="00B12B08" w:rsidP="00B12B08">
      <w:pPr>
        <w:pStyle w:val="ListParagraph"/>
        <w:bidi/>
        <w:spacing w:line="240" w:lineRule="auto"/>
        <w:ind w:left="1080"/>
        <w:jc w:val="center"/>
        <w:rPr>
          <w:rFonts w:ascii="Traditional Arabic" w:hAnsi="Traditional Arabic" w:cs="Traditional Arabic"/>
          <w:sz w:val="36"/>
          <w:szCs w:val="36"/>
          <w:lang w:bidi="ar-IQ"/>
        </w:rPr>
      </w:pPr>
      <w:r>
        <w:rPr>
          <w:rFonts w:ascii="Traditional Arabic" w:hAnsi="Traditional Arabic" w:cs="Traditional Arabic"/>
          <w:noProof/>
          <w:sz w:val="36"/>
          <w:szCs w:val="36"/>
        </w:rPr>
        <w:drawing>
          <wp:inline distT="0" distB="0" distL="0" distR="0" wp14:anchorId="07197B28" wp14:editId="77966ABF">
            <wp:extent cx="2391052" cy="2118946"/>
            <wp:effectExtent l="19050" t="0" r="9248" b="0"/>
            <wp:docPr id="15" name="Picture 14" descr="Captu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GIF"/>
                    <pic:cNvPicPr/>
                  </pic:nvPicPr>
                  <pic:blipFill>
                    <a:blip r:embed="rId13"/>
                    <a:stretch>
                      <a:fillRect/>
                    </a:stretch>
                  </pic:blipFill>
                  <pic:spPr>
                    <a:xfrm>
                      <a:off x="0" y="0"/>
                      <a:ext cx="2395079" cy="2122515"/>
                    </a:xfrm>
                    <a:prstGeom prst="rect">
                      <a:avLst/>
                    </a:prstGeom>
                  </pic:spPr>
                </pic:pic>
              </a:graphicData>
            </a:graphic>
          </wp:inline>
        </w:drawing>
      </w:r>
    </w:p>
    <w:p w:rsidR="00B12B08" w:rsidRDefault="00B12B08" w:rsidP="00B12B08">
      <w:pPr>
        <w:pStyle w:val="ListParagraph"/>
        <w:bidi/>
        <w:spacing w:line="240" w:lineRule="auto"/>
        <w:ind w:left="1080"/>
        <w:jc w:val="center"/>
        <w:rPr>
          <w:rFonts w:ascii="Traditional Arabic" w:hAnsi="Traditional Arabic" w:cs="Traditional Arabic"/>
          <w:sz w:val="36"/>
          <w:szCs w:val="36"/>
          <w:rtl/>
          <w:lang w:bidi="ar-IQ"/>
        </w:rPr>
      </w:pPr>
    </w:p>
    <w:p w:rsidR="00B12B08" w:rsidRPr="005C597F" w:rsidRDefault="00B12B08" w:rsidP="00B12B08">
      <w:pPr>
        <w:pStyle w:val="ListParagraph"/>
        <w:numPr>
          <w:ilvl w:val="0"/>
          <w:numId w:val="8"/>
        </w:numPr>
        <w:bidi/>
        <w:spacing w:line="240" w:lineRule="auto"/>
        <w:jc w:val="both"/>
        <w:rPr>
          <w:rFonts w:ascii="Traditional Arabic" w:hAnsi="Traditional Arabic" w:cs="Traditional Arabic"/>
          <w:sz w:val="36"/>
          <w:szCs w:val="36"/>
          <w:u w:val="dash"/>
          <w:lang w:bidi="ar-IQ"/>
        </w:rPr>
      </w:pPr>
      <w:r w:rsidRPr="005C597F">
        <w:rPr>
          <w:rFonts w:ascii="Traditional Arabic" w:hAnsi="Traditional Arabic" w:cs="Traditional Arabic"/>
          <w:sz w:val="44"/>
          <w:szCs w:val="44"/>
          <w:u w:val="dash"/>
          <w:rtl/>
          <w:lang w:bidi="ar-IQ"/>
        </w:rPr>
        <w:t>الضخ الكهربائي</w:t>
      </w:r>
      <w:r w:rsidRPr="005C597F">
        <w:rPr>
          <w:rFonts w:ascii="Traditional Arabic" w:hAnsi="Traditional Arabic" w:cs="Traditional Arabic"/>
          <w:sz w:val="36"/>
          <w:szCs w:val="36"/>
          <w:u w:val="dash"/>
          <w:rtl/>
          <w:lang w:bidi="ar-IQ"/>
        </w:rPr>
        <w:t xml:space="preserve">   </w:t>
      </w:r>
      <w:r w:rsidRPr="005C597F">
        <w:rPr>
          <w:rFonts w:ascii="Traditional Arabic" w:hAnsi="Traditional Arabic" w:cs="Traditional Arabic"/>
          <w:sz w:val="36"/>
          <w:szCs w:val="36"/>
          <w:u w:val="dash"/>
          <w:lang w:bidi="ar-IQ"/>
        </w:rPr>
        <w:t xml:space="preserve">Electrical Pumping </w:t>
      </w:r>
      <w:r w:rsidRPr="005C597F">
        <w:rPr>
          <w:rFonts w:ascii="Traditional Arabic" w:hAnsi="Traditional Arabic" w:cs="Traditional Arabic"/>
          <w:sz w:val="36"/>
          <w:szCs w:val="36"/>
          <w:u w:val="dash"/>
          <w:rtl/>
          <w:lang w:bidi="ar-IQ"/>
        </w:rPr>
        <w:t xml:space="preserve"> </w:t>
      </w:r>
    </w:p>
    <w:p w:rsidR="00B12B08" w:rsidRDefault="00B12B08" w:rsidP="00B12B08">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 xml:space="preserve">تستخدم هذه الطريقة في ليزرات الحالة الغازية وليزر شبه الموصل. ففي ليزر الغاز تتم عن طريق التفريغ الكهربائي للغازات حيث يوضع الغاز بين قطبين كهربائيين (أنود وكاثود) وتحت جهد عالي وعند تسارع الألكترونات من القطب السالب الى الموجب تكتسب طاقة حركية كافية لتهيج الذرات عند التصادم معها. أما في ليزر شبه الموصل (ليزر دايود) فيتم بالأنحياز الأمامي باستخدام فرق جهد كهربائي يعمل مجاله على </w:t>
      </w:r>
      <w:r w:rsidRPr="00F31CCE">
        <w:rPr>
          <w:rFonts w:ascii="Traditional Arabic" w:hAnsi="Traditional Arabic" w:cs="Traditional Arabic"/>
          <w:sz w:val="36"/>
          <w:szCs w:val="36"/>
          <w:rtl/>
          <w:lang w:bidi="ar-IQ"/>
        </w:rPr>
        <w:lastRenderedPageBreak/>
        <w:t>حقن حاملات الشحنة الى منطقة النضوب (الملتقى) للألتحام مع الحاملات المضادة وأشعاع فوتونات الليزر.</w:t>
      </w:r>
    </w:p>
    <w:p w:rsidR="00B12B08" w:rsidRDefault="00B12B08" w:rsidP="00B12B08">
      <w:pPr>
        <w:bidi/>
        <w:spacing w:line="240" w:lineRule="auto"/>
        <w:ind w:left="360"/>
        <w:jc w:val="center"/>
        <w:rPr>
          <w:rFonts w:ascii="Traditional Arabic" w:hAnsi="Traditional Arabic" w:cs="Traditional Arabic"/>
          <w:sz w:val="36"/>
          <w:szCs w:val="36"/>
          <w:lang w:bidi="ar-IQ"/>
        </w:rPr>
      </w:pPr>
      <w:r>
        <w:rPr>
          <w:rFonts w:ascii="Traditional Arabic" w:hAnsi="Traditional Arabic" w:cs="Traditional Arabic"/>
          <w:noProof/>
          <w:sz w:val="36"/>
          <w:szCs w:val="36"/>
          <w:rtl/>
        </w:rPr>
        <w:drawing>
          <wp:inline distT="0" distB="0" distL="0" distR="0" wp14:anchorId="003D2C75" wp14:editId="45DF4265">
            <wp:extent cx="3236777" cy="1431653"/>
            <wp:effectExtent l="19050" t="0" r="1723" b="0"/>
            <wp:docPr id="13" name="Picture 12" descr="Fig 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4.GIF"/>
                    <pic:cNvPicPr/>
                  </pic:nvPicPr>
                  <pic:blipFill>
                    <a:blip r:embed="rId14"/>
                    <a:stretch>
                      <a:fillRect/>
                    </a:stretch>
                  </pic:blipFill>
                  <pic:spPr>
                    <a:xfrm>
                      <a:off x="0" y="0"/>
                      <a:ext cx="3233679" cy="1430283"/>
                    </a:xfrm>
                    <a:prstGeom prst="rect">
                      <a:avLst/>
                    </a:prstGeom>
                  </pic:spPr>
                </pic:pic>
              </a:graphicData>
            </a:graphic>
          </wp:inline>
        </w:drawing>
      </w:r>
    </w:p>
    <w:p w:rsidR="00B12B08" w:rsidRPr="00D760D4" w:rsidRDefault="00B12B08" w:rsidP="00B12B08">
      <w:pPr>
        <w:bidi/>
        <w:spacing w:line="240" w:lineRule="auto"/>
        <w:ind w:left="360"/>
        <w:jc w:val="center"/>
        <w:rPr>
          <w:rFonts w:ascii="Traditional Arabic" w:hAnsi="Traditional Arabic" w:cs="Traditional Arabic"/>
          <w:sz w:val="28"/>
          <w:szCs w:val="28"/>
          <w:rtl/>
          <w:lang w:bidi="ar-IQ"/>
        </w:rPr>
      </w:pPr>
      <w:r w:rsidRPr="00D760D4">
        <w:rPr>
          <w:rFonts w:ascii="Traditional Arabic" w:hAnsi="Traditional Arabic" w:cs="Traditional Arabic" w:hint="cs"/>
          <w:sz w:val="28"/>
          <w:szCs w:val="28"/>
          <w:rtl/>
          <w:lang w:bidi="ar-IQ"/>
        </w:rPr>
        <w:t>شكل (</w:t>
      </w:r>
      <w:r>
        <w:rPr>
          <w:rFonts w:ascii="Traditional Arabic" w:hAnsi="Traditional Arabic" w:cs="Traditional Arabic" w:hint="cs"/>
          <w:sz w:val="28"/>
          <w:szCs w:val="28"/>
          <w:rtl/>
          <w:lang w:bidi="ar-IQ"/>
        </w:rPr>
        <w:t>22</w:t>
      </w:r>
      <w:r w:rsidRPr="00D760D4">
        <w:rPr>
          <w:rFonts w:ascii="Traditional Arabic" w:hAnsi="Traditional Arabic" w:cs="Traditional Arabic" w:hint="cs"/>
          <w:sz w:val="28"/>
          <w:szCs w:val="28"/>
          <w:rtl/>
          <w:lang w:bidi="ar-IQ"/>
        </w:rPr>
        <w:t>) الضخ الكهربائي في ليزر الحالة الغازية</w:t>
      </w:r>
    </w:p>
    <w:p w:rsidR="00B12B08" w:rsidRPr="005C597F" w:rsidRDefault="00B12B08" w:rsidP="00B12B08">
      <w:pPr>
        <w:bidi/>
        <w:spacing w:line="240" w:lineRule="auto"/>
        <w:ind w:left="360"/>
        <w:jc w:val="both"/>
        <w:rPr>
          <w:rFonts w:ascii="Traditional Arabic" w:hAnsi="Traditional Arabic" w:cs="Traditional Arabic"/>
          <w:sz w:val="36"/>
          <w:szCs w:val="36"/>
          <w:u w:val="dash"/>
          <w:rtl/>
          <w:lang w:bidi="ar-IQ"/>
        </w:rPr>
      </w:pPr>
      <w:r w:rsidRPr="005C597F">
        <w:rPr>
          <w:rFonts w:ascii="Traditional Arabic" w:hAnsi="Traditional Arabic" w:cs="Traditional Arabic"/>
          <w:sz w:val="36"/>
          <w:szCs w:val="36"/>
          <w:u w:val="dash"/>
          <w:rtl/>
          <w:lang w:bidi="ar-IQ"/>
        </w:rPr>
        <w:t xml:space="preserve">ج- </w:t>
      </w:r>
      <w:r w:rsidRPr="005C597F">
        <w:rPr>
          <w:rFonts w:ascii="Traditional Arabic" w:hAnsi="Traditional Arabic" w:cs="Traditional Arabic"/>
          <w:sz w:val="44"/>
          <w:szCs w:val="44"/>
          <w:u w:val="dash"/>
          <w:rtl/>
          <w:lang w:bidi="ar-IQ"/>
        </w:rPr>
        <w:t>الضخ الكيمياوي</w:t>
      </w:r>
      <w:r w:rsidRPr="005C597F">
        <w:rPr>
          <w:rFonts w:ascii="Traditional Arabic" w:hAnsi="Traditional Arabic" w:cs="Traditional Arabic"/>
          <w:sz w:val="36"/>
          <w:szCs w:val="36"/>
          <w:u w:val="dash"/>
          <w:rtl/>
          <w:lang w:bidi="ar-IQ"/>
        </w:rPr>
        <w:t xml:space="preserve">       </w:t>
      </w:r>
      <w:r w:rsidRPr="005C597F">
        <w:rPr>
          <w:rFonts w:ascii="Traditional Arabic" w:hAnsi="Traditional Arabic" w:cs="Traditional Arabic"/>
          <w:sz w:val="36"/>
          <w:szCs w:val="36"/>
          <w:u w:val="dash"/>
          <w:lang w:bidi="ar-IQ"/>
        </w:rPr>
        <w:t xml:space="preserve"> Chemical Pumping   </w:t>
      </w:r>
      <w:r w:rsidRPr="005C597F">
        <w:rPr>
          <w:rFonts w:ascii="Traditional Arabic" w:hAnsi="Traditional Arabic" w:cs="Traditional Arabic"/>
          <w:sz w:val="36"/>
          <w:szCs w:val="36"/>
          <w:u w:val="dash"/>
          <w:rtl/>
          <w:lang w:bidi="ar-IQ"/>
        </w:rPr>
        <w:t xml:space="preserve"> </w:t>
      </w:r>
    </w:p>
    <w:p w:rsidR="00B12B08" w:rsidRDefault="00B12B08" w:rsidP="00B12B08">
      <w:pPr>
        <w:bidi/>
        <w:spacing w:line="240" w:lineRule="auto"/>
        <w:ind w:left="360"/>
        <w:jc w:val="both"/>
        <w:rPr>
          <w:rFonts w:ascii="Traditional Arabic" w:hAnsi="Traditional Arabic" w:cs="Traditional Arabic"/>
          <w:sz w:val="36"/>
          <w:szCs w:val="36"/>
          <w:lang w:bidi="ar-IQ"/>
        </w:rPr>
      </w:pPr>
      <w:r w:rsidRPr="00F31CCE">
        <w:rPr>
          <w:rFonts w:ascii="Traditional Arabic" w:hAnsi="Traditional Arabic" w:cs="Traditional Arabic"/>
          <w:sz w:val="36"/>
          <w:szCs w:val="36"/>
          <w:rtl/>
          <w:lang w:bidi="ar-IQ"/>
        </w:rPr>
        <w:t>في هذه الطريقة لانحتاج إلى مصدر خارجي للطاقة فهو يتوفر ضمنياً في المادة المستخدمة، فناتج التفاعل الكيمياوي بين مكونات المادة المنتخبة يشكل المادة الفعالة المطلوبة لعمل الليزر، في حين تعمل الطاقة المتحررة من التفاعل ذاته على إثارة هذه المادة وتحقيق التأهيل العكسي لها. فمثلا في ليزر فلوريد الهايدروجين يتكون من خليط غازي الفلور والهايدروجين وجزيئة فلوريد الهايدروجين الناتجة تكون متهيجة حسب التفاعل:</w:t>
      </w:r>
    </w:p>
    <w:p w:rsidR="00B12B08" w:rsidRPr="00B57BE8" w:rsidRDefault="00B12B08" w:rsidP="00B12B08">
      <w:pPr>
        <w:spacing w:line="240" w:lineRule="auto"/>
        <w:rPr>
          <w:rFonts w:eastAsiaTheme="minorEastAsia"/>
          <w:sz w:val="28"/>
          <w:szCs w:val="28"/>
        </w:rPr>
      </w:pPr>
      <m:oMathPara>
        <m:oMath>
          <m:r>
            <w:rPr>
              <w:rFonts w:ascii="Cambria Math" w:eastAsiaTheme="minorEastAsia" w:hAnsi="Cambria Math"/>
              <w:sz w:val="28"/>
              <w:szCs w:val="28"/>
            </w:rPr>
            <m:t>F+</m:t>
          </m:r>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box>
            <m:boxPr>
              <m:opEmu m:val="1"/>
              <m:ctrlPr>
                <w:rPr>
                  <w:rFonts w:ascii="Cambria Math" w:eastAsiaTheme="minorEastAsia" w:hAnsi="Cambria Math"/>
                  <w:i/>
                  <w:sz w:val="28"/>
                  <w:szCs w:val="28"/>
                </w:rPr>
              </m:ctrlPr>
            </m:boxPr>
            <m:e>
              <m:groupChr>
                <m:groupChrPr>
                  <m:chr m:val="→"/>
                  <m:vertJc m:val="bot"/>
                  <m:ctrlPr>
                    <w:rPr>
                      <w:rFonts w:ascii="Cambria Math" w:eastAsiaTheme="minorEastAsia" w:hAnsi="Cambria Math"/>
                      <w:i/>
                      <w:sz w:val="28"/>
                      <w:szCs w:val="28"/>
                    </w:rPr>
                  </m:ctrlPr>
                </m:groupChrPr>
                <m:e>
                  <m:r>
                    <w:rPr>
                      <w:rFonts w:ascii="Cambria Math" w:hAnsi="Cambria Math"/>
                      <w:sz w:val="28"/>
                      <w:szCs w:val="28"/>
                    </w:rPr>
                    <m:t>yields</m:t>
                  </m:r>
                </m:e>
              </m:groupChr>
            </m:e>
          </m:box>
          <m:sSup>
            <m:sSupPr>
              <m:ctrlPr>
                <w:rPr>
                  <w:rFonts w:ascii="Cambria Math" w:eastAsiaTheme="minorEastAsia" w:hAnsi="Cambria Math"/>
                  <w:i/>
                  <w:sz w:val="28"/>
                  <w:szCs w:val="28"/>
                </w:rPr>
              </m:ctrlPr>
            </m:sSupPr>
            <m:e>
              <m:r>
                <w:rPr>
                  <w:rFonts w:ascii="Cambria Math" w:eastAsiaTheme="minorEastAsia" w:hAnsi="Cambria Math"/>
                  <w:sz w:val="28"/>
                  <w:szCs w:val="28"/>
                </w:rPr>
                <m:t>HF</m:t>
              </m:r>
            </m:e>
            <m:sup>
              <m:r>
                <w:rPr>
                  <w:rFonts w:ascii="Cambria Math" w:eastAsiaTheme="minorEastAsia" w:hAnsi="Cambria Math"/>
                  <w:sz w:val="28"/>
                  <w:szCs w:val="28"/>
                </w:rPr>
                <m:t>*</m:t>
              </m:r>
            </m:sup>
          </m:sSup>
          <m:r>
            <w:rPr>
              <w:rFonts w:ascii="Cambria Math" w:eastAsiaTheme="minorEastAsia" w:hAnsi="Cambria Math"/>
              <w:sz w:val="28"/>
              <w:szCs w:val="28"/>
            </w:rPr>
            <m:t>+H</m:t>
          </m:r>
        </m:oMath>
      </m:oMathPara>
    </w:p>
    <w:p w:rsidR="00B12B08" w:rsidRPr="00B57BE8" w:rsidRDefault="00B12B08" w:rsidP="00B12B08">
      <w:pPr>
        <w:spacing w:line="240" w:lineRule="auto"/>
        <w:rPr>
          <w:rFonts w:eastAsiaTheme="minorEastAsia"/>
          <w:sz w:val="28"/>
          <w:szCs w:val="28"/>
        </w:rPr>
      </w:pPr>
      <m:oMathPara>
        <m:oMath>
          <m:r>
            <w:rPr>
              <w:rFonts w:ascii="Cambria Math" w:eastAsiaTheme="minorEastAsia" w:hAnsi="Cambria Math"/>
              <w:sz w:val="28"/>
              <w:szCs w:val="28"/>
            </w:rPr>
            <m:t>H+</m:t>
          </m:r>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2</m:t>
              </m:r>
            </m:sub>
          </m:sSub>
          <m:box>
            <m:boxPr>
              <m:opEmu m:val="1"/>
              <m:ctrlPr>
                <w:rPr>
                  <w:rFonts w:ascii="Cambria Math" w:eastAsiaTheme="minorEastAsia" w:hAnsi="Cambria Math"/>
                  <w:i/>
                  <w:sz w:val="28"/>
                  <w:szCs w:val="28"/>
                </w:rPr>
              </m:ctrlPr>
            </m:boxPr>
            <m:e>
              <m:groupChr>
                <m:groupChrPr>
                  <m:chr m:val="→"/>
                  <m:vertJc m:val="bot"/>
                  <m:ctrlPr>
                    <w:rPr>
                      <w:rFonts w:ascii="Cambria Math" w:eastAsiaTheme="minorEastAsia" w:hAnsi="Cambria Math"/>
                      <w:i/>
                      <w:sz w:val="28"/>
                      <w:szCs w:val="28"/>
                    </w:rPr>
                  </m:ctrlPr>
                </m:groupChrPr>
                <m:e>
                  <m:r>
                    <w:rPr>
                      <w:rFonts w:ascii="Cambria Math" w:hAnsi="Cambria Math"/>
                      <w:sz w:val="28"/>
                      <w:szCs w:val="28"/>
                    </w:rPr>
                    <m:t>yields</m:t>
                  </m:r>
                </m:e>
              </m:groupChr>
            </m:e>
          </m:box>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HF</m:t>
              </m:r>
            </m:e>
            <m:sup>
              <m:r>
                <w:rPr>
                  <w:rFonts w:ascii="Cambria Math" w:eastAsiaTheme="minorEastAsia" w:hAnsi="Cambria Math"/>
                  <w:sz w:val="28"/>
                  <w:szCs w:val="28"/>
                </w:rPr>
                <m:t>*</m:t>
              </m:r>
            </m:sup>
          </m:sSup>
          <m:r>
            <w:rPr>
              <w:rFonts w:ascii="Cambria Math" w:eastAsiaTheme="minorEastAsia" w:hAnsi="Cambria Math"/>
              <w:sz w:val="28"/>
              <w:szCs w:val="28"/>
            </w:rPr>
            <m:t>+F</m:t>
          </m:r>
        </m:oMath>
      </m:oMathPara>
    </w:p>
    <w:p w:rsidR="00B12B08" w:rsidRDefault="00B12B08" w:rsidP="00B12B08">
      <w:pPr>
        <w:bidi/>
        <w:spacing w:line="240" w:lineRule="auto"/>
        <w:ind w:left="360"/>
        <w:jc w:val="both"/>
        <w:rPr>
          <w:rFonts w:ascii="Traditional Arabic" w:hAnsi="Traditional Arabic" w:cs="Traditional Arabic"/>
          <w:sz w:val="36"/>
          <w:szCs w:val="36"/>
          <w:rtl/>
          <w:lang w:bidi="ar-IQ"/>
        </w:rPr>
      </w:pPr>
      <w:r w:rsidRPr="00F31CCE">
        <w:rPr>
          <w:rFonts w:ascii="Traditional Arabic" w:hAnsi="Traditional Arabic" w:cs="Traditional Arabic"/>
          <w:sz w:val="36"/>
          <w:szCs w:val="36"/>
          <w:rtl/>
          <w:lang w:bidi="ar-IQ"/>
        </w:rPr>
        <w:t xml:space="preserve">فالجزيئة المتهيجة </w:t>
      </w:r>
      <w:r w:rsidRPr="00F31CCE">
        <w:rPr>
          <w:rFonts w:ascii="Traditional Arabic" w:hAnsi="Traditional Arabic" w:cs="Traditional Arabic"/>
          <w:sz w:val="36"/>
          <w:szCs w:val="36"/>
          <w:lang w:bidi="ar-IQ"/>
        </w:rPr>
        <w:t>(</w:t>
      </w:r>
      <w:r w:rsidRPr="0019550D">
        <w:rPr>
          <w:rFonts w:ascii="Times New Roman" w:hAnsi="Times New Roman" w:cs="Times New Roman"/>
          <w:sz w:val="28"/>
          <w:szCs w:val="28"/>
          <w:lang w:bidi="ar-IQ"/>
        </w:rPr>
        <w:t>HF*</w:t>
      </w:r>
      <w:r w:rsidRPr="00F31CCE">
        <w:rPr>
          <w:rFonts w:ascii="Traditional Arabic" w:hAnsi="Traditional Arabic" w:cs="Traditional Arabic"/>
          <w:sz w:val="36"/>
          <w:szCs w:val="36"/>
          <w:lang w:bidi="ar-IQ"/>
        </w:rPr>
        <w:t>)</w:t>
      </w:r>
      <w:r w:rsidRPr="00F31CCE">
        <w:rPr>
          <w:rFonts w:ascii="Traditional Arabic" w:hAnsi="Traditional Arabic" w:cs="Traditional Arabic"/>
          <w:sz w:val="36"/>
          <w:szCs w:val="36"/>
          <w:rtl/>
          <w:lang w:bidi="ar-IQ"/>
        </w:rPr>
        <w:t xml:space="preserve"> تشكل المادة الفعالة في الليزر الكيمياوي أعلاه ولها القابلية على إنتاج الأنبعاث المحفز (الليزر).</w:t>
      </w:r>
    </w:p>
    <w:p w:rsidR="00B12B08" w:rsidRDefault="00B12B08" w:rsidP="00B12B08">
      <w:pPr>
        <w:bidi/>
        <w:spacing w:line="240" w:lineRule="auto"/>
        <w:ind w:left="360"/>
        <w:jc w:val="both"/>
        <w:rPr>
          <w:rFonts w:ascii="Traditional Arabic" w:hAnsi="Traditional Arabic" w:cs="Traditional Arabic"/>
          <w:sz w:val="36"/>
          <w:szCs w:val="36"/>
          <w:rtl/>
          <w:lang w:bidi="ar-IQ"/>
        </w:rPr>
      </w:pPr>
    </w:p>
    <w:p w:rsidR="00B12B08" w:rsidRDefault="00B12B08" w:rsidP="00B12B08">
      <w:pPr>
        <w:bidi/>
        <w:spacing w:line="240" w:lineRule="auto"/>
        <w:ind w:left="360"/>
        <w:jc w:val="both"/>
        <w:rPr>
          <w:rFonts w:ascii="Traditional Arabic" w:hAnsi="Traditional Arabic" w:cs="Traditional Arabic"/>
          <w:sz w:val="36"/>
          <w:szCs w:val="36"/>
          <w:rtl/>
          <w:lang w:bidi="ar-IQ"/>
        </w:rPr>
      </w:pPr>
    </w:p>
    <w:p w:rsidR="00B12B08" w:rsidRDefault="00B12B08" w:rsidP="00B12B08">
      <w:pPr>
        <w:bidi/>
        <w:spacing w:line="240" w:lineRule="auto"/>
        <w:ind w:left="360"/>
        <w:jc w:val="both"/>
        <w:rPr>
          <w:rFonts w:ascii="Traditional Arabic" w:hAnsi="Traditional Arabic" w:cs="Traditional Arabic"/>
          <w:sz w:val="36"/>
          <w:szCs w:val="36"/>
          <w:rtl/>
          <w:lang w:bidi="ar-IQ"/>
        </w:rPr>
      </w:pPr>
    </w:p>
    <w:p w:rsidR="00B12B08" w:rsidRDefault="00B12B08" w:rsidP="00B12B08">
      <w:pPr>
        <w:bidi/>
        <w:spacing w:line="240" w:lineRule="auto"/>
        <w:ind w:left="360"/>
        <w:jc w:val="both"/>
        <w:rPr>
          <w:rFonts w:ascii="Traditional Arabic" w:hAnsi="Traditional Arabic" w:cs="Traditional Arabic"/>
          <w:sz w:val="36"/>
          <w:szCs w:val="36"/>
          <w:rtl/>
          <w:lang w:bidi="ar-IQ"/>
        </w:rPr>
      </w:pPr>
    </w:p>
    <w:p w:rsidR="00B12B08" w:rsidRPr="00000ED9" w:rsidRDefault="00B12B08" w:rsidP="00B12B08">
      <w:pPr>
        <w:tabs>
          <w:tab w:val="left" w:pos="3443"/>
        </w:tabs>
        <w:bidi/>
        <w:rPr>
          <w:rFonts w:ascii="Times New Roman" w:hAnsi="Times New Roman" w:cs="Times New Roman"/>
          <w:b/>
          <w:bCs/>
          <w:sz w:val="32"/>
          <w:szCs w:val="32"/>
          <w:rtl/>
          <w:lang w:bidi="ar-IQ"/>
        </w:rPr>
      </w:pPr>
      <w:r>
        <w:rPr>
          <w:rFonts w:ascii="Times New Roman" w:hAnsi="Times New Roman" w:cs="Times New Roman" w:hint="cs"/>
          <w:b/>
          <w:bCs/>
          <w:sz w:val="32"/>
          <w:szCs w:val="32"/>
          <w:u w:val="single"/>
          <w:rtl/>
          <w:lang w:bidi="ar-IQ"/>
        </w:rPr>
        <w:lastRenderedPageBreak/>
        <w:t xml:space="preserve">2-10: </w:t>
      </w:r>
      <w:r w:rsidRPr="00000ED9">
        <w:rPr>
          <w:rFonts w:ascii="Times New Roman" w:hAnsi="Times New Roman" w:cs="Times New Roman"/>
          <w:b/>
          <w:bCs/>
          <w:sz w:val="32"/>
          <w:szCs w:val="32"/>
          <w:u w:val="single"/>
          <w:rtl/>
          <w:lang w:bidi="ar-IQ"/>
        </w:rPr>
        <w:t>ميكانيكية تعريض الخط الطيفي</w:t>
      </w:r>
      <w:r w:rsidRPr="00000ED9">
        <w:rPr>
          <w:rFonts w:ascii="Times New Roman" w:hAnsi="Times New Roman" w:cs="Times New Roman"/>
          <w:b/>
          <w:bCs/>
          <w:sz w:val="32"/>
          <w:szCs w:val="32"/>
          <w:rtl/>
          <w:lang w:bidi="ar-IQ"/>
        </w:rPr>
        <w:t>:</w:t>
      </w:r>
    </w:p>
    <w:p w:rsidR="00B12B08" w:rsidRPr="00000ED9"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 xml:space="preserve">ان الذرة لا ترى الاشعاع الساقط عليها بطول موجة واحدة او بتردد واحد وانما بتوزيع طيفي يعطى بدالة تسمى دالة شكل الخط الطيفي </w:t>
      </w:r>
      <w:r w:rsidRPr="00681A53">
        <w:rPr>
          <w:rFonts w:ascii="Times New Roman" w:hAnsi="Times New Roman" w:cs="Times New Roman"/>
          <w:sz w:val="28"/>
          <w:szCs w:val="28"/>
          <w:rtl/>
          <w:lang w:bidi="ar-IQ"/>
        </w:rPr>
        <w:t>(</w:t>
      </w:r>
      <w:r w:rsidRPr="00681A53">
        <w:rPr>
          <w:rFonts w:ascii="Times New Roman" w:hAnsi="Times New Roman" w:cs="Times New Roman"/>
          <w:position w:val="-6"/>
          <w:sz w:val="28"/>
          <w:szCs w:val="28"/>
          <w:lang w:bidi="ar-IQ"/>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1.25pt" o:ole="">
            <v:imagedata r:id="rId15" o:title=""/>
          </v:shape>
          <o:OLEObject Type="Embed" ProgID="Equation.3" ShapeID="_x0000_i1025" DrawAspect="Content" ObjectID="_1607286856" r:id="rId16"/>
        </w:object>
      </w:r>
      <w:r w:rsidRPr="00681A53">
        <w:rPr>
          <w:rFonts w:ascii="Times New Roman" w:hAnsi="Times New Roman" w:cs="Times New Roman"/>
          <w:sz w:val="28"/>
          <w:szCs w:val="28"/>
          <w:rtl/>
          <w:lang w:bidi="ar-IQ"/>
        </w:rPr>
        <w:t>∆)</w:t>
      </w:r>
      <w:r w:rsidRPr="00681A53">
        <w:rPr>
          <w:rFonts w:ascii="Times New Roman" w:hAnsi="Times New Roman" w:cs="Times New Roman"/>
          <w:sz w:val="28"/>
          <w:szCs w:val="28"/>
          <w:lang w:bidi="ar-IQ"/>
        </w:rPr>
        <w:t>g</w:t>
      </w:r>
      <w:r w:rsidRPr="00000ED9">
        <w:rPr>
          <w:rFonts w:ascii="Times New Roman" w:hAnsi="Times New Roman" w:cs="Times New Roman"/>
          <w:sz w:val="32"/>
          <w:szCs w:val="32"/>
          <w:rtl/>
          <w:lang w:bidi="ar-IQ"/>
        </w:rPr>
        <w:t>, وكذلك فأن الذرة عندما تنتقل من مستوى طاقة الى مستوى طاقة اخر توصف بدالة شكل الخط الطيفي للانبعاث او الامتصاص.</w:t>
      </w:r>
    </w:p>
    <w:p w:rsidR="00B12B08" w:rsidRPr="00000ED9"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يعين عرض الخط الطيفي عادة بعرض الشكل في الموضع الذي تهبط فيه شدة ا</w:t>
      </w:r>
      <w:r>
        <w:rPr>
          <w:rFonts w:ascii="Times New Roman" w:hAnsi="Times New Roman" w:cs="Times New Roman"/>
          <w:sz w:val="32"/>
          <w:szCs w:val="32"/>
          <w:rtl/>
          <w:lang w:bidi="ar-IQ"/>
        </w:rPr>
        <w:t xml:space="preserve">لانتقال الى النصف اي في الموضع </w:t>
      </w:r>
      <m:oMath>
        <m:r>
          <w:rPr>
            <w:rFonts w:ascii="Cambria Math" w:hAnsi="Cambria Math" w:cs="Times New Roman"/>
            <w:sz w:val="28"/>
            <w:szCs w:val="28"/>
            <w:lang w:bidi="ar-IQ"/>
          </w:rPr>
          <m:t>I=</m:t>
        </m:r>
        <m:f>
          <m:fPr>
            <m:ctrlPr>
              <w:rPr>
                <w:rFonts w:ascii="Cambria Math" w:hAnsi="Cambria Math" w:cs="Times New Roman"/>
                <w:i/>
                <w:sz w:val="28"/>
                <w:szCs w:val="28"/>
                <w:lang w:bidi="ar-IQ"/>
              </w:rPr>
            </m:ctrlPr>
          </m:fPr>
          <m:num>
            <m:r>
              <w:rPr>
                <w:rFonts w:ascii="Cambria Math" w:hAnsi="Cambria Math" w:cs="Times New Roman"/>
                <w:sz w:val="28"/>
                <w:szCs w:val="28"/>
                <w:lang w:bidi="ar-IQ"/>
              </w:rPr>
              <m:t>1</m:t>
            </m:r>
          </m:num>
          <m:den>
            <m:r>
              <w:rPr>
                <w:rFonts w:ascii="Cambria Math" w:hAnsi="Cambria Math" w:cs="Times New Roman"/>
                <w:sz w:val="28"/>
                <w:szCs w:val="28"/>
                <w:lang w:bidi="ar-IQ"/>
              </w:rPr>
              <m:t>2</m:t>
            </m:r>
          </m:den>
        </m:f>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I</m:t>
            </m:r>
          </m:e>
          <m:sub>
            <m:r>
              <w:rPr>
                <w:rFonts w:ascii="Cambria Math" w:hAnsi="Cambria Math" w:cs="Times New Roman"/>
                <w:sz w:val="28"/>
                <w:szCs w:val="28"/>
                <w:lang w:bidi="ar-IQ"/>
              </w:rPr>
              <m:t>o</m:t>
            </m:r>
          </m:sub>
        </m:sSub>
      </m:oMath>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ويدعى هذا المدى (</w:t>
      </w:r>
      <w:r w:rsidRPr="00000ED9">
        <w:rPr>
          <w:rFonts w:ascii="Times New Roman" w:hAnsi="Times New Roman" w:cs="Times New Roman"/>
          <w:position w:val="-12"/>
          <w:sz w:val="32"/>
          <w:szCs w:val="32"/>
          <w:lang w:bidi="ar-IQ"/>
        </w:rPr>
        <w:object w:dxaOrig="460" w:dyaOrig="360">
          <v:shape id="_x0000_i1026" type="#_x0000_t75" style="width:23.15pt;height:18.8pt" o:ole="">
            <v:imagedata r:id="rId17" o:title=""/>
          </v:shape>
          <o:OLEObject Type="Embed" ProgID="Equation.3" ShapeID="_x0000_i1026" DrawAspect="Content" ObjectID="_1607286857" r:id="rId18"/>
        </w:object>
      </w:r>
      <w:r w:rsidRPr="00000ED9">
        <w:rPr>
          <w:rFonts w:ascii="Times New Roman" w:hAnsi="Times New Roman" w:cs="Times New Roman"/>
          <w:sz w:val="32"/>
          <w:szCs w:val="32"/>
          <w:rtl/>
          <w:lang w:bidi="ar-IQ"/>
        </w:rPr>
        <w:t>) بعرض الخط الكلي عند منتصف الشدة</w:t>
      </w:r>
      <w:r w:rsidRPr="00681A53">
        <w:rPr>
          <w:rFonts w:ascii="Times New Roman" w:hAnsi="Times New Roman" w:cs="Times New Roman"/>
          <w:sz w:val="28"/>
          <w:szCs w:val="28"/>
          <w:rtl/>
          <w:lang w:bidi="ar-IQ"/>
        </w:rPr>
        <w:t>(</w:t>
      </w:r>
      <w:r w:rsidRPr="00681A53">
        <w:rPr>
          <w:rFonts w:ascii="Times New Roman" w:hAnsi="Times New Roman" w:cs="Times New Roman"/>
          <w:sz w:val="28"/>
          <w:szCs w:val="28"/>
          <w:lang w:bidi="ar-IQ"/>
        </w:rPr>
        <w:t>FWHM</w:t>
      </w:r>
      <w:r w:rsidRPr="00681A53">
        <w:rPr>
          <w:rFonts w:ascii="Times New Roman" w:hAnsi="Times New Roman" w:cs="Times New Roman"/>
          <w:sz w:val="28"/>
          <w:szCs w:val="28"/>
          <w:rtl/>
          <w:lang w:bidi="ar-IQ"/>
        </w:rPr>
        <w:t>)</w:t>
      </w:r>
      <w:r w:rsidRPr="00681A53">
        <w:rPr>
          <w:rFonts w:ascii="Times New Roman" w:hAnsi="Times New Roman" w:cs="Times New Roman" w:hint="cs"/>
          <w:sz w:val="28"/>
          <w:szCs w:val="28"/>
          <w:rtl/>
          <w:lang w:bidi="ar-IQ"/>
        </w:rPr>
        <w:t>.</w:t>
      </w:r>
    </w:p>
    <w:p w:rsidR="00B12B08" w:rsidRPr="00000ED9" w:rsidRDefault="00B12B08" w:rsidP="00B12B08">
      <w:pPr>
        <w:tabs>
          <w:tab w:val="left" w:pos="3443"/>
        </w:tabs>
        <w:jc w:val="center"/>
        <w:rPr>
          <w:rFonts w:ascii="Times New Roman" w:hAnsi="Times New Roman" w:cs="Times New Roman"/>
          <w:sz w:val="32"/>
          <w:szCs w:val="32"/>
          <w:rtl/>
          <w:lang w:bidi="ar-IQ"/>
        </w:rPr>
      </w:pPr>
      <w:r w:rsidRPr="00000ED9">
        <w:rPr>
          <w:rFonts w:ascii="Times New Roman" w:hAnsi="Times New Roman" w:cs="Times New Roman"/>
          <w:noProof/>
          <w:sz w:val="32"/>
          <w:szCs w:val="32"/>
          <w:rtl/>
        </w:rPr>
        <w:drawing>
          <wp:inline distT="0" distB="0" distL="0" distR="0" wp14:anchorId="2102F7E2" wp14:editId="09EC5D24">
            <wp:extent cx="4465530" cy="2726845"/>
            <wp:effectExtent l="19050" t="0" r="0" b="0"/>
            <wp:docPr id="1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7 emission line shape.GIF"/>
                    <pic:cNvPicPr/>
                  </pic:nvPicPr>
                  <pic:blipFill>
                    <a:blip r:embed="rId19">
                      <a:extLst>
                        <a:ext uri="{28A0092B-C50C-407E-A947-70E740481C1C}">
                          <a14:useLocalDpi xmlns:a14="http://schemas.microsoft.com/office/drawing/2010/main" val="0"/>
                        </a:ext>
                      </a:extLst>
                    </a:blip>
                    <a:stretch>
                      <a:fillRect/>
                    </a:stretch>
                  </pic:blipFill>
                  <pic:spPr>
                    <a:xfrm>
                      <a:off x="0" y="0"/>
                      <a:ext cx="4465530" cy="2726845"/>
                    </a:xfrm>
                    <a:prstGeom prst="rect">
                      <a:avLst/>
                    </a:prstGeom>
                  </pic:spPr>
                </pic:pic>
              </a:graphicData>
            </a:graphic>
          </wp:inline>
        </w:drawing>
      </w:r>
    </w:p>
    <w:p w:rsidR="00B12B08" w:rsidRPr="00000ED9" w:rsidRDefault="00B12B08" w:rsidP="00B12B08">
      <w:pPr>
        <w:tabs>
          <w:tab w:val="left" w:pos="6703"/>
        </w:tabs>
        <w:jc w:val="both"/>
        <w:rPr>
          <w:rFonts w:ascii="Times New Roman" w:hAnsi="Times New Roman" w:cs="Times New Roman"/>
          <w:sz w:val="32"/>
          <w:szCs w:val="32"/>
          <w:rtl/>
          <w:lang w:bidi="ar-IQ"/>
        </w:rPr>
      </w:pPr>
      <w:r>
        <w:rPr>
          <w:noProof/>
        </w:rPr>
        <mc:AlternateContent>
          <mc:Choice Requires="wps">
            <w:drawing>
              <wp:anchor distT="0" distB="0" distL="114300" distR="114300" simplePos="0" relativeHeight="251659264" behindDoc="0" locked="0" layoutInCell="1" allowOverlap="1" wp14:anchorId="4BBDDEDB" wp14:editId="4E1B5AEA">
                <wp:simplePos x="0" y="0"/>
                <wp:positionH relativeFrom="column">
                  <wp:posOffset>2105025</wp:posOffset>
                </wp:positionH>
                <wp:positionV relativeFrom="paragraph">
                  <wp:posOffset>67945</wp:posOffset>
                </wp:positionV>
                <wp:extent cx="1990090" cy="525780"/>
                <wp:effectExtent l="0" t="0" r="0" b="762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09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2B08" w:rsidRPr="00A03B94" w:rsidRDefault="00B12B08" w:rsidP="00B12B08">
                            <w:pPr>
                              <w:rPr>
                                <w:rFonts w:ascii="Simplified Arabic" w:hAnsi="Simplified Arabic" w:cs="Simplified Arabic"/>
                                <w:sz w:val="24"/>
                                <w:szCs w:val="24"/>
                              </w:rPr>
                            </w:pPr>
                            <w:r w:rsidRPr="00A03B94">
                              <w:rPr>
                                <w:rFonts w:ascii="Simplified Arabic" w:hAnsi="Simplified Arabic" w:cs="Simplified Arabic"/>
                                <w:sz w:val="24"/>
                                <w:szCs w:val="24"/>
                                <w:rtl/>
                                <w:lang w:bidi="ar-IQ"/>
                              </w:rPr>
                              <w:t>شكل (23): شكل خط الانبعاث</w:t>
                            </w:r>
                          </w:p>
                          <w:p w:rsidR="00B12B08" w:rsidRDefault="00B12B08" w:rsidP="00B12B0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65.75pt;margin-top:5.35pt;width:156.7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" fillcolor="white [3201]" stroked="f" strokeweight=".5pt">
                <v:path arrowok="t"/>
                <v:textbox>
                  <w:txbxContent>
                    <w:p w:rsidR="00B12B08" w:rsidRPr="00A03B94" w:rsidRDefault="00B12B08" w:rsidP="00B12B08">
                      <w:pPr>
                        <w:rPr>
                          <w:rFonts w:ascii="Simplified Arabic" w:hAnsi="Simplified Arabic" w:cs="Simplified Arabic"/>
                          <w:sz w:val="24"/>
                          <w:szCs w:val="24"/>
                        </w:rPr>
                      </w:pPr>
                      <w:r w:rsidRPr="00A03B94">
                        <w:rPr>
                          <w:rFonts w:ascii="Simplified Arabic" w:hAnsi="Simplified Arabic" w:cs="Simplified Arabic"/>
                          <w:sz w:val="24"/>
                          <w:szCs w:val="24"/>
                          <w:rtl/>
                          <w:lang w:bidi="ar-IQ"/>
                        </w:rPr>
                        <w:t>شكل (23): شكل خط الانبعاث</w:t>
                      </w:r>
                    </w:p>
                    <w:p w:rsidR="00B12B08" w:rsidRDefault="00B12B08" w:rsidP="00B12B08"/>
                  </w:txbxContent>
                </v:textbox>
              </v:shape>
            </w:pict>
          </mc:Fallback>
        </mc:AlternateContent>
      </w:r>
    </w:p>
    <w:p w:rsidR="00B12B08" w:rsidRDefault="00B12B08" w:rsidP="00B12B08">
      <w:pPr>
        <w:tabs>
          <w:tab w:val="left" w:pos="7518"/>
        </w:tabs>
        <w:bidi/>
        <w:jc w:val="both"/>
        <w:rPr>
          <w:rFonts w:ascii="Times New Roman" w:hAnsi="Times New Roman" w:cs="Times New Roman"/>
          <w:b/>
          <w:bCs/>
          <w:sz w:val="32"/>
          <w:szCs w:val="32"/>
          <w:u w:val="single"/>
          <w:rtl/>
          <w:lang w:bidi="ar-IQ"/>
        </w:rPr>
      </w:pPr>
    </w:p>
    <w:p w:rsidR="00B12B08" w:rsidRPr="00000ED9" w:rsidRDefault="00B12B08" w:rsidP="00B12B08">
      <w:pPr>
        <w:tabs>
          <w:tab w:val="left" w:pos="7518"/>
        </w:tabs>
        <w:bidi/>
        <w:jc w:val="both"/>
        <w:rPr>
          <w:rFonts w:ascii="Times New Roman" w:hAnsi="Times New Roman" w:cs="Times New Roman"/>
          <w:b/>
          <w:bCs/>
          <w:sz w:val="32"/>
          <w:szCs w:val="32"/>
          <w:u w:val="single"/>
          <w:rtl/>
          <w:lang w:bidi="ar-IQ"/>
        </w:rPr>
      </w:pPr>
      <w:r>
        <w:rPr>
          <w:rFonts w:ascii="Times New Roman" w:hAnsi="Times New Roman" w:cs="Times New Roman" w:hint="cs"/>
          <w:b/>
          <w:bCs/>
          <w:sz w:val="32"/>
          <w:szCs w:val="32"/>
          <w:u w:val="single"/>
          <w:rtl/>
          <w:lang w:bidi="ar-IQ"/>
        </w:rPr>
        <w:t xml:space="preserve">2-11: </w:t>
      </w:r>
      <w:r w:rsidRPr="00000ED9">
        <w:rPr>
          <w:rFonts w:ascii="Times New Roman" w:hAnsi="Times New Roman" w:cs="Times New Roman"/>
          <w:b/>
          <w:bCs/>
          <w:sz w:val="32"/>
          <w:szCs w:val="32"/>
          <w:u w:val="single"/>
          <w:rtl/>
          <w:lang w:bidi="ar-IQ"/>
        </w:rPr>
        <w:t>انواع تعريض الخط الطيفي:</w:t>
      </w:r>
    </w:p>
    <w:p w:rsidR="00B12B08" w:rsidRPr="00000ED9" w:rsidRDefault="00B12B08" w:rsidP="00B12B08">
      <w:pPr>
        <w:pStyle w:val="ListParagraph"/>
        <w:numPr>
          <w:ilvl w:val="0"/>
          <w:numId w:val="13"/>
        </w:numPr>
        <w:tabs>
          <w:tab w:val="left" w:pos="3443"/>
        </w:tabs>
        <w:bidi/>
        <w:jc w:val="both"/>
        <w:rPr>
          <w:rFonts w:ascii="Times New Roman" w:hAnsi="Times New Roman" w:cs="Times New Roman"/>
          <w:sz w:val="32"/>
          <w:szCs w:val="32"/>
          <w:lang w:bidi="ar-IQ"/>
        </w:rPr>
      </w:pPr>
      <w:r w:rsidRPr="00000ED9">
        <w:rPr>
          <w:rFonts w:ascii="Times New Roman" w:hAnsi="Times New Roman" w:cs="Times New Roman"/>
          <w:sz w:val="32"/>
          <w:szCs w:val="32"/>
          <w:u w:val="single"/>
          <w:rtl/>
          <w:lang w:bidi="ar-IQ"/>
        </w:rPr>
        <w:t>التعريض المتجانس</w:t>
      </w:r>
      <w:r w:rsidRPr="00000ED9">
        <w:rPr>
          <w:rFonts w:ascii="Times New Roman" w:hAnsi="Times New Roman" w:cs="Times New Roman"/>
          <w:sz w:val="32"/>
          <w:szCs w:val="32"/>
          <w:rtl/>
          <w:lang w:bidi="ar-IQ"/>
        </w:rPr>
        <w:t>: وهنا يكون تعويض خط الانتقال لكل ذرة من ذرات بن</w:t>
      </w:r>
      <w:r>
        <w:rPr>
          <w:rFonts w:ascii="Times New Roman" w:hAnsi="Times New Roman" w:cs="Times New Roman" w:hint="cs"/>
          <w:sz w:val="32"/>
          <w:szCs w:val="32"/>
          <w:rtl/>
          <w:lang w:bidi="ar-IQ"/>
        </w:rPr>
        <w:t>ف</w:t>
      </w:r>
      <w:r>
        <w:rPr>
          <w:rFonts w:ascii="Times New Roman" w:hAnsi="Times New Roman" w:cs="Times New Roman"/>
          <w:sz w:val="32"/>
          <w:szCs w:val="32"/>
          <w:rtl/>
          <w:lang w:bidi="ar-IQ"/>
        </w:rPr>
        <w:t xml:space="preserve">س الكيفية وبشكل متماثل, اي ان </w:t>
      </w:r>
      <w:r>
        <w:rPr>
          <w:rFonts w:ascii="Times New Roman" w:hAnsi="Times New Roman" w:cs="Times New Roman" w:hint="cs"/>
          <w:sz w:val="32"/>
          <w:szCs w:val="32"/>
          <w:rtl/>
          <w:lang w:bidi="ar-IQ"/>
        </w:rPr>
        <w:t>ل</w:t>
      </w:r>
      <w:r w:rsidRPr="00000ED9">
        <w:rPr>
          <w:rFonts w:ascii="Times New Roman" w:hAnsi="Times New Roman" w:cs="Times New Roman"/>
          <w:sz w:val="32"/>
          <w:szCs w:val="32"/>
          <w:rtl/>
          <w:lang w:bidi="ar-IQ"/>
        </w:rPr>
        <w:t>جم</w:t>
      </w:r>
      <w:r>
        <w:rPr>
          <w:rFonts w:ascii="Times New Roman" w:hAnsi="Times New Roman" w:cs="Times New Roman" w:hint="cs"/>
          <w:sz w:val="32"/>
          <w:szCs w:val="32"/>
          <w:rtl/>
          <w:lang w:bidi="ar-IQ"/>
        </w:rPr>
        <w:t>ي</w:t>
      </w:r>
      <w:r w:rsidRPr="00000ED9">
        <w:rPr>
          <w:rFonts w:ascii="Times New Roman" w:hAnsi="Times New Roman" w:cs="Times New Roman"/>
          <w:sz w:val="32"/>
          <w:szCs w:val="32"/>
          <w:rtl/>
          <w:lang w:bidi="ar-IQ"/>
        </w:rPr>
        <w:t xml:space="preserve">عها نفس التردد الذي تتمركز حوله وهو </w:t>
      </w:r>
      <w:r>
        <w:rPr>
          <w:rFonts w:ascii="Times New Roman" w:hAnsi="Times New Roman" w:cs="Times New Roman" w:hint="cs"/>
          <w:sz w:val="32"/>
          <w:szCs w:val="32"/>
          <w:rtl/>
          <w:lang w:bidi="ar-IQ"/>
        </w:rPr>
        <w:t xml:space="preserve">تردد </w:t>
      </w:r>
      <w:r w:rsidRPr="00000ED9">
        <w:rPr>
          <w:rFonts w:ascii="Times New Roman" w:hAnsi="Times New Roman" w:cs="Times New Roman"/>
          <w:sz w:val="32"/>
          <w:szCs w:val="32"/>
          <w:rtl/>
          <w:lang w:bidi="ar-IQ"/>
        </w:rPr>
        <w:t>الخط الطيفي نفسه.</w:t>
      </w:r>
    </w:p>
    <w:p w:rsidR="00B12B08" w:rsidRPr="00000ED9" w:rsidRDefault="00B12B08" w:rsidP="00B12B08">
      <w:pPr>
        <w:pStyle w:val="ListParagraph"/>
        <w:numPr>
          <w:ilvl w:val="0"/>
          <w:numId w:val="13"/>
        </w:numPr>
        <w:tabs>
          <w:tab w:val="left" w:pos="3443"/>
        </w:tabs>
        <w:bidi/>
        <w:jc w:val="both"/>
        <w:rPr>
          <w:rFonts w:ascii="Times New Roman" w:hAnsi="Times New Roman" w:cs="Times New Roman"/>
          <w:sz w:val="32"/>
          <w:szCs w:val="32"/>
          <w:lang w:bidi="ar-IQ"/>
        </w:rPr>
      </w:pPr>
      <w:r w:rsidRPr="00000ED9">
        <w:rPr>
          <w:rFonts w:ascii="Times New Roman" w:hAnsi="Times New Roman" w:cs="Times New Roman"/>
          <w:sz w:val="32"/>
          <w:szCs w:val="32"/>
          <w:u w:val="single"/>
          <w:rtl/>
          <w:lang w:bidi="ar-IQ"/>
        </w:rPr>
        <w:t>التعريض غير المتجانس</w:t>
      </w:r>
      <w:r w:rsidRPr="00000ED9">
        <w:rPr>
          <w:rFonts w:ascii="Times New Roman" w:hAnsi="Times New Roman" w:cs="Times New Roman"/>
          <w:sz w:val="32"/>
          <w:szCs w:val="32"/>
          <w:rtl/>
          <w:lang w:bidi="ar-IQ"/>
        </w:rPr>
        <w:t>: وهنا يتوزع التردد للانتقال على مدى ضيق من الترددات, بهذا تعطى ذرات الجهاز ككل خطا طيفيا بعرض معين من دون ان يعاني خط الانتقال لكل ذرة على انفراد اي تعريض.</w:t>
      </w:r>
    </w:p>
    <w:p w:rsidR="00B12B08" w:rsidRDefault="00B12B08" w:rsidP="00B12B08">
      <w:pPr>
        <w:pStyle w:val="ListParagraph"/>
        <w:tabs>
          <w:tab w:val="left" w:pos="3443"/>
        </w:tabs>
        <w:jc w:val="both"/>
        <w:rPr>
          <w:rFonts w:ascii="Times New Roman" w:hAnsi="Times New Roman" w:cs="Times New Roman"/>
          <w:b/>
          <w:bCs/>
          <w:sz w:val="32"/>
          <w:szCs w:val="32"/>
          <w:u w:val="single"/>
          <w:lang w:bidi="ar-IQ"/>
        </w:rPr>
      </w:pPr>
    </w:p>
    <w:p w:rsidR="00B12B08" w:rsidRDefault="00B12B08" w:rsidP="00B12B08">
      <w:pPr>
        <w:tabs>
          <w:tab w:val="left" w:pos="3443"/>
        </w:tabs>
        <w:bidi/>
        <w:ind w:left="360"/>
        <w:jc w:val="both"/>
        <w:rPr>
          <w:rFonts w:ascii="Times New Roman" w:hAnsi="Times New Roman" w:cs="Times New Roman"/>
          <w:b/>
          <w:bCs/>
          <w:sz w:val="32"/>
          <w:szCs w:val="32"/>
          <w:u w:val="single"/>
          <w:rtl/>
          <w:lang w:bidi="ar-IQ"/>
        </w:rPr>
      </w:pPr>
    </w:p>
    <w:p w:rsidR="00B12B08" w:rsidRPr="0084630E" w:rsidRDefault="00B12B08" w:rsidP="00B12B08">
      <w:pPr>
        <w:tabs>
          <w:tab w:val="left" w:pos="3443"/>
        </w:tabs>
        <w:bidi/>
        <w:ind w:left="360"/>
        <w:jc w:val="both"/>
        <w:rPr>
          <w:rFonts w:ascii="Times New Roman" w:hAnsi="Times New Roman" w:cs="Times New Roman"/>
          <w:b/>
          <w:bCs/>
          <w:sz w:val="32"/>
          <w:szCs w:val="32"/>
          <w:u w:val="single"/>
          <w:lang w:bidi="ar-IQ"/>
        </w:rPr>
      </w:pPr>
      <w:r>
        <w:rPr>
          <w:rFonts w:ascii="Times New Roman" w:hAnsi="Times New Roman" w:cs="Times New Roman" w:hint="cs"/>
          <w:b/>
          <w:bCs/>
          <w:sz w:val="32"/>
          <w:szCs w:val="32"/>
          <w:u w:val="single"/>
          <w:rtl/>
          <w:lang w:bidi="ar-IQ"/>
        </w:rPr>
        <w:lastRenderedPageBreak/>
        <w:t xml:space="preserve">2-12: </w:t>
      </w:r>
      <w:r w:rsidRPr="0084630E">
        <w:rPr>
          <w:rFonts w:ascii="Times New Roman" w:hAnsi="Times New Roman" w:cs="Times New Roman"/>
          <w:b/>
          <w:bCs/>
          <w:sz w:val="32"/>
          <w:szCs w:val="32"/>
          <w:u w:val="single"/>
          <w:rtl/>
          <w:lang w:bidi="ar-IQ"/>
        </w:rPr>
        <w:t xml:space="preserve">اسباب تعريض الخط الطيفي </w:t>
      </w:r>
    </w:p>
    <w:p w:rsidR="00B12B08" w:rsidRPr="00000ED9" w:rsidRDefault="00B12B08" w:rsidP="00B12B08">
      <w:pPr>
        <w:pStyle w:val="ListParagraph"/>
        <w:numPr>
          <w:ilvl w:val="0"/>
          <w:numId w:val="14"/>
        </w:numPr>
        <w:tabs>
          <w:tab w:val="left" w:pos="3443"/>
        </w:tabs>
        <w:bidi/>
        <w:jc w:val="both"/>
        <w:rPr>
          <w:rFonts w:ascii="Times New Roman" w:hAnsi="Times New Roman" w:cs="Times New Roman"/>
          <w:b/>
          <w:bCs/>
          <w:sz w:val="32"/>
          <w:szCs w:val="32"/>
          <w:u w:val="single"/>
          <w:lang w:bidi="ar-IQ"/>
        </w:rPr>
      </w:pPr>
      <w:r w:rsidRPr="00000ED9">
        <w:rPr>
          <w:rFonts w:ascii="Times New Roman" w:hAnsi="Times New Roman" w:cs="Times New Roman"/>
          <w:b/>
          <w:bCs/>
          <w:sz w:val="32"/>
          <w:szCs w:val="32"/>
          <w:u w:val="single"/>
          <w:rtl/>
          <w:lang w:bidi="ar-IQ"/>
        </w:rPr>
        <w:t xml:space="preserve">التعريض الطبيعي: </w:t>
      </w:r>
    </w:p>
    <w:p w:rsidR="00B12B08" w:rsidRPr="0084630E" w:rsidRDefault="00B12B08" w:rsidP="00B12B08">
      <w:pPr>
        <w:tabs>
          <w:tab w:val="left" w:pos="3443"/>
        </w:tabs>
        <w:bidi/>
        <w:ind w:left="360"/>
        <w:jc w:val="both"/>
        <w:rPr>
          <w:rFonts w:ascii="Times New Roman" w:hAnsi="Times New Roman" w:cs="Times New Roman"/>
          <w:sz w:val="28"/>
          <w:szCs w:val="28"/>
          <w:rtl/>
          <w:lang w:bidi="ar-IQ"/>
        </w:rPr>
      </w:pPr>
      <w:r w:rsidRPr="00000ED9">
        <w:rPr>
          <w:rFonts w:ascii="Times New Roman" w:hAnsi="Times New Roman" w:cs="Times New Roman"/>
          <w:sz w:val="32"/>
          <w:szCs w:val="32"/>
          <w:rtl/>
          <w:lang w:bidi="ar-IQ"/>
        </w:rPr>
        <w:t>ان عرض نطاق شعاع  الليزر ناتج من سمك مستويات الطاقة التي تشترك في عملية الانبعاث المحفز. كما نعلم انه لا يمكن تمثيل مستويات الطاقة لعدد من الذرات. بخط حاد بل يكون لها سمك محدد, فبذلك لا تطلق الفوتونات المنتقلة من هذه المستويات أوطأ الطاقة نفسها او الطول الموجي نفسه.</w:t>
      </w:r>
      <w:r>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Sharp line width→→ ∆E=0</w:t>
      </w:r>
      <w:r>
        <w:rPr>
          <w:rFonts w:ascii="Times New Roman" w:hAnsi="Times New Roman" w:cs="Times New Roman" w:hint="cs"/>
          <w:sz w:val="28"/>
          <w:szCs w:val="28"/>
          <w:rtl/>
          <w:lang w:bidi="ar-IQ"/>
        </w:rPr>
        <w:t xml:space="preserve">      </w:t>
      </w:r>
      <w:r w:rsidRPr="00000ED9">
        <w:rPr>
          <w:rFonts w:ascii="Times New Roman" w:hAnsi="Times New Roman" w:cs="Times New Roman"/>
          <w:sz w:val="32"/>
          <w:szCs w:val="32"/>
          <w:rtl/>
          <w:lang w:bidi="ar-IQ"/>
        </w:rPr>
        <w:t>وهذا مناقض لمبدأ اللادقة لها ي</w:t>
      </w:r>
      <w:r>
        <w:rPr>
          <w:rFonts w:ascii="Times New Roman" w:hAnsi="Times New Roman" w:cs="Times New Roman" w:hint="cs"/>
          <w:sz w:val="32"/>
          <w:szCs w:val="32"/>
          <w:rtl/>
          <w:lang w:bidi="ar-IQ"/>
        </w:rPr>
        <w:t>ز</w:t>
      </w:r>
      <w:r w:rsidRPr="00000ED9">
        <w:rPr>
          <w:rFonts w:ascii="Times New Roman" w:hAnsi="Times New Roman" w:cs="Times New Roman"/>
          <w:sz w:val="32"/>
          <w:szCs w:val="32"/>
          <w:rtl/>
          <w:lang w:bidi="ar-IQ"/>
        </w:rPr>
        <w:t>نبرك</w:t>
      </w:r>
    </w:p>
    <w:p w:rsidR="00B12B08" w:rsidRPr="00000ED9" w:rsidRDefault="00B12B08" w:rsidP="00B12B08">
      <w:pPr>
        <w:tabs>
          <w:tab w:val="left" w:pos="3443"/>
        </w:tabs>
        <w:bidi/>
        <w:ind w:left="360"/>
        <w:jc w:val="center"/>
        <w:rPr>
          <w:rFonts w:ascii="Times New Roman" w:hAnsi="Times New Roman" w:cs="Times New Roman"/>
          <w:sz w:val="32"/>
          <w:szCs w:val="32"/>
          <w:rtl/>
          <w:lang w:bidi="ar-IQ"/>
        </w:rPr>
      </w:pPr>
      <w:r>
        <w:rPr>
          <w:noProof/>
        </w:rPr>
        <mc:AlternateContent>
          <mc:Choice Requires="wps">
            <w:drawing>
              <wp:anchor distT="0" distB="0" distL="114300" distR="114300" simplePos="0" relativeHeight="251660288" behindDoc="0" locked="0" layoutInCell="1" allowOverlap="1" wp14:anchorId="7DF278F2" wp14:editId="5A16C9E8">
                <wp:simplePos x="0" y="0"/>
                <wp:positionH relativeFrom="column">
                  <wp:posOffset>521237</wp:posOffset>
                </wp:positionH>
                <wp:positionV relativeFrom="paragraph">
                  <wp:posOffset>3451274</wp:posOffset>
                </wp:positionV>
                <wp:extent cx="4312285" cy="360484"/>
                <wp:effectExtent l="0" t="0" r="0" b="1905"/>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2285" cy="360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2B08" w:rsidRDefault="00B12B08" w:rsidP="00B12B08">
                            <w:pPr>
                              <w:jc w:val="center"/>
                              <w:rPr>
                                <w:lang w:bidi="ar-IQ"/>
                              </w:rPr>
                            </w:pPr>
                            <w:r>
                              <w:rPr>
                                <w:rFonts w:hint="cs"/>
                                <w:rtl/>
                                <w:lang w:bidi="ar-IQ"/>
                              </w:rPr>
                              <w:t>شكل (24): التعريض الطبيعي للخط الطيفي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left:0;text-align:left;margin-left:41.05pt;margin-top:271.75pt;width:339.55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" fillcolor="white [3201]" stroked="f" strokeweight=".5pt">
                <v:path arrowok="t"/>
                <v:textbox>
                  <w:txbxContent>
                    <w:p w:rsidR="00B12B08" w:rsidRDefault="00B12B08" w:rsidP="00B12B08">
                      <w:pPr>
                        <w:jc w:val="center"/>
                        <w:rPr>
                          <w:lang w:bidi="ar-IQ"/>
                        </w:rPr>
                      </w:pPr>
                      <w:r>
                        <w:rPr>
                          <w:rFonts w:hint="cs"/>
                          <w:rtl/>
                          <w:lang w:bidi="ar-IQ"/>
                        </w:rPr>
                        <w:t>شكل (24): التعريض الطبيعي للخط الطيفي</w:t>
                      </w:r>
                    </w:p>
                  </w:txbxContent>
                </v:textbox>
              </v:shape>
            </w:pict>
          </mc:Fallback>
        </mc:AlternateContent>
      </w:r>
      <w:r w:rsidRPr="00000ED9">
        <w:rPr>
          <w:rFonts w:ascii="Times New Roman" w:hAnsi="Times New Roman" w:cs="Times New Roman"/>
          <w:noProof/>
          <w:sz w:val="32"/>
          <w:szCs w:val="32"/>
          <w:rtl/>
        </w:rPr>
        <w:drawing>
          <wp:inline distT="0" distB="0" distL="0" distR="0" wp14:anchorId="374CBBFF" wp14:editId="15D50300">
            <wp:extent cx="3692838" cy="3397359"/>
            <wp:effectExtent l="0" t="0" r="0" b="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8 broudening.GIF"/>
                    <pic:cNvPicPr/>
                  </pic:nvPicPr>
                  <pic:blipFill>
                    <a:blip r:embed="rId20">
                      <a:extLst>
                        <a:ext uri="{28A0092B-C50C-407E-A947-70E740481C1C}">
                          <a14:useLocalDpi xmlns:a14="http://schemas.microsoft.com/office/drawing/2010/main" val="0"/>
                        </a:ext>
                      </a:extLst>
                    </a:blip>
                    <a:stretch>
                      <a:fillRect/>
                    </a:stretch>
                  </pic:blipFill>
                  <pic:spPr>
                    <a:xfrm>
                      <a:off x="0" y="0"/>
                      <a:ext cx="3700037" cy="3403982"/>
                    </a:xfrm>
                    <a:prstGeom prst="rect">
                      <a:avLst/>
                    </a:prstGeom>
                  </pic:spPr>
                </pic:pic>
              </a:graphicData>
            </a:graphic>
          </wp:inline>
        </w:drawing>
      </w:r>
    </w:p>
    <w:p w:rsidR="00B12B08" w:rsidRPr="00000ED9" w:rsidRDefault="00B12B08" w:rsidP="00B12B08">
      <w:pPr>
        <w:tabs>
          <w:tab w:val="left" w:pos="3443"/>
        </w:tabs>
        <w:bidi/>
        <w:ind w:left="360"/>
        <w:jc w:val="both"/>
        <w:rPr>
          <w:rFonts w:ascii="Times New Roman" w:hAnsi="Times New Roman" w:cs="Times New Roman"/>
          <w:sz w:val="32"/>
          <w:szCs w:val="32"/>
          <w:rtl/>
          <w:lang w:bidi="ar-IQ"/>
        </w:rPr>
      </w:pPr>
    </w:p>
    <w:p w:rsidR="00B12B08" w:rsidRPr="00000ED9" w:rsidRDefault="00B12B08" w:rsidP="00B12B08">
      <w:pPr>
        <w:tabs>
          <w:tab w:val="left" w:pos="3443"/>
        </w:tabs>
        <w:bidi/>
        <w:ind w:left="360"/>
        <w:jc w:val="both"/>
        <w:rPr>
          <w:rFonts w:ascii="Times New Roman" w:hAnsi="Times New Roman" w:cs="Times New Roman"/>
          <w:sz w:val="32"/>
          <w:szCs w:val="32"/>
          <w:rtl/>
          <w:lang w:bidi="ar-IQ"/>
        </w:rPr>
      </w:pPr>
      <w:r>
        <w:rPr>
          <w:rFonts w:ascii="Times New Roman" w:hAnsi="Times New Roman" w:cs="Times New Roman"/>
          <w:sz w:val="32"/>
          <w:szCs w:val="32"/>
          <w:rtl/>
          <w:lang w:bidi="ar-IQ"/>
        </w:rPr>
        <w:t>الذرة الم</w:t>
      </w:r>
      <w:r>
        <w:rPr>
          <w:rFonts w:ascii="Times New Roman" w:hAnsi="Times New Roman" w:cs="Times New Roman" w:hint="cs"/>
          <w:sz w:val="32"/>
          <w:szCs w:val="32"/>
          <w:rtl/>
          <w:lang w:bidi="ar-IQ"/>
        </w:rPr>
        <w:t>ث</w:t>
      </w:r>
      <w:r w:rsidRPr="00000ED9">
        <w:rPr>
          <w:rFonts w:ascii="Times New Roman" w:hAnsi="Times New Roman" w:cs="Times New Roman"/>
          <w:sz w:val="32"/>
          <w:szCs w:val="32"/>
          <w:rtl/>
          <w:lang w:bidi="ar-IQ"/>
        </w:rPr>
        <w:t xml:space="preserve">ارة الى </w:t>
      </w:r>
      <w:r w:rsidRPr="002614D8">
        <w:rPr>
          <w:rFonts w:ascii="Times New Roman" w:hAnsi="Times New Roman" w:cs="Times New Roman"/>
          <w:sz w:val="28"/>
          <w:szCs w:val="28"/>
          <w:lang w:bidi="ar-IQ"/>
        </w:rPr>
        <w:t>E</w:t>
      </w:r>
      <w:r w:rsidRPr="002614D8">
        <w:rPr>
          <w:rFonts w:ascii="Times New Roman" w:hAnsi="Times New Roman" w:cs="Times New Roman"/>
          <w:sz w:val="28"/>
          <w:szCs w:val="28"/>
          <w:vertAlign w:val="subscript"/>
          <w:lang w:bidi="ar-IQ"/>
        </w:rPr>
        <w:t>2</w:t>
      </w:r>
      <w:r>
        <w:rPr>
          <w:rFonts w:ascii="Times New Roman" w:hAnsi="Times New Roman" w:cs="Times New Roman" w:hint="cs"/>
          <w:sz w:val="32"/>
          <w:szCs w:val="32"/>
          <w:vertAlign w:val="subscript"/>
          <w:rtl/>
          <w:lang w:bidi="ar-IQ"/>
        </w:rPr>
        <w:t xml:space="preserve"> </w:t>
      </w:r>
      <w:r w:rsidRPr="00000ED9">
        <w:rPr>
          <w:rFonts w:ascii="Times New Roman" w:hAnsi="Times New Roman" w:cs="Times New Roman"/>
          <w:sz w:val="32"/>
          <w:szCs w:val="32"/>
          <w:rtl/>
          <w:lang w:bidi="ar-IQ"/>
        </w:rPr>
        <w:t xml:space="preserve">يجب ان </w:t>
      </w:r>
      <w:r>
        <w:rPr>
          <w:rFonts w:ascii="Times New Roman" w:hAnsi="Times New Roman" w:cs="Times New Roman"/>
          <w:sz w:val="32"/>
          <w:szCs w:val="32"/>
          <w:rtl/>
          <w:lang w:bidi="ar-IQ"/>
        </w:rPr>
        <w:t>تبقى زمن لانهائي حتى لا يكون ال</w:t>
      </w:r>
      <w:r>
        <w:rPr>
          <w:rFonts w:ascii="Times New Roman" w:hAnsi="Times New Roman" w:cs="Times New Roman" w:hint="cs"/>
          <w:sz w:val="32"/>
          <w:szCs w:val="32"/>
          <w:rtl/>
          <w:lang w:bidi="ar-IQ"/>
        </w:rPr>
        <w:t>ش</w:t>
      </w:r>
      <w:r w:rsidRPr="00000ED9">
        <w:rPr>
          <w:rFonts w:ascii="Times New Roman" w:hAnsi="Times New Roman" w:cs="Times New Roman"/>
          <w:sz w:val="32"/>
          <w:szCs w:val="32"/>
          <w:rtl/>
          <w:lang w:bidi="ar-IQ"/>
        </w:rPr>
        <w:t>ك في تحديد مستوى الطاقة</w:t>
      </w:r>
      <w:r>
        <w:rPr>
          <w:rFonts w:ascii="Times New Roman" w:hAnsi="Times New Roman" w:cs="Times New Roman" w:hint="cs"/>
          <w:sz w:val="32"/>
          <w:szCs w:val="32"/>
          <w:rtl/>
          <w:lang w:bidi="ar-IQ"/>
        </w:rPr>
        <w:t xml:space="preserve"> </w:t>
      </w:r>
      <w:r>
        <w:rPr>
          <w:rFonts w:ascii="Times New Roman" w:hAnsi="Times New Roman" w:cs="Times New Roman"/>
          <w:sz w:val="28"/>
          <w:szCs w:val="28"/>
          <w:lang w:bidi="ar-IQ"/>
        </w:rPr>
        <w:t>0</w:t>
      </w:r>
      <w:r w:rsidRPr="002614D8">
        <w:rPr>
          <w:rFonts w:ascii="Times New Roman" w:hAnsi="Times New Roman" w:cs="Times New Roman"/>
          <w:sz w:val="28"/>
          <w:szCs w:val="28"/>
          <w:rtl/>
          <w:lang w:bidi="ar-IQ"/>
        </w:rPr>
        <w:t xml:space="preserve"> =</w:t>
      </w:r>
      <w:r w:rsidRPr="002614D8">
        <w:rPr>
          <w:rFonts w:ascii="Times New Roman" w:hAnsi="Times New Roman" w:cs="Times New Roman"/>
          <w:sz w:val="28"/>
          <w:szCs w:val="28"/>
          <w:lang w:bidi="ar-IQ"/>
        </w:rPr>
        <w:t>E</w:t>
      </w:r>
      <w:r w:rsidRPr="002614D8">
        <w:rPr>
          <w:rFonts w:ascii="Times New Roman" w:hAnsi="Times New Roman" w:cs="Times New Roman"/>
          <w:sz w:val="28"/>
          <w:szCs w:val="28"/>
          <w:vertAlign w:val="subscript"/>
          <w:lang w:bidi="ar-IQ"/>
        </w:rPr>
        <w:t>2</w:t>
      </w:r>
    </w:p>
    <w:p w:rsidR="00B12B08" w:rsidRPr="002614D8" w:rsidRDefault="00B12B08" w:rsidP="00B12B08">
      <w:pPr>
        <w:bidi/>
        <w:jc w:val="both"/>
        <w:rPr>
          <w:rFonts w:ascii="Times New Roman" w:eastAsiaTheme="minorEastAsia" w:hAnsi="Times New Roman" w:cs="Times New Roman"/>
          <w:sz w:val="28"/>
          <w:szCs w:val="28"/>
          <w:vertAlign w:val="subscript"/>
          <w:rtl/>
          <w:lang w:bidi="ar-IQ"/>
        </w:rPr>
      </w:pPr>
      <m:oMathPara>
        <m:oMath>
          <m:r>
            <w:rPr>
              <w:rFonts w:ascii="Cambria Math" w:eastAsiaTheme="minorEastAsia" w:hAnsi="Cambria Math" w:cs="Times New Roman"/>
              <w:sz w:val="28"/>
              <w:szCs w:val="28"/>
              <w:vertAlign w:val="subscript"/>
            </w:rPr>
            <m:t>∆E</m:t>
          </m:r>
          <m:r>
            <w:rPr>
              <w:rFonts w:ascii="Cambria Math" w:eastAsiaTheme="minorEastAsia" w:hAnsi="Times New Roman" w:cs="Times New Roman"/>
              <w:sz w:val="28"/>
              <w:szCs w:val="28"/>
              <w:vertAlign w:val="subscript"/>
            </w:rPr>
            <m:t>.</m:t>
          </m:r>
          <m:r>
            <w:rPr>
              <w:rFonts w:ascii="Cambria Math" w:eastAsiaTheme="minorEastAsia" w:hAnsi="Times New Roman" w:cs="Times New Roman"/>
              <w:sz w:val="28"/>
              <w:szCs w:val="28"/>
              <w:vertAlign w:val="subscript"/>
            </w:rPr>
            <m:t>∆</m:t>
          </m:r>
          <m:r>
            <w:rPr>
              <w:rFonts w:ascii="Cambria Math" w:eastAsiaTheme="minorEastAsia" w:hAnsi="Cambria Math" w:cs="Times New Roman"/>
              <w:sz w:val="28"/>
              <w:szCs w:val="28"/>
              <w:vertAlign w:val="subscript"/>
            </w:rPr>
            <m:t>t</m:t>
          </m:r>
          <m:r>
            <w:rPr>
              <w:rFonts w:ascii="Cambria Math" w:eastAsiaTheme="minorEastAsia" w:hAnsi="Times New Roman" w:cs="Times New Roman"/>
              <w:sz w:val="28"/>
              <w:szCs w:val="28"/>
              <w:vertAlign w:val="subscript"/>
            </w:rPr>
            <m:t>=</m:t>
          </m:r>
          <m:r>
            <w:rPr>
              <w:rFonts w:ascii="Cambria Math" w:eastAsiaTheme="minorEastAsia" w:hAnsi="Times New Roman" w:cs="Times New Roman"/>
              <w:sz w:val="28"/>
              <w:szCs w:val="28"/>
              <w:vertAlign w:val="subscript"/>
            </w:rPr>
            <m:t>ħ</m:t>
          </m:r>
          <m:r>
            <w:rPr>
              <w:rFonts w:ascii="Cambria Math" w:eastAsiaTheme="minorEastAsia" w:hAnsi="Times New Roman" w:cs="Times New Roman"/>
              <w:sz w:val="28"/>
              <w:szCs w:val="28"/>
              <w:vertAlign w:val="subscript"/>
            </w:rPr>
            <m:t xml:space="preserve">   </m:t>
          </m:r>
          <m:r>
            <w:rPr>
              <w:rFonts w:ascii="Cambria Math" w:eastAsiaTheme="minorEastAsia" w:hAnsi="Times New Roman" w:cs="Times New Roman"/>
              <w:sz w:val="28"/>
              <w:szCs w:val="28"/>
              <w:vertAlign w:val="subscript"/>
            </w:rPr>
            <m:t>…………</m:t>
          </m:r>
          <m:r>
            <w:rPr>
              <w:rFonts w:ascii="Cambria Math" w:eastAsiaTheme="minorEastAsia" w:hAnsi="Times New Roman" w:cs="Times New Roman"/>
              <w:sz w:val="28"/>
              <w:szCs w:val="28"/>
              <w:vertAlign w:val="subscript"/>
            </w:rPr>
            <m:t>.</m:t>
          </m:r>
          <m:d>
            <m:dPr>
              <m:ctrlPr>
                <w:rPr>
                  <w:rFonts w:ascii="Cambria Math" w:eastAsiaTheme="minorEastAsia" w:hAnsi="Times New Roman" w:cs="Times New Roman"/>
                  <w:i/>
                  <w:sz w:val="28"/>
                  <w:szCs w:val="28"/>
                  <w:vertAlign w:val="subscript"/>
                </w:rPr>
              </m:ctrlPr>
            </m:dPr>
            <m:e>
              <m:r>
                <w:rPr>
                  <w:rFonts w:ascii="Cambria Math" w:eastAsiaTheme="minorEastAsia" w:hAnsi="Times New Roman" w:cs="Times New Roman"/>
                  <w:sz w:val="28"/>
                  <w:szCs w:val="28"/>
                  <w:vertAlign w:val="subscript"/>
                </w:rPr>
                <m:t>83</m:t>
              </m:r>
            </m:e>
          </m:d>
        </m:oMath>
      </m:oMathPara>
    </w:p>
    <w:p w:rsidR="00B12B08" w:rsidRPr="00912C52" w:rsidRDefault="00B12B08" w:rsidP="00B12B08">
      <w:pPr>
        <w:bidi/>
        <w:jc w:val="both"/>
        <w:rPr>
          <w:rFonts w:ascii="Times New Roman" w:eastAsiaTheme="minorEastAsia" w:hAnsi="Times New Roman" w:cs="Times New Roman"/>
          <w:sz w:val="28"/>
          <w:szCs w:val="28"/>
          <w:vertAlign w:val="subscript"/>
          <w:lang w:bidi="ar-IQ"/>
        </w:rPr>
      </w:pPr>
      <m:oMathPara>
        <m:oMath>
          <m:r>
            <w:rPr>
              <w:rFonts w:ascii="Cambria Math" w:eastAsiaTheme="minorEastAsia" w:hAnsi="Cambria Math" w:cs="Times New Roman"/>
              <w:sz w:val="28"/>
              <w:szCs w:val="28"/>
              <w:vertAlign w:val="subscript"/>
            </w:rPr>
            <m:t>∆E=</m:t>
          </m:r>
          <m:f>
            <m:fPr>
              <m:ctrlPr>
                <w:rPr>
                  <w:rFonts w:ascii="Cambria Math" w:eastAsiaTheme="minorEastAsia" w:hAnsi="Cambria Math" w:cs="Times New Roman"/>
                  <w:i/>
                  <w:sz w:val="28"/>
                  <w:szCs w:val="28"/>
                  <w:vertAlign w:val="subscript"/>
                </w:rPr>
              </m:ctrlPr>
            </m:fPr>
            <m:num>
              <m:r>
                <w:rPr>
                  <w:rFonts w:ascii="Cambria Math" w:eastAsiaTheme="minorEastAsia" w:hAnsi="Cambria Math" w:cs="Times New Roman"/>
                  <w:sz w:val="28"/>
                  <w:szCs w:val="28"/>
                  <w:vertAlign w:val="subscript"/>
                </w:rPr>
                <m:t>ħ</m:t>
              </m:r>
            </m:num>
            <m:den>
              <m:r>
                <w:rPr>
                  <w:rFonts w:ascii="Cambria Math" w:eastAsiaTheme="minorEastAsia" w:hAnsi="Cambria Math" w:cs="Times New Roman"/>
                  <w:sz w:val="28"/>
                  <w:szCs w:val="28"/>
                  <w:vertAlign w:val="subscript"/>
                </w:rPr>
                <m:t>∆t</m:t>
              </m:r>
            </m:den>
          </m:f>
          <m:r>
            <w:rPr>
              <w:rFonts w:ascii="Cambria Math" w:eastAsiaTheme="minorEastAsia" w:hAnsi="Cambria Math" w:cs="Times New Roman"/>
              <w:sz w:val="28"/>
              <w:szCs w:val="28"/>
              <w:vertAlign w:val="subscript"/>
            </w:rPr>
            <m:t>=</m:t>
          </m:r>
          <m:f>
            <m:fPr>
              <m:ctrlPr>
                <w:rPr>
                  <w:rFonts w:ascii="Cambria Math" w:eastAsiaTheme="minorEastAsia" w:hAnsi="Cambria Math" w:cs="Times New Roman"/>
                  <w:i/>
                  <w:sz w:val="28"/>
                  <w:szCs w:val="28"/>
                  <w:vertAlign w:val="subscript"/>
                </w:rPr>
              </m:ctrlPr>
            </m:fPr>
            <m:num>
              <m:r>
                <w:rPr>
                  <w:rFonts w:ascii="Cambria Math" w:eastAsiaTheme="minorEastAsia" w:hAnsi="Cambria Math" w:cs="Times New Roman"/>
                  <w:sz w:val="28"/>
                  <w:szCs w:val="28"/>
                  <w:vertAlign w:val="subscript"/>
                </w:rPr>
                <m:t>h</m:t>
              </m:r>
            </m:num>
            <m:den>
              <m:r>
                <w:rPr>
                  <w:rFonts w:ascii="Cambria Math" w:eastAsiaTheme="minorEastAsia" w:hAnsi="Cambria Math" w:cs="Times New Roman"/>
                  <w:sz w:val="28"/>
                  <w:szCs w:val="28"/>
                  <w:vertAlign w:val="subscript"/>
                </w:rPr>
                <m:t>2π∆t</m:t>
              </m:r>
            </m:den>
          </m:f>
          <m:r>
            <w:rPr>
              <w:rFonts w:ascii="Cambria Math" w:eastAsiaTheme="minorEastAsia" w:hAnsi="Cambria Math" w:cs="Times New Roman"/>
              <w:sz w:val="28"/>
              <w:szCs w:val="28"/>
              <w:vertAlign w:val="subscript"/>
            </w:rPr>
            <m:t xml:space="preserve">  …………(84) </m:t>
          </m:r>
        </m:oMath>
      </m:oMathPara>
    </w:p>
    <w:p w:rsidR="00B12B08" w:rsidRPr="002614D8" w:rsidRDefault="00B12B08" w:rsidP="00B12B08">
      <w:pPr>
        <w:bidi/>
        <w:jc w:val="both"/>
        <w:rPr>
          <w:rFonts w:ascii="Times New Roman" w:eastAsiaTheme="minorEastAsia" w:hAnsi="Times New Roman" w:cs="Times New Roman"/>
          <w:sz w:val="28"/>
          <w:szCs w:val="28"/>
          <w:vertAlign w:val="subscript"/>
          <w:rtl/>
          <w:lang w:bidi="ar-IQ"/>
        </w:rPr>
      </w:pPr>
      <m:oMathPara>
        <m:oMathParaPr>
          <m:jc m:val="center"/>
        </m:oMathParaPr>
        <m:oMath>
          <m:r>
            <w:rPr>
              <w:rFonts w:ascii="Cambria Math" w:eastAsiaTheme="minorEastAsia" w:hAnsi="Cambria Math" w:cs="Times New Roman"/>
              <w:sz w:val="28"/>
              <w:szCs w:val="28"/>
              <w:vertAlign w:val="subscript"/>
            </w:rPr>
            <m:t>∆E=h ∆ν</m:t>
          </m:r>
        </m:oMath>
      </m:oMathPara>
    </w:p>
    <w:p w:rsidR="00B12B08" w:rsidRPr="002614D8" w:rsidRDefault="00B12B08" w:rsidP="00B12B08">
      <w:pPr>
        <w:bidi/>
        <w:jc w:val="both"/>
        <w:rPr>
          <w:rFonts w:ascii="Times New Roman" w:eastAsiaTheme="minorEastAsia" w:hAnsi="Times New Roman" w:cs="Times New Roman"/>
          <w:sz w:val="28"/>
          <w:szCs w:val="28"/>
          <w:vertAlign w:val="subscript"/>
          <w:rtl/>
          <w:lang w:bidi="ar-IQ"/>
        </w:rPr>
      </w:pPr>
      <m:oMathPara>
        <m:oMath>
          <m:r>
            <w:rPr>
              <w:rFonts w:ascii="Cambria Math" w:eastAsiaTheme="minorEastAsia" w:hAnsi="Cambria Math" w:cs="Times New Roman"/>
              <w:sz w:val="28"/>
              <w:szCs w:val="28"/>
              <w:vertAlign w:val="subscript"/>
            </w:rPr>
            <m:t>∆ν=</m:t>
          </m:r>
          <m:f>
            <m:fPr>
              <m:ctrlPr>
                <w:rPr>
                  <w:rFonts w:ascii="Cambria Math" w:eastAsiaTheme="minorEastAsia" w:hAnsi="Cambria Math" w:cs="Times New Roman"/>
                  <w:i/>
                  <w:sz w:val="28"/>
                  <w:szCs w:val="28"/>
                  <w:vertAlign w:val="subscript"/>
                </w:rPr>
              </m:ctrlPr>
            </m:fPr>
            <m:num>
              <m:r>
                <w:rPr>
                  <w:rFonts w:ascii="Cambria Math" w:eastAsiaTheme="minorEastAsia" w:hAnsi="Cambria Math" w:cs="Times New Roman"/>
                  <w:sz w:val="28"/>
                  <w:szCs w:val="28"/>
                  <w:vertAlign w:val="subscript"/>
                </w:rPr>
                <m:t>∆E</m:t>
              </m:r>
            </m:num>
            <m:den>
              <m:r>
                <w:rPr>
                  <w:rFonts w:ascii="Cambria Math" w:eastAsiaTheme="minorEastAsia" w:hAnsi="Cambria Math" w:cs="Times New Roman"/>
                  <w:sz w:val="28"/>
                  <w:szCs w:val="28"/>
                  <w:vertAlign w:val="subscript"/>
                </w:rPr>
                <m:t>h</m:t>
              </m:r>
            </m:den>
          </m:f>
          <m:r>
            <w:rPr>
              <w:rFonts w:ascii="Cambria Math" w:eastAsiaTheme="minorEastAsia" w:hAnsi="Cambria Math" w:cs="Times New Roman"/>
              <w:sz w:val="28"/>
              <w:szCs w:val="28"/>
              <w:vertAlign w:val="subscript"/>
            </w:rPr>
            <m:t xml:space="preserve">   ……….</m:t>
          </m:r>
          <m:d>
            <m:dPr>
              <m:ctrlPr>
                <w:rPr>
                  <w:rFonts w:ascii="Cambria Math" w:eastAsiaTheme="minorEastAsia" w:hAnsi="Cambria Math" w:cs="Times New Roman"/>
                  <w:i/>
                  <w:sz w:val="28"/>
                  <w:szCs w:val="28"/>
                  <w:vertAlign w:val="subscript"/>
                </w:rPr>
              </m:ctrlPr>
            </m:dPr>
            <m:e>
              <m:r>
                <w:rPr>
                  <w:rFonts w:ascii="Cambria Math" w:eastAsiaTheme="minorEastAsia" w:hAnsi="Cambria Math" w:cs="Times New Roman"/>
                  <w:sz w:val="28"/>
                  <w:szCs w:val="28"/>
                  <w:vertAlign w:val="subscript"/>
                </w:rPr>
                <m:t>85</m:t>
              </m:r>
            </m:e>
          </m:d>
        </m:oMath>
      </m:oMathPara>
    </w:p>
    <w:p w:rsidR="00B12B08" w:rsidRDefault="00B12B08" w:rsidP="00B12B08">
      <w:pPr>
        <w:tabs>
          <w:tab w:val="left" w:pos="3443"/>
        </w:tabs>
        <w:bidi/>
        <w:ind w:left="360"/>
        <w:jc w:val="both"/>
        <w:rPr>
          <w:rFonts w:ascii="Times New Roman" w:hAnsi="Times New Roman" w:cs="Times New Roman"/>
          <w:sz w:val="32"/>
          <w:szCs w:val="32"/>
          <w:lang w:bidi="ar-IQ"/>
        </w:rPr>
      </w:pPr>
      <w:r>
        <w:rPr>
          <w:rFonts w:ascii="Times New Roman" w:hAnsi="Times New Roman" w:cs="Times New Roman"/>
          <w:sz w:val="32"/>
          <w:szCs w:val="32"/>
          <w:rtl/>
          <w:lang w:bidi="ar-IQ"/>
        </w:rPr>
        <w:t>ن</w:t>
      </w:r>
      <w:r>
        <w:rPr>
          <w:rFonts w:ascii="Times New Roman" w:hAnsi="Times New Roman" w:cs="Times New Roman" w:hint="cs"/>
          <w:sz w:val="32"/>
          <w:szCs w:val="32"/>
          <w:rtl/>
          <w:lang w:bidi="ar-IQ"/>
        </w:rPr>
        <w:t>عو</w:t>
      </w:r>
      <w:r>
        <w:rPr>
          <w:rFonts w:ascii="Times New Roman" w:hAnsi="Times New Roman" w:cs="Times New Roman"/>
          <w:sz w:val="32"/>
          <w:szCs w:val="32"/>
          <w:rtl/>
          <w:lang w:bidi="ar-IQ"/>
        </w:rPr>
        <w:t xml:space="preserve">ض </w:t>
      </w:r>
      <w:r w:rsidRPr="00C505A7">
        <w:rPr>
          <w:rFonts w:ascii="Times New Roman" w:hAnsi="Times New Roman" w:cs="Times New Roman"/>
          <w:sz w:val="28"/>
          <w:szCs w:val="28"/>
          <w:lang w:bidi="ar-IQ"/>
        </w:rPr>
        <w:t>(</w:t>
      </w:r>
      <w:r>
        <w:rPr>
          <w:rFonts w:ascii="Times New Roman" w:hAnsi="Times New Roman" w:cs="Times New Roman"/>
          <w:sz w:val="28"/>
          <w:szCs w:val="28"/>
          <w:lang w:bidi="ar-IQ"/>
        </w:rPr>
        <w:t>84</w:t>
      </w:r>
      <w:r w:rsidRPr="00C505A7">
        <w:rPr>
          <w:rFonts w:ascii="Times New Roman" w:hAnsi="Times New Roman" w:cs="Times New Roman"/>
          <w:sz w:val="28"/>
          <w:szCs w:val="28"/>
          <w:lang w:bidi="ar-IQ"/>
        </w:rPr>
        <w:t>)</w:t>
      </w:r>
      <w:r>
        <w:rPr>
          <w:rFonts w:ascii="Times New Roman" w:hAnsi="Times New Roman" w:cs="Times New Roman"/>
          <w:sz w:val="32"/>
          <w:szCs w:val="32"/>
          <w:rtl/>
          <w:lang w:bidi="ar-IQ"/>
        </w:rPr>
        <w:t xml:space="preserve"> في </w:t>
      </w:r>
      <w:r w:rsidRPr="00C505A7">
        <w:rPr>
          <w:rFonts w:ascii="Times New Roman" w:hAnsi="Times New Roman" w:cs="Times New Roman"/>
          <w:sz w:val="28"/>
          <w:szCs w:val="28"/>
          <w:lang w:bidi="ar-IQ"/>
        </w:rPr>
        <w:t>(</w:t>
      </w:r>
      <w:r>
        <w:rPr>
          <w:rFonts w:ascii="Times New Roman" w:hAnsi="Times New Roman" w:cs="Times New Roman"/>
          <w:sz w:val="28"/>
          <w:szCs w:val="28"/>
          <w:lang w:bidi="ar-IQ"/>
        </w:rPr>
        <w:t>85</w:t>
      </w:r>
      <w:r w:rsidRPr="00C505A7">
        <w:rPr>
          <w:rFonts w:ascii="Times New Roman" w:hAnsi="Times New Roman" w:cs="Times New Roman"/>
          <w:sz w:val="28"/>
          <w:szCs w:val="28"/>
          <w:lang w:bidi="ar-IQ"/>
        </w:rPr>
        <w:t>)</w:t>
      </w:r>
      <w:r>
        <w:rPr>
          <w:rFonts w:ascii="Times New Roman" w:hAnsi="Times New Roman" w:cs="Times New Roman"/>
          <w:sz w:val="32"/>
          <w:szCs w:val="32"/>
          <w:lang w:bidi="ar-IQ"/>
        </w:rPr>
        <w:t xml:space="preserve"> </w:t>
      </w:r>
    </w:p>
    <w:p w:rsidR="00B12B08" w:rsidRPr="00681A53" w:rsidRDefault="00B12B08" w:rsidP="00B12B08">
      <w:pPr>
        <w:pBdr>
          <w:top w:val="single" w:sz="4" w:space="1" w:color="auto"/>
          <w:left w:val="single" w:sz="4" w:space="4" w:color="auto"/>
          <w:bottom w:val="single" w:sz="4" w:space="1" w:color="auto"/>
          <w:right w:val="single" w:sz="4" w:space="4" w:color="auto"/>
        </w:pBdr>
        <w:tabs>
          <w:tab w:val="left" w:pos="3443"/>
        </w:tabs>
        <w:bidi/>
        <w:ind w:left="360"/>
        <w:jc w:val="both"/>
        <w:rPr>
          <w:rFonts w:ascii="Times New Roman" w:hAnsi="Times New Roman" w:cs="Times New Roman"/>
          <w:sz w:val="28"/>
          <w:szCs w:val="28"/>
          <w:rtl/>
          <w:lang w:bidi="ar-IQ"/>
        </w:rPr>
      </w:pPr>
      <m:oMathPara>
        <m:oMathParaPr>
          <m:jc m:val="center"/>
        </m:oMathParaPr>
        <m:oMath>
          <m:r>
            <w:rPr>
              <w:rFonts w:ascii="Cambria Math" w:hAnsi="Cambria Math" w:cs="Times New Roman"/>
              <w:sz w:val="28"/>
              <w:szCs w:val="28"/>
              <w:rtl/>
              <w:lang w:bidi="ar-IQ"/>
            </w:rPr>
            <w:lastRenderedPageBreak/>
            <m:t>∆</m:t>
          </m:r>
          <m:r>
            <w:rPr>
              <w:rFonts w:ascii="Cambria Math" w:hAnsi="Cambria Math" w:cs="Cambria Math" w:hint="cs"/>
              <w:sz w:val="28"/>
              <w:szCs w:val="28"/>
              <w:rtl/>
              <w:lang w:bidi="ar-IQ"/>
            </w:rPr>
            <m:t>ν</m:t>
          </m:r>
          <m:r>
            <w:rPr>
              <w:rFonts w:ascii="Cambria Math" w:hAnsi="Cambria Math" w:cs="Times New Roman"/>
              <w:sz w:val="28"/>
              <w:szCs w:val="28"/>
              <w:lang w:bidi="ar-IQ"/>
            </w:rPr>
            <m:t>=</m:t>
          </m:r>
          <m:f>
            <m:fPr>
              <m:ctrlPr>
                <w:rPr>
                  <w:rFonts w:ascii="Cambria Math" w:hAnsi="Cambria Math" w:cs="Times New Roman"/>
                  <w:i/>
                  <w:sz w:val="28"/>
                  <w:szCs w:val="28"/>
                  <w:lang w:bidi="ar-IQ"/>
                </w:rPr>
              </m:ctrlPr>
            </m:fPr>
            <m:num>
              <m:r>
                <w:rPr>
                  <w:rFonts w:ascii="Cambria Math" w:hAnsi="Cambria Math" w:cs="Times New Roman"/>
                  <w:sz w:val="28"/>
                  <w:szCs w:val="28"/>
                  <w:lang w:bidi="ar-IQ"/>
                </w:rPr>
                <m:t>1</m:t>
              </m:r>
            </m:num>
            <m:den>
              <m:r>
                <w:rPr>
                  <w:rFonts w:ascii="Cambria Math" w:hAnsi="Cambria Math" w:cs="Times New Roman"/>
                  <w:sz w:val="28"/>
                  <w:szCs w:val="28"/>
                  <w:lang w:bidi="ar-IQ"/>
                </w:rPr>
                <m:t>2π∆t</m:t>
              </m:r>
            </m:den>
          </m:f>
          <m:r>
            <w:rPr>
              <w:rFonts w:ascii="Cambria Math" w:hAnsi="Cambria Math" w:cs="Times New Roman"/>
              <w:sz w:val="28"/>
              <w:szCs w:val="28"/>
              <w:lang w:bidi="ar-IQ"/>
            </w:rPr>
            <m:t>…………(86)</m:t>
          </m:r>
        </m:oMath>
      </m:oMathPara>
    </w:p>
    <w:p w:rsidR="00B12B08" w:rsidRPr="00000ED9" w:rsidRDefault="00B12B08" w:rsidP="00B12B08">
      <w:pPr>
        <w:tabs>
          <w:tab w:val="left" w:pos="3443"/>
        </w:tabs>
        <w:bidi/>
        <w:ind w:left="360"/>
        <w:jc w:val="both"/>
        <w:rPr>
          <w:rFonts w:ascii="Times New Roman" w:hAnsi="Times New Roman" w:cs="Times New Roman"/>
          <w:sz w:val="32"/>
          <w:szCs w:val="32"/>
          <w:rtl/>
          <w:lang w:bidi="ar-IQ"/>
        </w:rPr>
      </w:pPr>
    </w:p>
    <w:p w:rsidR="00B12B08"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نلاحظ من معادلة</w:t>
      </w:r>
      <w:r w:rsidRPr="00C505A7">
        <w:rPr>
          <w:rFonts w:ascii="Times New Roman" w:hAnsi="Times New Roman" w:cs="Times New Roman"/>
          <w:sz w:val="28"/>
          <w:szCs w:val="28"/>
          <w:lang w:bidi="ar-IQ"/>
        </w:rPr>
        <w:t>(</w:t>
      </w:r>
      <w:r>
        <w:rPr>
          <w:rFonts w:ascii="Times New Roman" w:hAnsi="Times New Roman" w:cs="Times New Roman"/>
          <w:sz w:val="28"/>
          <w:szCs w:val="28"/>
          <w:lang w:bidi="ar-IQ"/>
        </w:rPr>
        <w:t>86</w:t>
      </w:r>
      <w:r w:rsidRPr="00C505A7">
        <w:rPr>
          <w:rFonts w:ascii="Times New Roman" w:hAnsi="Times New Roman" w:cs="Times New Roman"/>
          <w:sz w:val="28"/>
          <w:szCs w:val="28"/>
          <w:lang w:bidi="ar-IQ"/>
        </w:rPr>
        <w:t xml:space="preserve">) </w:t>
      </w:r>
      <w:r w:rsidRPr="00C505A7">
        <w:rPr>
          <w:rFonts w:ascii="Times New Roman" w:hAnsi="Times New Roman" w:cs="Times New Roman"/>
          <w:sz w:val="28"/>
          <w:szCs w:val="28"/>
          <w:rtl/>
          <w:lang w:bidi="ar-IQ"/>
        </w:rPr>
        <w:t xml:space="preserve"> </w:t>
      </w:r>
      <w:r w:rsidRPr="00000ED9">
        <w:rPr>
          <w:rFonts w:ascii="Times New Roman" w:hAnsi="Times New Roman" w:cs="Times New Roman"/>
          <w:sz w:val="32"/>
          <w:szCs w:val="32"/>
          <w:rtl/>
          <w:lang w:bidi="ar-IQ"/>
        </w:rPr>
        <w:t>انه كلما كان العمر الزمني</w:t>
      </w:r>
      <w:r>
        <w:rPr>
          <w:rFonts w:ascii="Times New Roman" w:hAnsi="Times New Roman" w:cs="Times New Roman"/>
          <w:sz w:val="32"/>
          <w:szCs w:val="32"/>
          <w:lang w:bidi="ar-IQ"/>
        </w:rPr>
        <w:t xml:space="preserve"> </w:t>
      </w:r>
      <w:r w:rsidRPr="00681A53">
        <w:rPr>
          <w:rFonts w:ascii="Times New Roman" w:hAnsi="Times New Roman" w:cs="Times New Roman"/>
          <w:sz w:val="28"/>
          <w:szCs w:val="28"/>
          <w:lang w:bidi="ar-IQ"/>
        </w:rPr>
        <w:t>Life time</w:t>
      </w:r>
      <w:r w:rsidRPr="00000ED9">
        <w:rPr>
          <w:rFonts w:ascii="Times New Roman" w:hAnsi="Times New Roman" w:cs="Times New Roman"/>
          <w:sz w:val="32"/>
          <w:szCs w:val="32"/>
          <w:lang w:bidi="ar-IQ"/>
        </w:rPr>
        <w:t xml:space="preserve"> </w:t>
      </w:r>
      <w:r w:rsidRPr="00000ED9">
        <w:rPr>
          <w:rFonts w:ascii="Times New Roman" w:hAnsi="Times New Roman" w:cs="Times New Roman"/>
          <w:sz w:val="32"/>
          <w:szCs w:val="32"/>
          <w:rtl/>
          <w:lang w:bidi="ar-IQ"/>
        </w:rPr>
        <w:t>اطول كلما كان عرض النطاق (</w:t>
      </w:r>
      <w:r w:rsidRPr="00000ED9">
        <w:rPr>
          <w:rFonts w:ascii="Times New Roman" w:hAnsi="Times New Roman" w:cs="Times New Roman"/>
          <w:position w:val="-6"/>
          <w:sz w:val="32"/>
          <w:szCs w:val="32"/>
          <w:lang w:bidi="ar-IQ"/>
        </w:rPr>
        <w:object w:dxaOrig="380" w:dyaOrig="279">
          <v:shape id="_x0000_i1027" type="#_x0000_t75" style="width:18.8pt;height:13.75pt" o:ole="">
            <v:imagedata r:id="rId21" o:title=""/>
          </v:shape>
          <o:OLEObject Type="Embed" ProgID="Equation.3" ShapeID="_x0000_i1027" DrawAspect="Content" ObjectID="_1607286858" r:id="rId22"/>
        </w:object>
      </w:r>
      <w:r w:rsidRPr="00000ED9">
        <w:rPr>
          <w:rFonts w:ascii="Times New Roman" w:hAnsi="Times New Roman" w:cs="Times New Roman"/>
          <w:sz w:val="32"/>
          <w:szCs w:val="32"/>
          <w:rtl/>
          <w:lang w:bidi="ar-IQ"/>
        </w:rPr>
        <w:t>) اضيق.</w:t>
      </w:r>
    </w:p>
    <w:p w:rsidR="00B12B08" w:rsidRPr="001D7758" w:rsidRDefault="00B12B08" w:rsidP="00B12B08">
      <w:pPr>
        <w:tabs>
          <w:tab w:val="left" w:pos="3443"/>
        </w:tabs>
        <w:bidi/>
        <w:ind w:left="360"/>
        <w:jc w:val="both"/>
        <w:rPr>
          <w:rFonts w:ascii="Times New Roman" w:hAnsi="Times New Roman" w:cs="Times New Roman"/>
          <w:sz w:val="28"/>
          <w:szCs w:val="28"/>
          <w:lang w:bidi="ar-IQ"/>
        </w:rPr>
      </w:pPr>
      <m:oMathPara>
        <m:oMath>
          <m:r>
            <w:rPr>
              <w:rFonts w:ascii="Cambria Math" w:hAnsi="Cambria Math" w:cs="Times New Roman"/>
              <w:sz w:val="28"/>
              <w:szCs w:val="28"/>
              <w:lang w:bidi="ar-IQ"/>
            </w:rPr>
            <m:t>∆t=</m:t>
          </m:r>
          <m:sSup>
            <m:sSupPr>
              <m:ctrlPr>
                <w:rPr>
                  <w:rFonts w:ascii="Cambria Math" w:hAnsi="Cambria Math" w:cs="Times New Roman"/>
                  <w:i/>
                  <w:sz w:val="28"/>
                  <w:szCs w:val="28"/>
                  <w:lang w:bidi="ar-IQ"/>
                </w:rPr>
              </m:ctrlPr>
            </m:sSupPr>
            <m:e>
              <m:r>
                <w:rPr>
                  <w:rFonts w:ascii="Cambria Math" w:hAnsi="Cambria Math" w:cs="Times New Roman"/>
                  <w:sz w:val="28"/>
                  <w:szCs w:val="28"/>
                  <w:lang w:bidi="ar-IQ"/>
                </w:rPr>
                <m:t>10</m:t>
              </m:r>
            </m:e>
            <m:sup>
              <m:r>
                <w:rPr>
                  <w:rFonts w:ascii="Cambria Math" w:hAnsi="Cambria Math" w:cs="Times New Roman"/>
                  <w:sz w:val="28"/>
                  <w:szCs w:val="28"/>
                  <w:lang w:bidi="ar-IQ"/>
                </w:rPr>
                <m:t>-8</m:t>
              </m:r>
            </m:sup>
          </m:sSup>
          <m:r>
            <w:rPr>
              <w:rFonts w:ascii="Cambria Math" w:hAnsi="Cambria Math" w:cs="Times New Roman"/>
              <w:sz w:val="28"/>
              <w:szCs w:val="28"/>
              <w:lang w:bidi="ar-IQ"/>
            </w:rPr>
            <m:t>sec→∆</m:t>
          </m:r>
          <m:r>
            <w:rPr>
              <w:rFonts w:ascii="Cambria Math" w:hAnsi="Cambria Math" w:cs="Arial"/>
              <w:sz w:val="28"/>
              <w:szCs w:val="28"/>
              <w:lang w:bidi="ar-IQ"/>
            </w:rPr>
            <m:t>ν</m:t>
          </m:r>
          <m:r>
            <w:rPr>
              <w:rFonts w:ascii="Cambria Math" w:hAnsi="Cambria Math" w:cs="Times New Roman"/>
              <w:sz w:val="28"/>
              <w:szCs w:val="28"/>
              <w:lang w:bidi="ar-IQ"/>
            </w:rPr>
            <m:t>=</m:t>
          </m:r>
          <m:sSup>
            <m:sSupPr>
              <m:ctrlPr>
                <w:rPr>
                  <w:rFonts w:ascii="Cambria Math" w:hAnsi="Cambria Math" w:cs="Times New Roman"/>
                  <w:i/>
                  <w:sz w:val="28"/>
                  <w:szCs w:val="28"/>
                  <w:lang w:bidi="ar-IQ"/>
                </w:rPr>
              </m:ctrlPr>
            </m:sSupPr>
            <m:e>
              <m:r>
                <w:rPr>
                  <w:rFonts w:ascii="Cambria Math" w:hAnsi="Cambria Math" w:cs="Times New Roman"/>
                  <w:sz w:val="28"/>
                  <w:szCs w:val="28"/>
                  <w:lang w:bidi="ar-IQ"/>
                </w:rPr>
                <m:t>10</m:t>
              </m:r>
            </m:e>
            <m:sup>
              <m:r>
                <w:rPr>
                  <w:rFonts w:ascii="Cambria Math" w:hAnsi="Cambria Math" w:cs="Times New Roman"/>
                  <w:sz w:val="28"/>
                  <w:szCs w:val="28"/>
                  <w:lang w:bidi="ar-IQ"/>
                </w:rPr>
                <m:t>8</m:t>
              </m:r>
            </m:sup>
          </m:sSup>
          <m:r>
            <w:rPr>
              <w:rFonts w:ascii="Cambria Math" w:hAnsi="Cambria Math" w:cs="Times New Roman"/>
              <w:sz w:val="28"/>
              <w:szCs w:val="28"/>
              <w:lang w:bidi="ar-IQ"/>
            </w:rPr>
            <m:t>Hz</m:t>
          </m:r>
        </m:oMath>
      </m:oMathPara>
    </w:p>
    <w:p w:rsidR="00B12B08" w:rsidRPr="001D7758" w:rsidRDefault="00B12B08" w:rsidP="00B12B08">
      <w:pPr>
        <w:tabs>
          <w:tab w:val="left" w:pos="3443"/>
        </w:tabs>
        <w:bidi/>
        <w:ind w:left="360"/>
        <w:jc w:val="both"/>
        <w:rPr>
          <w:rFonts w:ascii="Times New Roman" w:hAnsi="Times New Roman" w:cs="Times New Roman"/>
          <w:sz w:val="28"/>
          <w:szCs w:val="28"/>
          <w:lang w:bidi="ar-IQ"/>
        </w:rPr>
      </w:pPr>
      <m:oMathPara>
        <m:oMath>
          <m:r>
            <w:rPr>
              <w:rFonts w:ascii="Cambria Math" w:hAnsi="Cambria Math" w:cs="Times New Roman"/>
              <w:sz w:val="28"/>
              <w:szCs w:val="28"/>
              <w:lang w:bidi="ar-IQ"/>
            </w:rPr>
            <m:t>∆t=</m:t>
          </m:r>
          <m:sSup>
            <m:sSupPr>
              <m:ctrlPr>
                <w:rPr>
                  <w:rFonts w:ascii="Cambria Math" w:hAnsi="Cambria Math" w:cs="Times New Roman"/>
                  <w:i/>
                  <w:sz w:val="28"/>
                  <w:szCs w:val="28"/>
                  <w:lang w:bidi="ar-IQ"/>
                </w:rPr>
              </m:ctrlPr>
            </m:sSupPr>
            <m:e>
              <m:r>
                <w:rPr>
                  <w:rFonts w:ascii="Cambria Math" w:hAnsi="Cambria Math" w:cs="Times New Roman"/>
                  <w:sz w:val="28"/>
                  <w:szCs w:val="28"/>
                  <w:lang w:bidi="ar-IQ"/>
                </w:rPr>
                <m:t>10</m:t>
              </m:r>
            </m:e>
            <m:sup>
              <m:r>
                <w:rPr>
                  <w:rFonts w:ascii="Cambria Math" w:hAnsi="Cambria Math" w:cs="Times New Roman"/>
                  <w:sz w:val="28"/>
                  <w:szCs w:val="28"/>
                  <w:lang w:bidi="ar-IQ"/>
                </w:rPr>
                <m:t>-4</m:t>
              </m:r>
            </m:sup>
          </m:sSup>
          <m:r>
            <w:rPr>
              <w:rFonts w:ascii="Cambria Math" w:hAnsi="Cambria Math" w:cs="Times New Roman"/>
              <w:sz w:val="28"/>
              <w:szCs w:val="28"/>
              <w:lang w:bidi="ar-IQ"/>
            </w:rPr>
            <m:t>sec→∆</m:t>
          </m:r>
          <m:r>
            <w:rPr>
              <w:rFonts w:ascii="Cambria Math" w:hAnsi="Cambria Math" w:cs="Arial"/>
              <w:sz w:val="28"/>
              <w:szCs w:val="28"/>
              <w:lang w:bidi="ar-IQ"/>
            </w:rPr>
            <m:t>ν</m:t>
          </m:r>
          <m:r>
            <w:rPr>
              <w:rFonts w:ascii="Cambria Math" w:hAnsi="Cambria Math" w:cs="Times New Roman"/>
              <w:sz w:val="28"/>
              <w:szCs w:val="28"/>
              <w:lang w:bidi="ar-IQ"/>
            </w:rPr>
            <m:t>=</m:t>
          </m:r>
          <m:sSup>
            <m:sSupPr>
              <m:ctrlPr>
                <w:rPr>
                  <w:rFonts w:ascii="Cambria Math" w:hAnsi="Cambria Math" w:cs="Times New Roman"/>
                  <w:i/>
                  <w:sz w:val="28"/>
                  <w:szCs w:val="28"/>
                  <w:lang w:bidi="ar-IQ"/>
                </w:rPr>
              </m:ctrlPr>
            </m:sSupPr>
            <m:e>
              <m:r>
                <w:rPr>
                  <w:rFonts w:ascii="Cambria Math" w:hAnsi="Cambria Math" w:cs="Times New Roman"/>
                  <w:sz w:val="28"/>
                  <w:szCs w:val="28"/>
                  <w:lang w:bidi="ar-IQ"/>
                </w:rPr>
                <m:t>10</m:t>
              </m:r>
            </m:e>
            <m:sup>
              <m:r>
                <w:rPr>
                  <w:rFonts w:ascii="Cambria Math" w:hAnsi="Cambria Math" w:cs="Times New Roman"/>
                  <w:sz w:val="28"/>
                  <w:szCs w:val="28"/>
                  <w:lang w:bidi="ar-IQ"/>
                </w:rPr>
                <m:t>4</m:t>
              </m:r>
            </m:sup>
          </m:sSup>
          <m:r>
            <w:rPr>
              <w:rFonts w:ascii="Cambria Math" w:hAnsi="Cambria Math" w:cs="Times New Roman"/>
              <w:sz w:val="28"/>
              <w:szCs w:val="28"/>
              <w:lang w:bidi="ar-IQ"/>
            </w:rPr>
            <m:t>Hz</m:t>
          </m:r>
        </m:oMath>
      </m:oMathPara>
    </w:p>
    <w:p w:rsidR="00B12B08" w:rsidRPr="00000ED9" w:rsidRDefault="00B12B08" w:rsidP="00B12B08">
      <w:pPr>
        <w:tabs>
          <w:tab w:val="left" w:pos="3443"/>
        </w:tabs>
        <w:bidi/>
        <w:ind w:left="360"/>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بهذا يكون التعريض الطبيعي للخط الطيفي الذي تردده يساوي</w:t>
      </w:r>
      <w:r>
        <w:rPr>
          <w:rFonts w:ascii="Times New Roman" w:hAnsi="Times New Roman" w:cs="Times New Roman" w:hint="cs"/>
          <w:sz w:val="32"/>
          <w:szCs w:val="32"/>
          <w:rtl/>
          <w:lang w:bidi="ar-IQ"/>
        </w:rPr>
        <w:t xml:space="preserve"> </w:t>
      </w:r>
      <w:r>
        <w:rPr>
          <w:rFonts w:ascii="Times New Roman" w:hAnsi="Times New Roman" w:cs="Times New Roman"/>
          <w:sz w:val="32"/>
          <w:szCs w:val="32"/>
          <w:lang w:bidi="ar-IQ"/>
        </w:rPr>
        <w:t>(ν</w:t>
      </w:r>
      <w:r w:rsidRPr="00ED69C1">
        <w:rPr>
          <w:rFonts w:ascii="Times New Roman" w:hAnsi="Times New Roman" w:cs="Times New Roman"/>
          <w:sz w:val="32"/>
          <w:szCs w:val="32"/>
          <w:vertAlign w:val="subscript"/>
          <w:lang w:bidi="ar-IQ"/>
        </w:rPr>
        <w:t>o</w:t>
      </w:r>
      <w:r>
        <w:rPr>
          <w:rFonts w:ascii="Times New Roman" w:hAnsi="Times New Roman" w:cs="Times New Roman"/>
          <w:sz w:val="32"/>
          <w:szCs w:val="32"/>
          <w:lang w:bidi="ar-IQ"/>
        </w:rPr>
        <w:t>)</w:t>
      </w:r>
      <w:r w:rsidRPr="00000ED9">
        <w:rPr>
          <w:rFonts w:ascii="Times New Roman" w:hAnsi="Times New Roman" w:cs="Times New Roman"/>
          <w:sz w:val="32"/>
          <w:szCs w:val="32"/>
          <w:rtl/>
          <w:lang w:bidi="ar-IQ"/>
        </w:rPr>
        <w:t xml:space="preserve"> والحاصل بين مستويين للطاقة </w:t>
      </w:r>
      <w:r w:rsidRPr="00681A53">
        <w:rPr>
          <w:rFonts w:ascii="Times New Roman" w:hAnsi="Times New Roman" w:cs="Times New Roman"/>
          <w:sz w:val="28"/>
          <w:szCs w:val="28"/>
          <w:lang w:bidi="ar-IQ"/>
        </w:rPr>
        <w:t>E</w:t>
      </w:r>
      <w:r w:rsidRPr="00681A53">
        <w:rPr>
          <w:rFonts w:ascii="Times New Roman" w:hAnsi="Times New Roman" w:cs="Times New Roman"/>
          <w:sz w:val="28"/>
          <w:szCs w:val="28"/>
          <w:vertAlign w:val="subscript"/>
          <w:lang w:bidi="ar-IQ"/>
        </w:rPr>
        <w:t>1</w:t>
      </w:r>
      <w:r w:rsidRPr="00681A53">
        <w:rPr>
          <w:rFonts w:ascii="Times New Roman" w:hAnsi="Times New Roman" w:cs="Times New Roman"/>
          <w:sz w:val="28"/>
          <w:szCs w:val="28"/>
          <w:rtl/>
          <w:lang w:bidi="ar-IQ"/>
        </w:rPr>
        <w:t>&amp;</w:t>
      </w:r>
      <w:r w:rsidRPr="00681A53">
        <w:rPr>
          <w:rFonts w:ascii="Times New Roman" w:hAnsi="Times New Roman" w:cs="Times New Roman"/>
          <w:sz w:val="28"/>
          <w:szCs w:val="28"/>
          <w:lang w:bidi="ar-IQ"/>
        </w:rPr>
        <w:t>E</w:t>
      </w:r>
      <w:r w:rsidRPr="00681A53">
        <w:rPr>
          <w:rFonts w:ascii="Times New Roman" w:hAnsi="Times New Roman" w:cs="Times New Roman"/>
          <w:sz w:val="28"/>
          <w:szCs w:val="28"/>
          <w:vertAlign w:val="subscript"/>
          <w:lang w:bidi="ar-IQ"/>
        </w:rPr>
        <w:t>2</w:t>
      </w:r>
      <w:r>
        <w:rPr>
          <w:rFonts w:ascii="Times New Roman" w:hAnsi="Times New Roman" w:cs="Times New Roman" w:hint="cs"/>
          <w:sz w:val="32"/>
          <w:szCs w:val="32"/>
          <w:vertAlign w:val="subscript"/>
          <w:rtl/>
          <w:lang w:bidi="ar-IQ"/>
        </w:rPr>
        <w:t xml:space="preserve"> </w:t>
      </w:r>
      <w:r w:rsidRPr="00000ED9">
        <w:rPr>
          <w:rFonts w:ascii="Times New Roman" w:hAnsi="Times New Roman" w:cs="Times New Roman"/>
          <w:sz w:val="32"/>
          <w:szCs w:val="32"/>
          <w:rtl/>
          <w:lang w:bidi="ar-IQ"/>
        </w:rPr>
        <w:t>وفق العلاقة:</w:t>
      </w:r>
    </w:p>
    <w:p w:rsidR="00B12B08" w:rsidRPr="00C505A7" w:rsidRDefault="00B12B08" w:rsidP="00B12B08">
      <w:pPr>
        <w:tabs>
          <w:tab w:val="left" w:pos="3443"/>
        </w:tabs>
        <w:bidi/>
        <w:ind w:left="360"/>
        <w:jc w:val="both"/>
        <w:rPr>
          <w:rFonts w:ascii="Times New Roman" w:hAnsi="Times New Roman" w:cs="Times New Roman"/>
          <w:sz w:val="28"/>
          <w:szCs w:val="28"/>
          <w:vertAlign w:val="subscript"/>
          <w:rtl/>
          <w:lang w:bidi="ar-IQ"/>
        </w:rPr>
      </w:pPr>
      <m:oMathPara>
        <m:oMathParaPr>
          <m:jc m:val="center"/>
        </m:oMathParaPr>
        <m:oMath>
          <m:r>
            <w:rPr>
              <w:rFonts w:ascii="Cambria Math" w:eastAsiaTheme="minorEastAsia" w:hAnsi="Cambria Math" w:cs="Times New Roman"/>
              <w:sz w:val="28"/>
              <w:szCs w:val="28"/>
              <w:vertAlign w:val="subscript"/>
            </w:rPr>
            <m:t>∆</m:t>
          </m:r>
          <m:sSub>
            <m:sSubPr>
              <m:ctrlPr>
                <w:rPr>
                  <w:rFonts w:ascii="Cambria Math" w:eastAsiaTheme="minorEastAsia" w:hAnsi="Cambria Math" w:cs="Times New Roman"/>
                  <w:i/>
                  <w:sz w:val="28"/>
                  <w:szCs w:val="28"/>
                  <w:vertAlign w:val="subscript"/>
                </w:rPr>
              </m:ctrlPr>
            </m:sSubPr>
            <m:e>
              <m:r>
                <w:rPr>
                  <w:rFonts w:ascii="Cambria Math" w:eastAsiaTheme="minorEastAsia" w:hAnsi="Cambria Math" w:cs="Times New Roman"/>
                  <w:sz w:val="28"/>
                  <w:szCs w:val="28"/>
                  <w:vertAlign w:val="subscript"/>
                </w:rPr>
                <m:t>ν</m:t>
              </m:r>
            </m:e>
            <m:sub>
              <m:r>
                <w:rPr>
                  <w:rFonts w:ascii="Cambria Math" w:eastAsiaTheme="minorEastAsia" w:hAnsi="Cambria Math" w:cs="Times New Roman"/>
                  <w:sz w:val="28"/>
                  <w:szCs w:val="28"/>
                  <w:vertAlign w:val="subscript"/>
                </w:rPr>
                <m:t>o</m:t>
              </m:r>
            </m:sub>
          </m:sSub>
          <m:r>
            <w:rPr>
              <w:rFonts w:ascii="Cambria Math" w:eastAsiaTheme="minorEastAsia" w:hAnsi="Cambria Math" w:cs="Times New Roman"/>
              <w:sz w:val="28"/>
              <w:szCs w:val="28"/>
              <w:vertAlign w:val="subscript"/>
            </w:rPr>
            <m:t>=∆</m:t>
          </m:r>
          <m:sSub>
            <m:sSubPr>
              <m:ctrlPr>
                <w:rPr>
                  <w:rFonts w:ascii="Cambria Math" w:eastAsiaTheme="minorEastAsia" w:hAnsi="Cambria Math" w:cs="Times New Roman"/>
                  <w:i/>
                  <w:sz w:val="28"/>
                  <w:szCs w:val="28"/>
                  <w:vertAlign w:val="subscript"/>
                </w:rPr>
              </m:ctrlPr>
            </m:sSubPr>
            <m:e>
              <m:r>
                <w:rPr>
                  <w:rFonts w:ascii="Cambria Math" w:eastAsiaTheme="minorEastAsia" w:hAnsi="Cambria Math" w:cs="Times New Roman"/>
                  <w:sz w:val="28"/>
                  <w:szCs w:val="28"/>
                  <w:vertAlign w:val="subscript"/>
                </w:rPr>
                <m:t>ν</m:t>
              </m:r>
            </m:e>
            <m:sub>
              <m:r>
                <w:rPr>
                  <w:rFonts w:ascii="Cambria Math" w:eastAsiaTheme="minorEastAsia" w:hAnsi="Cambria Math" w:cs="Times New Roman"/>
                  <w:sz w:val="28"/>
                  <w:szCs w:val="28"/>
                  <w:vertAlign w:val="subscript"/>
                </w:rPr>
                <m:t>1</m:t>
              </m:r>
            </m:sub>
          </m:sSub>
          <m:r>
            <w:rPr>
              <w:rFonts w:ascii="Cambria Math" w:eastAsiaTheme="minorEastAsia" w:hAnsi="Cambria Math" w:cs="Times New Roman"/>
              <w:sz w:val="28"/>
              <w:szCs w:val="28"/>
              <w:vertAlign w:val="subscript"/>
            </w:rPr>
            <m:t>+∆</m:t>
          </m:r>
          <m:sSub>
            <m:sSubPr>
              <m:ctrlPr>
                <w:rPr>
                  <w:rFonts w:ascii="Cambria Math" w:eastAsiaTheme="minorEastAsia" w:hAnsi="Cambria Math" w:cs="Times New Roman"/>
                  <w:i/>
                  <w:sz w:val="28"/>
                  <w:szCs w:val="28"/>
                  <w:vertAlign w:val="subscript"/>
                </w:rPr>
              </m:ctrlPr>
            </m:sSubPr>
            <m:e>
              <m:r>
                <w:rPr>
                  <w:rFonts w:ascii="Cambria Math" w:eastAsiaTheme="minorEastAsia" w:hAnsi="Cambria Math" w:cs="Times New Roman"/>
                  <w:sz w:val="28"/>
                  <w:szCs w:val="28"/>
                  <w:vertAlign w:val="subscript"/>
                </w:rPr>
                <m:t>ν</m:t>
              </m:r>
            </m:e>
            <m:sub>
              <m:r>
                <w:rPr>
                  <w:rFonts w:ascii="Cambria Math" w:eastAsiaTheme="minorEastAsia" w:hAnsi="Cambria Math" w:cs="Times New Roman"/>
                  <w:sz w:val="28"/>
                  <w:szCs w:val="28"/>
                  <w:vertAlign w:val="subscript"/>
                </w:rPr>
                <m:t>2</m:t>
              </m:r>
            </m:sub>
          </m:sSub>
        </m:oMath>
      </m:oMathPara>
    </w:p>
    <w:p w:rsidR="00B12B08" w:rsidRPr="00C505A7" w:rsidRDefault="00B12B08" w:rsidP="00B12B08">
      <w:pPr>
        <w:tabs>
          <w:tab w:val="left" w:pos="3443"/>
        </w:tabs>
        <w:bidi/>
        <w:ind w:left="360"/>
        <w:jc w:val="both"/>
        <w:rPr>
          <w:rFonts w:ascii="Times New Roman" w:hAnsi="Times New Roman" w:cs="Times New Roman"/>
          <w:sz w:val="28"/>
          <w:szCs w:val="28"/>
          <w:rtl/>
          <w:lang w:bidi="ar-IQ"/>
        </w:rPr>
      </w:pPr>
      <m:oMathPara>
        <m:oMathParaPr>
          <m:jc m:val="center"/>
        </m:oMathParaPr>
        <m:oMath>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ν</m:t>
              </m:r>
            </m:e>
            <m:sub>
              <m:r>
                <m:rPr>
                  <m:sty m:val="p"/>
                </m:rPr>
                <w:rPr>
                  <w:rFonts w:ascii="Cambria Math" w:eastAsiaTheme="minorEastAsia" w:hAnsi="Cambria Math" w:cs="Times New Roman"/>
                  <w:sz w:val="28"/>
                  <w:szCs w:val="28"/>
                </w:rPr>
                <m:t>o</m:t>
              </m:r>
            </m:sub>
          </m:sSub>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2π</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τ</m:t>
                  </m:r>
                </m:e>
                <m:sub>
                  <m:r>
                    <m:rPr>
                      <m:sty m:val="p"/>
                    </m:rPr>
                    <w:rPr>
                      <w:rFonts w:ascii="Cambria Math" w:eastAsiaTheme="minorEastAsia" w:hAnsi="Cambria Math" w:cs="Times New Roman"/>
                      <w:sz w:val="28"/>
                      <w:szCs w:val="28"/>
                    </w:rPr>
                    <m:t>1</m:t>
                  </m:r>
                </m:sub>
              </m:sSub>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2π</m:t>
              </m:r>
              <m:sSub>
                <m:sSubPr>
                  <m:ctrlPr>
                    <w:rPr>
                      <w:rFonts w:ascii="Cambria Math" w:eastAsiaTheme="minorEastAsia" w:hAnsi="Cambria Math" w:cs="Times New Roman"/>
                      <w:iCs/>
                      <w:sz w:val="28"/>
                      <w:szCs w:val="28"/>
                    </w:rPr>
                  </m:ctrlPr>
                </m:sSubPr>
                <m:e>
                  <m:r>
                    <m:rPr>
                      <m:sty m:val="p"/>
                    </m:rPr>
                    <w:rPr>
                      <w:rFonts w:ascii="Cambria Math" w:eastAsiaTheme="minorEastAsia" w:hAnsi="Cambria Math" w:cs="Times New Roman"/>
                      <w:sz w:val="28"/>
                      <w:szCs w:val="28"/>
                    </w:rPr>
                    <m:t>τ</m:t>
                  </m:r>
                </m:e>
                <m:sub>
                  <m:r>
                    <m:rPr>
                      <m:sty m:val="p"/>
                    </m:rPr>
                    <w:rPr>
                      <w:rFonts w:ascii="Cambria Math" w:eastAsiaTheme="minorEastAsia" w:hAnsi="Cambria Math" w:cs="Times New Roman"/>
                      <w:sz w:val="28"/>
                      <w:szCs w:val="28"/>
                    </w:rPr>
                    <m:t>2</m:t>
                  </m:r>
                </m:sub>
              </m:sSub>
            </m:den>
          </m:f>
        </m:oMath>
      </m:oMathPara>
    </w:p>
    <w:p w:rsidR="00B12B08" w:rsidRPr="00C505A7" w:rsidRDefault="00B12B08" w:rsidP="00B12B08">
      <w:pPr>
        <w:pBdr>
          <w:top w:val="single" w:sz="4" w:space="1" w:color="auto"/>
          <w:left w:val="single" w:sz="4" w:space="4" w:color="auto"/>
          <w:bottom w:val="single" w:sz="4" w:space="1" w:color="auto"/>
          <w:right w:val="single" w:sz="4" w:space="4" w:color="auto"/>
        </w:pBdr>
        <w:tabs>
          <w:tab w:val="left" w:pos="3443"/>
        </w:tabs>
        <w:bidi/>
        <w:ind w:left="360"/>
        <w:jc w:val="both"/>
        <w:rPr>
          <w:rFonts w:ascii="Times New Roman" w:eastAsiaTheme="minorEastAsia" w:hAnsi="Times New Roman" w:cs="Times New Roman"/>
          <w:i/>
          <w:sz w:val="28"/>
          <w:szCs w:val="28"/>
        </w:rPr>
      </w:pPr>
      <m:oMathPara>
        <m:oMathParaPr>
          <m:jc m:val="center"/>
        </m:oMathPara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τ</m:t>
                  </m:r>
                </m:e>
                <m:sub>
                  <m:r>
                    <w:rPr>
                      <w:rFonts w:ascii="Cambria Math" w:eastAsiaTheme="minorEastAsia" w:hAnsi="Cambria Math" w:cs="Times New Roman"/>
                      <w:sz w:val="28"/>
                      <w:szCs w:val="28"/>
                    </w:rPr>
                    <m:t>1</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τ</m:t>
                  </m:r>
                </m:e>
                <m:sub>
                  <m:r>
                    <w:rPr>
                      <w:rFonts w:ascii="Cambria Math" w:eastAsiaTheme="minorEastAsia" w:hAnsi="Cambria Math" w:cs="Times New Roman"/>
                      <w:sz w:val="28"/>
                      <w:szCs w:val="28"/>
                    </w:rPr>
                    <m:t>2</m:t>
                  </m:r>
                </m:sub>
              </m:sSub>
            </m:den>
          </m:f>
          <m:r>
            <w:rPr>
              <w:rFonts w:ascii="Cambria Math" w:eastAsiaTheme="minorEastAsia" w:hAnsi="Cambria Math" w:cs="Times New Roman"/>
              <w:sz w:val="28"/>
              <w:szCs w:val="28"/>
            </w:rPr>
            <m:t xml:space="preserve">    ……………(87)</m:t>
          </m:r>
        </m:oMath>
      </m:oMathPara>
    </w:p>
    <w:p w:rsidR="00B12B08" w:rsidRDefault="00B12B08" w:rsidP="00B12B08">
      <w:pPr>
        <w:tabs>
          <w:tab w:val="left" w:pos="3443"/>
        </w:tabs>
        <w:bidi/>
        <w:ind w:left="360"/>
        <w:jc w:val="both"/>
        <w:rPr>
          <w:rFonts w:ascii="Times New Roman" w:eastAsiaTheme="minorEastAsia" w:hAnsi="Times New Roman" w:cs="Times New Roman"/>
          <w:i/>
          <w:sz w:val="32"/>
          <w:szCs w:val="32"/>
          <w:rtl/>
          <w:lang w:bidi="ar-IQ"/>
        </w:rPr>
      </w:pPr>
      <w:r>
        <w:rPr>
          <w:rFonts w:ascii="Times New Roman" w:eastAsiaTheme="minorEastAsia" w:hAnsi="Times New Roman" w:cs="Times New Roman" w:hint="cs"/>
          <w:i/>
          <w:sz w:val="32"/>
          <w:szCs w:val="32"/>
          <w:rtl/>
          <w:lang w:bidi="ar-IQ"/>
        </w:rPr>
        <w:t xml:space="preserve">تمثل </w:t>
      </w:r>
      <w:r w:rsidRPr="002614D8">
        <w:rPr>
          <w:rFonts w:ascii="Times New Roman" w:eastAsiaTheme="minorEastAsia" w:hAnsi="Times New Roman" w:cs="Times New Roman"/>
          <w:iCs/>
          <w:sz w:val="28"/>
          <w:szCs w:val="28"/>
          <w:lang w:bidi="ar-IQ"/>
        </w:rPr>
        <w:t>(Δν</w:t>
      </w:r>
      <w:r w:rsidRPr="002614D8">
        <w:rPr>
          <w:rFonts w:ascii="Times New Roman" w:eastAsiaTheme="minorEastAsia" w:hAnsi="Times New Roman" w:cs="Times New Roman"/>
          <w:iCs/>
          <w:sz w:val="28"/>
          <w:szCs w:val="28"/>
          <w:vertAlign w:val="subscript"/>
          <w:lang w:bidi="ar-IQ"/>
        </w:rPr>
        <w:t>o</w:t>
      </w:r>
      <w:r w:rsidRPr="002614D8">
        <w:rPr>
          <w:rFonts w:ascii="Times New Roman" w:eastAsiaTheme="minorEastAsia" w:hAnsi="Times New Roman" w:cs="Times New Roman"/>
          <w:iCs/>
          <w:sz w:val="28"/>
          <w:szCs w:val="28"/>
          <w:lang w:bidi="ar-IQ"/>
        </w:rPr>
        <w:t>)</w:t>
      </w:r>
      <w:r>
        <w:rPr>
          <w:rFonts w:ascii="Times New Roman" w:eastAsiaTheme="minorEastAsia" w:hAnsi="Times New Roman" w:cs="Times New Roman" w:hint="cs"/>
          <w:i/>
          <w:sz w:val="32"/>
          <w:szCs w:val="32"/>
          <w:rtl/>
          <w:lang w:bidi="ar-IQ"/>
        </w:rPr>
        <w:t xml:space="preserve"> عرض الخط الكلي عند منتصف الشدة </w:t>
      </w:r>
      <w:r w:rsidRPr="002614D8">
        <w:rPr>
          <w:rFonts w:ascii="Times New Roman" w:eastAsiaTheme="minorEastAsia" w:hAnsi="Times New Roman" w:cs="Times New Roman"/>
          <w:iCs/>
          <w:sz w:val="28"/>
          <w:szCs w:val="28"/>
          <w:lang w:bidi="ar-IQ"/>
        </w:rPr>
        <w:t>(FWHM)</w:t>
      </w:r>
      <w:r>
        <w:rPr>
          <w:rFonts w:ascii="Times New Roman" w:eastAsiaTheme="minorEastAsia" w:hAnsi="Times New Roman" w:cs="Times New Roman" w:hint="cs"/>
          <w:i/>
          <w:sz w:val="32"/>
          <w:szCs w:val="32"/>
          <w:rtl/>
          <w:lang w:bidi="ar-IQ"/>
        </w:rPr>
        <w:t xml:space="preserve"> أما شكل الدالة التي تعبر عن شكل الخط الطيفي الناتج بسبب هذا التعريض فهي دالة لورنتز والتوزيع اللورنتزي يعطى بدالة:</w:t>
      </w:r>
    </w:p>
    <w:p w:rsidR="00B12B08" w:rsidRPr="00C505A7" w:rsidRDefault="00B12B08" w:rsidP="00B12B08">
      <w:pPr>
        <w:bidi/>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g</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ν-</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e>
          </m:d>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num>
            <m:den>
              <m:r>
                <w:rPr>
                  <w:rFonts w:ascii="Cambria Math" w:eastAsiaTheme="minorEastAsia" w:hAnsi="Cambria Math" w:cs="Times New Roman"/>
                  <w:sz w:val="28"/>
                  <w:szCs w:val="28"/>
                </w:rPr>
                <m:t>2π</m:t>
              </m:r>
            </m:den>
          </m:f>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ν-</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num>
                            <m:den>
                              <m:r>
                                <w:rPr>
                                  <w:rFonts w:ascii="Cambria Math" w:eastAsiaTheme="minorEastAsia" w:hAnsi="Cambria Math" w:cs="Times New Roman"/>
                                  <w:sz w:val="28"/>
                                  <w:szCs w:val="28"/>
                                </w:rPr>
                                <m:t>2</m:t>
                              </m:r>
                            </m:den>
                          </m:f>
                        </m:e>
                      </m:d>
                    </m:e>
                    <m:sup>
                      <m:r>
                        <w:rPr>
                          <w:rFonts w:ascii="Cambria Math" w:eastAsiaTheme="minorEastAsia" w:hAnsi="Cambria Math" w:cs="Times New Roman"/>
                          <w:sz w:val="28"/>
                          <w:szCs w:val="28"/>
                        </w:rPr>
                        <m:t>2</m:t>
                      </m:r>
                    </m:sup>
                  </m:sSup>
                </m:e>
              </m:d>
            </m:e>
            <m:sup>
              <m:r>
                <w:rPr>
                  <w:rFonts w:ascii="Cambria Math" w:eastAsiaTheme="minorEastAsia" w:hAnsi="Cambria Math" w:cs="Times New Roman"/>
                  <w:sz w:val="28"/>
                  <w:szCs w:val="28"/>
                </w:rPr>
                <m:t>-1</m:t>
              </m:r>
            </m:sup>
          </m:sSup>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88</m:t>
              </m:r>
            </m:e>
          </m:d>
        </m:oMath>
      </m:oMathPara>
    </w:p>
    <w:p w:rsidR="00B12B08" w:rsidRPr="00C505A7" w:rsidRDefault="00B12B08" w:rsidP="00B12B08">
      <w:pPr>
        <w:tabs>
          <w:tab w:val="left" w:pos="3443"/>
        </w:tabs>
        <w:bidi/>
        <w:ind w:left="360"/>
        <w:jc w:val="both"/>
        <w:rPr>
          <w:rFonts w:ascii="Times New Roman" w:hAnsi="Times New Roman" w:cs="Times New Roman"/>
          <w:i/>
          <w:sz w:val="32"/>
          <w:szCs w:val="32"/>
          <w:rtl/>
          <w:lang w:bidi="ar-IQ"/>
        </w:rPr>
      </w:pPr>
      <w:r w:rsidRPr="00C505A7">
        <w:rPr>
          <w:rFonts w:ascii="Times New Roman" w:hAnsi="Times New Roman" w:cs="Times New Roman" w:hint="cs"/>
          <w:i/>
          <w:sz w:val="32"/>
          <w:szCs w:val="32"/>
          <w:rtl/>
          <w:lang w:bidi="ar-IQ"/>
        </w:rPr>
        <w:t xml:space="preserve">وبهذا تكون قيمة الدالة عند القمة عند الموضع </w:t>
      </w:r>
      <w:r w:rsidRPr="00C505A7">
        <w:rPr>
          <w:rFonts w:ascii="Times New Roman" w:hAnsi="Times New Roman" w:cs="Times New Roman"/>
          <w:i/>
          <w:sz w:val="32"/>
          <w:szCs w:val="32"/>
          <w:lang w:bidi="ar-IQ"/>
        </w:rPr>
        <w:t>ν = ν</w:t>
      </w:r>
      <w:r w:rsidRPr="00C505A7">
        <w:rPr>
          <w:rFonts w:ascii="Times New Roman" w:hAnsi="Times New Roman" w:cs="Times New Roman"/>
          <w:i/>
          <w:sz w:val="32"/>
          <w:szCs w:val="32"/>
          <w:vertAlign w:val="subscript"/>
          <w:lang w:bidi="ar-IQ"/>
        </w:rPr>
        <w:t>o</w:t>
      </w:r>
      <w:r w:rsidRPr="00C505A7">
        <w:rPr>
          <w:rFonts w:ascii="Times New Roman" w:hAnsi="Times New Roman" w:cs="Times New Roman" w:hint="cs"/>
          <w:i/>
          <w:sz w:val="32"/>
          <w:szCs w:val="32"/>
          <w:vertAlign w:val="subscript"/>
          <w:rtl/>
          <w:lang w:bidi="ar-IQ"/>
        </w:rPr>
        <w:t xml:space="preserve"> </w:t>
      </w:r>
      <w:r w:rsidRPr="00C505A7">
        <w:rPr>
          <w:rFonts w:ascii="Times New Roman" w:hAnsi="Times New Roman" w:cs="Times New Roman" w:hint="cs"/>
          <w:i/>
          <w:sz w:val="32"/>
          <w:szCs w:val="32"/>
          <w:rtl/>
          <w:lang w:bidi="ar-IQ"/>
        </w:rPr>
        <w:t xml:space="preserve"> هي </w:t>
      </w:r>
    </w:p>
    <w:p w:rsidR="00B12B08" w:rsidRPr="00C505A7" w:rsidRDefault="00B12B08" w:rsidP="00B12B08">
      <w:pPr>
        <w:tabs>
          <w:tab w:val="left" w:pos="3443"/>
        </w:tabs>
        <w:bidi/>
        <w:ind w:left="360"/>
        <w:jc w:val="both"/>
        <w:rPr>
          <w:rFonts w:ascii="Times New Roman" w:hAnsi="Times New Roman" w:cs="Times New Roman"/>
          <w:iCs/>
          <w:sz w:val="28"/>
          <w:szCs w:val="28"/>
          <w:lang w:bidi="ar-IQ"/>
        </w:rPr>
      </w:pPr>
      <m:oMathPara>
        <m:oMathParaPr>
          <m:jc m:val="center"/>
        </m:oMathParaPr>
        <m:oMath>
          <m:sSub>
            <m:sSubPr>
              <m:ctrlPr>
                <w:rPr>
                  <w:rFonts w:ascii="Cambria Math" w:hAnsi="Cambria Math" w:cs="Times New Roman"/>
                  <w:i/>
                  <w:iCs/>
                  <w:sz w:val="28"/>
                  <w:szCs w:val="28"/>
                  <w:lang w:bidi="ar-IQ"/>
                </w:rPr>
              </m:ctrlPr>
            </m:sSubPr>
            <m:e>
              <m:r>
                <w:rPr>
                  <w:rFonts w:ascii="Cambria Math" w:hAnsi="Cambria Math" w:cs="Times New Roman"/>
                  <w:sz w:val="28"/>
                  <w:szCs w:val="28"/>
                  <w:lang w:bidi="ar-IQ"/>
                </w:rPr>
                <m:t>g</m:t>
              </m:r>
            </m:e>
            <m:sub>
              <m:d>
                <m:dPr>
                  <m:ctrlPr>
                    <w:rPr>
                      <w:rFonts w:ascii="Cambria Math" w:hAnsi="Cambria Math" w:cs="Times New Roman"/>
                      <w:i/>
                      <w:iCs/>
                      <w:sz w:val="28"/>
                      <w:szCs w:val="28"/>
                      <w:lang w:bidi="ar-IQ"/>
                    </w:rPr>
                  </m:ctrlPr>
                </m:dPr>
                <m:e>
                  <m:r>
                    <w:rPr>
                      <w:rFonts w:ascii="Cambria Math" w:hAnsi="Cambria Math" w:cs="Times New Roman"/>
                      <w:sz w:val="28"/>
                      <w:szCs w:val="28"/>
                      <w:lang w:bidi="ar-IQ"/>
                    </w:rPr>
                    <m:t>o</m:t>
                  </m:r>
                </m:e>
              </m:d>
            </m:sub>
          </m:sSub>
          <m:r>
            <w:rPr>
              <w:rFonts w:ascii="Cambria Math" w:hAnsi="Cambria Math" w:cs="Times New Roman"/>
              <w:sz w:val="28"/>
              <w:szCs w:val="28"/>
              <w:lang w:bidi="ar-IQ"/>
            </w:rPr>
            <m:t>=</m:t>
          </m:r>
          <m:f>
            <m:fPr>
              <m:ctrlPr>
                <w:rPr>
                  <w:rFonts w:ascii="Cambria Math" w:hAnsi="Cambria Math" w:cs="Times New Roman"/>
                  <w:i/>
                  <w:iCs/>
                  <w:sz w:val="28"/>
                  <w:szCs w:val="28"/>
                  <w:lang w:bidi="ar-IQ"/>
                </w:rPr>
              </m:ctrlPr>
            </m:fPr>
            <m:num>
              <m:r>
                <w:rPr>
                  <w:rFonts w:ascii="Cambria Math" w:hAnsi="Cambria Math" w:cs="Times New Roman"/>
                  <w:sz w:val="28"/>
                  <w:szCs w:val="28"/>
                  <w:lang w:bidi="ar-IQ"/>
                </w:rPr>
                <m:t>2</m:t>
              </m:r>
            </m:num>
            <m:den>
              <m:r>
                <w:rPr>
                  <w:rFonts w:ascii="Cambria Math" w:hAnsi="Cambria Math" w:cs="Times New Roman"/>
                  <w:sz w:val="28"/>
                  <w:szCs w:val="28"/>
                  <w:lang w:bidi="ar-IQ"/>
                </w:rPr>
                <m:t>π</m:t>
              </m:r>
              <m:sSub>
                <m:sSubPr>
                  <m:ctrlPr>
                    <w:rPr>
                      <w:rFonts w:ascii="Cambria Math" w:hAnsi="Cambria Math" w:cs="Times New Roman"/>
                      <w:i/>
                      <w:iCs/>
                      <w:sz w:val="28"/>
                      <w:szCs w:val="28"/>
                      <w:lang w:bidi="ar-IQ"/>
                    </w:rPr>
                  </m:ctrlPr>
                </m:sSubPr>
                <m:e>
                  <m:r>
                    <w:rPr>
                      <w:rFonts w:ascii="Cambria Math" w:hAnsi="Cambria Math" w:cs="Times New Roman"/>
                      <w:sz w:val="28"/>
                      <w:szCs w:val="28"/>
                      <w:lang w:bidi="ar-IQ"/>
                    </w:rPr>
                    <m:t>ν</m:t>
                  </m:r>
                </m:e>
                <m:sub>
                  <m:r>
                    <w:rPr>
                      <w:rFonts w:ascii="Cambria Math" w:hAnsi="Cambria Math" w:cs="Times New Roman"/>
                      <w:sz w:val="28"/>
                      <w:szCs w:val="28"/>
                      <w:lang w:bidi="ar-IQ"/>
                    </w:rPr>
                    <m:t>o</m:t>
                  </m:r>
                </m:sub>
              </m:sSub>
            </m:den>
          </m:f>
          <m:r>
            <w:rPr>
              <w:rFonts w:ascii="Cambria Math" w:hAnsi="Cambria Math" w:cs="Times New Roman"/>
              <w:sz w:val="28"/>
              <w:szCs w:val="28"/>
              <w:lang w:bidi="ar-IQ"/>
            </w:rPr>
            <m:t xml:space="preserve">  ………(89)</m:t>
          </m:r>
        </m:oMath>
      </m:oMathPara>
    </w:p>
    <w:p w:rsidR="00B12B08" w:rsidRDefault="00B12B08" w:rsidP="00B12B08">
      <w:pPr>
        <w:tabs>
          <w:tab w:val="left" w:pos="3443"/>
        </w:tabs>
        <w:bidi/>
        <w:ind w:left="360"/>
        <w:jc w:val="both"/>
        <w:rPr>
          <w:rFonts w:ascii="Times New Roman" w:hAnsi="Times New Roman" w:cs="Times New Roman"/>
          <w:sz w:val="32"/>
          <w:szCs w:val="32"/>
          <w:rtl/>
          <w:lang w:bidi="ar-IQ"/>
        </w:rPr>
      </w:pPr>
      <w:r>
        <w:rPr>
          <w:rFonts w:ascii="Times New Roman" w:hAnsi="Times New Roman" w:cs="Times New Roman"/>
          <w:sz w:val="32"/>
          <w:szCs w:val="32"/>
          <w:lang w:bidi="ar-IQ"/>
        </w:rPr>
        <w:t xml:space="preserve"> </w:t>
      </w:r>
      <w:r>
        <w:rPr>
          <w:rFonts w:ascii="Times New Roman" w:hAnsi="Times New Roman" w:cs="Times New Roman" w:hint="cs"/>
          <w:sz w:val="32"/>
          <w:szCs w:val="32"/>
          <w:rtl/>
          <w:lang w:bidi="ar-IQ"/>
        </w:rPr>
        <w:t xml:space="preserve">مثال: لو أخذنا خط النيون الاحمر </w:t>
      </w:r>
      <w:r w:rsidRPr="00C505A7">
        <w:rPr>
          <w:rFonts w:ascii="Times New Roman" w:hAnsi="Times New Roman" w:cs="Times New Roman"/>
          <w:sz w:val="28"/>
          <w:szCs w:val="28"/>
          <w:lang w:bidi="ar-IQ"/>
        </w:rPr>
        <w:t>(λ=632.8 nm)</w:t>
      </w:r>
      <w:r w:rsidRPr="00C505A7">
        <w:rPr>
          <w:rFonts w:ascii="Times New Roman" w:hAnsi="Times New Roman" w:cs="Times New Roman" w:hint="cs"/>
          <w:sz w:val="28"/>
          <w:szCs w:val="28"/>
          <w:rtl/>
          <w:lang w:bidi="ar-IQ"/>
        </w:rPr>
        <w:t xml:space="preserve"> </w:t>
      </w:r>
      <w:r>
        <w:rPr>
          <w:rFonts w:ascii="Times New Roman" w:hAnsi="Times New Roman" w:cs="Times New Roman" w:hint="cs"/>
          <w:sz w:val="32"/>
          <w:szCs w:val="32"/>
          <w:rtl/>
          <w:lang w:bidi="ar-IQ"/>
        </w:rPr>
        <w:t xml:space="preserve">والحاصل بين مستويي الطاقة </w:t>
      </w:r>
      <w:r w:rsidRPr="00C505A7">
        <w:rPr>
          <w:rFonts w:ascii="Times New Roman" w:hAnsi="Times New Roman" w:cs="Times New Roman"/>
          <w:sz w:val="28"/>
          <w:szCs w:val="28"/>
          <w:lang w:bidi="ar-IQ"/>
        </w:rPr>
        <w:t>3s</w:t>
      </w:r>
      <w:r>
        <w:rPr>
          <w:rFonts w:ascii="Times New Roman" w:hAnsi="Times New Roman" w:cs="Times New Roman" w:hint="cs"/>
          <w:sz w:val="32"/>
          <w:szCs w:val="32"/>
          <w:vertAlign w:val="subscript"/>
          <w:rtl/>
          <w:lang w:bidi="ar-IQ"/>
        </w:rPr>
        <w:t xml:space="preserve"> </w:t>
      </w:r>
      <w:r>
        <w:rPr>
          <w:rFonts w:ascii="Times New Roman" w:hAnsi="Times New Roman" w:cs="Times New Roman" w:hint="cs"/>
          <w:sz w:val="32"/>
          <w:szCs w:val="32"/>
          <w:rtl/>
          <w:lang w:bidi="ar-IQ"/>
        </w:rPr>
        <w:t xml:space="preserve">حيث </w:t>
      </w:r>
      <w:r w:rsidRPr="00C505A7">
        <w:rPr>
          <w:rFonts w:ascii="Times New Roman" w:hAnsi="Times New Roman" w:cs="Times New Roman"/>
          <w:sz w:val="28"/>
          <w:szCs w:val="28"/>
          <w:lang w:bidi="ar-IQ"/>
        </w:rPr>
        <w:t>(τ</w:t>
      </w:r>
      <w:r w:rsidRPr="00C505A7">
        <w:rPr>
          <w:rFonts w:ascii="Times New Roman" w:hAnsi="Times New Roman" w:cs="Times New Roman"/>
          <w:sz w:val="28"/>
          <w:szCs w:val="28"/>
          <w:vertAlign w:val="subscript"/>
          <w:lang w:bidi="ar-IQ"/>
        </w:rPr>
        <w:t>2</w:t>
      </w:r>
      <w:r w:rsidRPr="00C505A7">
        <w:rPr>
          <w:rFonts w:ascii="Times New Roman" w:hAnsi="Times New Roman" w:cs="Times New Roman"/>
          <w:sz w:val="28"/>
          <w:szCs w:val="28"/>
          <w:lang w:bidi="ar-IQ"/>
        </w:rPr>
        <w:t>=19.6ns)</w:t>
      </w:r>
      <w:r>
        <w:rPr>
          <w:rFonts w:ascii="Times New Roman" w:hAnsi="Times New Roman" w:cs="Times New Roman" w:hint="cs"/>
          <w:sz w:val="32"/>
          <w:szCs w:val="32"/>
          <w:rtl/>
          <w:lang w:bidi="ar-IQ"/>
        </w:rPr>
        <w:t xml:space="preserve"> و </w:t>
      </w:r>
      <w:r w:rsidRPr="00C505A7">
        <w:rPr>
          <w:rFonts w:ascii="Times New Roman" w:hAnsi="Times New Roman" w:cs="Times New Roman"/>
          <w:sz w:val="28"/>
          <w:szCs w:val="28"/>
          <w:lang w:bidi="ar-IQ"/>
        </w:rPr>
        <w:t>2p</w:t>
      </w:r>
      <w:r w:rsidRPr="00C505A7">
        <w:rPr>
          <w:rFonts w:ascii="Times New Roman" w:hAnsi="Times New Roman" w:cs="Times New Roman"/>
          <w:sz w:val="28"/>
          <w:szCs w:val="28"/>
          <w:vertAlign w:val="subscript"/>
          <w:lang w:bidi="ar-IQ"/>
        </w:rPr>
        <w:t>4</w:t>
      </w:r>
      <w:r>
        <w:rPr>
          <w:rFonts w:ascii="Times New Roman" w:hAnsi="Times New Roman" w:cs="Times New Roman" w:hint="cs"/>
          <w:sz w:val="32"/>
          <w:szCs w:val="32"/>
          <w:rtl/>
          <w:lang w:bidi="ar-IQ"/>
        </w:rPr>
        <w:t xml:space="preserve"> حيث </w:t>
      </w:r>
      <w:r w:rsidRPr="00C505A7">
        <w:rPr>
          <w:rFonts w:ascii="Times New Roman" w:hAnsi="Times New Roman" w:cs="Times New Roman"/>
          <w:sz w:val="28"/>
          <w:szCs w:val="28"/>
          <w:lang w:bidi="ar-IQ"/>
        </w:rPr>
        <w:t>(τ</w:t>
      </w:r>
      <w:r w:rsidRPr="00C505A7">
        <w:rPr>
          <w:rFonts w:ascii="Times New Roman" w:hAnsi="Times New Roman" w:cs="Times New Roman"/>
          <w:sz w:val="28"/>
          <w:szCs w:val="28"/>
          <w:vertAlign w:val="subscript"/>
          <w:lang w:bidi="ar-IQ"/>
        </w:rPr>
        <w:t>1</w:t>
      </w:r>
      <w:r w:rsidRPr="00C505A7">
        <w:rPr>
          <w:rFonts w:ascii="Times New Roman" w:hAnsi="Times New Roman" w:cs="Times New Roman"/>
          <w:sz w:val="28"/>
          <w:szCs w:val="28"/>
          <w:lang w:bidi="ar-IQ"/>
        </w:rPr>
        <w:t>=18.7ns)</w:t>
      </w:r>
      <w:r>
        <w:rPr>
          <w:rFonts w:ascii="Times New Roman" w:hAnsi="Times New Roman" w:cs="Times New Roman" w:hint="cs"/>
          <w:sz w:val="32"/>
          <w:szCs w:val="32"/>
          <w:rtl/>
          <w:lang w:bidi="ar-IQ"/>
        </w:rPr>
        <w:t xml:space="preserve"> فأن التعريض الطبيعي يكون:</w:t>
      </w:r>
    </w:p>
    <w:p w:rsidR="00B12B08" w:rsidRPr="00C505A7" w:rsidRDefault="00B12B08" w:rsidP="00B12B08">
      <w:pPr>
        <w:tabs>
          <w:tab w:val="left" w:pos="3443"/>
        </w:tabs>
        <w:bidi/>
        <w:ind w:left="360"/>
        <w:jc w:val="both"/>
        <w:rPr>
          <w:rFonts w:ascii="Times New Roman" w:eastAsiaTheme="minorEastAsia" w:hAnsi="Times New Roman" w:cs="Times New Roman"/>
          <w:sz w:val="28"/>
          <w:szCs w:val="28"/>
          <w:lang w:bidi="ar-IQ"/>
        </w:rPr>
      </w:pPr>
      <m:oMathPara>
        <m:oMathParaPr>
          <m:jc m:val="center"/>
        </m:oMathParaPr>
        <m:oMath>
          <m:r>
            <w:rPr>
              <w:rFonts w:ascii="Cambria Math" w:hAnsi="Cambria Math" w:cs="Times New Roman"/>
              <w:sz w:val="28"/>
              <w:szCs w:val="28"/>
              <w:rtl/>
              <w:lang w:bidi="ar-IQ"/>
            </w:rPr>
            <m:t>∆</m:t>
          </m:r>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ν</m:t>
              </m:r>
            </m:e>
            <m:sub>
              <m:r>
                <w:rPr>
                  <w:rFonts w:ascii="Cambria Math" w:hAnsi="Cambria Math" w:cs="Times New Roman"/>
                  <w:sz w:val="28"/>
                  <w:szCs w:val="28"/>
                  <w:lang w:bidi="ar-IQ"/>
                </w:rPr>
                <m:t>o</m:t>
              </m:r>
            </m:sub>
          </m:sSub>
          <m:r>
            <w:rPr>
              <w:rFonts w:ascii="Cambria Math" w:hAnsi="Cambria Math" w:cs="Times New Roman"/>
              <w:sz w:val="28"/>
              <w:szCs w:val="28"/>
              <w:lang w:bidi="ar-IQ"/>
            </w:rPr>
            <m:t>=</m:t>
          </m:r>
          <m:f>
            <m:fPr>
              <m:ctrlPr>
                <w:rPr>
                  <w:rFonts w:ascii="Cambria Math" w:hAnsi="Cambria Math" w:cs="Times New Roman"/>
                  <w:i/>
                  <w:sz w:val="28"/>
                  <w:szCs w:val="28"/>
                  <w:lang w:bidi="ar-IQ"/>
                </w:rPr>
              </m:ctrlPr>
            </m:fPr>
            <m:num>
              <m:sSup>
                <m:sSupPr>
                  <m:ctrlPr>
                    <w:rPr>
                      <w:rFonts w:ascii="Cambria Math" w:hAnsi="Cambria Math" w:cs="Times New Roman"/>
                      <w:i/>
                      <w:sz w:val="28"/>
                      <w:szCs w:val="28"/>
                      <w:lang w:bidi="ar-IQ"/>
                    </w:rPr>
                  </m:ctrlPr>
                </m:sSupPr>
                <m:e>
                  <m:r>
                    <w:rPr>
                      <w:rFonts w:ascii="Cambria Math" w:hAnsi="Cambria Math" w:cs="Times New Roman"/>
                      <w:sz w:val="28"/>
                      <w:szCs w:val="28"/>
                      <w:lang w:bidi="ar-IQ"/>
                    </w:rPr>
                    <m:t>10</m:t>
                  </m:r>
                </m:e>
                <m:sup>
                  <m:r>
                    <w:rPr>
                      <w:rFonts w:ascii="Cambria Math" w:hAnsi="Cambria Math" w:cs="Times New Roman"/>
                      <w:sz w:val="28"/>
                      <w:szCs w:val="28"/>
                      <w:lang w:bidi="ar-IQ"/>
                    </w:rPr>
                    <m:t>9</m:t>
                  </m:r>
                </m:sup>
              </m:sSup>
            </m:num>
            <m:den>
              <m:r>
                <w:rPr>
                  <w:rFonts w:ascii="Cambria Math" w:hAnsi="Cambria Math" w:cs="Times New Roman"/>
                  <w:sz w:val="28"/>
                  <w:szCs w:val="28"/>
                  <w:lang w:bidi="ar-IQ"/>
                </w:rPr>
                <m:t>2π×19.6</m:t>
              </m:r>
            </m:den>
          </m:f>
          <m:r>
            <w:rPr>
              <w:rFonts w:ascii="Cambria Math" w:hAnsi="Cambria Math" w:cs="Times New Roman"/>
              <w:sz w:val="28"/>
              <w:szCs w:val="28"/>
              <w:lang w:bidi="ar-IQ"/>
            </w:rPr>
            <m:t>+</m:t>
          </m:r>
          <m:f>
            <m:fPr>
              <m:ctrlPr>
                <w:rPr>
                  <w:rFonts w:ascii="Cambria Math" w:hAnsi="Cambria Math" w:cs="Times New Roman"/>
                  <w:i/>
                  <w:sz w:val="28"/>
                  <w:szCs w:val="28"/>
                  <w:lang w:bidi="ar-IQ"/>
                </w:rPr>
              </m:ctrlPr>
            </m:fPr>
            <m:num>
              <m:sSup>
                <m:sSupPr>
                  <m:ctrlPr>
                    <w:rPr>
                      <w:rFonts w:ascii="Cambria Math" w:hAnsi="Cambria Math" w:cs="Times New Roman"/>
                      <w:i/>
                      <w:sz w:val="28"/>
                      <w:szCs w:val="28"/>
                      <w:lang w:bidi="ar-IQ"/>
                    </w:rPr>
                  </m:ctrlPr>
                </m:sSupPr>
                <m:e>
                  <m:r>
                    <w:rPr>
                      <w:rFonts w:ascii="Cambria Math" w:hAnsi="Cambria Math" w:cs="Times New Roman"/>
                      <w:sz w:val="28"/>
                      <w:szCs w:val="28"/>
                      <w:lang w:bidi="ar-IQ"/>
                    </w:rPr>
                    <m:t>10</m:t>
                  </m:r>
                </m:e>
                <m:sup>
                  <m:r>
                    <w:rPr>
                      <w:rFonts w:ascii="Cambria Math" w:hAnsi="Cambria Math" w:cs="Times New Roman"/>
                      <w:sz w:val="28"/>
                      <w:szCs w:val="28"/>
                      <w:lang w:bidi="ar-IQ"/>
                    </w:rPr>
                    <m:t>9</m:t>
                  </m:r>
                </m:sup>
              </m:sSup>
            </m:num>
            <m:den>
              <m:r>
                <w:rPr>
                  <w:rFonts w:ascii="Cambria Math" w:hAnsi="Cambria Math" w:cs="Times New Roman"/>
                  <w:sz w:val="28"/>
                  <w:szCs w:val="28"/>
                  <w:lang w:bidi="ar-IQ"/>
                </w:rPr>
                <m:t>2π×18.7</m:t>
              </m:r>
            </m:den>
          </m:f>
        </m:oMath>
      </m:oMathPara>
    </w:p>
    <w:p w:rsidR="00B12B08" w:rsidRPr="00C505A7" w:rsidRDefault="00B12B08" w:rsidP="00B12B08">
      <w:pPr>
        <w:tabs>
          <w:tab w:val="left" w:pos="3443"/>
        </w:tabs>
        <w:bidi/>
        <w:ind w:left="360"/>
        <w:jc w:val="both"/>
        <w:rPr>
          <w:rFonts w:ascii="Times New Roman" w:hAnsi="Times New Roman" w:cs="Times New Roman"/>
          <w:sz w:val="28"/>
          <w:szCs w:val="28"/>
          <w:lang w:bidi="ar-IQ"/>
        </w:rPr>
      </w:pPr>
      <m:oMathPara>
        <m:oMathParaPr>
          <m:jc m:val="center"/>
        </m:oMathParaPr>
        <m:oMath>
          <m:r>
            <w:rPr>
              <w:rFonts w:ascii="Cambria Math" w:hAnsi="Cambria Math" w:cs="Times New Roman"/>
              <w:sz w:val="28"/>
              <w:szCs w:val="28"/>
              <w:rtl/>
              <w:lang w:bidi="ar-IQ"/>
            </w:rPr>
            <m:t>∆</m:t>
          </m:r>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ν</m:t>
              </m:r>
            </m:e>
            <m:sub>
              <m:r>
                <w:rPr>
                  <w:rFonts w:ascii="Cambria Math" w:hAnsi="Cambria Math" w:cs="Times New Roman"/>
                  <w:sz w:val="28"/>
                  <w:szCs w:val="28"/>
                  <w:lang w:bidi="ar-IQ"/>
                </w:rPr>
                <m:t>o</m:t>
              </m:r>
            </m:sub>
          </m:sSub>
          <m:r>
            <w:rPr>
              <w:rFonts w:ascii="Cambria Math" w:hAnsi="Cambria Math" w:cs="Times New Roman"/>
              <w:sz w:val="28"/>
              <w:szCs w:val="28"/>
              <w:lang w:bidi="ar-IQ"/>
            </w:rPr>
            <m:t>=16.6MHz</m:t>
          </m:r>
        </m:oMath>
      </m:oMathPara>
    </w:p>
    <w:p w:rsidR="00B12B08" w:rsidRPr="00000ED9" w:rsidRDefault="00B12B08" w:rsidP="00B12B08">
      <w:pPr>
        <w:pStyle w:val="ListParagraph"/>
        <w:numPr>
          <w:ilvl w:val="0"/>
          <w:numId w:val="14"/>
        </w:numPr>
        <w:tabs>
          <w:tab w:val="left" w:pos="3443"/>
        </w:tabs>
        <w:bidi/>
        <w:jc w:val="both"/>
        <w:rPr>
          <w:rFonts w:ascii="Times New Roman" w:hAnsi="Times New Roman" w:cs="Times New Roman"/>
          <w:b/>
          <w:bCs/>
          <w:sz w:val="32"/>
          <w:szCs w:val="32"/>
          <w:lang w:bidi="ar-IQ"/>
        </w:rPr>
      </w:pPr>
      <w:r w:rsidRPr="00000ED9">
        <w:rPr>
          <w:rFonts w:ascii="Times New Roman" w:hAnsi="Times New Roman" w:cs="Times New Roman"/>
          <w:b/>
          <w:bCs/>
          <w:sz w:val="32"/>
          <w:szCs w:val="32"/>
          <w:u w:val="single"/>
          <w:rtl/>
          <w:lang w:bidi="ar-IQ"/>
        </w:rPr>
        <w:lastRenderedPageBreak/>
        <w:t>تعريض التصادم (او تعريض الضغط</w:t>
      </w:r>
      <w:r w:rsidRPr="00000ED9">
        <w:rPr>
          <w:rFonts w:ascii="Times New Roman" w:hAnsi="Times New Roman" w:cs="Times New Roman"/>
          <w:b/>
          <w:bCs/>
          <w:sz w:val="32"/>
          <w:szCs w:val="32"/>
          <w:rtl/>
          <w:lang w:bidi="ar-IQ"/>
        </w:rPr>
        <w:t>)</w:t>
      </w:r>
    </w:p>
    <w:p w:rsidR="00B12B08" w:rsidRPr="00000ED9"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هو تعريض متجانس للخط الطيفي سببه تعرض الذرة المشعة او الممتصة للتصادم مع ما جاورها من الذرات او مع جدران الاناء الذي يحويها (كما في حالة الغاز), وهذه التصادمات ينتج عنها قوة مؤثرة لوحدة المساحة (تمثل ضغطا) يؤثر على خطوط الطيف مما يسبب تعريضا للخط الطيفي, و يعتمد مقداره على الزمن ما بين تصادمين</w:t>
      </w:r>
      <w:r w:rsidRPr="007C1EF9">
        <w:rPr>
          <w:rFonts w:ascii="Times New Roman" w:hAnsi="Times New Roman" w:cs="Times New Roman"/>
          <w:position w:val="-12"/>
          <w:sz w:val="28"/>
          <w:szCs w:val="28"/>
          <w:lang w:bidi="ar-IQ"/>
        </w:rPr>
        <w:object w:dxaOrig="260" w:dyaOrig="360">
          <v:shape id="_x0000_i1028" type="#_x0000_t75" style="width:17.55pt;height:30.05pt" o:ole="">
            <v:imagedata r:id="rId23" o:title=""/>
          </v:shape>
          <o:OLEObject Type="Embed" ProgID="Equation.3" ShapeID="_x0000_i1028" DrawAspect="Content" ObjectID="_1607286859" r:id="rId24"/>
        </w:object>
      </w:r>
      <w:r w:rsidRPr="007C1EF9">
        <w:rPr>
          <w:rFonts w:ascii="Times New Roman" w:hAnsi="Times New Roman" w:cs="Times New Roman"/>
          <w:sz w:val="28"/>
          <w:szCs w:val="28"/>
          <w:rtl/>
          <w:lang w:bidi="ar-IQ"/>
        </w:rPr>
        <w:t>,</w:t>
      </w:r>
      <w:r w:rsidRPr="00000ED9">
        <w:rPr>
          <w:rFonts w:ascii="Times New Roman" w:hAnsi="Times New Roman" w:cs="Times New Roman"/>
          <w:sz w:val="32"/>
          <w:szCs w:val="32"/>
          <w:rtl/>
          <w:lang w:bidi="ar-IQ"/>
        </w:rPr>
        <w:t xml:space="preserve"> وشكل الخط الطيفي الناتج فيعطي بدالة لورنتز, حيث يكون عرض الخط الطيفي عند منتصف الشدة.</w:t>
      </w:r>
    </w:p>
    <w:p w:rsidR="00B12B08" w:rsidRPr="00C505A7" w:rsidRDefault="00B12B08" w:rsidP="00B12B08">
      <w:pPr>
        <w:bidi/>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π</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c</m:t>
                  </m:r>
                </m:sub>
              </m:sSub>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coll</m:t>
                  </m:r>
                </m:sub>
              </m:sSub>
            </m:num>
            <m:den>
              <m:r>
                <w:rPr>
                  <w:rFonts w:ascii="Cambria Math" w:eastAsiaTheme="minorEastAsia" w:hAnsi="Cambria Math" w:cs="Times New Roman"/>
                  <w:sz w:val="28"/>
                  <w:szCs w:val="28"/>
                </w:rPr>
                <m:t>π</m:t>
              </m:r>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90</m:t>
              </m:r>
            </m:e>
          </m:d>
        </m:oMath>
      </m:oMathPara>
    </w:p>
    <w:p w:rsidR="00B12B08" w:rsidRPr="00000ED9"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يمكن حساب المقدار (</w:t>
      </w:r>
      <w:r w:rsidRPr="00000ED9">
        <w:rPr>
          <w:rFonts w:ascii="Times New Roman" w:hAnsi="Times New Roman" w:cs="Times New Roman"/>
          <w:sz w:val="32"/>
          <w:szCs w:val="32"/>
          <w:lang w:bidi="ar-IQ"/>
        </w:rPr>
        <w:t>t</w:t>
      </w:r>
      <w:r w:rsidRPr="00000ED9">
        <w:rPr>
          <w:rFonts w:ascii="Times New Roman" w:hAnsi="Times New Roman" w:cs="Times New Roman"/>
          <w:sz w:val="32"/>
          <w:szCs w:val="32"/>
          <w:vertAlign w:val="subscript"/>
          <w:lang w:bidi="ar-IQ"/>
        </w:rPr>
        <w:t>c</w:t>
      </w:r>
      <w:r w:rsidRPr="00000ED9">
        <w:rPr>
          <w:rFonts w:ascii="Times New Roman" w:hAnsi="Times New Roman" w:cs="Times New Roman"/>
          <w:sz w:val="32"/>
          <w:szCs w:val="32"/>
          <w:rtl/>
          <w:lang w:bidi="ar-IQ"/>
        </w:rPr>
        <w:t xml:space="preserve">) من النظرية الحركية للغازات حيث يقدر هذا الزمن بالنسبة بين معدل المسار الحر ومعدل الانطلاق </w:t>
      </w:r>
    </w:p>
    <w:p w:rsidR="00B12B08" w:rsidRPr="00C505A7" w:rsidRDefault="00B12B08" w:rsidP="00B12B08">
      <w:pPr>
        <w:bidi/>
        <w:jc w:val="both"/>
        <w:rPr>
          <w:rFonts w:ascii="Times New Roman" w:eastAsiaTheme="minorEastAsia" w:hAnsi="Times New Roman" w:cs="Times New Roman"/>
          <w:sz w:val="28"/>
          <w:szCs w:val="28"/>
          <w:rtl/>
          <w:lang w:bidi="ar-IQ"/>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mKT</m:t>
                      </m:r>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num>
            <m:den>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8π</m:t>
                      </m:r>
                    </m:e>
                  </m:d>
                </m:e>
                <m:sup>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box>
                </m:sup>
              </m:sSup>
              <m:r>
                <w:rPr>
                  <w:rFonts w:ascii="Cambria Math" w:eastAsiaTheme="minorEastAsia" w:hAnsi="Cambria Math" w:cs="Times New Roman"/>
                  <w:sz w:val="28"/>
                  <w:szCs w:val="28"/>
                </w:rPr>
                <m:t>p</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d</m:t>
                  </m:r>
                </m:e>
                <m:sup>
                  <m:r>
                    <w:rPr>
                      <w:rFonts w:ascii="Cambria Math" w:eastAsiaTheme="minorEastAsia" w:hAnsi="Cambria Math" w:cs="Times New Roman"/>
                      <w:sz w:val="28"/>
                      <w:szCs w:val="28"/>
                    </w:rPr>
                    <m:t>2</m:t>
                  </m:r>
                </m:sup>
              </m:sSup>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91</m:t>
              </m:r>
            </m:e>
          </m:d>
        </m:oMath>
      </m:oMathPara>
    </w:p>
    <w:p w:rsidR="00B12B08" w:rsidRPr="00000ED9"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 xml:space="preserve">حيث </w:t>
      </w:r>
      <w:r w:rsidRPr="007C1EF9">
        <w:rPr>
          <w:rFonts w:ascii="Times New Roman" w:hAnsi="Times New Roman" w:cs="Times New Roman"/>
          <w:sz w:val="28"/>
          <w:szCs w:val="28"/>
          <w:lang w:bidi="ar-IQ"/>
        </w:rPr>
        <w:t>p</w:t>
      </w:r>
      <w:r w:rsidRPr="00000ED9">
        <w:rPr>
          <w:rFonts w:ascii="Times New Roman" w:hAnsi="Times New Roman" w:cs="Times New Roman"/>
          <w:sz w:val="32"/>
          <w:szCs w:val="32"/>
          <w:rtl/>
          <w:lang w:bidi="ar-IQ"/>
        </w:rPr>
        <w:t xml:space="preserve">: ضغط الغاز, </w:t>
      </w:r>
      <w:r w:rsidRPr="00000ED9">
        <w:rPr>
          <w:rFonts w:ascii="Times New Roman" w:hAnsi="Times New Roman" w:cs="Times New Roman"/>
          <w:sz w:val="32"/>
          <w:szCs w:val="32"/>
          <w:lang w:bidi="ar-IQ"/>
        </w:rPr>
        <w:t>d</w:t>
      </w:r>
      <w:r w:rsidRPr="00000ED9">
        <w:rPr>
          <w:rFonts w:ascii="Times New Roman" w:hAnsi="Times New Roman" w:cs="Times New Roman"/>
          <w:sz w:val="32"/>
          <w:szCs w:val="32"/>
          <w:rtl/>
          <w:lang w:bidi="ar-IQ"/>
        </w:rPr>
        <w:t>: قطر الجزيئة او الذرة</w:t>
      </w:r>
      <w:r>
        <w:rPr>
          <w:rFonts w:ascii="Times New Roman" w:hAnsi="Times New Roman" w:cs="Times New Roman" w:hint="cs"/>
          <w:sz w:val="32"/>
          <w:szCs w:val="32"/>
          <w:rtl/>
          <w:lang w:bidi="ar-IQ"/>
        </w:rPr>
        <w:t xml:space="preserve"> </w:t>
      </w:r>
      <w:r w:rsidRPr="007C1EF9">
        <w:rPr>
          <w:rFonts w:ascii="Times New Roman" w:hAnsi="Times New Roman" w:cs="Times New Roman"/>
          <w:sz w:val="28"/>
          <w:szCs w:val="28"/>
          <w:lang w:bidi="ar-IQ"/>
        </w:rPr>
        <w:t>T</w:t>
      </w:r>
      <w:r w:rsidRPr="00000ED9">
        <w:rPr>
          <w:rFonts w:ascii="Times New Roman" w:hAnsi="Times New Roman" w:cs="Times New Roman"/>
          <w:sz w:val="32"/>
          <w:szCs w:val="32"/>
          <w:rtl/>
          <w:lang w:bidi="ar-IQ"/>
        </w:rPr>
        <w:t xml:space="preserve">: درجة الحرارة المطلقة </w:t>
      </w:r>
      <w:r w:rsidRPr="007C1EF9">
        <w:rPr>
          <w:rFonts w:ascii="Times New Roman" w:hAnsi="Times New Roman" w:cs="Times New Roman"/>
          <w:sz w:val="28"/>
          <w:szCs w:val="28"/>
          <w:lang w:bidi="ar-IQ"/>
        </w:rPr>
        <w:t>m</w:t>
      </w:r>
      <w:r w:rsidRPr="00000ED9">
        <w:rPr>
          <w:rFonts w:ascii="Times New Roman" w:hAnsi="Times New Roman" w:cs="Times New Roman"/>
          <w:sz w:val="32"/>
          <w:szCs w:val="32"/>
          <w:rtl/>
          <w:lang w:bidi="ar-IQ"/>
        </w:rPr>
        <w:t>: كتلة الجزيئة او الذرة. من الواضح ان يتناسب المقدار</w:t>
      </w:r>
      <w:r w:rsidRPr="007C1EF9">
        <w:rPr>
          <w:rFonts w:ascii="Times New Roman" w:hAnsi="Times New Roman" w:cs="Times New Roman"/>
          <w:sz w:val="28"/>
          <w:szCs w:val="28"/>
          <w:rtl/>
          <w:lang w:bidi="ar-IQ"/>
        </w:rPr>
        <w:t>(</w:t>
      </w:r>
      <w:r w:rsidRPr="007C1EF9">
        <w:rPr>
          <w:rFonts w:ascii="Times New Roman" w:hAnsi="Times New Roman" w:cs="Times New Roman"/>
          <w:sz w:val="28"/>
          <w:szCs w:val="28"/>
          <w:lang w:bidi="ar-IQ"/>
        </w:rPr>
        <w:t>t</w:t>
      </w:r>
      <w:r w:rsidRPr="007C1EF9">
        <w:rPr>
          <w:rFonts w:ascii="Times New Roman" w:hAnsi="Times New Roman" w:cs="Times New Roman"/>
          <w:sz w:val="28"/>
          <w:szCs w:val="28"/>
          <w:vertAlign w:val="subscript"/>
          <w:lang w:bidi="ar-IQ"/>
        </w:rPr>
        <w:t>c</w:t>
      </w:r>
      <w:r w:rsidRPr="007C1EF9">
        <w:rPr>
          <w:rFonts w:ascii="Times New Roman" w:hAnsi="Times New Roman" w:cs="Times New Roman"/>
          <w:sz w:val="28"/>
          <w:szCs w:val="28"/>
          <w:rtl/>
          <w:lang w:bidi="ar-IQ"/>
        </w:rPr>
        <w:t>)</w:t>
      </w:r>
      <w:r w:rsidRPr="00000ED9">
        <w:rPr>
          <w:rFonts w:ascii="Times New Roman" w:hAnsi="Times New Roman" w:cs="Times New Roman"/>
          <w:sz w:val="32"/>
          <w:szCs w:val="32"/>
          <w:rtl/>
          <w:lang w:bidi="ar-IQ"/>
        </w:rPr>
        <w:t xml:space="preserve"> تناسبا عكسيا مع الضغط ولذلك يزداد تعريض الخط بازدياده اي مع زيادة تردد التصادم.</w:t>
      </w:r>
    </w:p>
    <w:p w:rsidR="00B12B08" w:rsidRPr="00000ED9"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مثال: ليزر هيليوم – نيون ضغط الغاز فيه</w:t>
      </w:r>
      <w:r>
        <w:rPr>
          <w:rFonts w:ascii="Times New Roman" w:hAnsi="Times New Roman" w:cs="Times New Roman" w:hint="cs"/>
          <w:sz w:val="32"/>
          <w:szCs w:val="32"/>
          <w:rtl/>
          <w:lang w:bidi="ar-IQ"/>
        </w:rPr>
        <w:t xml:space="preserve"> </w:t>
      </w:r>
      <w:r w:rsidRPr="007C1EF9">
        <w:rPr>
          <w:rFonts w:ascii="Times New Roman" w:hAnsi="Times New Roman" w:cs="Times New Roman"/>
          <w:sz w:val="28"/>
          <w:szCs w:val="28"/>
          <w:rtl/>
          <w:lang w:bidi="ar-IQ"/>
        </w:rPr>
        <w:t>(</w:t>
      </w:r>
      <w:r w:rsidRPr="007C1EF9">
        <w:rPr>
          <w:rFonts w:ascii="Times New Roman" w:hAnsi="Times New Roman" w:cs="Times New Roman"/>
          <w:sz w:val="28"/>
          <w:szCs w:val="28"/>
          <w:lang w:bidi="ar-IQ"/>
        </w:rPr>
        <w:t>(0.67mbar</w:t>
      </w:r>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و قطر ذرة النيون</w:t>
      </w:r>
      <w:r>
        <w:rPr>
          <w:rFonts w:ascii="Times New Roman" w:hAnsi="Times New Roman" w:cs="Times New Roman" w:hint="cs"/>
          <w:sz w:val="32"/>
          <w:szCs w:val="32"/>
          <w:rtl/>
          <w:lang w:bidi="ar-IQ"/>
        </w:rPr>
        <w:t xml:space="preserve"> يساوي </w:t>
      </w:r>
      <w:r w:rsidRPr="007C1EF9">
        <w:rPr>
          <w:rFonts w:ascii="Times New Roman" w:hAnsi="Times New Roman" w:cs="Times New Roman"/>
          <w:sz w:val="28"/>
          <w:szCs w:val="28"/>
          <w:lang w:bidi="ar-IQ"/>
        </w:rPr>
        <w:t>(2.7×10</w:t>
      </w:r>
      <w:r w:rsidRPr="007C1EF9">
        <w:rPr>
          <w:rFonts w:ascii="Times New Roman" w:hAnsi="Times New Roman" w:cs="Times New Roman"/>
          <w:sz w:val="28"/>
          <w:szCs w:val="28"/>
          <w:vertAlign w:val="superscript"/>
          <w:lang w:bidi="ar-IQ"/>
        </w:rPr>
        <w:t>-10</w:t>
      </w:r>
      <w:r w:rsidRPr="007C1EF9">
        <w:rPr>
          <w:rFonts w:ascii="Times New Roman" w:hAnsi="Times New Roman" w:cs="Times New Roman"/>
          <w:sz w:val="28"/>
          <w:szCs w:val="28"/>
          <w:lang w:bidi="ar-IQ"/>
        </w:rPr>
        <w:t>m)</w:t>
      </w:r>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ففي درجة حرارة الغرفة احسب عرض الخط الطيفي عند منتصف الشدة؟</w:t>
      </w:r>
    </w:p>
    <w:p w:rsidR="00B12B08" w:rsidRPr="007C1EF9" w:rsidRDefault="00B12B08" w:rsidP="00B12B08">
      <w:pPr>
        <w:tabs>
          <w:tab w:val="left" w:pos="3443"/>
        </w:tabs>
        <w:jc w:val="center"/>
        <w:rPr>
          <w:rFonts w:ascii="Times New Roman" w:hAnsi="Times New Roman" w:cs="Times New Roman"/>
          <w:sz w:val="28"/>
          <w:szCs w:val="28"/>
          <w:lang w:val="fr-FR" w:bidi="ar-IQ"/>
        </w:rPr>
      </w:pPr>
      <w:r w:rsidRPr="007C1EF9">
        <w:rPr>
          <w:rFonts w:ascii="Times New Roman" w:hAnsi="Times New Roman" w:cs="Times New Roman"/>
          <w:sz w:val="28"/>
          <w:szCs w:val="28"/>
          <w:lang w:val="fr-FR" w:bidi="ar-IQ"/>
        </w:rPr>
        <w:t>t</w:t>
      </w:r>
      <w:r w:rsidRPr="007C1EF9">
        <w:rPr>
          <w:rFonts w:ascii="Times New Roman" w:hAnsi="Times New Roman" w:cs="Times New Roman"/>
          <w:sz w:val="28"/>
          <w:szCs w:val="28"/>
          <w:vertAlign w:val="subscript"/>
          <w:lang w:val="fr-FR" w:bidi="ar-IQ"/>
        </w:rPr>
        <w:t>c=</w:t>
      </w:r>
      <m:oMath>
        <m:f>
          <m:fPr>
            <m:ctrlPr>
              <w:rPr>
                <w:rFonts w:ascii="Cambria Math" w:hAnsi="Cambria Math" w:cs="Times New Roman"/>
                <w:sz w:val="28"/>
                <w:szCs w:val="28"/>
                <w:vertAlign w:val="subscript"/>
                <w:lang w:bidi="ar-IQ"/>
              </w:rPr>
            </m:ctrlPr>
          </m:fPr>
          <m:num>
            <m:sSup>
              <m:sSupPr>
                <m:ctrlPr>
                  <w:rPr>
                    <w:rFonts w:ascii="Cambria Math" w:hAnsi="Cambria Math" w:cs="Times New Roman"/>
                    <w:i/>
                    <w:sz w:val="28"/>
                    <w:szCs w:val="28"/>
                    <w:vertAlign w:val="subscript"/>
                    <w:lang w:bidi="ar-IQ"/>
                  </w:rPr>
                </m:ctrlPr>
              </m:sSupPr>
              <m:e>
                <m:d>
                  <m:dPr>
                    <m:ctrlPr>
                      <w:rPr>
                        <w:rFonts w:ascii="Cambria Math" w:hAnsi="Cambria Math" w:cs="Times New Roman"/>
                        <w:i/>
                        <w:sz w:val="28"/>
                        <w:szCs w:val="28"/>
                        <w:vertAlign w:val="subscript"/>
                        <w:lang w:bidi="ar-IQ"/>
                      </w:rPr>
                    </m:ctrlPr>
                  </m:dPr>
                  <m:e>
                    <m:r>
                      <w:rPr>
                        <w:rFonts w:ascii="Cambria Math" w:hAnsi="Cambria Math" w:cs="Times New Roman"/>
                        <w:sz w:val="28"/>
                        <w:szCs w:val="28"/>
                        <w:vertAlign w:val="subscript"/>
                        <w:lang w:bidi="ar-IQ"/>
                      </w:rPr>
                      <m:t>mkT</m:t>
                    </m:r>
                  </m:e>
                </m:d>
              </m:e>
              <m:sup>
                <m:f>
                  <m:fPr>
                    <m:ctrlPr>
                      <w:rPr>
                        <w:rFonts w:ascii="Cambria Math" w:hAnsi="Cambria Math" w:cs="Times New Roman"/>
                        <w:i/>
                        <w:sz w:val="28"/>
                        <w:szCs w:val="28"/>
                        <w:vertAlign w:val="subscript"/>
                        <w:lang w:bidi="ar-IQ"/>
                      </w:rPr>
                    </m:ctrlPr>
                  </m:fPr>
                  <m:num>
                    <m:r>
                      <w:rPr>
                        <w:rFonts w:ascii="Cambria Math" w:hAnsi="Cambria Math" w:cs="Times New Roman"/>
                        <w:sz w:val="28"/>
                        <w:szCs w:val="28"/>
                        <w:vertAlign w:val="subscript"/>
                        <w:lang w:val="fr-FR" w:bidi="ar-IQ"/>
                      </w:rPr>
                      <m:t>1</m:t>
                    </m:r>
                  </m:num>
                  <m:den>
                    <m:r>
                      <w:rPr>
                        <w:rFonts w:ascii="Cambria Math" w:hAnsi="Cambria Math" w:cs="Times New Roman"/>
                        <w:sz w:val="28"/>
                        <w:szCs w:val="28"/>
                        <w:vertAlign w:val="subscript"/>
                        <w:lang w:val="fr-FR" w:bidi="ar-IQ"/>
                      </w:rPr>
                      <m:t>2</m:t>
                    </m:r>
                  </m:den>
                </m:f>
              </m:sup>
            </m:sSup>
          </m:num>
          <m:den>
            <m:sSup>
              <m:sSupPr>
                <m:ctrlPr>
                  <w:rPr>
                    <w:rFonts w:ascii="Cambria Math" w:hAnsi="Cambria Math" w:cs="Times New Roman"/>
                    <w:sz w:val="28"/>
                    <w:szCs w:val="28"/>
                    <w:vertAlign w:val="subscript"/>
                    <w:lang w:bidi="ar-IQ"/>
                  </w:rPr>
                </m:ctrlPr>
              </m:sSupPr>
              <m:e>
                <m:sSup>
                  <m:sSupPr>
                    <m:ctrlPr>
                      <w:rPr>
                        <w:rFonts w:ascii="Cambria Math" w:hAnsi="Cambria Math" w:cs="Times New Roman"/>
                        <w:i/>
                        <w:sz w:val="28"/>
                        <w:szCs w:val="28"/>
                        <w:vertAlign w:val="subscript"/>
                        <w:lang w:bidi="ar-IQ"/>
                      </w:rPr>
                    </m:ctrlPr>
                  </m:sSupPr>
                  <m:e>
                    <m:d>
                      <m:dPr>
                        <m:ctrlPr>
                          <w:rPr>
                            <w:rFonts w:ascii="Cambria Math" w:hAnsi="Cambria Math" w:cs="Times New Roman"/>
                            <w:i/>
                            <w:sz w:val="28"/>
                            <w:szCs w:val="28"/>
                            <w:vertAlign w:val="subscript"/>
                            <w:lang w:bidi="ar-IQ"/>
                          </w:rPr>
                        </m:ctrlPr>
                      </m:dPr>
                      <m:e>
                        <m:r>
                          <w:rPr>
                            <w:rFonts w:ascii="Cambria Math" w:hAnsi="Cambria Math" w:cs="Times New Roman"/>
                            <w:sz w:val="28"/>
                            <w:szCs w:val="28"/>
                            <w:vertAlign w:val="subscript"/>
                            <w:lang w:val="fr-FR" w:bidi="ar-IQ"/>
                          </w:rPr>
                          <m:t>8</m:t>
                        </m:r>
                        <m:r>
                          <w:rPr>
                            <w:rFonts w:ascii="Cambria Math" w:hAnsi="Cambria Math" w:cs="Times New Roman"/>
                            <w:sz w:val="28"/>
                            <w:szCs w:val="28"/>
                            <w:vertAlign w:val="subscript"/>
                            <w:lang w:bidi="ar-IQ"/>
                          </w:rPr>
                          <m:t>π</m:t>
                        </m:r>
                      </m:e>
                    </m:d>
                  </m:e>
                  <m:sup>
                    <m:f>
                      <m:fPr>
                        <m:ctrlPr>
                          <w:rPr>
                            <w:rFonts w:ascii="Cambria Math" w:hAnsi="Cambria Math" w:cs="Times New Roman"/>
                            <w:i/>
                            <w:sz w:val="28"/>
                            <w:szCs w:val="28"/>
                            <w:vertAlign w:val="subscript"/>
                            <w:lang w:bidi="ar-IQ"/>
                          </w:rPr>
                        </m:ctrlPr>
                      </m:fPr>
                      <m:num>
                        <m:r>
                          <w:rPr>
                            <w:rFonts w:ascii="Cambria Math" w:hAnsi="Cambria Math" w:cs="Times New Roman"/>
                            <w:sz w:val="28"/>
                            <w:szCs w:val="28"/>
                            <w:vertAlign w:val="subscript"/>
                            <w:lang w:val="fr-FR" w:bidi="ar-IQ"/>
                          </w:rPr>
                          <m:t>1</m:t>
                        </m:r>
                      </m:num>
                      <m:den>
                        <m:r>
                          <w:rPr>
                            <w:rFonts w:ascii="Cambria Math" w:hAnsi="Cambria Math" w:cs="Times New Roman"/>
                            <w:sz w:val="28"/>
                            <w:szCs w:val="28"/>
                            <w:vertAlign w:val="subscript"/>
                            <w:lang w:val="fr-FR" w:bidi="ar-IQ"/>
                          </w:rPr>
                          <m:t>2</m:t>
                        </m:r>
                      </m:den>
                    </m:f>
                  </m:sup>
                </m:sSup>
                <m:r>
                  <w:rPr>
                    <w:rFonts w:ascii="Cambria Math" w:hAnsi="Cambria Math" w:cs="Times New Roman"/>
                    <w:sz w:val="28"/>
                    <w:szCs w:val="28"/>
                    <w:vertAlign w:val="subscript"/>
                    <w:lang w:bidi="ar-IQ"/>
                  </w:rPr>
                  <m:t>Pd</m:t>
                </m:r>
              </m:e>
              <m:sup>
                <m:r>
                  <w:rPr>
                    <w:rFonts w:ascii="Cambria Math" w:hAnsi="Cambria Math" w:cs="Times New Roman"/>
                    <w:sz w:val="28"/>
                    <w:szCs w:val="28"/>
                    <w:vertAlign w:val="subscript"/>
                    <w:lang w:val="fr-FR" w:bidi="ar-IQ"/>
                  </w:rPr>
                  <m:t>2</m:t>
                </m:r>
              </m:sup>
            </m:sSup>
            <m:ctrlPr>
              <w:rPr>
                <w:rFonts w:ascii="Cambria Math" w:hAnsi="Cambria Math" w:cs="Times New Roman"/>
                <w:sz w:val="28"/>
                <w:szCs w:val="28"/>
                <w:vertAlign w:val="subscript"/>
                <w:rtl/>
                <w:lang w:bidi="ar-IQ"/>
              </w:rPr>
            </m:ctrlPr>
          </m:den>
        </m:f>
      </m:oMath>
    </w:p>
    <w:p w:rsidR="00B12B08" w:rsidRPr="007C1EF9" w:rsidRDefault="00B12B08" w:rsidP="00B12B08">
      <w:pPr>
        <w:tabs>
          <w:tab w:val="left" w:pos="3443"/>
        </w:tabs>
        <w:jc w:val="center"/>
        <w:rPr>
          <w:rFonts w:ascii="Times New Roman" w:eastAsiaTheme="minorEastAsia" w:hAnsi="Times New Roman" w:cs="Times New Roman"/>
          <w:sz w:val="28"/>
          <w:szCs w:val="28"/>
          <w:vertAlign w:val="subscript"/>
          <w:lang w:bidi="ar-IQ"/>
        </w:rPr>
      </w:pPr>
      <w:r w:rsidRPr="007C1EF9">
        <w:rPr>
          <w:rFonts w:ascii="Times New Roman" w:hAnsi="Times New Roman" w:cs="Times New Roman"/>
          <w:sz w:val="28"/>
          <w:szCs w:val="28"/>
          <w:lang w:val="fr-FR" w:bidi="ar-IQ"/>
        </w:rPr>
        <w:t>t</w:t>
      </w:r>
      <w:r w:rsidRPr="007C1EF9">
        <w:rPr>
          <w:rFonts w:ascii="Times New Roman" w:hAnsi="Times New Roman" w:cs="Times New Roman"/>
          <w:sz w:val="28"/>
          <w:szCs w:val="28"/>
          <w:vertAlign w:val="subscript"/>
          <w:lang w:val="fr-FR" w:bidi="ar-IQ"/>
        </w:rPr>
        <w:t>c=</w:t>
      </w:r>
      <m:oMath>
        <m:r>
          <w:rPr>
            <w:rFonts w:ascii="Cambria Math" w:hAnsi="Cambria Math" w:cs="Times New Roman"/>
            <w:sz w:val="28"/>
            <w:szCs w:val="28"/>
            <w:vertAlign w:val="subscript"/>
            <w:lang w:val="fr-FR" w:bidi="ar-IQ"/>
          </w:rPr>
          <m:t>0.5×</m:t>
        </m:r>
        <m:sSup>
          <m:sSupPr>
            <m:ctrlPr>
              <w:rPr>
                <w:rFonts w:ascii="Cambria Math" w:hAnsi="Cambria Math" w:cs="Times New Roman"/>
                <w:i/>
                <w:sz w:val="28"/>
                <w:szCs w:val="28"/>
                <w:vertAlign w:val="subscript"/>
                <w:lang w:bidi="ar-IQ"/>
              </w:rPr>
            </m:ctrlPr>
          </m:sSupPr>
          <m:e>
            <m:r>
              <w:rPr>
                <w:rFonts w:ascii="Cambria Math" w:hAnsi="Cambria Math" w:cs="Times New Roman"/>
                <w:sz w:val="28"/>
                <w:szCs w:val="28"/>
                <w:vertAlign w:val="subscript"/>
                <w:lang w:val="fr-FR" w:bidi="ar-IQ"/>
              </w:rPr>
              <m:t>10</m:t>
            </m:r>
          </m:e>
          <m:sup>
            <m:r>
              <w:rPr>
                <w:rFonts w:ascii="Cambria Math" w:hAnsi="Cambria Math" w:cs="Times New Roman"/>
                <w:sz w:val="28"/>
                <w:szCs w:val="28"/>
                <w:vertAlign w:val="subscript"/>
                <w:lang w:val="fr-FR" w:bidi="ar-IQ"/>
              </w:rPr>
              <m:t>-6</m:t>
            </m:r>
          </m:sup>
        </m:sSup>
        <m:r>
          <w:rPr>
            <w:rFonts w:ascii="Cambria Math" w:hAnsi="Cambria Math" w:cs="Times New Roman"/>
            <w:sz w:val="28"/>
            <w:szCs w:val="28"/>
            <w:vertAlign w:val="subscript"/>
            <w:lang w:bidi="ar-IQ"/>
          </w:rPr>
          <m:t>sec</m:t>
        </m:r>
      </m:oMath>
    </w:p>
    <w:p w:rsidR="00B12B08" w:rsidRPr="00910B23" w:rsidRDefault="00B12B08" w:rsidP="00B12B08">
      <w:pPr>
        <w:tabs>
          <w:tab w:val="left" w:pos="3443"/>
        </w:tabs>
        <w:jc w:val="center"/>
        <w:rPr>
          <w:rFonts w:ascii="Times New Roman" w:eastAsiaTheme="minorEastAsia" w:hAnsi="Times New Roman" w:cs="Times New Roman"/>
          <w:sz w:val="28"/>
          <w:szCs w:val="28"/>
          <w:lang w:bidi="ar-IQ"/>
        </w:rPr>
      </w:pPr>
      <m:oMathPara>
        <m:oMathParaPr>
          <m:jc m:val="center"/>
        </m:oMathParaPr>
        <m:oMath>
          <m:r>
            <w:rPr>
              <w:rFonts w:ascii="Cambria Math" w:eastAsiaTheme="minorEastAsia" w:hAnsi="Cambria Math" w:cs="Times New Roman"/>
              <w:sz w:val="28"/>
              <w:szCs w:val="28"/>
              <w:rtl/>
              <w:lang w:bidi="ar-IQ"/>
            </w:rPr>
            <m:t>∆</m:t>
          </m:r>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ν</m:t>
              </m:r>
            </m:e>
            <m:sub>
              <m:r>
                <w:rPr>
                  <w:rFonts w:ascii="Cambria Math" w:eastAsiaTheme="minorEastAsia" w:hAnsi="Cambria Math" w:cs="Times New Roman"/>
                  <w:sz w:val="28"/>
                  <w:szCs w:val="28"/>
                  <w:lang w:bidi="ar-IQ"/>
                </w:rPr>
                <m:t>o</m:t>
              </m:r>
            </m:sub>
          </m:sSub>
          <m:r>
            <w:rPr>
              <w:rFonts w:ascii="Cambria Math" w:eastAsiaTheme="minorEastAsia" w:hAnsi="Cambria Math" w:cs="Times New Roman"/>
              <w:sz w:val="28"/>
              <w:szCs w:val="28"/>
              <w:lang w:bidi="ar-IQ"/>
            </w:rPr>
            <m:t>=</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1</m:t>
              </m:r>
            </m:num>
            <m:den>
              <m:r>
                <w:rPr>
                  <w:rFonts w:ascii="Cambria Math" w:eastAsiaTheme="minorEastAsia" w:hAnsi="Cambria Math" w:cs="Times New Roman"/>
                  <w:sz w:val="28"/>
                  <w:szCs w:val="28"/>
                  <w:lang w:bidi="ar-IQ"/>
                </w:rPr>
                <m:t>π</m:t>
              </m:r>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t</m:t>
                  </m:r>
                </m:e>
                <m:sub>
                  <m:r>
                    <w:rPr>
                      <w:rFonts w:ascii="Cambria Math" w:eastAsiaTheme="minorEastAsia" w:hAnsi="Cambria Math" w:cs="Times New Roman"/>
                      <w:sz w:val="28"/>
                      <w:szCs w:val="28"/>
                      <w:lang w:bidi="ar-IQ"/>
                    </w:rPr>
                    <m:t>c</m:t>
                  </m:r>
                </m:sub>
              </m:sSub>
            </m:den>
          </m:f>
        </m:oMath>
      </m:oMathPara>
    </w:p>
    <w:p w:rsidR="00B12B08" w:rsidRPr="00C505A7" w:rsidRDefault="00B12B08" w:rsidP="00B12B08">
      <w:pPr>
        <w:tabs>
          <w:tab w:val="left" w:pos="3443"/>
        </w:tabs>
        <w:jc w:val="center"/>
        <w:rPr>
          <w:rFonts w:ascii="Times New Roman" w:eastAsiaTheme="minorEastAsia" w:hAnsi="Times New Roman" w:cs="Times New Roman"/>
          <w:sz w:val="28"/>
          <w:szCs w:val="28"/>
          <w:rtl/>
          <w:lang w:bidi="ar-IQ"/>
        </w:rPr>
      </w:pPr>
      <m:oMathPara>
        <m:oMathParaPr>
          <m:jc m:val="center"/>
        </m:oMathParaPr>
        <m:oMath>
          <m:r>
            <w:rPr>
              <w:rFonts w:ascii="Cambria Math" w:eastAsiaTheme="minorEastAsia" w:hAnsi="Cambria Math" w:cs="Times New Roman"/>
              <w:sz w:val="28"/>
              <w:szCs w:val="28"/>
              <w:lang w:bidi="ar-IQ"/>
            </w:rPr>
            <m:t>∆</m:t>
          </m:r>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ν</m:t>
              </m:r>
            </m:e>
            <m:sub>
              <m:r>
                <w:rPr>
                  <w:rFonts w:ascii="Cambria Math" w:eastAsiaTheme="minorEastAsia" w:hAnsi="Cambria Math" w:cs="Times New Roman"/>
                  <w:sz w:val="28"/>
                  <w:szCs w:val="28"/>
                  <w:lang w:bidi="ar-IQ"/>
                </w:rPr>
                <m:t>o</m:t>
              </m:r>
            </m:sub>
          </m:sSub>
          <m:r>
            <w:rPr>
              <w:rFonts w:ascii="Cambria Math" w:eastAsiaTheme="minorEastAsia" w:hAnsi="Cambria Math" w:cs="Times New Roman"/>
              <w:sz w:val="28"/>
              <w:szCs w:val="28"/>
              <w:lang w:bidi="ar-IQ"/>
            </w:rPr>
            <m:t>=0.64MHz</m:t>
          </m:r>
        </m:oMath>
      </m:oMathPara>
    </w:p>
    <w:p w:rsidR="00B12B08" w:rsidRPr="0025072B" w:rsidRDefault="00B12B08" w:rsidP="00B12B08">
      <w:pPr>
        <w:tabs>
          <w:tab w:val="left" w:pos="3443"/>
        </w:tabs>
        <w:bidi/>
        <w:jc w:val="center"/>
        <w:rPr>
          <w:rFonts w:ascii="Times New Roman" w:hAnsi="Times New Roman" w:cs="Times New Roman"/>
          <w:sz w:val="32"/>
          <w:szCs w:val="32"/>
          <w:rtl/>
          <w:lang w:bidi="ar-IQ"/>
        </w:rPr>
      </w:pPr>
    </w:p>
    <w:p w:rsidR="00B12B08" w:rsidRPr="00000ED9" w:rsidRDefault="00B12B08" w:rsidP="00B12B08">
      <w:pPr>
        <w:pStyle w:val="ListParagraph"/>
        <w:numPr>
          <w:ilvl w:val="0"/>
          <w:numId w:val="14"/>
        </w:numPr>
        <w:tabs>
          <w:tab w:val="left" w:pos="3443"/>
        </w:tabs>
        <w:bidi/>
        <w:jc w:val="both"/>
        <w:rPr>
          <w:rFonts w:ascii="Times New Roman" w:hAnsi="Times New Roman" w:cs="Times New Roman"/>
          <w:sz w:val="32"/>
          <w:szCs w:val="32"/>
          <w:u w:val="single"/>
          <w:lang w:bidi="ar-IQ"/>
        </w:rPr>
      </w:pPr>
      <w:r>
        <w:rPr>
          <w:rFonts w:ascii="Times New Roman" w:hAnsi="Times New Roman" w:cs="Times New Roman"/>
          <w:b/>
          <w:bCs/>
          <w:sz w:val="32"/>
          <w:szCs w:val="32"/>
          <w:u w:val="single"/>
          <w:rtl/>
          <w:lang w:bidi="ar-IQ"/>
        </w:rPr>
        <w:t>تعري</w:t>
      </w:r>
      <w:r>
        <w:rPr>
          <w:rFonts w:ascii="Times New Roman" w:hAnsi="Times New Roman" w:cs="Times New Roman" w:hint="cs"/>
          <w:b/>
          <w:bCs/>
          <w:sz w:val="32"/>
          <w:szCs w:val="32"/>
          <w:u w:val="single"/>
          <w:rtl/>
          <w:lang w:bidi="ar-IQ"/>
        </w:rPr>
        <w:t>ض</w:t>
      </w:r>
      <w:r w:rsidRPr="00000ED9">
        <w:rPr>
          <w:rFonts w:ascii="Times New Roman" w:hAnsi="Times New Roman" w:cs="Times New Roman"/>
          <w:b/>
          <w:bCs/>
          <w:sz w:val="32"/>
          <w:szCs w:val="32"/>
          <w:u w:val="single"/>
          <w:rtl/>
          <w:lang w:bidi="ar-IQ"/>
        </w:rPr>
        <w:t xml:space="preserve"> دوبلر</w:t>
      </w:r>
      <w:r w:rsidRPr="00000ED9">
        <w:rPr>
          <w:rFonts w:ascii="Times New Roman" w:hAnsi="Times New Roman" w:cs="Times New Roman"/>
          <w:sz w:val="32"/>
          <w:szCs w:val="32"/>
          <w:rtl/>
          <w:lang w:bidi="ar-IQ"/>
        </w:rPr>
        <w:t xml:space="preserve">: </w:t>
      </w:r>
      <w:r>
        <w:rPr>
          <w:rFonts w:ascii="Times New Roman" w:hAnsi="Times New Roman" w:cs="Times New Roman"/>
          <w:sz w:val="32"/>
          <w:szCs w:val="32"/>
          <w:rtl/>
          <w:lang w:bidi="ar-IQ"/>
        </w:rPr>
        <w:t>مثال لتع</w:t>
      </w:r>
      <w:r>
        <w:rPr>
          <w:rFonts w:ascii="Times New Roman" w:hAnsi="Times New Roman" w:cs="Times New Roman" w:hint="cs"/>
          <w:sz w:val="32"/>
          <w:szCs w:val="32"/>
          <w:rtl/>
          <w:lang w:bidi="ar-IQ"/>
        </w:rPr>
        <w:t>ر</w:t>
      </w:r>
      <w:r w:rsidRPr="00000ED9">
        <w:rPr>
          <w:rFonts w:ascii="Times New Roman" w:hAnsi="Times New Roman" w:cs="Times New Roman"/>
          <w:sz w:val="32"/>
          <w:szCs w:val="32"/>
          <w:rtl/>
          <w:lang w:bidi="ar-IQ"/>
        </w:rPr>
        <w:t>يض غير متجانس للخط الطيفي حيث تتوزع الترددات للانبعاث على نطاق ضيق يتمركز حول القيمة(</w:t>
      </w:r>
      <w:r w:rsidRPr="00000ED9">
        <w:rPr>
          <w:rFonts w:ascii="Times New Roman" w:hAnsi="Times New Roman" w:cs="Times New Roman"/>
          <w:position w:val="-10"/>
          <w:sz w:val="32"/>
          <w:szCs w:val="32"/>
          <w:lang w:bidi="ar-IQ"/>
        </w:rPr>
        <w:object w:dxaOrig="260" w:dyaOrig="340">
          <v:shape id="_x0000_i1029" type="#_x0000_t75" style="width:15.05pt;height:23.15pt" o:ole="">
            <v:imagedata r:id="rId25" o:title=""/>
          </v:shape>
          <o:OLEObject Type="Embed" ProgID="Equation.3" ShapeID="_x0000_i1029" DrawAspect="Content" ObjectID="_1607286860" r:id="rId26"/>
        </w:object>
      </w:r>
      <w:r w:rsidRPr="00000ED9">
        <w:rPr>
          <w:rFonts w:ascii="Times New Roman" w:hAnsi="Times New Roman" w:cs="Times New Roman"/>
          <w:sz w:val="32"/>
          <w:szCs w:val="32"/>
          <w:rtl/>
          <w:lang w:bidi="ar-IQ"/>
        </w:rPr>
        <w:t>)</w:t>
      </w:r>
      <w:r>
        <w:rPr>
          <w:rFonts w:ascii="Times New Roman" w:hAnsi="Times New Roman" w:cs="Times New Roman" w:hint="cs"/>
          <w:sz w:val="32"/>
          <w:szCs w:val="32"/>
          <w:rtl/>
          <w:lang w:bidi="ar-IQ"/>
        </w:rPr>
        <w:t>.</w:t>
      </w:r>
      <w:r w:rsidRPr="00000ED9">
        <w:rPr>
          <w:rFonts w:ascii="Times New Roman" w:hAnsi="Times New Roman" w:cs="Times New Roman"/>
          <w:sz w:val="32"/>
          <w:szCs w:val="32"/>
          <w:rtl/>
          <w:lang w:bidi="ar-IQ"/>
        </w:rPr>
        <w:t xml:space="preserve"> ان تعريض دوبلر للخط الطيفي سببه الحركة العشوائية </w:t>
      </w:r>
      <w:r w:rsidRPr="00000ED9">
        <w:rPr>
          <w:rFonts w:ascii="Times New Roman" w:hAnsi="Times New Roman" w:cs="Times New Roman"/>
          <w:sz w:val="32"/>
          <w:szCs w:val="32"/>
          <w:rtl/>
          <w:lang w:bidi="ar-IQ"/>
        </w:rPr>
        <w:lastRenderedPageBreak/>
        <w:t xml:space="preserve">للذرة التي تكون حركتها باتجاه موافق او مغاير لاتجاه الاشعاع الكهرومغناطيسي وبهذا يكون التردد الذي تراه الذرة اكثر او اقل من </w:t>
      </w:r>
      <w:r>
        <w:rPr>
          <w:rFonts w:ascii="Times New Roman" w:hAnsi="Times New Roman" w:cs="Times New Roman"/>
          <w:sz w:val="32"/>
          <w:szCs w:val="32"/>
          <w:lang w:bidi="ar-IQ"/>
        </w:rPr>
        <w:t>ν</w:t>
      </w:r>
      <w:r w:rsidRPr="00D37EAA">
        <w:rPr>
          <w:rFonts w:ascii="Times New Roman" w:hAnsi="Times New Roman" w:cs="Times New Roman"/>
          <w:sz w:val="32"/>
          <w:szCs w:val="32"/>
          <w:vertAlign w:val="subscript"/>
          <w:lang w:bidi="ar-IQ"/>
        </w:rPr>
        <w:t>o</w:t>
      </w:r>
      <w:r>
        <w:rPr>
          <w:rFonts w:ascii="Times New Roman" w:hAnsi="Times New Roman" w:cs="Times New Roman"/>
          <w:sz w:val="32"/>
          <w:szCs w:val="32"/>
          <w:vertAlign w:val="subscript"/>
          <w:lang w:bidi="ar-IQ"/>
        </w:rPr>
        <w:t xml:space="preserve"> </w:t>
      </w:r>
      <w:r w:rsidRPr="00000ED9">
        <w:rPr>
          <w:rFonts w:ascii="Times New Roman" w:hAnsi="Times New Roman" w:cs="Times New Roman"/>
          <w:sz w:val="32"/>
          <w:szCs w:val="32"/>
          <w:rtl/>
          <w:lang w:bidi="ar-IQ"/>
        </w:rPr>
        <w:t>وحسب ظاهرة دوبلر تكون:</w:t>
      </w:r>
    </w:p>
    <w:p w:rsidR="00B12B08" w:rsidRPr="0025072B" w:rsidRDefault="00B12B08" w:rsidP="00B12B08">
      <w:pPr>
        <w:pStyle w:val="ListParagraph"/>
        <w:tabs>
          <w:tab w:val="left" w:pos="3443"/>
        </w:tabs>
        <w:jc w:val="both"/>
        <w:rPr>
          <w:rFonts w:ascii="Times New Roman" w:hAnsi="Times New Roman" w:cs="Times New Roman"/>
          <w:sz w:val="28"/>
          <w:szCs w:val="28"/>
          <w:u w:val="single"/>
          <w:rtl/>
          <w:lang w:bidi="ar-IQ"/>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r>
            <w:rPr>
              <w:rFonts w:ascii="Cambria Math" w:eastAsiaTheme="minorEastAsia" w:hAnsi="Cambria Math" w:cs="Times New Roman"/>
              <w:sz w:val="28"/>
              <w:szCs w:val="28"/>
            </w:rPr>
            <m:t>=ν</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v</m:t>
                  </m:r>
                </m:num>
                <m:den>
                  <m:r>
                    <w:rPr>
                      <w:rFonts w:ascii="Cambria Math" w:eastAsiaTheme="minorEastAsia" w:hAnsi="Cambria Math" w:cs="Times New Roman"/>
                      <w:sz w:val="28"/>
                      <w:szCs w:val="28"/>
                    </w:rPr>
                    <m:t>c</m:t>
                  </m:r>
                </m:den>
              </m:f>
            </m:e>
          </m:d>
          <m:r>
            <w:rPr>
              <w:rFonts w:ascii="Cambria Math" w:eastAsiaTheme="minorEastAsia" w:hAnsi="Cambria Math" w:cs="Times New Roman"/>
              <w:sz w:val="28"/>
              <w:szCs w:val="28"/>
            </w:rPr>
            <m:t xml:space="preserve">    ……………(92).</m:t>
          </m:r>
        </m:oMath>
      </m:oMathPara>
    </w:p>
    <w:p w:rsidR="00B12B08" w:rsidRPr="00000ED9" w:rsidRDefault="00B12B08" w:rsidP="00B12B08">
      <w:pPr>
        <w:pStyle w:val="ListParagraph"/>
        <w:tabs>
          <w:tab w:val="left" w:pos="3443"/>
        </w:tabs>
        <w:bidi/>
        <w:jc w:val="both"/>
        <w:rPr>
          <w:rFonts w:ascii="Times New Roman" w:hAnsi="Times New Roman" w:cs="Times New Roman"/>
          <w:sz w:val="32"/>
          <w:szCs w:val="32"/>
          <w:u w:val="single"/>
          <w:lang w:bidi="ar-IQ"/>
        </w:rPr>
      </w:pPr>
    </w:p>
    <w:p w:rsidR="00B12B08" w:rsidRPr="00000ED9"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تمثل</w:t>
      </w:r>
      <w:r>
        <w:rPr>
          <w:rFonts w:ascii="Times New Roman" w:hAnsi="Times New Roman" w:cs="Times New Roman"/>
          <w:sz w:val="32"/>
          <w:szCs w:val="32"/>
          <w:lang w:bidi="ar-IQ"/>
        </w:rPr>
        <w:t xml:space="preserve"> </w:t>
      </w:r>
      <w:r w:rsidRPr="00D37EAA">
        <w:rPr>
          <w:rFonts w:ascii="Times New Roman" w:hAnsi="Times New Roman" w:cs="Times New Roman"/>
          <w:sz w:val="32"/>
          <w:szCs w:val="32"/>
          <w:lang w:bidi="ar-IQ"/>
        </w:rPr>
        <w:t>v</w:t>
      </w:r>
      <w:r>
        <w:rPr>
          <w:rFonts w:ascii="Times New Roman" w:hAnsi="Times New Roman" w:cs="Times New Roman"/>
          <w:sz w:val="32"/>
          <w:szCs w:val="32"/>
          <w:lang w:bidi="ar-IQ"/>
        </w:rPr>
        <w:t xml:space="preserve"> </w:t>
      </w:r>
      <w:r w:rsidRPr="00000ED9">
        <w:rPr>
          <w:rFonts w:ascii="Times New Roman" w:hAnsi="Times New Roman" w:cs="Times New Roman"/>
          <w:sz w:val="32"/>
          <w:szCs w:val="32"/>
          <w:rtl/>
          <w:lang w:bidi="ar-IQ"/>
        </w:rPr>
        <w:t xml:space="preserve">انطلاق الذرة و </w:t>
      </w:r>
      <w:r w:rsidRPr="00000ED9">
        <w:rPr>
          <w:rFonts w:ascii="Times New Roman" w:hAnsi="Times New Roman" w:cs="Times New Roman"/>
          <w:sz w:val="32"/>
          <w:szCs w:val="32"/>
          <w:lang w:bidi="ar-IQ"/>
        </w:rPr>
        <w:t>c</w:t>
      </w:r>
      <w:r w:rsidRPr="00000ED9">
        <w:rPr>
          <w:rFonts w:ascii="Times New Roman" w:hAnsi="Times New Roman" w:cs="Times New Roman"/>
          <w:sz w:val="32"/>
          <w:szCs w:val="32"/>
          <w:rtl/>
          <w:lang w:bidi="ar-IQ"/>
        </w:rPr>
        <w:t xml:space="preserve"> سرعة الضوء اما شكل الخط الطيفي</w:t>
      </w:r>
      <m:oMath>
        <m:r>
          <w:rPr>
            <w:rFonts w:ascii="Cambria Math" w:eastAsiaTheme="minorEastAsia" w:hAnsi="Times New Roman" w:cs="Times New Roman"/>
            <w:sz w:val="32"/>
            <w:szCs w:val="32"/>
          </w:rPr>
          <m:t xml:space="preserve"> </m:t>
        </m:r>
        <m:r>
          <w:rPr>
            <w:rFonts w:ascii="Cambria Math" w:eastAsiaTheme="minorEastAsia" w:hAnsi="Cambria Math" w:cs="Times New Roman"/>
            <w:sz w:val="32"/>
            <w:szCs w:val="32"/>
          </w:rPr>
          <m:t>g</m:t>
        </m:r>
        <m:r>
          <w:rPr>
            <w:rFonts w:ascii="Cambria Math" w:eastAsiaTheme="minorEastAsia" w:hAnsi="Times New Roman" w:cs="Times New Roman"/>
            <w:i/>
            <w:position w:val="-10"/>
            <w:sz w:val="32"/>
            <w:szCs w:val="32"/>
          </w:rPr>
          <w:object w:dxaOrig="760" w:dyaOrig="340">
            <v:shape id="_x0000_i1030" type="#_x0000_t75" style="width:38.2pt;height:17.55pt" o:ole="">
              <v:imagedata r:id="rId27" o:title=""/>
            </v:shape>
            <o:OLEObject Type="Embed" ProgID="Equation.3" ShapeID="_x0000_i1030" DrawAspect="Content" ObjectID="_1607286861" r:id="rId28"/>
          </w:object>
        </m:r>
      </m:oMath>
      <w:r w:rsidRPr="00000ED9">
        <w:rPr>
          <w:rFonts w:ascii="Times New Roman" w:hAnsi="Times New Roman" w:cs="Times New Roman"/>
          <w:sz w:val="32"/>
          <w:szCs w:val="32"/>
          <w:rtl/>
          <w:lang w:bidi="ar-IQ"/>
        </w:rPr>
        <w:t>, فيوصف بدالة كاوس ويعبر عنها بدالة:</w:t>
      </w:r>
    </w:p>
    <w:p w:rsidR="00B12B08" w:rsidRPr="007C1EF9" w:rsidRDefault="00B12B08" w:rsidP="00B12B08">
      <w:pPr>
        <w:bidi/>
        <w:jc w:val="both"/>
        <w:rPr>
          <w:rFonts w:ascii="Times New Roman" w:eastAsiaTheme="minorEastAsia" w:hAnsi="Times New Roman" w:cs="Times New Roman"/>
          <w:sz w:val="28"/>
          <w:szCs w:val="28"/>
          <w:rtl/>
          <w:lang w:bidi="ar-IQ"/>
        </w:rPr>
      </w:pPr>
      <m:oMathPara>
        <m:oMathParaPr>
          <m:jc m:val="center"/>
        </m:oMathParaPr>
        <m:oMath>
          <m:r>
            <w:rPr>
              <w:rFonts w:ascii="Cambria Math" w:eastAsiaTheme="minorEastAsia" w:hAnsi="Cambria Math" w:cs="Times New Roman"/>
              <w:sz w:val="28"/>
              <w:szCs w:val="28"/>
            </w:rPr>
            <m:t>g</m:t>
          </m:r>
          <m:sSub>
            <m:sSubPr>
              <m:ctrlPr>
                <w:rPr>
                  <w:rFonts w:ascii="Cambria Math" w:eastAsiaTheme="minorEastAsia" w:hAnsi="Cambria Math" w:cs="Times New Roman"/>
                  <w:i/>
                  <w:sz w:val="28"/>
                  <w:szCs w:val="28"/>
                </w:rPr>
              </m:ctrlPr>
            </m:sSub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ν-</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e>
              </m:d>
            </m:e>
            <m:sub>
              <m:r>
                <w:rPr>
                  <w:rFonts w:ascii="Cambria Math" w:eastAsiaTheme="minorEastAsia" w:hAnsi="Cambria Math" w:cs="Times New Roman"/>
                  <w:sz w:val="28"/>
                  <w:szCs w:val="28"/>
                </w:rPr>
                <m:t>G</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den>
          </m:f>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ln2</m:t>
                      </m:r>
                    </m:num>
                    <m:den>
                      <m:r>
                        <w:rPr>
                          <w:rFonts w:ascii="Cambria Math" w:eastAsiaTheme="minorEastAsia" w:hAnsi="Cambria Math" w:cs="Times New Roman"/>
                          <w:sz w:val="28"/>
                          <w:szCs w:val="28"/>
                        </w:rPr>
                        <m:t>π</m:t>
                      </m:r>
                    </m:den>
                  </m:f>
                </m:e>
              </m:d>
            </m:e>
            <m:sup>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box>
            </m:sup>
          </m:sSup>
          <m:r>
            <w:rPr>
              <w:rFonts w:ascii="Cambria Math" w:eastAsiaTheme="minorEastAsia" w:hAnsi="Cambria Math" w:cs="Times New Roman"/>
              <w:sz w:val="28"/>
              <w:szCs w:val="28"/>
            </w:rPr>
            <m:t xml:space="preserve"> exp</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-ln2</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ν-</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num>
                            <m:den>
                              <m:r>
                                <w:rPr>
                                  <w:rFonts w:ascii="Cambria Math" w:eastAsiaTheme="minorEastAsia" w:hAnsi="Cambria Math" w:cs="Times New Roman"/>
                                  <w:sz w:val="28"/>
                                  <w:szCs w:val="28"/>
                                </w:rPr>
                                <m:t>2</m:t>
                              </m:r>
                            </m:den>
                          </m:f>
                        </m:den>
                      </m:f>
                    </m:e>
                  </m:d>
                </m:e>
                <m:sup>
                  <m:r>
                    <w:rPr>
                      <w:rFonts w:ascii="Cambria Math" w:eastAsiaTheme="minorEastAsia" w:hAnsi="Cambria Math" w:cs="Times New Roman"/>
                      <w:sz w:val="28"/>
                      <w:szCs w:val="28"/>
                    </w:rPr>
                    <m:t>2</m:t>
                  </m:r>
                </m:sup>
              </m:sSup>
            </m:e>
          </m:d>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93</m:t>
              </m:r>
            </m:e>
          </m:d>
        </m:oMath>
      </m:oMathPara>
    </w:p>
    <w:p w:rsidR="00B12B08" w:rsidRPr="00000ED9"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 xml:space="preserve">يكون فيها للمقدار </w:t>
      </w:r>
      <w:r w:rsidRPr="0025072B">
        <w:rPr>
          <w:rFonts w:ascii="Times New Roman" w:hAnsi="Times New Roman" w:cs="Times New Roman"/>
          <w:sz w:val="28"/>
          <w:szCs w:val="28"/>
          <w:rtl/>
          <w:lang w:bidi="ar-IQ"/>
        </w:rPr>
        <w:t>(</w:t>
      </w:r>
      <w:r w:rsidRPr="0025072B">
        <w:rPr>
          <w:rFonts w:ascii="Times New Roman" w:hAnsi="Times New Roman" w:cs="Times New Roman"/>
          <w:position w:val="-6"/>
          <w:sz w:val="28"/>
          <w:szCs w:val="28"/>
          <w:lang w:bidi="ar-IQ"/>
        </w:rPr>
        <w:t>Δν</w:t>
      </w:r>
      <w:r w:rsidRPr="0025072B">
        <w:rPr>
          <w:rFonts w:ascii="Times New Roman" w:hAnsi="Times New Roman" w:cs="Times New Roman"/>
          <w:position w:val="-6"/>
          <w:sz w:val="28"/>
          <w:szCs w:val="28"/>
          <w:vertAlign w:val="subscript"/>
          <w:lang w:bidi="ar-IQ"/>
        </w:rPr>
        <w:t>o</w:t>
      </w:r>
      <w:r w:rsidRPr="0025072B">
        <w:rPr>
          <w:rFonts w:ascii="Times New Roman" w:hAnsi="Times New Roman" w:cs="Times New Roman"/>
          <w:sz w:val="28"/>
          <w:szCs w:val="28"/>
          <w:rtl/>
          <w:lang w:bidi="ar-IQ"/>
        </w:rPr>
        <w:t>)</w:t>
      </w:r>
      <w:r w:rsidRPr="00000ED9">
        <w:rPr>
          <w:rFonts w:ascii="Times New Roman" w:hAnsi="Times New Roman" w:cs="Times New Roman"/>
          <w:sz w:val="32"/>
          <w:szCs w:val="32"/>
          <w:rtl/>
          <w:lang w:bidi="ar-IQ"/>
        </w:rPr>
        <w:t xml:space="preserve"> التعبير التالي:</w:t>
      </w:r>
    </w:p>
    <w:p w:rsidR="00B12B08" w:rsidRPr="007C1EF9" w:rsidRDefault="00B12B08" w:rsidP="00B12B08">
      <w:pPr>
        <w:bidi/>
        <w:jc w:val="both"/>
        <w:rPr>
          <w:rFonts w:ascii="Times New Roman" w:eastAsiaTheme="minorEastAsia" w:hAnsi="Times New Roman" w:cs="Times New Roman"/>
          <w:sz w:val="28"/>
          <w:szCs w:val="28"/>
          <w:rtl/>
          <w:lang w:bidi="ar-IQ"/>
        </w:rPr>
      </w:pPr>
      <m:oMathPara>
        <m:oMathParaPr>
          <m:jc m:val="center"/>
        </m:oMathPara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ν</m:t>
                  </m:r>
                </m:e>
                <m:sub>
                  <m:r>
                    <w:rPr>
                      <w:rFonts w:ascii="Cambria Math" w:eastAsiaTheme="minorEastAsia" w:hAnsi="Cambria Math" w:cs="Times New Roman"/>
                      <w:sz w:val="28"/>
                      <w:szCs w:val="28"/>
                    </w:rPr>
                    <m:t>o</m:t>
                  </m:r>
                </m:sub>
              </m:sSub>
            </m:num>
            <m:den>
              <m:r>
                <w:rPr>
                  <w:rFonts w:ascii="Cambria Math" w:eastAsiaTheme="minorEastAsia" w:hAnsi="Cambria Math" w:cs="Times New Roman"/>
                  <w:sz w:val="28"/>
                  <w:szCs w:val="28"/>
                </w:rPr>
                <m:t>c</m:t>
              </m:r>
            </m:den>
          </m:f>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2KT</m:t>
                      </m:r>
                    </m:num>
                    <m:den>
                      <m:r>
                        <w:rPr>
                          <w:rFonts w:ascii="Cambria Math" w:eastAsiaTheme="minorEastAsia" w:hAnsi="Cambria Math" w:cs="Times New Roman"/>
                          <w:sz w:val="28"/>
                          <w:szCs w:val="28"/>
                        </w:rPr>
                        <m:t>m</m:t>
                      </m:r>
                    </m:den>
                  </m:f>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ln</m:t>
                      </m:r>
                    </m:fName>
                    <m:e>
                      <m:r>
                        <w:rPr>
                          <w:rFonts w:ascii="Cambria Math" w:eastAsiaTheme="minorEastAsia" w:hAnsi="Cambria Math" w:cs="Times New Roman"/>
                          <w:sz w:val="28"/>
                          <w:szCs w:val="28"/>
                        </w:rPr>
                        <m:t>2</m:t>
                      </m:r>
                    </m:e>
                  </m:func>
                </m:e>
              </m:d>
            </m:e>
            <m:sup>
              <m:box>
                <m:boxPr>
                  <m:ctrlPr>
                    <w:rPr>
                      <w:rFonts w:ascii="Cambria Math" w:eastAsiaTheme="minorEastAsia" w:hAnsi="Cambria Math" w:cs="Times New Roman"/>
                      <w:i/>
                      <w:sz w:val="28"/>
                      <w:szCs w:val="28"/>
                    </w:rPr>
                  </m:ctrlPr>
                </m:boxPr>
                <m:e>
                  <m:argPr>
                    <m:argSz m:val="-1"/>
                  </m:argP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box>
            </m:sup>
          </m:sSup>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94</m:t>
              </m:r>
            </m:e>
          </m:d>
        </m:oMath>
      </m:oMathPara>
    </w:p>
    <w:p w:rsidR="00B12B08" w:rsidRPr="00000ED9"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 xml:space="preserve">حيث ان: </w:t>
      </w:r>
      <w:r w:rsidRPr="00000ED9">
        <w:rPr>
          <w:rFonts w:ascii="Times New Roman" w:hAnsi="Times New Roman" w:cs="Times New Roman"/>
          <w:sz w:val="32"/>
          <w:szCs w:val="32"/>
          <w:lang w:bidi="ar-IQ"/>
        </w:rPr>
        <w:t xml:space="preserve"> </w:t>
      </w:r>
      <w:r w:rsidRPr="0025072B">
        <w:rPr>
          <w:rFonts w:ascii="Times New Roman" w:hAnsi="Times New Roman" w:cs="Times New Roman"/>
          <w:sz w:val="28"/>
          <w:szCs w:val="28"/>
          <w:lang w:bidi="ar-IQ"/>
        </w:rPr>
        <w:t>T</w:t>
      </w:r>
      <w:r>
        <w:rPr>
          <w:rFonts w:ascii="Times New Roman" w:hAnsi="Times New Roman" w:cs="Times New Roman"/>
          <w:sz w:val="32"/>
          <w:szCs w:val="32"/>
          <w:rtl/>
          <w:lang w:bidi="ar-IQ"/>
        </w:rPr>
        <w:t>هي درجة الحرارة الم</w:t>
      </w:r>
      <w:r>
        <w:rPr>
          <w:rFonts w:ascii="Times New Roman" w:hAnsi="Times New Roman" w:cs="Times New Roman" w:hint="cs"/>
          <w:sz w:val="32"/>
          <w:szCs w:val="32"/>
          <w:rtl/>
          <w:lang w:bidi="ar-IQ"/>
        </w:rPr>
        <w:t>ط</w:t>
      </w:r>
      <w:r w:rsidRPr="00000ED9">
        <w:rPr>
          <w:rFonts w:ascii="Times New Roman" w:hAnsi="Times New Roman" w:cs="Times New Roman"/>
          <w:sz w:val="32"/>
          <w:szCs w:val="32"/>
          <w:rtl/>
          <w:lang w:bidi="ar-IQ"/>
        </w:rPr>
        <w:t>لقة للوسط</w:t>
      </w:r>
      <w:r>
        <w:rPr>
          <w:rFonts w:ascii="Times New Roman" w:hAnsi="Times New Roman" w:cs="Times New Roman" w:hint="cs"/>
          <w:sz w:val="32"/>
          <w:szCs w:val="32"/>
          <w:rtl/>
          <w:lang w:bidi="ar-IQ"/>
        </w:rPr>
        <w:t>،</w:t>
      </w:r>
      <w:r w:rsidRPr="0025072B">
        <w:rPr>
          <w:rFonts w:ascii="Times New Roman" w:hAnsi="Times New Roman" w:cs="Times New Roman"/>
          <w:sz w:val="28"/>
          <w:szCs w:val="28"/>
          <w:lang w:bidi="ar-IQ"/>
        </w:rPr>
        <w:t xml:space="preserve">K </w:t>
      </w:r>
      <w:r w:rsidRPr="00000ED9">
        <w:rPr>
          <w:rFonts w:ascii="Times New Roman" w:hAnsi="Times New Roman" w:cs="Times New Roman"/>
          <w:sz w:val="32"/>
          <w:szCs w:val="32"/>
          <w:rtl/>
          <w:lang w:bidi="ar-IQ"/>
        </w:rPr>
        <w:t xml:space="preserve">: ثابت بوتزمان و </w:t>
      </w:r>
      <w:r w:rsidRPr="0025072B">
        <w:rPr>
          <w:rFonts w:ascii="Times New Roman" w:hAnsi="Times New Roman" w:cs="Times New Roman"/>
          <w:sz w:val="28"/>
          <w:szCs w:val="28"/>
          <w:lang w:bidi="ar-IQ"/>
        </w:rPr>
        <w:t>m</w:t>
      </w:r>
      <w:r w:rsidRPr="00000ED9">
        <w:rPr>
          <w:rFonts w:ascii="Times New Roman" w:hAnsi="Times New Roman" w:cs="Times New Roman"/>
          <w:sz w:val="32"/>
          <w:szCs w:val="32"/>
          <w:rtl/>
          <w:lang w:bidi="ar-IQ"/>
        </w:rPr>
        <w:t xml:space="preserve"> كتلة جزيئة او ذرة الوسط.</w:t>
      </w:r>
    </w:p>
    <w:p w:rsidR="00B12B08" w:rsidRPr="00000ED9"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وبما ان المقدار</w:t>
      </w:r>
      <m:oMath>
        <m:sSup>
          <m:sSupPr>
            <m:ctrlPr>
              <w:rPr>
                <w:rFonts w:ascii="Cambria Math" w:hAnsi="Cambria Math" w:cs="Times New Roman"/>
                <w:sz w:val="28"/>
                <w:szCs w:val="28"/>
                <w:rtl/>
                <w:lang w:bidi="ar-IQ"/>
              </w:rPr>
            </m:ctrlPr>
          </m:sSupPr>
          <m:e>
            <m:d>
              <m:dPr>
                <m:ctrlPr>
                  <w:rPr>
                    <w:rFonts w:ascii="Cambria Math" w:hAnsi="Cambria Math" w:cs="Times New Roman"/>
                    <w:sz w:val="28"/>
                    <w:szCs w:val="28"/>
                    <w:rtl/>
                    <w:lang w:bidi="ar-IQ"/>
                  </w:rPr>
                </m:ctrlPr>
              </m:dPr>
              <m:e>
                <m:f>
                  <m:fPr>
                    <m:ctrlPr>
                      <w:rPr>
                        <w:rFonts w:ascii="Cambria Math" w:hAnsi="Times New Roman" w:cs="Times New Roman"/>
                        <w:i/>
                        <w:sz w:val="28"/>
                        <w:szCs w:val="28"/>
                        <w:lang w:bidi="ar-IQ"/>
                      </w:rPr>
                    </m:ctrlPr>
                  </m:fPr>
                  <m:num>
                    <m:r>
                      <w:rPr>
                        <w:rFonts w:ascii="Cambria Math" w:hAnsi="Times New Roman" w:cs="Times New Roman"/>
                        <w:sz w:val="28"/>
                        <w:szCs w:val="28"/>
                        <w:lang w:bidi="ar-IQ"/>
                      </w:rPr>
                      <m:t>2</m:t>
                    </m:r>
                    <m:r>
                      <w:rPr>
                        <w:rFonts w:ascii="Cambria Math" w:hAnsi="Cambria Math" w:cs="Times New Roman"/>
                        <w:sz w:val="28"/>
                        <w:szCs w:val="28"/>
                        <w:lang w:bidi="ar-IQ"/>
                      </w:rPr>
                      <m:t>kT</m:t>
                    </m:r>
                  </m:num>
                  <m:den>
                    <m:r>
                      <w:rPr>
                        <w:rFonts w:ascii="Cambria Math" w:hAnsi="Cambria Math" w:cs="Times New Roman"/>
                        <w:sz w:val="28"/>
                        <w:szCs w:val="28"/>
                        <w:lang w:bidi="ar-IQ"/>
                      </w:rPr>
                      <m:t>M</m:t>
                    </m:r>
                  </m:den>
                </m:f>
                <m:ctrlPr>
                  <w:rPr>
                    <w:rFonts w:ascii="Cambria Math" w:hAnsi="Times New Roman" w:cs="Times New Roman"/>
                    <w:sz w:val="28"/>
                    <w:szCs w:val="28"/>
                    <w:lang w:bidi="ar-IQ"/>
                  </w:rPr>
                </m:ctrlPr>
              </m:e>
            </m:d>
            <m:ctrlPr>
              <w:rPr>
                <w:rFonts w:ascii="Cambria Math" w:hAnsi="Times New Roman" w:cs="Times New Roman"/>
                <w:sz w:val="28"/>
                <w:szCs w:val="28"/>
                <w:lang w:bidi="ar-IQ"/>
              </w:rPr>
            </m:ctrlPr>
          </m:e>
          <m:sup>
            <m:f>
              <m:fPr>
                <m:ctrlPr>
                  <w:rPr>
                    <w:rFonts w:ascii="Cambria Math" w:hAnsi="Times New Roman" w:cs="Times New Roman"/>
                    <w:i/>
                    <w:sz w:val="28"/>
                    <w:szCs w:val="28"/>
                    <w:lang w:bidi="ar-IQ"/>
                  </w:rPr>
                </m:ctrlPr>
              </m:fPr>
              <m:num>
                <m:r>
                  <w:rPr>
                    <w:rFonts w:ascii="Cambria Math" w:hAnsi="Times New Roman" w:cs="Times New Roman"/>
                    <w:sz w:val="28"/>
                    <w:szCs w:val="28"/>
                    <w:lang w:bidi="ar-IQ"/>
                  </w:rPr>
                  <m:t>1</m:t>
                </m:r>
              </m:num>
              <m:den>
                <m:r>
                  <w:rPr>
                    <w:rFonts w:ascii="Cambria Math" w:hAnsi="Times New Roman" w:cs="Times New Roman"/>
                    <w:sz w:val="28"/>
                    <w:szCs w:val="28"/>
                    <w:lang w:bidi="ar-IQ"/>
                  </w:rPr>
                  <m:t>2</m:t>
                </m:r>
              </m:den>
            </m:f>
            <m:ctrlPr>
              <w:rPr>
                <w:rFonts w:ascii="Cambria Math" w:hAnsi="Times New Roman" w:cs="Times New Roman"/>
                <w:sz w:val="28"/>
                <w:szCs w:val="28"/>
                <w:lang w:bidi="ar-IQ"/>
              </w:rPr>
            </m:ctrlPr>
          </m:sup>
        </m:sSup>
      </m:oMath>
      <w:r w:rsidRPr="00000ED9">
        <w:rPr>
          <w:rFonts w:ascii="Times New Roman" w:hAnsi="Times New Roman" w:cs="Times New Roman"/>
          <w:sz w:val="32"/>
          <w:szCs w:val="32"/>
          <w:rtl/>
          <w:lang w:bidi="ar-IQ"/>
        </w:rPr>
        <w:t xml:space="preserve">يساوي المقدار </w:t>
      </w:r>
      <m:oMath>
        <m:sSup>
          <m:sSupPr>
            <m:ctrlPr>
              <w:rPr>
                <w:rFonts w:ascii="Cambria Math" w:hAnsi="Cambria Math" w:cs="Times New Roman"/>
                <w:sz w:val="28"/>
                <w:szCs w:val="28"/>
                <w:rtl/>
                <w:lang w:bidi="ar-IQ"/>
              </w:rPr>
            </m:ctrlPr>
          </m:sSupPr>
          <m:e>
            <m:d>
              <m:dPr>
                <m:ctrlPr>
                  <w:rPr>
                    <w:rFonts w:ascii="Cambria Math" w:hAnsi="Cambria Math" w:cs="Times New Roman"/>
                    <w:sz w:val="28"/>
                    <w:szCs w:val="28"/>
                    <w:rtl/>
                    <w:lang w:bidi="ar-IQ"/>
                  </w:rPr>
                </m:ctrlPr>
              </m:dPr>
              <m:e>
                <m:f>
                  <m:fPr>
                    <m:ctrlPr>
                      <w:rPr>
                        <w:rFonts w:ascii="Cambria Math" w:hAnsi="Times New Roman" w:cs="Times New Roman"/>
                        <w:i/>
                        <w:sz w:val="28"/>
                        <w:szCs w:val="28"/>
                        <w:lang w:bidi="ar-IQ"/>
                      </w:rPr>
                    </m:ctrlPr>
                  </m:fPr>
                  <m:num>
                    <m:r>
                      <w:rPr>
                        <w:rFonts w:ascii="Cambria Math" w:hAnsi="Times New Roman" w:cs="Times New Roman"/>
                        <w:sz w:val="28"/>
                        <w:szCs w:val="28"/>
                        <w:lang w:bidi="ar-IQ"/>
                      </w:rPr>
                      <m:t>2</m:t>
                    </m:r>
                    <m:r>
                      <w:rPr>
                        <w:rFonts w:ascii="Cambria Math" w:hAnsi="Cambria Math" w:cs="Times New Roman"/>
                        <w:sz w:val="28"/>
                        <w:szCs w:val="28"/>
                        <w:lang w:bidi="ar-IQ"/>
                      </w:rPr>
                      <m:t>Rt</m:t>
                    </m:r>
                  </m:num>
                  <m:den>
                    <m:r>
                      <w:rPr>
                        <w:rFonts w:ascii="Cambria Math" w:hAnsi="Cambria Math" w:cs="Times New Roman"/>
                        <w:sz w:val="28"/>
                        <w:szCs w:val="28"/>
                        <w:lang w:bidi="ar-IQ"/>
                      </w:rPr>
                      <m:t>M</m:t>
                    </m:r>
                  </m:den>
                </m:f>
                <m:ctrlPr>
                  <w:rPr>
                    <w:rFonts w:ascii="Cambria Math" w:hAnsi="Times New Roman" w:cs="Times New Roman"/>
                    <w:sz w:val="28"/>
                    <w:szCs w:val="28"/>
                    <w:lang w:bidi="ar-IQ"/>
                  </w:rPr>
                </m:ctrlPr>
              </m:e>
            </m:d>
            <m:ctrlPr>
              <w:rPr>
                <w:rFonts w:ascii="Cambria Math" w:hAnsi="Times New Roman" w:cs="Times New Roman"/>
                <w:sz w:val="28"/>
                <w:szCs w:val="28"/>
                <w:lang w:bidi="ar-IQ"/>
              </w:rPr>
            </m:ctrlPr>
          </m:e>
          <m:sup>
            <m:f>
              <m:fPr>
                <m:ctrlPr>
                  <w:rPr>
                    <w:rFonts w:ascii="Cambria Math" w:hAnsi="Times New Roman" w:cs="Times New Roman"/>
                    <w:i/>
                    <w:sz w:val="28"/>
                    <w:szCs w:val="28"/>
                    <w:lang w:bidi="ar-IQ"/>
                  </w:rPr>
                </m:ctrlPr>
              </m:fPr>
              <m:num>
                <m:r>
                  <w:rPr>
                    <w:rFonts w:ascii="Cambria Math" w:hAnsi="Times New Roman" w:cs="Times New Roman"/>
                    <w:sz w:val="28"/>
                    <w:szCs w:val="28"/>
                    <w:lang w:bidi="ar-IQ"/>
                  </w:rPr>
                  <m:t>1</m:t>
                </m:r>
              </m:num>
              <m:den>
                <m:r>
                  <w:rPr>
                    <w:rFonts w:ascii="Cambria Math" w:hAnsi="Times New Roman" w:cs="Times New Roman"/>
                    <w:sz w:val="28"/>
                    <w:szCs w:val="28"/>
                    <w:lang w:bidi="ar-IQ"/>
                  </w:rPr>
                  <m:t>2</m:t>
                </m:r>
              </m:den>
            </m:f>
            <m:ctrlPr>
              <w:rPr>
                <w:rFonts w:ascii="Cambria Math" w:hAnsi="Times New Roman" w:cs="Times New Roman"/>
                <w:sz w:val="28"/>
                <w:szCs w:val="28"/>
                <w:lang w:bidi="ar-IQ"/>
              </w:rPr>
            </m:ctrlPr>
          </m:sup>
        </m:sSup>
      </m:oMath>
    </w:p>
    <w:p w:rsidR="00B12B08" w:rsidRPr="00000ED9" w:rsidRDefault="00B12B08" w:rsidP="00B12B08">
      <w:pPr>
        <w:tabs>
          <w:tab w:val="left" w:pos="3443"/>
        </w:tabs>
        <w:bidi/>
        <w:jc w:val="both"/>
        <w:rPr>
          <w:rFonts w:ascii="Times New Roman" w:hAnsi="Times New Roman" w:cs="Times New Roman"/>
          <w:sz w:val="32"/>
          <w:szCs w:val="32"/>
          <w:rtl/>
          <w:lang w:bidi="ar-IQ"/>
        </w:rPr>
      </w:pPr>
      <w:r w:rsidRPr="007C1EF9">
        <w:rPr>
          <w:rFonts w:ascii="Times New Roman" w:hAnsi="Times New Roman" w:cs="Times New Roman"/>
          <w:sz w:val="28"/>
          <w:szCs w:val="28"/>
          <w:lang w:bidi="ar-IQ"/>
        </w:rPr>
        <w:t>R</w:t>
      </w:r>
      <w:r w:rsidRPr="00000ED9">
        <w:rPr>
          <w:rFonts w:ascii="Times New Roman" w:hAnsi="Times New Roman" w:cs="Times New Roman"/>
          <w:sz w:val="32"/>
          <w:szCs w:val="32"/>
          <w:lang w:bidi="ar-IQ"/>
        </w:rPr>
        <w:t xml:space="preserve"> </w:t>
      </w:r>
      <w:r w:rsidRPr="00000ED9">
        <w:rPr>
          <w:rFonts w:ascii="Times New Roman" w:hAnsi="Times New Roman" w:cs="Times New Roman"/>
          <w:sz w:val="32"/>
          <w:szCs w:val="32"/>
          <w:rtl/>
          <w:lang w:bidi="ar-IQ"/>
        </w:rPr>
        <w:t xml:space="preserve"> الثابت العام للغاز و</w:t>
      </w:r>
      <w:r w:rsidRPr="007C1EF9">
        <w:rPr>
          <w:rFonts w:ascii="Times New Roman" w:hAnsi="Times New Roman" w:cs="Times New Roman"/>
          <w:sz w:val="28"/>
          <w:szCs w:val="28"/>
          <w:lang w:bidi="ar-IQ"/>
        </w:rPr>
        <w:t>M</w:t>
      </w:r>
      <w:r w:rsidRPr="00000ED9">
        <w:rPr>
          <w:rFonts w:ascii="Times New Roman" w:hAnsi="Times New Roman" w:cs="Times New Roman"/>
          <w:sz w:val="32"/>
          <w:szCs w:val="32"/>
          <w:rtl/>
          <w:lang w:bidi="ar-IQ"/>
        </w:rPr>
        <w:t xml:space="preserve"> الوزن الجزيئي لذرة الوسط </w:t>
      </w:r>
    </w:p>
    <w:p w:rsidR="00B12B08"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وكلاهما يعبر عن السرعة الاكثر احتمالية لدقائق الوسط لذا فأن:</w:t>
      </w:r>
    </w:p>
    <w:p w:rsidR="00B12B08" w:rsidRPr="0025072B" w:rsidRDefault="00B12B08" w:rsidP="00B12B08">
      <w:pPr>
        <w:tabs>
          <w:tab w:val="left" w:pos="3443"/>
        </w:tabs>
        <w:bidi/>
        <w:jc w:val="both"/>
        <w:rPr>
          <w:rFonts w:ascii="Times New Roman" w:hAnsi="Times New Roman" w:cs="Times New Roman"/>
          <w:sz w:val="28"/>
          <w:szCs w:val="28"/>
          <w:rtl/>
          <w:lang w:bidi="ar-IQ"/>
        </w:rPr>
      </w:pPr>
      <m:oMathPara>
        <m:oMath>
          <m:r>
            <w:rPr>
              <w:rFonts w:ascii="Cambria Math" w:hAnsi="Cambria Math" w:cs="Times New Roman"/>
              <w:sz w:val="28"/>
              <w:szCs w:val="28"/>
              <w:lang w:bidi="ar-IQ"/>
            </w:rPr>
            <m:t>∆</m:t>
          </m:r>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ν</m:t>
              </m:r>
            </m:e>
            <m:sub>
              <m:r>
                <w:rPr>
                  <w:rFonts w:ascii="Cambria Math" w:hAnsi="Cambria Math" w:cs="Times New Roman"/>
                  <w:sz w:val="28"/>
                  <w:szCs w:val="28"/>
                  <w:lang w:bidi="ar-IQ"/>
                </w:rPr>
                <m:t>o</m:t>
              </m:r>
            </m:sub>
          </m:sSub>
          <m:r>
            <w:rPr>
              <w:rFonts w:ascii="Cambria Math" w:hAnsi="Cambria Math" w:cs="Times New Roman"/>
              <w:sz w:val="28"/>
              <w:szCs w:val="28"/>
              <w:lang w:bidi="ar-IQ"/>
            </w:rPr>
            <m:t>=</m:t>
          </m:r>
          <m:f>
            <m:fPr>
              <m:ctrlPr>
                <w:rPr>
                  <w:rFonts w:ascii="Cambria Math" w:hAnsi="Cambria Math" w:cs="Times New Roman"/>
                  <w:i/>
                  <w:sz w:val="28"/>
                  <w:szCs w:val="28"/>
                  <w:lang w:bidi="ar-IQ"/>
                </w:rPr>
              </m:ctrlPr>
            </m:fPr>
            <m:num>
              <m:r>
                <w:rPr>
                  <w:rFonts w:ascii="Cambria Math" w:hAnsi="Cambria Math" w:cs="Times New Roman"/>
                  <w:sz w:val="28"/>
                  <w:szCs w:val="28"/>
                  <w:lang w:bidi="ar-IQ"/>
                </w:rPr>
                <m:t>2</m:t>
              </m:r>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ν</m:t>
                  </m:r>
                </m:e>
                <m:sub>
                  <m:r>
                    <w:rPr>
                      <w:rFonts w:ascii="Cambria Math" w:hAnsi="Cambria Math" w:cs="Times New Roman"/>
                      <w:sz w:val="28"/>
                      <w:szCs w:val="28"/>
                      <w:lang w:bidi="ar-IQ"/>
                    </w:rPr>
                    <m:t>o</m:t>
                  </m:r>
                </m:sub>
              </m:sSub>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ν</m:t>
                  </m:r>
                </m:e>
                <m:sub>
                  <m:r>
                    <w:rPr>
                      <w:rFonts w:ascii="Cambria Math" w:hAnsi="Cambria Math" w:cs="Times New Roman"/>
                      <w:sz w:val="28"/>
                      <w:szCs w:val="28"/>
                      <w:lang w:bidi="ar-IQ"/>
                    </w:rPr>
                    <m:t>p</m:t>
                  </m:r>
                </m:sub>
              </m:sSub>
            </m:num>
            <m:den>
              <m:r>
                <w:rPr>
                  <w:rFonts w:ascii="Cambria Math" w:hAnsi="Cambria Math" w:cs="Times New Roman"/>
                  <w:sz w:val="28"/>
                  <w:szCs w:val="28"/>
                  <w:lang w:bidi="ar-IQ"/>
                </w:rPr>
                <m:t>c</m:t>
              </m:r>
            </m:den>
          </m:f>
          <m:sSup>
            <m:sSupPr>
              <m:ctrlPr>
                <w:rPr>
                  <w:rFonts w:ascii="Cambria Math" w:hAnsi="Cambria Math" w:cs="Times New Roman"/>
                  <w:i/>
                  <w:sz w:val="28"/>
                  <w:szCs w:val="28"/>
                  <w:lang w:bidi="ar-IQ"/>
                </w:rPr>
              </m:ctrlPr>
            </m:sSupPr>
            <m:e>
              <m:d>
                <m:dPr>
                  <m:ctrlPr>
                    <w:rPr>
                      <w:rFonts w:ascii="Cambria Math" w:hAnsi="Cambria Math" w:cs="Times New Roman"/>
                      <w:i/>
                      <w:sz w:val="28"/>
                      <w:szCs w:val="28"/>
                      <w:lang w:bidi="ar-IQ"/>
                    </w:rPr>
                  </m:ctrlPr>
                </m:dPr>
                <m:e>
                  <m:r>
                    <w:rPr>
                      <w:rFonts w:ascii="Cambria Math" w:hAnsi="Cambria Math" w:cs="Times New Roman"/>
                      <w:sz w:val="28"/>
                      <w:szCs w:val="28"/>
                      <w:lang w:bidi="ar-IQ"/>
                    </w:rPr>
                    <m:t>ln2</m:t>
                  </m:r>
                </m:e>
              </m:d>
            </m:e>
            <m:sup>
              <m:box>
                <m:boxPr>
                  <m:ctrlPr>
                    <w:rPr>
                      <w:rFonts w:ascii="Cambria Math" w:hAnsi="Cambria Math" w:cs="Times New Roman"/>
                      <w:i/>
                      <w:sz w:val="28"/>
                      <w:szCs w:val="28"/>
                      <w:lang w:bidi="ar-IQ"/>
                    </w:rPr>
                  </m:ctrlPr>
                </m:boxPr>
                <m:e>
                  <m:argPr>
                    <m:argSz m:val="-1"/>
                  </m:argPr>
                  <m:f>
                    <m:fPr>
                      <m:ctrlPr>
                        <w:rPr>
                          <w:rFonts w:ascii="Cambria Math" w:hAnsi="Cambria Math" w:cs="Times New Roman"/>
                          <w:i/>
                          <w:sz w:val="28"/>
                          <w:szCs w:val="28"/>
                          <w:lang w:bidi="ar-IQ"/>
                        </w:rPr>
                      </m:ctrlPr>
                    </m:fPr>
                    <m:num>
                      <m:r>
                        <w:rPr>
                          <w:rFonts w:ascii="Cambria Math" w:hAnsi="Cambria Math" w:cs="Times New Roman"/>
                          <w:sz w:val="28"/>
                          <w:szCs w:val="28"/>
                          <w:lang w:bidi="ar-IQ"/>
                        </w:rPr>
                        <m:t>1</m:t>
                      </m:r>
                    </m:num>
                    <m:den>
                      <m:r>
                        <w:rPr>
                          <w:rFonts w:ascii="Cambria Math" w:hAnsi="Cambria Math" w:cs="Times New Roman"/>
                          <w:sz w:val="28"/>
                          <w:szCs w:val="28"/>
                          <w:lang w:bidi="ar-IQ"/>
                        </w:rPr>
                        <m:t>2</m:t>
                      </m:r>
                    </m:den>
                  </m:f>
                </m:e>
              </m:box>
            </m:sup>
          </m:sSup>
          <m:r>
            <w:rPr>
              <w:rFonts w:ascii="Cambria Math" w:hAnsi="Cambria Math" w:cs="Times New Roman"/>
              <w:sz w:val="28"/>
              <w:szCs w:val="28"/>
              <w:lang w:bidi="ar-IQ"/>
            </w:rPr>
            <m:t>…………(95)</m:t>
          </m:r>
        </m:oMath>
      </m:oMathPara>
    </w:p>
    <w:p w:rsidR="00B12B08" w:rsidRPr="00681A53" w:rsidRDefault="00B12B08" w:rsidP="00B12B08">
      <w:pPr>
        <w:pBdr>
          <w:top w:val="single" w:sz="4" w:space="1" w:color="auto"/>
          <w:left w:val="single" w:sz="4" w:space="4" w:color="auto"/>
          <w:bottom w:val="single" w:sz="4" w:space="1" w:color="auto"/>
          <w:right w:val="single" w:sz="4" w:space="4" w:color="auto"/>
        </w:pBdr>
        <w:tabs>
          <w:tab w:val="left" w:pos="3443"/>
        </w:tabs>
        <w:jc w:val="both"/>
        <w:rPr>
          <w:rFonts w:ascii="Times New Roman" w:hAnsi="Times New Roman" w:cs="Times New Roman"/>
          <w:sz w:val="28"/>
          <w:szCs w:val="28"/>
          <w:lang w:bidi="ar-IQ"/>
        </w:rPr>
      </w:pPr>
      <m:oMathPara>
        <m:oMath>
          <m:r>
            <w:rPr>
              <w:rFonts w:ascii="Cambria Math" w:hAnsi="Cambria Math" w:cs="Times New Roman"/>
              <w:sz w:val="28"/>
              <w:szCs w:val="28"/>
              <w:lang w:bidi="ar-IQ"/>
            </w:rPr>
            <m:t>∆</m:t>
          </m:r>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ν</m:t>
              </m:r>
            </m:e>
            <m:sub>
              <m:r>
                <w:rPr>
                  <w:rFonts w:ascii="Cambria Math" w:hAnsi="Cambria Math" w:cs="Times New Roman"/>
                  <w:sz w:val="28"/>
                  <w:szCs w:val="28"/>
                  <w:lang w:bidi="ar-IQ"/>
                </w:rPr>
                <m:t>o</m:t>
              </m:r>
            </m:sub>
          </m:sSub>
          <m:r>
            <w:rPr>
              <w:rFonts w:ascii="Cambria Math" w:hAnsi="Cambria Math" w:cs="Times New Roman"/>
              <w:sz w:val="28"/>
              <w:szCs w:val="28"/>
              <w:lang w:bidi="ar-IQ"/>
            </w:rPr>
            <m:t>=7.16×</m:t>
          </m:r>
          <m:sSup>
            <m:sSupPr>
              <m:ctrlPr>
                <w:rPr>
                  <w:rFonts w:ascii="Cambria Math" w:hAnsi="Cambria Math" w:cs="Times New Roman"/>
                  <w:i/>
                  <w:sz w:val="28"/>
                  <w:szCs w:val="28"/>
                  <w:lang w:bidi="ar-IQ"/>
                </w:rPr>
              </m:ctrlPr>
            </m:sSupPr>
            <m:e>
              <m:r>
                <w:rPr>
                  <w:rFonts w:ascii="Cambria Math" w:hAnsi="Cambria Math" w:cs="Times New Roman"/>
                  <w:sz w:val="28"/>
                  <w:szCs w:val="28"/>
                  <w:lang w:bidi="ar-IQ"/>
                </w:rPr>
                <m:t>10</m:t>
              </m:r>
            </m:e>
            <m:sup>
              <m:r>
                <w:rPr>
                  <w:rFonts w:ascii="Cambria Math" w:hAnsi="Cambria Math" w:cs="Times New Roman"/>
                  <w:sz w:val="28"/>
                  <w:szCs w:val="28"/>
                  <w:lang w:bidi="ar-IQ"/>
                </w:rPr>
                <m:t>-7</m:t>
              </m:r>
            </m:sup>
          </m:sSup>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ν</m:t>
              </m:r>
            </m:e>
            <m:sub>
              <m:r>
                <w:rPr>
                  <w:rFonts w:ascii="Cambria Math" w:hAnsi="Cambria Math" w:cs="Times New Roman"/>
                  <w:sz w:val="28"/>
                  <w:szCs w:val="28"/>
                  <w:lang w:bidi="ar-IQ"/>
                </w:rPr>
                <m:t>o</m:t>
              </m:r>
            </m:sub>
          </m:sSub>
          <m:rad>
            <m:radPr>
              <m:degHide m:val="1"/>
              <m:ctrlPr>
                <w:rPr>
                  <w:rFonts w:ascii="Cambria Math" w:hAnsi="Cambria Math" w:cs="Times New Roman"/>
                  <w:i/>
                  <w:sz w:val="28"/>
                  <w:szCs w:val="28"/>
                  <w:lang w:bidi="ar-IQ"/>
                </w:rPr>
              </m:ctrlPr>
            </m:radPr>
            <m:deg/>
            <m:e>
              <m:box>
                <m:boxPr>
                  <m:ctrlPr>
                    <w:rPr>
                      <w:rFonts w:ascii="Cambria Math" w:hAnsi="Cambria Math" w:cs="Times New Roman"/>
                      <w:i/>
                      <w:sz w:val="28"/>
                      <w:szCs w:val="28"/>
                      <w:lang w:bidi="ar-IQ"/>
                    </w:rPr>
                  </m:ctrlPr>
                </m:boxPr>
                <m:e>
                  <m:argPr>
                    <m:argSz m:val="-1"/>
                  </m:argPr>
                  <m:f>
                    <m:fPr>
                      <m:ctrlPr>
                        <w:rPr>
                          <w:rFonts w:ascii="Cambria Math" w:hAnsi="Cambria Math" w:cs="Times New Roman"/>
                          <w:i/>
                          <w:sz w:val="28"/>
                          <w:szCs w:val="28"/>
                          <w:lang w:bidi="ar-IQ"/>
                        </w:rPr>
                      </m:ctrlPr>
                    </m:fPr>
                    <m:num>
                      <m:r>
                        <w:rPr>
                          <w:rFonts w:ascii="Cambria Math" w:hAnsi="Cambria Math" w:cs="Times New Roman"/>
                          <w:sz w:val="28"/>
                          <w:szCs w:val="28"/>
                          <w:lang w:bidi="ar-IQ"/>
                        </w:rPr>
                        <m:t>T</m:t>
                      </m:r>
                    </m:num>
                    <m:den>
                      <m:r>
                        <w:rPr>
                          <w:rFonts w:ascii="Cambria Math" w:hAnsi="Cambria Math" w:cs="Times New Roman"/>
                          <w:sz w:val="28"/>
                          <w:szCs w:val="28"/>
                          <w:lang w:bidi="ar-IQ"/>
                        </w:rPr>
                        <m:t>M</m:t>
                      </m:r>
                    </m:den>
                  </m:f>
                </m:e>
              </m:box>
            </m:e>
          </m:rad>
          <m:r>
            <w:rPr>
              <w:rFonts w:ascii="Cambria Math" w:hAnsi="Cambria Math" w:cs="Times New Roman"/>
              <w:sz w:val="28"/>
              <w:szCs w:val="28"/>
              <w:lang w:bidi="ar-IQ"/>
            </w:rPr>
            <m:t>…………(96)</m:t>
          </m:r>
        </m:oMath>
      </m:oMathPara>
    </w:p>
    <w:p w:rsidR="00B12B08" w:rsidRDefault="00B12B08" w:rsidP="00B12B08">
      <w:pPr>
        <w:tabs>
          <w:tab w:val="left" w:pos="3443"/>
        </w:tabs>
        <w:bidi/>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مثال:  احسب تأثير عملية دوبلر في تعريض خط طيفي لغاز النيون بدرجة حرارة الغرفة ولانتقال الليزر المعروف بطول موجة</w:t>
      </w:r>
      <w:r w:rsidRPr="00681A53">
        <w:rPr>
          <w:rFonts w:ascii="Times New Roman" w:hAnsi="Times New Roman" w:cs="Times New Roman"/>
          <w:sz w:val="28"/>
          <w:szCs w:val="28"/>
          <w:rtl/>
          <w:lang w:bidi="ar-IQ"/>
        </w:rPr>
        <w:t>(</w:t>
      </w:r>
      <w:r w:rsidRPr="00681A53">
        <w:rPr>
          <w:rFonts w:ascii="Times New Roman" w:hAnsi="Times New Roman" w:cs="Times New Roman"/>
          <w:sz w:val="28"/>
          <w:szCs w:val="28"/>
          <w:lang w:bidi="ar-IQ"/>
        </w:rPr>
        <w:t>632.8nm</w:t>
      </w:r>
      <w:r w:rsidRPr="00681A53">
        <w:rPr>
          <w:rFonts w:ascii="Times New Roman" w:hAnsi="Times New Roman" w:cs="Times New Roman"/>
          <w:sz w:val="28"/>
          <w:szCs w:val="28"/>
          <w:rtl/>
          <w:lang w:bidi="ar-IQ"/>
        </w:rPr>
        <w:t>)</w:t>
      </w:r>
      <w:r w:rsidRPr="00000ED9">
        <w:rPr>
          <w:rFonts w:ascii="Times New Roman" w:hAnsi="Times New Roman" w:cs="Times New Roman"/>
          <w:sz w:val="32"/>
          <w:szCs w:val="32"/>
          <w:rtl/>
          <w:lang w:bidi="ar-IQ"/>
        </w:rPr>
        <w:t>؟</w:t>
      </w:r>
    </w:p>
    <w:p w:rsidR="00B12B08" w:rsidRPr="00000ED9" w:rsidRDefault="00B12B08" w:rsidP="00B12B08">
      <w:pPr>
        <w:tabs>
          <w:tab w:val="left" w:pos="3443"/>
        </w:tabs>
        <w:jc w:val="both"/>
        <w:rPr>
          <w:rFonts w:ascii="Times New Roman" w:hAnsi="Times New Roman" w:cs="Times New Roman"/>
          <w:sz w:val="32"/>
          <w:szCs w:val="32"/>
          <w:lang w:bidi="ar-IQ"/>
        </w:rPr>
      </w:pPr>
      <m:oMathPara>
        <m:oMath>
          <m:r>
            <w:rPr>
              <w:rFonts w:ascii="Cambria Math" w:hAnsi="Cambria Math" w:cs="Times New Roman"/>
              <w:sz w:val="28"/>
              <w:szCs w:val="28"/>
              <w:lang w:bidi="ar-IQ"/>
            </w:rPr>
            <m:t>∆</m:t>
          </m:r>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ν</m:t>
              </m:r>
            </m:e>
            <m:sub>
              <m:r>
                <w:rPr>
                  <w:rFonts w:ascii="Cambria Math" w:hAnsi="Cambria Math" w:cs="Times New Roman"/>
                  <w:sz w:val="28"/>
                  <w:szCs w:val="28"/>
                  <w:lang w:bidi="ar-IQ"/>
                </w:rPr>
                <m:t>o</m:t>
              </m:r>
            </m:sub>
          </m:sSub>
          <m:r>
            <w:rPr>
              <w:rFonts w:ascii="Cambria Math" w:hAnsi="Cambria Math" w:cs="Times New Roman"/>
              <w:sz w:val="28"/>
              <w:szCs w:val="28"/>
              <w:lang w:bidi="ar-IQ"/>
            </w:rPr>
            <m:t>=7.16×</m:t>
          </m:r>
          <m:sSup>
            <m:sSupPr>
              <m:ctrlPr>
                <w:rPr>
                  <w:rFonts w:ascii="Cambria Math" w:hAnsi="Cambria Math" w:cs="Times New Roman"/>
                  <w:i/>
                  <w:sz w:val="28"/>
                  <w:szCs w:val="28"/>
                  <w:lang w:bidi="ar-IQ"/>
                </w:rPr>
              </m:ctrlPr>
            </m:sSupPr>
            <m:e>
              <m:r>
                <w:rPr>
                  <w:rFonts w:ascii="Cambria Math" w:hAnsi="Cambria Math" w:cs="Times New Roman"/>
                  <w:sz w:val="28"/>
                  <w:szCs w:val="28"/>
                  <w:lang w:bidi="ar-IQ"/>
                </w:rPr>
                <m:t>10</m:t>
              </m:r>
            </m:e>
            <m:sup>
              <m:r>
                <w:rPr>
                  <w:rFonts w:ascii="Cambria Math" w:hAnsi="Cambria Math" w:cs="Times New Roman"/>
                  <w:sz w:val="28"/>
                  <w:szCs w:val="28"/>
                  <w:lang w:bidi="ar-IQ"/>
                </w:rPr>
                <m:t>-7</m:t>
              </m:r>
            </m:sup>
          </m:sSup>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ν</m:t>
              </m:r>
            </m:e>
            <m:sub>
              <m:r>
                <w:rPr>
                  <w:rFonts w:ascii="Cambria Math" w:hAnsi="Cambria Math" w:cs="Times New Roman"/>
                  <w:sz w:val="28"/>
                  <w:szCs w:val="28"/>
                  <w:lang w:bidi="ar-IQ"/>
                </w:rPr>
                <m:t>o</m:t>
              </m:r>
            </m:sub>
          </m:sSub>
          <m:rad>
            <m:radPr>
              <m:degHide m:val="1"/>
              <m:ctrlPr>
                <w:rPr>
                  <w:rFonts w:ascii="Cambria Math" w:hAnsi="Cambria Math" w:cs="Times New Roman"/>
                  <w:i/>
                  <w:sz w:val="28"/>
                  <w:szCs w:val="28"/>
                  <w:lang w:bidi="ar-IQ"/>
                </w:rPr>
              </m:ctrlPr>
            </m:radPr>
            <m:deg/>
            <m:e>
              <m:box>
                <m:boxPr>
                  <m:ctrlPr>
                    <w:rPr>
                      <w:rFonts w:ascii="Cambria Math" w:hAnsi="Cambria Math" w:cs="Times New Roman"/>
                      <w:i/>
                      <w:sz w:val="28"/>
                      <w:szCs w:val="28"/>
                      <w:lang w:bidi="ar-IQ"/>
                    </w:rPr>
                  </m:ctrlPr>
                </m:boxPr>
                <m:e>
                  <m:argPr>
                    <m:argSz m:val="-1"/>
                  </m:argPr>
                  <m:f>
                    <m:fPr>
                      <m:ctrlPr>
                        <w:rPr>
                          <w:rFonts w:ascii="Cambria Math" w:hAnsi="Cambria Math" w:cs="Times New Roman"/>
                          <w:i/>
                          <w:sz w:val="28"/>
                          <w:szCs w:val="28"/>
                          <w:lang w:bidi="ar-IQ"/>
                        </w:rPr>
                      </m:ctrlPr>
                    </m:fPr>
                    <m:num>
                      <m:r>
                        <w:rPr>
                          <w:rFonts w:ascii="Cambria Math" w:hAnsi="Cambria Math" w:cs="Times New Roman"/>
                          <w:sz w:val="28"/>
                          <w:szCs w:val="28"/>
                          <w:lang w:bidi="ar-IQ"/>
                        </w:rPr>
                        <m:t>T</m:t>
                      </m:r>
                    </m:num>
                    <m:den>
                      <m:r>
                        <w:rPr>
                          <w:rFonts w:ascii="Cambria Math" w:hAnsi="Cambria Math" w:cs="Times New Roman"/>
                          <w:sz w:val="28"/>
                          <w:szCs w:val="28"/>
                          <w:lang w:bidi="ar-IQ"/>
                        </w:rPr>
                        <m:t>M</m:t>
                      </m:r>
                    </m:den>
                  </m:f>
                </m:e>
              </m:box>
            </m:e>
          </m:rad>
        </m:oMath>
      </m:oMathPara>
    </w:p>
    <w:p w:rsidR="00B12B08" w:rsidRPr="00681A53" w:rsidRDefault="00B12B08" w:rsidP="00B12B08">
      <w:pPr>
        <w:tabs>
          <w:tab w:val="left" w:pos="3443"/>
        </w:tabs>
        <w:jc w:val="center"/>
        <w:rPr>
          <w:rFonts w:ascii="Times New Roman" w:hAnsi="Times New Roman" w:cs="Times New Roman"/>
          <w:sz w:val="28"/>
          <w:szCs w:val="28"/>
          <w:rtl/>
          <w:lang w:bidi="ar-IQ"/>
        </w:rPr>
      </w:pPr>
      <m:oMath>
        <m:r>
          <w:rPr>
            <w:rFonts w:ascii="Cambria Math" w:hAnsi="Times New Roman" w:cs="Times New Roman"/>
            <w:sz w:val="28"/>
            <w:szCs w:val="28"/>
            <w:vertAlign w:val="subscript"/>
            <w:lang w:bidi="ar-IQ"/>
          </w:rPr>
          <m:t>1.3</m:t>
        </m:r>
        <m:r>
          <w:rPr>
            <w:rFonts w:ascii="Cambria Math" w:hAnsi="Cambria Math" w:cs="Times New Roman"/>
            <w:sz w:val="28"/>
            <w:szCs w:val="28"/>
            <w:vertAlign w:val="subscript"/>
            <w:lang w:bidi="ar-IQ"/>
          </w:rPr>
          <m:t>G</m:t>
        </m:r>
        <m:sSub>
          <m:sSubPr>
            <m:ctrlPr>
              <w:rPr>
                <w:rFonts w:ascii="Cambria Math" w:hAnsi="Times New Roman" w:cs="Times New Roman"/>
                <w:i/>
                <w:sz w:val="28"/>
                <w:szCs w:val="28"/>
                <w:vertAlign w:val="subscript"/>
                <w:lang w:bidi="ar-IQ"/>
              </w:rPr>
            </m:ctrlPr>
          </m:sSubPr>
          <m:e>
            <m:r>
              <w:rPr>
                <w:rFonts w:ascii="Cambria Math" w:hAnsi="Cambria Math" w:cs="Times New Roman"/>
                <w:sz w:val="28"/>
                <w:szCs w:val="28"/>
                <w:vertAlign w:val="subscript"/>
                <w:lang w:bidi="ar-IQ"/>
              </w:rPr>
              <m:t>H</m:t>
            </m:r>
          </m:e>
          <m:sub>
            <m:r>
              <w:rPr>
                <w:rFonts w:ascii="Cambria Math" w:hAnsi="Cambria Math" w:cs="Times New Roman"/>
                <w:sz w:val="28"/>
                <w:szCs w:val="28"/>
                <w:vertAlign w:val="subscript"/>
                <w:lang w:bidi="ar-IQ"/>
              </w:rPr>
              <m:t>z</m:t>
            </m:r>
          </m:sub>
        </m:sSub>
      </m:oMath>
      <w:r w:rsidRPr="00681A53">
        <w:rPr>
          <w:rFonts w:ascii="Times New Roman" w:hAnsi="Times New Roman" w:cs="Times New Roman"/>
          <w:sz w:val="28"/>
          <w:szCs w:val="28"/>
          <w:vertAlign w:val="subscript"/>
          <w:rtl/>
          <w:lang w:bidi="ar-IQ"/>
        </w:rPr>
        <w:t>=</w:t>
      </w:r>
      <w:r w:rsidRPr="00681A53">
        <w:rPr>
          <w:rFonts w:ascii="Times New Roman" w:hAnsi="Times New Roman" w:cs="Times New Roman"/>
          <w:position w:val="-10"/>
          <w:sz w:val="28"/>
          <w:szCs w:val="28"/>
          <w:lang w:bidi="ar-IQ"/>
        </w:rPr>
        <w:object w:dxaOrig="440" w:dyaOrig="340">
          <v:shape id="_x0000_i1031" type="#_x0000_t75" style="width:22.55pt;height:17.55pt" o:ole="">
            <v:imagedata r:id="rId29" o:title=""/>
          </v:shape>
          <o:OLEObject Type="Embed" ProgID="Equation.3" ShapeID="_x0000_i1031" DrawAspect="Content" ObjectID="_1607286862" r:id="rId30"/>
        </w:object>
      </w:r>
      <w:bookmarkStart w:id="0" w:name="_GoBack"/>
      <w:bookmarkEnd w:id="0"/>
    </w:p>
    <w:sectPr w:rsidR="00B12B08" w:rsidRPr="00681A53" w:rsidSect="00AA34A1">
      <w:headerReference w:type="default" r:id="rId31"/>
      <w:footerReference w:type="default" r:id="rId32"/>
      <w:pgSz w:w="12240" w:h="15840"/>
      <w:pgMar w:top="1170" w:right="1260" w:bottom="630" w:left="993" w:header="540" w:footer="180" w:gutter="0"/>
      <w:pgNumType w:start="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2"/>
        <w:szCs w:val="32"/>
      </w:rPr>
      <w:id w:val="254026802"/>
      <w:docPartObj>
        <w:docPartGallery w:val="Page Numbers (Bottom of Page)"/>
        <w:docPartUnique/>
      </w:docPartObj>
    </w:sdtPr>
    <w:sdtEndPr/>
    <w:sdtContent>
      <w:p w:rsidR="006630B4" w:rsidRPr="00AA34A1" w:rsidRDefault="00B12B08">
        <w:pPr>
          <w:pStyle w:val="Footer"/>
          <w:jc w:val="center"/>
          <w:rPr>
            <w:rFonts w:ascii="Times New Roman" w:hAnsi="Times New Roman" w:cs="Times New Roman"/>
            <w:sz w:val="32"/>
            <w:szCs w:val="32"/>
          </w:rPr>
        </w:pPr>
        <w:r w:rsidRPr="00AA34A1">
          <w:rPr>
            <w:rFonts w:ascii="Times New Roman" w:hAnsi="Times New Roman" w:cs="Times New Roman"/>
            <w:sz w:val="32"/>
            <w:szCs w:val="32"/>
          </w:rPr>
          <w:fldChar w:fldCharType="begin"/>
        </w:r>
        <w:r w:rsidRPr="00AA34A1">
          <w:rPr>
            <w:rFonts w:ascii="Times New Roman" w:hAnsi="Times New Roman" w:cs="Times New Roman"/>
            <w:sz w:val="32"/>
            <w:szCs w:val="32"/>
          </w:rPr>
          <w:instrText xml:space="preserve"> PAGE   \* MERGEFORMAT </w:instrText>
        </w:r>
        <w:r w:rsidRPr="00AA34A1">
          <w:rPr>
            <w:rFonts w:ascii="Times New Roman" w:hAnsi="Times New Roman" w:cs="Times New Roman"/>
            <w:sz w:val="32"/>
            <w:szCs w:val="32"/>
          </w:rPr>
          <w:fldChar w:fldCharType="separate"/>
        </w:r>
        <w:r>
          <w:rPr>
            <w:rFonts w:ascii="Times New Roman" w:hAnsi="Times New Roman" w:cs="Times New Roman"/>
            <w:noProof/>
            <w:sz w:val="32"/>
            <w:szCs w:val="32"/>
          </w:rPr>
          <w:t>11</w:t>
        </w:r>
        <w:r w:rsidRPr="00AA34A1">
          <w:rPr>
            <w:rFonts w:ascii="Times New Roman" w:hAnsi="Times New Roman" w:cs="Times New Roman"/>
            <w:noProof/>
            <w:sz w:val="32"/>
            <w:szCs w:val="32"/>
          </w:rPr>
          <w:fldChar w:fldCharType="end"/>
        </w:r>
      </w:p>
    </w:sdtContent>
  </w:sdt>
  <w:p w:rsidR="006630B4" w:rsidRDefault="00B12B0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Theme="majorEastAsia" w:hAnsi="Tahoma" w:cs="Tahoma"/>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6630B4" w:rsidRPr="00B57BE8" w:rsidRDefault="00B12B08" w:rsidP="00B57BE8">
        <w:pPr>
          <w:pStyle w:val="Header"/>
          <w:pBdr>
            <w:bottom w:val="thickThinSmallGap" w:sz="24" w:space="1" w:color="622423" w:themeColor="accent2" w:themeShade="7F"/>
          </w:pBdr>
          <w:jc w:val="center"/>
          <w:rPr>
            <w:rFonts w:ascii="Tahoma" w:eastAsiaTheme="majorEastAsia" w:hAnsi="Tahoma" w:cs="Tahoma"/>
            <w:sz w:val="24"/>
            <w:szCs w:val="24"/>
          </w:rPr>
        </w:pPr>
      </w:p>
    </w:sdtContent>
  </w:sdt>
  <w:p w:rsidR="006630B4" w:rsidRPr="00494FFB" w:rsidRDefault="00B12B08" w:rsidP="00F31CCE">
    <w:pPr>
      <w:pStyle w:val="Header"/>
      <w:rPr>
        <w:rFonts w:ascii="Tahoma" w:hAnsi="Tahoma" w:cs="Tahom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700"/>
    <w:multiLevelType w:val="hybridMultilevel"/>
    <w:tmpl w:val="029EABDC"/>
    <w:lvl w:ilvl="0" w:tplc="4664BE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0039D"/>
    <w:multiLevelType w:val="hybridMultilevel"/>
    <w:tmpl w:val="AE464E4A"/>
    <w:lvl w:ilvl="0" w:tplc="19F2B39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A1F73"/>
    <w:multiLevelType w:val="hybridMultilevel"/>
    <w:tmpl w:val="73CE1DF6"/>
    <w:lvl w:ilvl="0" w:tplc="29EE025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741AF"/>
    <w:multiLevelType w:val="hybridMultilevel"/>
    <w:tmpl w:val="674EACF8"/>
    <w:lvl w:ilvl="0" w:tplc="971446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554B8"/>
    <w:multiLevelType w:val="hybridMultilevel"/>
    <w:tmpl w:val="35381ECE"/>
    <w:lvl w:ilvl="0" w:tplc="77580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C47E60"/>
    <w:multiLevelType w:val="hybridMultilevel"/>
    <w:tmpl w:val="9BCC8066"/>
    <w:lvl w:ilvl="0" w:tplc="6E424E6A">
      <w:start w:val="1"/>
      <w:numFmt w:val="decimal"/>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67F52"/>
    <w:multiLevelType w:val="hybridMultilevel"/>
    <w:tmpl w:val="9178454C"/>
    <w:lvl w:ilvl="0" w:tplc="505E948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87885"/>
    <w:multiLevelType w:val="hybridMultilevel"/>
    <w:tmpl w:val="74E61678"/>
    <w:lvl w:ilvl="0" w:tplc="10805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694A01"/>
    <w:multiLevelType w:val="hybridMultilevel"/>
    <w:tmpl w:val="733079F0"/>
    <w:lvl w:ilvl="0" w:tplc="60D2BE5C">
      <w:start w:val="1"/>
      <w:numFmt w:val="decimal"/>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F111BA"/>
    <w:multiLevelType w:val="hybridMultilevel"/>
    <w:tmpl w:val="98741D0C"/>
    <w:lvl w:ilvl="0" w:tplc="FEBAB5F8">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4D47C7"/>
    <w:multiLevelType w:val="hybridMultilevel"/>
    <w:tmpl w:val="3CD8BB4A"/>
    <w:lvl w:ilvl="0" w:tplc="E94A3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1C064F"/>
    <w:multiLevelType w:val="hybridMultilevel"/>
    <w:tmpl w:val="3C26010A"/>
    <w:lvl w:ilvl="0" w:tplc="59A8FC74">
      <w:start w:val="1"/>
      <w:numFmt w:val="decimal"/>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CF1330"/>
    <w:multiLevelType w:val="hybridMultilevel"/>
    <w:tmpl w:val="84728AB8"/>
    <w:lvl w:ilvl="0" w:tplc="577ED878">
      <w:start w:val="1"/>
      <w:numFmt w:val="decimal"/>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D1490A"/>
    <w:multiLevelType w:val="hybridMultilevel"/>
    <w:tmpl w:val="681A191E"/>
    <w:lvl w:ilvl="0" w:tplc="4D94BDFE">
      <w:start w:val="1"/>
      <w:numFmt w:val="bullet"/>
      <w:lvlText w:val=""/>
      <w:lvlJc w:val="left"/>
      <w:pPr>
        <w:ind w:left="1440" w:hanging="360"/>
      </w:pPr>
      <w:rPr>
        <w:rFonts w:ascii="Symbol" w:eastAsiaTheme="minorHAnsi" w:hAnsi="Symbol"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1"/>
  </w:num>
  <w:num w:numId="4">
    <w:abstractNumId w:val="0"/>
  </w:num>
  <w:num w:numId="5">
    <w:abstractNumId w:val="8"/>
  </w:num>
  <w:num w:numId="6">
    <w:abstractNumId w:val="2"/>
  </w:num>
  <w:num w:numId="7">
    <w:abstractNumId w:val="5"/>
  </w:num>
  <w:num w:numId="8">
    <w:abstractNumId w:val="6"/>
  </w:num>
  <w:num w:numId="9">
    <w:abstractNumId w:val="11"/>
  </w:num>
  <w:num w:numId="10">
    <w:abstractNumId w:val="10"/>
  </w:num>
  <w:num w:numId="11">
    <w:abstractNumId w:val="3"/>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08"/>
    <w:rsid w:val="007550A0"/>
    <w:rsid w:val="00B12B08"/>
    <w:rsid w:val="00F52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B08"/>
    <w:pPr>
      <w:ind w:left="720"/>
      <w:contextualSpacing/>
    </w:pPr>
  </w:style>
  <w:style w:type="character" w:styleId="PlaceholderText">
    <w:name w:val="Placeholder Text"/>
    <w:basedOn w:val="DefaultParagraphFont"/>
    <w:uiPriority w:val="99"/>
    <w:semiHidden/>
    <w:rsid w:val="00B12B08"/>
    <w:rPr>
      <w:color w:val="808080"/>
    </w:rPr>
  </w:style>
  <w:style w:type="paragraph" w:styleId="BalloonText">
    <w:name w:val="Balloon Text"/>
    <w:basedOn w:val="Normal"/>
    <w:link w:val="BalloonTextChar"/>
    <w:uiPriority w:val="99"/>
    <w:semiHidden/>
    <w:unhideWhenUsed/>
    <w:rsid w:val="00B12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B08"/>
    <w:rPr>
      <w:rFonts w:ascii="Tahoma" w:hAnsi="Tahoma" w:cs="Tahoma"/>
      <w:sz w:val="16"/>
      <w:szCs w:val="16"/>
    </w:rPr>
  </w:style>
  <w:style w:type="paragraph" w:styleId="Header">
    <w:name w:val="header"/>
    <w:basedOn w:val="Normal"/>
    <w:link w:val="HeaderChar"/>
    <w:uiPriority w:val="99"/>
    <w:unhideWhenUsed/>
    <w:rsid w:val="00B1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B08"/>
  </w:style>
  <w:style w:type="paragraph" w:styleId="Footer">
    <w:name w:val="footer"/>
    <w:basedOn w:val="Normal"/>
    <w:link w:val="FooterChar"/>
    <w:uiPriority w:val="99"/>
    <w:unhideWhenUsed/>
    <w:rsid w:val="00B12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B08"/>
    <w:pPr>
      <w:ind w:left="720"/>
      <w:contextualSpacing/>
    </w:pPr>
  </w:style>
  <w:style w:type="character" w:styleId="PlaceholderText">
    <w:name w:val="Placeholder Text"/>
    <w:basedOn w:val="DefaultParagraphFont"/>
    <w:uiPriority w:val="99"/>
    <w:semiHidden/>
    <w:rsid w:val="00B12B08"/>
    <w:rPr>
      <w:color w:val="808080"/>
    </w:rPr>
  </w:style>
  <w:style w:type="paragraph" w:styleId="BalloonText">
    <w:name w:val="Balloon Text"/>
    <w:basedOn w:val="Normal"/>
    <w:link w:val="BalloonTextChar"/>
    <w:uiPriority w:val="99"/>
    <w:semiHidden/>
    <w:unhideWhenUsed/>
    <w:rsid w:val="00B12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B08"/>
    <w:rPr>
      <w:rFonts w:ascii="Tahoma" w:hAnsi="Tahoma" w:cs="Tahoma"/>
      <w:sz w:val="16"/>
      <w:szCs w:val="16"/>
    </w:rPr>
  </w:style>
  <w:style w:type="paragraph" w:styleId="Header">
    <w:name w:val="header"/>
    <w:basedOn w:val="Normal"/>
    <w:link w:val="HeaderChar"/>
    <w:uiPriority w:val="99"/>
    <w:unhideWhenUsed/>
    <w:rsid w:val="00B1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B08"/>
  </w:style>
  <w:style w:type="paragraph" w:styleId="Footer">
    <w:name w:val="footer"/>
    <w:basedOn w:val="Normal"/>
    <w:link w:val="FooterChar"/>
    <w:uiPriority w:val="99"/>
    <w:unhideWhenUsed/>
    <w:rsid w:val="00B12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oleObject" Target="embeddings/oleObject2.bin"/><Relationship Id="rId26"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wmf"/><Relationship Id="rId25" Type="http://schemas.openxmlformats.org/officeDocument/2006/relationships/image" Target="media/image16.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3.gif"/><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24" Type="http://schemas.openxmlformats.org/officeDocument/2006/relationships/oleObject" Target="embeddings/oleObject4.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5.wmf"/><Relationship Id="rId28" Type="http://schemas.openxmlformats.org/officeDocument/2006/relationships/oleObject" Target="embeddings/oleObject6.bin"/><Relationship Id="rId10" Type="http://schemas.openxmlformats.org/officeDocument/2006/relationships/image" Target="media/image5.gif"/><Relationship Id="rId19" Type="http://schemas.openxmlformats.org/officeDocument/2006/relationships/image" Target="media/image12.gi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oleObject" Target="embeddings/oleObject3.bin"/><Relationship Id="rId27" Type="http://schemas.openxmlformats.org/officeDocument/2006/relationships/image" Target="media/image17.wmf"/><Relationship Id="rId30"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2018-12-25T20:47:00Z</dcterms:created>
  <dcterms:modified xsi:type="dcterms:W3CDTF">2018-12-25T20:48:00Z</dcterms:modified>
</cp:coreProperties>
</file>