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A0" w:rsidRPr="00E4515D" w:rsidRDefault="00DD6DA0" w:rsidP="00E4515D">
      <w:p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bookmarkStart w:id="0" w:name="_GoBack"/>
      <w:bookmarkEnd w:id="0"/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المجموعة :</w:t>
      </w: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 xml:space="preserve">(A)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  الأسم:                                  الشعبة:  </w:t>
      </w: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986216" w:rsidRPr="00E4515D" w:rsidRDefault="00986216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س1: إختر الأجابة الصحيحة:</w:t>
      </w:r>
    </w:p>
    <w:p w:rsidR="00986216" w:rsidRPr="00E4515D" w:rsidRDefault="00986216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بلورة الياقوت مكونة من أوكسيد الألمنيوم </w:t>
      </w: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>(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Al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O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3</w:t>
      </w: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>)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مشوبة بأيونات -------</w:t>
      </w:r>
    </w:p>
    <w:p w:rsidR="00986216" w:rsidRPr="00E4515D" w:rsidRDefault="00986216" w:rsidP="00E4515D">
      <w:pPr>
        <w:pStyle w:val="ListParagraph"/>
        <w:numPr>
          <w:ilvl w:val="0"/>
          <w:numId w:val="2"/>
        </w:numPr>
        <w:ind w:left="1133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Cr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Nd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Kr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  <w:r w:rsidRPr="002F0A4D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</w:t>
      </w:r>
      <w:r w:rsidR="002F0A4D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Ar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</w:t>
      </w:r>
      <w:r w:rsidRPr="00E4515D">
        <w:rPr>
          <w:rFonts w:ascii="Traditional Arabic" w:hAnsi="Traditional Arabic" w:cs="Traditional Arabic"/>
          <w:sz w:val="32"/>
          <w:szCs w:val="32"/>
          <w:vertAlign w:val="superscript"/>
          <w:lang w:bidi="ar-IQ"/>
        </w:rPr>
        <w:t>3</w:t>
      </w:r>
    </w:p>
    <w:p w:rsidR="00966FEC" w:rsidRPr="00E4515D" w:rsidRDefault="00986216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يتباطأ نشاط محلول الصبغة في الليزرات السائلة بسبب ارتفاع درجة حرارة المحلول لذا يجب ------</w:t>
      </w:r>
    </w:p>
    <w:p w:rsidR="00966FEC" w:rsidRPr="00E4515D" w:rsidRDefault="00966FEC" w:rsidP="00E4515D">
      <w:pPr>
        <w:pStyle w:val="ListParagraph"/>
        <w:numPr>
          <w:ilvl w:val="0"/>
          <w:numId w:val="3"/>
        </w:numPr>
        <w:ind w:left="992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تبريد المحلول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تدوير المحلول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تبديل المحلول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د- جميع النقاط صحيحة</w:t>
      </w:r>
    </w:p>
    <w:p w:rsidR="00966FEC" w:rsidRPr="00E4515D" w:rsidRDefault="00966FEC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يصنف ليزر ثاني أوكسيد الكاربون ضمن ليزرات ----</w:t>
      </w:r>
    </w:p>
    <w:p w:rsidR="00966FEC" w:rsidRPr="00E4515D" w:rsidRDefault="00966FEC" w:rsidP="00E4515D">
      <w:pPr>
        <w:pStyle w:val="ListParagraph"/>
        <w:numPr>
          <w:ilvl w:val="0"/>
          <w:numId w:val="4"/>
        </w:numPr>
        <w:ind w:left="1133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غاز الذرة المتعادلة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غاز الأيون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غاز جزيئة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د- جميعها غير صحيح</w:t>
      </w:r>
    </w:p>
    <w:p w:rsidR="00966FEC" w:rsidRPr="00E4515D" w:rsidRDefault="00966FEC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في ليزر الياقوت يحدث الأنبعاث المحفز لأصدار طول موجي -------- </w:t>
      </w:r>
    </w:p>
    <w:p w:rsidR="00966FEC" w:rsidRPr="00E4515D" w:rsidRDefault="002376C5" w:rsidP="00E4515D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418 nm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="00966FEC" w:rsidRPr="002F0A4D">
        <w:rPr>
          <w:rFonts w:ascii="Traditional Arabic" w:hAnsi="Traditional Arabic" w:cs="Traditional Arabic"/>
          <w:sz w:val="28"/>
          <w:szCs w:val="28"/>
          <w:lang w:bidi="ar-IQ"/>
        </w:rPr>
        <w:t>694.3 nm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="00966FEC" w:rsidRPr="002F0A4D">
        <w:rPr>
          <w:rFonts w:ascii="Traditional Arabic" w:hAnsi="Traditional Arabic" w:cs="Traditional Arabic"/>
          <w:sz w:val="28"/>
          <w:szCs w:val="28"/>
          <w:lang w:bidi="ar-IQ"/>
        </w:rPr>
        <w:t>1.06 µm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966FEC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="00966FEC" w:rsidRPr="002F0A4D">
        <w:rPr>
          <w:rFonts w:ascii="Traditional Arabic" w:hAnsi="Traditional Arabic" w:cs="Traditional Arabic"/>
          <w:sz w:val="28"/>
          <w:szCs w:val="28"/>
          <w:lang w:bidi="ar-IQ"/>
        </w:rPr>
        <w:t>10.6 µm</w:t>
      </w:r>
    </w:p>
    <w:p w:rsidR="002376C5" w:rsidRPr="00E4515D" w:rsidRDefault="002376C5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تكمن أهمية ليزر الصبغة السائل كونه -------</w:t>
      </w:r>
    </w:p>
    <w:p w:rsidR="002376C5" w:rsidRPr="00E4515D" w:rsidRDefault="002376C5" w:rsidP="00E4515D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عالي النقاوة الطيفية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عالي الأتجاهية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ذو كفاءة عالية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د- قابل للتوليف</w:t>
      </w:r>
    </w:p>
    <w:p w:rsidR="002376C5" w:rsidRPr="00E4515D" w:rsidRDefault="002376C5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من مساوئ ليزر اشباه الموصلات كونه --------</w:t>
      </w:r>
    </w:p>
    <w:p w:rsidR="002376C5" w:rsidRPr="00E4515D" w:rsidRDefault="002376C5" w:rsidP="00E4515D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باهض الثمن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كفائته الواطئة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انفراجية عالية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غير قابل للتوليف</w:t>
      </w:r>
    </w:p>
    <w:p w:rsidR="002376C5" w:rsidRPr="00E4515D" w:rsidRDefault="002376C5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تتم الأنتقالات الليزرية في ليزر ثاني أوكسيد الكاربون ضمن المستويات -------</w:t>
      </w:r>
    </w:p>
    <w:p w:rsidR="00752C66" w:rsidRPr="00E4515D" w:rsidRDefault="00752C66" w:rsidP="00E4515D">
      <w:pPr>
        <w:pStyle w:val="ListParagraph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الألكترونية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الدورانية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الأهتزازية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جميع النقاط صحيحة</w:t>
      </w:r>
    </w:p>
    <w:p w:rsidR="00752C66" w:rsidRPr="00E4515D" w:rsidRDefault="00752C66" w:rsidP="00E4515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يعتبر ليزر الياقوت من أقل الليزرات كفاءة كونه --------</w:t>
      </w:r>
    </w:p>
    <w:p w:rsidR="00752C66" w:rsidRDefault="00752C66" w:rsidP="00E4515D">
      <w:pPr>
        <w:pStyle w:val="ListParagraph"/>
        <w:numPr>
          <w:ilvl w:val="0"/>
          <w:numId w:val="9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أول الليزرات صنع</w:t>
      </w:r>
      <w:r w:rsidR="00DD6DA0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اً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صغير الحجم  </w:t>
      </w:r>
      <w:r w:rsidR="002F0A4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ج- ثلاثي المستويات    د- انفراجيته عالية</w:t>
      </w:r>
    </w:p>
    <w:p w:rsidR="008017A7" w:rsidRDefault="008017A7" w:rsidP="008017A7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اهمية اضافة غاز الهليوم في ليزر الهليوم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نيون كعامل مساعد في عملية ------</w:t>
      </w:r>
    </w:p>
    <w:p w:rsidR="008017A7" w:rsidRDefault="008017A7" w:rsidP="008017A7">
      <w:pPr>
        <w:pStyle w:val="ListParagraph"/>
        <w:numPr>
          <w:ilvl w:val="0"/>
          <w:numId w:val="23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التأهيل العكسي  </w:t>
      </w:r>
      <w:r w:rsidR="0013545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ب- الضخ  </w:t>
      </w:r>
      <w:r w:rsidR="0013545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ج- التبريد   </w:t>
      </w:r>
      <w:r w:rsidR="0013545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د- التغذية العكسية</w:t>
      </w:r>
    </w:p>
    <w:p w:rsidR="00135455" w:rsidRDefault="00135455" w:rsidP="00135455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يدعى ليزر </w:t>
      </w:r>
      <w:r w:rsidRPr="008017A7">
        <w:rPr>
          <w:rFonts w:ascii="Traditional Arabic" w:hAnsi="Traditional Arabic" w:cs="Traditional Arabic"/>
          <w:sz w:val="28"/>
          <w:szCs w:val="28"/>
          <w:lang w:bidi="ar-IQ"/>
        </w:rPr>
        <w:t>TEA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اختصاراً لـ -----</w:t>
      </w:r>
    </w:p>
    <w:p w:rsidR="00135455" w:rsidRDefault="00135455" w:rsidP="00135455">
      <w:pPr>
        <w:pStyle w:val="ListParagraph"/>
        <w:numPr>
          <w:ilvl w:val="0"/>
          <w:numId w:val="25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الليزر الكيمياوي  ب- ليزر الأثارة الطولية   ج- ليزر الأثارة المستعرضة   د- ليزر بخار المعدن</w:t>
      </w:r>
    </w:p>
    <w:p w:rsidR="00135455" w:rsidRPr="00135455" w:rsidRDefault="00135455" w:rsidP="00135455">
      <w:pPr>
        <w:pStyle w:val="ListParagraph"/>
        <w:ind w:left="144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</w:p>
    <w:p w:rsidR="00772F49" w:rsidRDefault="00772F49">
      <w:pPr>
        <w:bidi w:val="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752C66" w:rsidRPr="00E4515D" w:rsidRDefault="00752C66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س2:</w:t>
      </w:r>
      <w:r w:rsidR="00DD6DA0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16F65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أجب عن فرعين:</w:t>
      </w:r>
    </w:p>
    <w:p w:rsidR="00752C66" w:rsidRPr="00E4515D" w:rsidRDefault="00752C66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(أ): قارن بين ل</w:t>
      </w:r>
      <w:r w:rsidR="00E16F65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يزر الياقوت وليزر أيون الأركون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72F49" w:rsidRDefault="00772F49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16F65" w:rsidRPr="00E4515D" w:rsidRDefault="00E16F65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(ب): </w:t>
      </w:r>
      <w:r w:rsidR="00E4515D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وضح الغاية من  أضافة غاز الهليوم </w:t>
      </w:r>
      <w:r w:rsidR="00E4515D" w:rsidRPr="002F0A4D">
        <w:rPr>
          <w:rFonts w:ascii="Traditional Arabic" w:hAnsi="Traditional Arabic" w:cs="Traditional Arabic"/>
          <w:sz w:val="28"/>
          <w:szCs w:val="28"/>
          <w:lang w:bidi="ar-IQ"/>
        </w:rPr>
        <w:t>He</w:t>
      </w:r>
      <w:r w:rsidR="00E4515D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 من ليزر الهليوم – نيون وليزر ثاني أوكسيد الكاربون؟ </w:t>
      </w:r>
    </w:p>
    <w:p w:rsidR="00772F49" w:rsidRDefault="00772F49">
      <w:pPr>
        <w:bidi w:val="0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DD6DA0" w:rsidRPr="00E4515D" w:rsidRDefault="00DD6DA0" w:rsidP="00E4515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س3: أشرح ميكانيكية عمل ليزر</w:t>
      </w:r>
      <w:r w:rsidR="00E4515D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النديميوم- ياك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  <w:r w:rsidR="00752C66"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</w:p>
    <w:p w:rsidR="00DD6DA0" w:rsidRPr="00E4515D" w:rsidRDefault="00DD6DA0" w:rsidP="00067CB2">
      <w:pPr>
        <w:bidi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</w:p>
    <w:sectPr w:rsidR="00DD6DA0" w:rsidRPr="00E4515D" w:rsidSect="00135455">
      <w:headerReference w:type="default" r:id="rId8"/>
      <w:pgSz w:w="11906" w:h="16838"/>
      <w:pgMar w:top="568" w:right="707" w:bottom="567" w:left="709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C5" w:rsidRDefault="000529C5" w:rsidP="00986216">
      <w:pPr>
        <w:spacing w:after="0" w:line="240" w:lineRule="auto"/>
      </w:pPr>
      <w:r>
        <w:separator/>
      </w:r>
    </w:p>
  </w:endnote>
  <w:endnote w:type="continuationSeparator" w:id="0">
    <w:p w:rsidR="000529C5" w:rsidRDefault="000529C5" w:rsidP="0098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C5" w:rsidRDefault="000529C5" w:rsidP="00986216">
      <w:pPr>
        <w:spacing w:after="0" w:line="240" w:lineRule="auto"/>
      </w:pPr>
      <w:r>
        <w:separator/>
      </w:r>
    </w:p>
  </w:footnote>
  <w:footnote w:type="continuationSeparator" w:id="0">
    <w:p w:rsidR="000529C5" w:rsidRDefault="000529C5" w:rsidP="0098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16" w:rsidRPr="00986216" w:rsidRDefault="00986216" w:rsidP="00DD6DA0">
    <w:pPr>
      <w:pStyle w:val="Header"/>
      <w:tabs>
        <w:tab w:val="clear" w:pos="4153"/>
        <w:tab w:val="center" w:pos="4252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E99"/>
    <w:multiLevelType w:val="hybridMultilevel"/>
    <w:tmpl w:val="1D80F68A"/>
    <w:lvl w:ilvl="0" w:tplc="026416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52D7"/>
    <w:multiLevelType w:val="hybridMultilevel"/>
    <w:tmpl w:val="FDEA8E9E"/>
    <w:lvl w:ilvl="0" w:tplc="66D68F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60ABA"/>
    <w:multiLevelType w:val="hybridMultilevel"/>
    <w:tmpl w:val="32147E14"/>
    <w:lvl w:ilvl="0" w:tplc="5B1A8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1D3"/>
    <w:multiLevelType w:val="hybridMultilevel"/>
    <w:tmpl w:val="F274D686"/>
    <w:lvl w:ilvl="0" w:tplc="3E247B34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B7AD8"/>
    <w:multiLevelType w:val="hybridMultilevel"/>
    <w:tmpl w:val="FF2E0F4A"/>
    <w:lvl w:ilvl="0" w:tplc="5AF6FE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D756C"/>
    <w:multiLevelType w:val="hybridMultilevel"/>
    <w:tmpl w:val="2732F76C"/>
    <w:lvl w:ilvl="0" w:tplc="4454D94E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C0F10"/>
    <w:multiLevelType w:val="hybridMultilevel"/>
    <w:tmpl w:val="5CA0C264"/>
    <w:lvl w:ilvl="0" w:tplc="86C0FB0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0616F"/>
    <w:multiLevelType w:val="hybridMultilevel"/>
    <w:tmpl w:val="11287CCA"/>
    <w:lvl w:ilvl="0" w:tplc="5B86871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E5F3C"/>
    <w:multiLevelType w:val="hybridMultilevel"/>
    <w:tmpl w:val="36BAFF9E"/>
    <w:lvl w:ilvl="0" w:tplc="735E7080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22649"/>
    <w:multiLevelType w:val="hybridMultilevel"/>
    <w:tmpl w:val="48984448"/>
    <w:lvl w:ilvl="0" w:tplc="7BAABC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506AB"/>
    <w:multiLevelType w:val="hybridMultilevel"/>
    <w:tmpl w:val="82520FF2"/>
    <w:lvl w:ilvl="0" w:tplc="B45CAC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D4BD0"/>
    <w:multiLevelType w:val="hybridMultilevel"/>
    <w:tmpl w:val="CC36E7EC"/>
    <w:lvl w:ilvl="0" w:tplc="4600E6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0268F3"/>
    <w:multiLevelType w:val="hybridMultilevel"/>
    <w:tmpl w:val="2A72C6EA"/>
    <w:lvl w:ilvl="0" w:tplc="B134A6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0D14A3"/>
    <w:multiLevelType w:val="hybridMultilevel"/>
    <w:tmpl w:val="15BE8492"/>
    <w:lvl w:ilvl="0" w:tplc="31E44E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21693"/>
    <w:multiLevelType w:val="hybridMultilevel"/>
    <w:tmpl w:val="8AB0F9E6"/>
    <w:lvl w:ilvl="0" w:tplc="81785B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8F19A8"/>
    <w:multiLevelType w:val="hybridMultilevel"/>
    <w:tmpl w:val="874621D2"/>
    <w:lvl w:ilvl="0" w:tplc="BB8674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8369D"/>
    <w:multiLevelType w:val="hybridMultilevel"/>
    <w:tmpl w:val="57E6973C"/>
    <w:lvl w:ilvl="0" w:tplc="18D89F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822E4A"/>
    <w:multiLevelType w:val="hybridMultilevel"/>
    <w:tmpl w:val="AABEAE98"/>
    <w:lvl w:ilvl="0" w:tplc="5002CB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74AF"/>
    <w:multiLevelType w:val="hybridMultilevel"/>
    <w:tmpl w:val="602E605E"/>
    <w:lvl w:ilvl="0" w:tplc="F5820760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2284F"/>
    <w:multiLevelType w:val="hybridMultilevel"/>
    <w:tmpl w:val="0ECABEE0"/>
    <w:lvl w:ilvl="0" w:tplc="3AC4F68C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517E90"/>
    <w:multiLevelType w:val="hybridMultilevel"/>
    <w:tmpl w:val="ADEA8192"/>
    <w:lvl w:ilvl="0" w:tplc="40686A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90719"/>
    <w:multiLevelType w:val="hybridMultilevel"/>
    <w:tmpl w:val="390CD230"/>
    <w:lvl w:ilvl="0" w:tplc="592EBB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5C5C32"/>
    <w:multiLevelType w:val="hybridMultilevel"/>
    <w:tmpl w:val="5994F90E"/>
    <w:lvl w:ilvl="0" w:tplc="49EA1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F652A"/>
    <w:multiLevelType w:val="hybridMultilevel"/>
    <w:tmpl w:val="77126038"/>
    <w:lvl w:ilvl="0" w:tplc="CD26B2A8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717E4"/>
    <w:multiLevelType w:val="hybridMultilevel"/>
    <w:tmpl w:val="C324F536"/>
    <w:lvl w:ilvl="0" w:tplc="8794BFE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805E3"/>
    <w:multiLevelType w:val="hybridMultilevel"/>
    <w:tmpl w:val="100E2CFE"/>
    <w:lvl w:ilvl="0" w:tplc="847026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21"/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13"/>
  </w:num>
  <w:num w:numId="10">
    <w:abstractNumId w:val="22"/>
  </w:num>
  <w:num w:numId="11">
    <w:abstractNumId w:val="12"/>
  </w:num>
  <w:num w:numId="12">
    <w:abstractNumId w:val="25"/>
  </w:num>
  <w:num w:numId="13">
    <w:abstractNumId w:val="15"/>
  </w:num>
  <w:num w:numId="14">
    <w:abstractNumId w:val="16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24"/>
  </w:num>
  <w:num w:numId="21">
    <w:abstractNumId w:val="18"/>
  </w:num>
  <w:num w:numId="22">
    <w:abstractNumId w:val="23"/>
  </w:num>
  <w:num w:numId="23">
    <w:abstractNumId w:val="3"/>
  </w:num>
  <w:num w:numId="24">
    <w:abstractNumId w:val="5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7F"/>
    <w:rsid w:val="000529C5"/>
    <w:rsid w:val="00067CB2"/>
    <w:rsid w:val="00135455"/>
    <w:rsid w:val="002376C5"/>
    <w:rsid w:val="002F0A4D"/>
    <w:rsid w:val="003553B5"/>
    <w:rsid w:val="0036157F"/>
    <w:rsid w:val="0041055B"/>
    <w:rsid w:val="00752C66"/>
    <w:rsid w:val="007550A0"/>
    <w:rsid w:val="00772F49"/>
    <w:rsid w:val="007C0E5B"/>
    <w:rsid w:val="008017A7"/>
    <w:rsid w:val="00817721"/>
    <w:rsid w:val="008828D4"/>
    <w:rsid w:val="00966FEC"/>
    <w:rsid w:val="00986216"/>
    <w:rsid w:val="00C23E2C"/>
    <w:rsid w:val="00DD6DA0"/>
    <w:rsid w:val="00E16F65"/>
    <w:rsid w:val="00E4318F"/>
    <w:rsid w:val="00E4515D"/>
    <w:rsid w:val="00F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16"/>
  </w:style>
  <w:style w:type="paragraph" w:styleId="Footer">
    <w:name w:val="footer"/>
    <w:basedOn w:val="Normal"/>
    <w:link w:val="FooterChar"/>
    <w:uiPriority w:val="99"/>
    <w:unhideWhenUsed/>
    <w:rsid w:val="0098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16"/>
  </w:style>
  <w:style w:type="paragraph" w:styleId="BalloonText">
    <w:name w:val="Balloon Text"/>
    <w:basedOn w:val="Normal"/>
    <w:link w:val="BalloonTextChar"/>
    <w:uiPriority w:val="99"/>
    <w:semiHidden/>
    <w:unhideWhenUsed/>
    <w:rsid w:val="0098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2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16"/>
  </w:style>
  <w:style w:type="paragraph" w:styleId="Footer">
    <w:name w:val="footer"/>
    <w:basedOn w:val="Normal"/>
    <w:link w:val="FooterChar"/>
    <w:uiPriority w:val="99"/>
    <w:unhideWhenUsed/>
    <w:rsid w:val="0098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16"/>
  </w:style>
  <w:style w:type="paragraph" w:styleId="BalloonText">
    <w:name w:val="Balloon Text"/>
    <w:basedOn w:val="Normal"/>
    <w:link w:val="BalloonTextChar"/>
    <w:uiPriority w:val="99"/>
    <w:semiHidden/>
    <w:unhideWhenUsed/>
    <w:rsid w:val="0098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2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2</cp:revision>
  <cp:lastPrinted>2018-05-06T01:47:00Z</cp:lastPrinted>
  <dcterms:created xsi:type="dcterms:W3CDTF">2018-12-25T21:34:00Z</dcterms:created>
  <dcterms:modified xsi:type="dcterms:W3CDTF">2018-12-25T21:34:00Z</dcterms:modified>
</cp:coreProperties>
</file>