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A1" w:rsidRPr="00F93DF3" w:rsidRDefault="003B31A1" w:rsidP="003B31A1">
      <w:pPr>
        <w:spacing w:after="0" w:line="240" w:lineRule="auto"/>
        <w:jc w:val="center"/>
        <w:rPr>
          <w:rFonts w:ascii="Times New Roman" w:hAnsi="Times New Roman" w:cs="Arabic Transparent" w:hint="cs"/>
          <w:b/>
          <w:bCs/>
          <w:sz w:val="40"/>
          <w:szCs w:val="40"/>
          <w:rtl/>
          <w:lang w:bidi="ar-IQ"/>
        </w:rPr>
      </w:pPr>
      <w:r w:rsidRPr="00F93DF3">
        <w:rPr>
          <w:rFonts w:ascii="Times New Roman" w:hAnsi="Times New Roman" w:cs="Arabic Transparent" w:hint="cs"/>
          <w:b/>
          <w:bCs/>
          <w:sz w:val="40"/>
          <w:szCs w:val="40"/>
          <w:rtl/>
          <w:lang w:bidi="ar-IQ"/>
        </w:rPr>
        <w:t>مناخ</w:t>
      </w:r>
      <w:r>
        <w:rPr>
          <w:rFonts w:ascii="Times New Roman" w:hAnsi="Times New Roman" w:cs="Arabic Transparent" w:hint="cs"/>
          <w:b/>
          <w:bCs/>
          <w:sz w:val="40"/>
          <w:szCs w:val="40"/>
          <w:rtl/>
          <w:lang w:bidi="ar-IQ"/>
        </w:rPr>
        <w:t xml:space="preserve"> قارة اوربا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تقع أوربا بين دائرتي عرض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36  و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71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شمالاً , ويقع معظمها في نفس العروض التي تقع فيها كندا , الا أن مناخها يختلف كثيراً عن مناخ كندا , ويعد عامل القرب من البحر المؤثر الرئيسي في مناخ القارة , وتعد الرياح الغربية السائدة في معظم أرجاء القارة , وتحمل هذه الرياح المؤثرات البحرية من المحيط الأطلسي الى داخل القارة , وتتأثر درجات حرارة مياه المحيط ذاته بتيار الخليج الدافئ نسبياً , { تيار الأطلس الشمالي } الذي تدفعه الرياح من خليج المكسيك بأتجاه شمالي شرقي عبر المحيط الى شواطئ أوربا , وتحمل الرياح في فصل الشتاء دفئ البحر الى الجهات الساحلية  كما أنها تحمل نسيم البحر الذي يلطف جو اليابس في فصل الصيف .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ويمكن تقسيم أوربا الى أقليمين مناخيين يفصلهما عن بعضهما تقريباً خط سلاسل الجبال الألبية والجبال المتصلة بها , فالى الشمال من هذا الخط تقع القارة معظم أيام السنة في طريق مرور الأضطرابات الأعصارية التي تهب من المحيط الأطلسي الى القارة , ويسود هبوب الرياح الغربية , لذا يكثر سقوط المطر في كل فصول السنة,لاسيما على المرتفعات وتقل كميته تدريجياً كلما اتجهنا شرقاً , وتتراوح درجات الحرارة بين المعتدلة التي تكاد تخلو من الصقيع شتاءً , كما هو الحال في غرب فرنسا والسواحل الغربية للجزر البريطانية , وبين الشديدة الأنخفاض في درجات الحرارة نسبياً في وسط وشرق القارة , أما في فصل الصيف فدرجات الحرارة لطيفة بالقرب من الساحل الطلسي وتزداد دفئأً كلما أتجهنا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الى الداخل , ويزيد مدى الحرارة من الغرب الى الشرق بصفة عامة , ويطلق على مناخ الأقاليم الساحلية أسم ( المناخ البحري ) , بينما يعرف مناخ الأقاليم الداخلية بأسم ( المناخ القاري ) , ويزيد المناخ قسوةً كلما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اتجهنا شمالاً, ففي أسكنديناوه وفنلندا يطول فصل الشتاء وتنخفض درجات الحرارة  ويكثر سقوط الثلج بينما يقصر فصل الصيف .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والى الجنوب من جبال الألب يتأثر المناخ عامةً بمؤثرات البحر المتوسط ولا يتاثر هذا الأقليم عادةً بالرياح الغربية الرطبة في فصل الصيف , إذ إن طريق الأعاصير والعواصف يتحرك في هذا الفصل الى الشمال ولذا نجد أن فصل الصيف في هذا الأقليم حار جاف , ولكن تكثر فيه مرور العواصف الأعصارية في فصل الشتاء الذي تسقط فيه معظم الأمطار , وعموماً فأن مناخ القارة يتأثر بأربعة نطاقات من الضغط وهي :-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1- </w:t>
      </w: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النطاق الأول : 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ويعرف  بنطاق الصغط المرتفع الزوري , وينشا حيث تفترق الرياح الغربية والرياح التجارية في المحيط الأطلسي جنوب الجزر البريطانية في فصل الصيف ويتسع ليشمل إقليم البحر المتوسط , ويشمل عنه عموماً هدوء في ال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ا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حوال الجوية ( مشمس , سماء صافية , عدم سقوط مطر ) .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2- </w:t>
      </w: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النطاق الثاني : 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lastRenderedPageBreak/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ويعرف بالضغط المنخفض الآيسلندي , ويتركز شمال المحيط الأطلسي طول العام , حيث تلتقي التيارات القطبية الباردة بالرياح الغربية الدافئة , تنكمش مساحته في فصل الصيف  , ويؤثر عموماً على كل غرب أوربا , وقد يصل تأثيره الى شرق القارة .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3-</w:t>
      </w: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النطاق الثالث : 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ويعرف بنظام الضغط المرتفع الآسيوي في فصل الشتاء , ومركزه وسط آسيا , ويمتد الى أوربا على سكل لسان , ويقسم الرياح الغربية الى مجموعتين من التيارات الهوائية , أحدهما تؤثر على مناخ غرب أوربا , والأخرى في جنوبها وتجلب بأعاصيرها المطر لأقليم البحر المتوسط .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r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4- </w:t>
      </w: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النطاق الرابع :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ويسمى بالضغط المنخفض في جنوب غرب آسيا , وينشأ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في فصل الصيف ومركزه في شمال غرب الهند , ويؤثر على الطرف الشرقي من البحر المتوسط , ( الرياح هنا شمالية غربية , لذلك يسود في هذه الجهات الجفاف في فصل الصيف ) .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>
        <w:rPr>
          <w:rFonts w:ascii="Times New Roman" w:hAnsi="Times New Roman" w:cs="Arabic Transparent" w:hint="cs"/>
          <w:noProof/>
          <w:sz w:val="32"/>
          <w:szCs w:val="32"/>
        </w:rPr>
        <w:lastRenderedPageBreak/>
        <w:drawing>
          <wp:inline distT="0" distB="0" distL="0" distR="0">
            <wp:extent cx="5063490" cy="9083675"/>
            <wp:effectExtent l="57150" t="38100" r="41910" b="22225"/>
            <wp:docPr id="1" name="صورة 1" descr="اوربا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وربا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9083675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>
        <w:rPr>
          <w:rFonts w:ascii="Times New Roman" w:hAnsi="Times New Roman" w:cs="Arabic Transparent" w:hint="cs"/>
          <w:noProof/>
          <w:sz w:val="32"/>
          <w:szCs w:val="32"/>
        </w:rPr>
        <w:lastRenderedPageBreak/>
        <w:drawing>
          <wp:inline distT="0" distB="0" distL="0" distR="0">
            <wp:extent cx="5917565" cy="3200400"/>
            <wp:effectExtent l="57150" t="38100" r="45085" b="19050"/>
            <wp:docPr id="2" name="صورة 2" descr="اوربا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وربا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32004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</w:pP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</w:pP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</w:pPr>
    </w:p>
    <w:p w:rsidR="003B31A1" w:rsidRPr="00005BE7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</w:pPr>
      <w:r w:rsidRPr="00005BE7"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  <w:t>أحوال المنـاخ فـي فصـل الشـتاء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تقل الحرارة بالأتجاه شرقاً والأبتعاد عن المؤثرات البحرية , فبينما تكون درجة الحرارة عند الساحل الغربي في أسبانيا  8.5ْ مئوية , نجد انها تهبط الى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-11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مئوية في موسكو . كما تنخفض الحرارة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كلما اتجهن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 نحو الشمال , كما تسقط الأمطار الأعصارية والتضاريسية بدفع من الرياح الغربية نحو يابس القارة وتقل تدريجياً بابتعادنا عن المحيط الأطلسي, كما تتأثر المناطق الجنوبية بالأعاصير الشتوية التي تحدث في أقليم البحر المتوسط  .</w:t>
      </w:r>
    </w:p>
    <w:p w:rsidR="003B31A1" w:rsidRPr="00005BE7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</w:pPr>
      <w:r w:rsidRPr="00005BE7"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  <w:t xml:space="preserve">أحـوال المنـاخ فـي فصـل الصـيف 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تتعامد الشمس على مدار السرطان خلال هدا الفصل , لدلك تتأثر القارة بارتفاع درجة</w:t>
      </w: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الحرارة وتبلغ أقصاها</w:t>
      </w: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عند الأطراف الجنوبية ثم تتناقص تدريجياً باتجاه الشمال , كما ترتفع درجة الحرارة نسبياً في الأجزاء الداخلية المنخفضة ويزداد المدى الحراري , كما يتسع في هذا الفصل نطاق الضغط المرتفع الأزوري ليشمل منطقة البحر المتوسط ويسبب هدوء في الأحوال المناخية وحدوث الموجات الحارة التي تسود أحياناً غرب القارة , وتسقط معظم الأمطار في فصل الصيف وهي من النوع الأنقلابي بسبب تصاعد الهواء الرطب الى أعلى فيبرد ويتكاثف ثم يسقط في صورة مطر و وبشكل عام تزداد الأمطار غزارةً على مناطق جبال الألب والأجزاء الغربية من قارة أوربا .    </w:t>
      </w: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  </w:t>
      </w: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</w:pPr>
    </w:p>
    <w:p w:rsidR="003B31A1" w:rsidRPr="003236AC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</w:pPr>
      <w:r w:rsidRPr="003236AC">
        <w:rPr>
          <w:rFonts w:ascii="Times New Roman" w:hAnsi="Times New Roman" w:cs="Arabic Transparent" w:hint="cs"/>
          <w:b/>
          <w:bCs/>
          <w:sz w:val="36"/>
          <w:szCs w:val="36"/>
          <w:rtl/>
          <w:lang w:bidi="ar-IQ"/>
        </w:rPr>
        <w:t xml:space="preserve"> ألأقاليـم المناخيـة :-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lastRenderedPageBreak/>
        <w:t xml:space="preserve">1- إقليم البحر المتوسط 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ويشمل الأراضي التي تطل على البحر المتوسط  في جنوب أوروبا الى جوانب سواحل البرتغال وسواحل جنوب غرب أسبانيا وجنوب غرب البحر الأسود وسواحل جنوب شبه جزيرة القرم , تشتد الحرارة في أراضي هذا الأقليم في فصل الصيف إذ يزيد معدلها عن 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25 درجة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ْمئوية , وأمطار شتوية 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 xml:space="preserve">2- مناخ غرب أوروبا 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يشمل هذا الأقليم السواحل الغربية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من شبه جزيرة اسكنديناوة , وكل الجزر البريطانية والدنمارك وبلجيكا ومعظم فرنسا وشمال المانيا وشمال اسبانيا , يتميز بوضوح المؤثرات المحيطة الملطفة للجو .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3- مناخ وسط أوربا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يشمل اراضي وسط وشرق فرنسا وألمانيا فيما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عدا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شمالها , وسويسرا وغرب بولنده و اراضي نهر الدانوب الأوسط , وشمال لمبارديا الأيطالي , وهو من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ا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خ إنتقالي معتدل بارد نوعما , وتسقط أمطار طول العام وتزداد صيفاً .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4- إقليم مناخ شرق أوربا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ويعرف بالمناخ القاري المعتدل البارد , ويتمثل في جنوب اسكنديناوه وشرق بولنده وأراضي التشيك , والسلوفاك ورومانيا وبلغاريا وفي روسيا , تنخفض درجات الحرارة شتاءً وتسقط معظم الأمطار صيفا .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5- المناخ البارد في شمال شرق القارة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يقع الى الجنوب من إقليم من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>ا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خ التندرا والى الشرق من شبه جزيرة أسكنديناوه , يمتد نطاق من منحدرات السويد عبر كتلة الدرع البلطي الى شمال روسيا , شتاؤه طويل قارص البرد , وأمطاره صيفية قليلة .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b/>
          <w:bCs/>
          <w:sz w:val="32"/>
          <w:szCs w:val="32"/>
          <w:rtl/>
          <w:lang w:bidi="ar-IQ"/>
        </w:rPr>
        <w:t>6- مناخ التندرا</w:t>
      </w:r>
    </w:p>
    <w:p w:rsidR="003B31A1" w:rsidRPr="000905B2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/>
          <w:b/>
          <w:bCs/>
          <w:sz w:val="32"/>
          <w:szCs w:val="32"/>
          <w:rtl/>
          <w:lang w:bidi="ar-IQ"/>
        </w:rPr>
        <w:tab/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يشمل هذا القليم القسم الشمالي القصى من روسيا وفنلنده وأسكنديناوه ويشمل أيضاً جزيرة آيسلنده , يتصف بشتاء بارد جداً , ويمتد من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9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أشهر </w:t>
      </w:r>
      <w:r w:rsidRPr="000905B2">
        <w:rPr>
          <w:rFonts w:ascii="Times New Roman" w:hAnsi="Times New Roman" w:cs="Arabic Transparent"/>
          <w:sz w:val="32"/>
          <w:szCs w:val="32"/>
          <w:rtl/>
          <w:lang w:bidi="ar-IQ"/>
        </w:rPr>
        <w:t>–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10 أشهر, وحرارته بين الصفر الى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-18  و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تساقط 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يبلغ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>30 سم أغلب</w:t>
      </w:r>
      <w:r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ه </w:t>
      </w: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ثلج . </w:t>
      </w: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  <w:r w:rsidRPr="000905B2">
        <w:rPr>
          <w:rFonts w:ascii="Times New Roman" w:hAnsi="Times New Roman" w:cs="Arabic Transparent" w:hint="cs"/>
          <w:sz w:val="32"/>
          <w:szCs w:val="32"/>
          <w:rtl/>
          <w:lang w:bidi="ar-IQ"/>
        </w:rPr>
        <w:t xml:space="preserve"> </w:t>
      </w:r>
    </w:p>
    <w:p w:rsidR="003B31A1" w:rsidRDefault="003B31A1" w:rsidP="003B31A1">
      <w:pPr>
        <w:spacing w:after="0" w:line="240" w:lineRule="auto"/>
        <w:jc w:val="lowKashida"/>
        <w:rPr>
          <w:rFonts w:ascii="Times New Roman" w:hAnsi="Times New Roman" w:cs="Arabic Transparent" w:hint="cs"/>
          <w:sz w:val="32"/>
          <w:szCs w:val="32"/>
          <w:rtl/>
          <w:lang w:bidi="ar-IQ"/>
        </w:rPr>
      </w:pPr>
    </w:p>
    <w:p w:rsidR="00234D22" w:rsidRDefault="00234D22">
      <w:pPr>
        <w:rPr>
          <w:lang w:bidi="ar-IQ"/>
        </w:rPr>
      </w:pPr>
    </w:p>
    <w:sectPr w:rsidR="00234D22" w:rsidSect="001D0B0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B31A1"/>
    <w:rsid w:val="00003CB1"/>
    <w:rsid w:val="000A5D4C"/>
    <w:rsid w:val="001D0B0E"/>
    <w:rsid w:val="00234D22"/>
    <w:rsid w:val="003252EE"/>
    <w:rsid w:val="003963D6"/>
    <w:rsid w:val="003A10FE"/>
    <w:rsid w:val="003B31A1"/>
    <w:rsid w:val="007A1256"/>
    <w:rsid w:val="007B764C"/>
    <w:rsid w:val="008332B0"/>
    <w:rsid w:val="00900B9C"/>
    <w:rsid w:val="009D08AE"/>
    <w:rsid w:val="00AD438F"/>
    <w:rsid w:val="00B45D9A"/>
    <w:rsid w:val="00C64534"/>
    <w:rsid w:val="00D3052B"/>
    <w:rsid w:val="00E66C5C"/>
    <w:rsid w:val="00F2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A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31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4650</Characters>
  <Application>Microsoft Office Word</Application>
  <DocSecurity>0</DocSecurity>
  <Lines>38</Lines>
  <Paragraphs>10</Paragraphs>
  <ScaleCrop>false</ScaleCrop>
  <Company>Ahmed-Under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2018-12-07T21:36:00Z</dcterms:created>
  <dcterms:modified xsi:type="dcterms:W3CDTF">2018-12-07T21:36:00Z</dcterms:modified>
</cp:coreProperties>
</file>