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ويمكن تقسيم قارة أوربا على أساس تركيبها الجيولوجي ومظاهر السطح الى ما يلي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:-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الكتل أو الدروع القديمة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تشغل هذه الدروع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الآركية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مساحات فسيحة من شرق أوربا وشمالها الغربي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وهي تشمل القسم ألأوربي من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الأتحاد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السوفييتي سابقاً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وفنلندا وشبه جزيرة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اسكنديناوه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وشمال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أسكتلنده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وأجزاء من بريطانيا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وأيرلنده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وهي مع الدرع السيبيري الأوسط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أنجارا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والدرع الكندي وأجزاء كبيرة من جرين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لندا تمثل بقايا لقارة شمالية قديمة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لوراسيا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وهي نواة اليابس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الأوري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إذ تمثل كتلا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ًصلبة دفعت ورفعت معظم النظم الجبلية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الألتوائية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 وهي جميعاً تتركب من صخور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كرانيتية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ومتحولة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وتقسم أراضي هدا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الأقليم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الى قسمين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1-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كتلة الرصيف الروسي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يمتد هذا الرصيف على شكل سهل فسيح في شرق أوربا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ي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ح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ده من جهة الغرب خط يمتد من خليج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دانزج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الى السفوح الشرقية من جبال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الكربات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وهو يشمل أراضي روسيا الأوربية والقسم الشرقي من بولندا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لم تتعرض كتلة الرصيف الروسي منذ الزمن الأول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الاَ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لحركات رأسية طفيفة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ولهذا فقد غمرتها مياه ضحلة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وأرسبت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فوقها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غطاءات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من الرواسب الصلصالية والرملية وتكوينات من المجمعات الصخرية فضلاً عن طبقات من الصخور الجيرية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2-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الكتل والمرتفعات الشمالية الغربية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وتشمل شبه جزيرة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اسكنديناوه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وفنلنده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وشبه جزيرة كولا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وكتلة اسكتلندا و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ويلز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ويمكن تقسيم المنطقة من الوجهة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التكتونية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الى قسمين رئيسيين  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الأول </w:t>
      </w:r>
      <w:proofErr w:type="spellStart"/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>–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ويشمل النطاق الجبلي الغربي الذي نشأ في أثناء فترة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الألتواءات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الكاليدونية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الثاني </w:t>
      </w:r>
      <w:proofErr w:type="spellStart"/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>–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ويشمل الكتلة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البلطية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3-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السهل الأوربي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يمتد هذا السهل من غرب أوربا الى شرقها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من غرب فرنسا عبر سهولها الشمالية  الى سهول بلجيكا وهولندا وشمال المانيا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والدنمارك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الى بولندا وسهول روسيا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وهو سهل مموج بعض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الشئ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ولكن منبسط عموماً ,ويتركب اساساً من صخور نارية ومتحولة قديمة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وارتفاع هذا السهل فوق مستوى سطح البحر ناتج عن الضغوط الهائلة التي أثرت عليه من جراء القوة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الألبية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ولما كانت هذه الضغوط قد أتت من الجنوب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فاننا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نجد أن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الأنحدار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العام للأرض هو من الجنوب الى الشمال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ويتكون هذا السهل من اجزاء متعددة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لكل جزء أهمية بالغة لشعوب القارة ويمكن تقسيمه من الغرب الى الشرق كما يلي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أ-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سهل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اكويتين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يقع هذا السهل في جنوب فرنسا ويقوم بتصريف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مياه هذا السهل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نهر جارون الذي يمر بمدينتي بوردو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وطولوز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ويتكون هذا الحوض عموماً من ترسبات جيرية خصبة إلاَ في الجزء الذي يطل على الساحل الأطلسي الذي يتكون من تربة رملية فقيرة التصريف وقليلة السكان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ب-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حوض باريس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يحتل هذا الحوض جزءاً كبيراً من شمال فرنسا ويتكون من مجموعة من الأحواض المتوازية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lastRenderedPageBreak/>
        <w:t>ت-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السهل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الأنكليزي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يمثل هذا السهل الجزء الجنوبي الشرقي من الجزيرة البريطانية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ث سهل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الفلاندرز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يبدأ السهل الأوربي في الضيق في شمال حوض باريس مكوناً بوابة واسعة تتمركز في غرب بلجيكا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د-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ألأراضي المنخفضة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تقع هذه الأراضي التي تتكون من سهل شديد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الأنبساط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الى الشمال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سهل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الفلاندرز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وهي عبارة عن دلتا كونتها أنهار الراين والمانش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والشلد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وتقع معظم هذه الأراضي  في هولندا.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ذ-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السهل الألماني الشمالي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تندمج الأراضي المنخفضة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تدريجياًمع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السهل الألماني الشمالي الذي يشمل شمال ألمانيا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كل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الدنمارك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 وأجزاء كبيرة من بولندا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ج-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المنطقة الجنوبية من السويد وجزء من فنلندة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وتمتد في السويد موازية للساحل الجنوبي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لفلندة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ح-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سهول اوربا الشرقية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يبدأ السهل في الأتساع الى الشرق من بولندا وفنلندة ليشمل امتداد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عرض روسيا  من الجنوب الى الشمال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خ-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سهل ولاشيا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يكون هذا السهل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إمتداداً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ضيقاً من السهل الأوربي الشرقي من ناحية الغرب حول مجرى نهر الدانوب الأدنى في جنوب رومانيا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ر-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حوض المجر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يعد هذا الحوض من ضمن المناطق السهلة المنبسطة التي توجد متناثرة في الجنوب وسط السلاسل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الجبلية,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ويوجد على جانبي القطاع الأوسط من نهر الدانوب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يمتد من المجر الى حدود يوغسلافيا ورومانيا والتشيك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والسلوفاك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والأراضي الروسية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ز-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وادي نهر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البو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سهل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لمبارديا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ويمثل وادي نهر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البو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أكبر المناطق السهلية في إيطاليا ويعد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إستمرار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للمنخفض البنيوي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الدي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يمثل البحر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الأدرياتي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جزء منه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س-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سهل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لانقويدوك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يمثل بوابة فرنسا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الى حوض البحر المتوسط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وهو عبارة عن سهل ساحلي ضيق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يمتد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من جبال البرانس الى منطقة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الريفيرا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ش-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سهول شبه جزيرة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إيبريا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تقسم السلاسل الجبلية شبه جزيرة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إيبريا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الى مجموعة من السهول المنفصلة يمثل كل حوض منها موطناً لمجموعات حضارية متميزة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سهل الأندلس في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lastRenderedPageBreak/>
        <w:t>غرب اسبا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ن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يا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السهل البرتغالي الذي يطل على المحيط الأطلسي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سهول اسبانيا الداخلية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4-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المرتفعات الوسطى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نشأت مرتفعات أوربا الوسطى في أواخر الزمن الجيولوجي الأول وبداية الزمن الثاني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أثناء الحركة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الألتوائية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الهرسينية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متخذةً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إتجاهاً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عاماً من الشرق الى الغرب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وتعرف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الألتواءات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الهرسينية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في الجزر البريطانية وفي غربي فرنسا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بأسم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الألتواءات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الأرموريكية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وهو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الأسم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الروماني لشبه جزيرة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بريتياني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وتنتمي لهذه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الألتواءات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الهرسينية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جميع الجبال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الأنكسارية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في أوروبا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وقد كانت في السابق مرتفعات عظيمة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الأمتداد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والأرتفاع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ثم تقطعت بواسطة عوامل التعرية الى كتل عديدة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وتحولت أجزاء منها الى سهول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تحاتية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وهبطت أجزاء أخرى فغمرتها مياه ضحلة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وأرسبت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فوقها تكوينات ترجع الى العصر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البيرمي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والجوراسي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والكريتاسي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</w:pPr>
      <w:proofErr w:type="spellStart"/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5-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مرتفعات الألب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نشأت هذه المرتفعات أثناء فترة الحركات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الألتوائية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التي أصابت قشرة الأرض في أواخر الزمن الثاني وأثناء الزمن الثالث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ولقد نشأت المرتفعات في مجموعتين من السلاسل الجبلية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أحدهما شمالية وتسمى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المجموعة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اللبيدية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r w:rsidRPr="000905B2">
        <w:rPr>
          <w:rFonts w:ascii="Times New Roman" w:hAnsi="Times New Roman" w:cs="Arabic Transparent"/>
          <w:sz w:val="32"/>
          <w:szCs w:val="32"/>
          <w:lang w:bidi="ar-IQ"/>
        </w:rPr>
        <w:t>Alpides</w:t>
      </w:r>
      <w:proofErr w:type="spellEnd"/>
      <w:r w:rsidRPr="000905B2">
        <w:rPr>
          <w:rFonts w:ascii="Times New Roman" w:hAnsi="Times New Roman" w:cs="Arabic Transparent"/>
          <w:sz w:val="32"/>
          <w:szCs w:val="32"/>
          <w:lang w:bidi="ar-IQ"/>
        </w:rPr>
        <w:t xml:space="preserve"> 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والأخرى جنوبية وتسمى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الدينارية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/>
          <w:sz w:val="32"/>
          <w:szCs w:val="32"/>
          <w:lang w:bidi="ar-IQ"/>
        </w:rPr>
        <w:t>Dinarides</w:t>
      </w:r>
      <w:proofErr w:type="spellEnd"/>
      <w:r w:rsidRPr="000905B2">
        <w:rPr>
          <w:rFonts w:ascii="Times New Roman" w:hAnsi="Times New Roman" w:cs="Arabic Transparent"/>
          <w:sz w:val="32"/>
          <w:szCs w:val="32"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وفيما بين هاتين المجموعتين تنحصر كتل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هرسينية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مثل هضبة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المزيتا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الأسبانية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وتتكون المجموعة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الألبيدية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من جبال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سيرانيفادا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وجبال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كنتابريان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وجبال البرانس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في شبه جزيرة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إيبريا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ثم سلاسل الألب الرئيسية في جنوب شرق فرنسا وفي سويسرا والنمسا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وتشمل ايضاً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القوس الجبلي الكرياتي وجبال الألب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الترنسلفانية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في وسط رومانيا وجبال البلقان في بلغاريا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Pr="000905B2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وتشمل المجموعة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الدينارية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جبال أطلس في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شمال غرب افريقيا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وجبال صقلية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ثم مرتفعات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الأبنين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/>
          <w:sz w:val="32"/>
          <w:szCs w:val="32"/>
          <w:lang w:bidi="ar-IQ"/>
        </w:rPr>
        <w:t>Apannine</w:t>
      </w:r>
      <w:proofErr w:type="spellEnd"/>
      <w:r w:rsidRPr="000905B2">
        <w:rPr>
          <w:rFonts w:ascii="Times New Roman" w:hAnsi="Times New Roman" w:cs="Arabic Transparent"/>
          <w:sz w:val="32"/>
          <w:szCs w:val="32"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وسلاسل الألب الجنوبية في إيطاليا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ثم الألب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الدينارية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وجبال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بندوس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/>
          <w:sz w:val="32"/>
          <w:szCs w:val="32"/>
          <w:lang w:bidi="ar-IQ"/>
        </w:rPr>
        <w:t>Pindus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في يوغسلافيا سابقاً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واليونان,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كما تشمل جزيرة كريت ومرتفعات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((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طوروس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في آسيا الصغرى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))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1841BB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noProof/>
          <w:sz w:val="32"/>
          <w:szCs w:val="32"/>
        </w:rPr>
        <w:lastRenderedPageBreak/>
        <w:drawing>
          <wp:inline distT="0" distB="0" distL="0" distR="0">
            <wp:extent cx="5995670" cy="4131945"/>
            <wp:effectExtent l="57150" t="38100" r="43180" b="20955"/>
            <wp:docPr id="1" name="صورة 1" descr="اوربا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ربا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13194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41BB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</w:p>
    <w:p w:rsidR="001841BB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noProof/>
          <w:sz w:val="32"/>
          <w:szCs w:val="32"/>
        </w:rPr>
        <w:drawing>
          <wp:inline distT="0" distB="0" distL="0" distR="0">
            <wp:extent cx="5270500" cy="3830320"/>
            <wp:effectExtent l="57150" t="38100" r="44450" b="17780"/>
            <wp:docPr id="2" name="صورة 2" descr="اوربا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وربا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83032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841BB" w:rsidRDefault="001841BB" w:rsidP="001841BB">
      <w:pPr>
        <w:spacing w:after="0" w:line="240" w:lineRule="auto"/>
        <w:jc w:val="lowKashida"/>
        <w:rPr>
          <w:rFonts w:ascii="Times New Roman" w:hAnsi="Times New Roman" w:cs="Arabic Transparent"/>
          <w:sz w:val="32"/>
          <w:szCs w:val="32"/>
          <w:rtl/>
          <w:lang w:bidi="ar-IQ"/>
        </w:rPr>
      </w:pPr>
    </w:p>
    <w:p w:rsidR="0053734B" w:rsidRPr="0082578D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  <w:r w:rsidRPr="0082578D"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  <w:t xml:space="preserve">نظام التصريف المائي </w:t>
      </w:r>
      <w:proofErr w:type="spellStart"/>
      <w:r w:rsidRPr="0082578D"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  <w:t>:</w:t>
      </w:r>
      <w:proofErr w:type="spellEnd"/>
      <w:r w:rsidRPr="0082578D"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  <w:t xml:space="preserve"> </w:t>
      </w:r>
      <w:proofErr w:type="spellStart"/>
      <w:r w:rsidRPr="0082578D"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  <w:t>-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lastRenderedPageBreak/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تعد الأنهار المصدر الرئيسي للمياه والطاقة وكذلك وسيلة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أتصال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ونقل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ويمكن توزيع أهم الأنهار الأوربية بحسب المسطحات المائية التي تصب فيها الى ما يلي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:-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أ-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الأنهار التي تصب في بحر قزوين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:-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وأبرزها نهر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الفول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جا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والدونتس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وتتميز هذه النهار بكثرة التعاريج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وجريانها في أراضي سهلة قليلة التموج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ب-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الأنهار التي تصب في البحر الأسود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:-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وأبرزها نهر الدانوب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والدنيستر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والدنيبر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يعد نهر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الدانوب من أهم النهار الأوربية من الوجهة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الأقتصادية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فهو نهر صالح للملاحة لمسافة كبيرة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ج-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الأنهار التي تصب في البحر المتوسط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-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وهي نهر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البو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والرون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وابرو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وبعضها يشق مجراه في مناطق شديدة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التضرس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مما ينشط من عمليات التعميق الرأسي ويقلل اهميتها الملاحية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د-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الأنهار التي تصب في المحيط الأطلسي </w:t>
      </w:r>
      <w:proofErr w:type="spellStart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:-</w:t>
      </w:r>
      <w:proofErr w:type="spellEnd"/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وأبرزها نهر الألب والراين والسين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واللوار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وجارون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ودورو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وتاجه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,</w:t>
      </w:r>
      <w:proofErr w:type="spellEnd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وأهمها وأكبرها مسافةً نهر الراين </w:t>
      </w:r>
      <w:proofErr w:type="spellStart"/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.</w:t>
      </w:r>
      <w:proofErr w:type="spellEnd"/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53734B" w:rsidRPr="000905B2" w:rsidRDefault="0053734B" w:rsidP="0053734B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234D22" w:rsidRDefault="00234D22"/>
    <w:sectPr w:rsidR="00234D22" w:rsidSect="001D0B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1841BB"/>
    <w:rsid w:val="00003CB1"/>
    <w:rsid w:val="00085CE3"/>
    <w:rsid w:val="000A5D4C"/>
    <w:rsid w:val="001841BB"/>
    <w:rsid w:val="001D0B0E"/>
    <w:rsid w:val="00234D22"/>
    <w:rsid w:val="003252EE"/>
    <w:rsid w:val="003963D6"/>
    <w:rsid w:val="003A10FE"/>
    <w:rsid w:val="0053734B"/>
    <w:rsid w:val="007A1256"/>
    <w:rsid w:val="007B764C"/>
    <w:rsid w:val="008332B0"/>
    <w:rsid w:val="00900B9C"/>
    <w:rsid w:val="009D08AE"/>
    <w:rsid w:val="00AD438F"/>
    <w:rsid w:val="00B45D9A"/>
    <w:rsid w:val="00C64534"/>
    <w:rsid w:val="00D3052B"/>
    <w:rsid w:val="00E66C5C"/>
    <w:rsid w:val="00F2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B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41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5263</Characters>
  <Application>Microsoft Office Word</Application>
  <DocSecurity>0</DocSecurity>
  <Lines>43</Lines>
  <Paragraphs>12</Paragraphs>
  <ScaleCrop>false</ScaleCrop>
  <Company>Ahmed-Under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2018-12-07T21:34:00Z</dcterms:created>
  <dcterms:modified xsi:type="dcterms:W3CDTF">2018-12-07T21:35:00Z</dcterms:modified>
</cp:coreProperties>
</file>