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DCF" w:rsidRPr="00F26DCF" w:rsidRDefault="00F26DCF" w:rsidP="00F26DCF">
      <w:pPr>
        <w:rPr>
          <w:lang w:bidi="ar-IQ"/>
        </w:rPr>
      </w:pPr>
      <w:proofErr w:type="gramStart"/>
      <w:r w:rsidRPr="00F26DCF">
        <w:rPr>
          <w:b/>
          <w:bCs/>
          <w:rtl/>
        </w:rPr>
        <w:t>خصائص</w:t>
      </w:r>
      <w:proofErr w:type="gramEnd"/>
      <w:r w:rsidRPr="00F26DCF">
        <w:rPr>
          <w:b/>
          <w:bCs/>
          <w:rtl/>
        </w:rPr>
        <w:t xml:space="preserve"> الإدارة المدرسية</w:t>
      </w:r>
    </w:p>
    <w:p w:rsidR="00F26DCF" w:rsidRPr="00F26DCF" w:rsidRDefault="00F26DCF" w:rsidP="00F26DCF">
      <w:pPr>
        <w:rPr>
          <w:lang w:bidi="ar-IQ"/>
        </w:rPr>
      </w:pPr>
      <w:r w:rsidRPr="00F26DCF">
        <w:rPr>
          <w:rtl/>
        </w:rPr>
        <w:t xml:space="preserve">يمكن </w:t>
      </w:r>
      <w:proofErr w:type="gramStart"/>
      <w:r w:rsidRPr="00F26DCF">
        <w:rPr>
          <w:rtl/>
        </w:rPr>
        <w:t>حصر</w:t>
      </w:r>
      <w:proofErr w:type="gramEnd"/>
      <w:r w:rsidRPr="00F26DCF">
        <w:rPr>
          <w:rtl/>
        </w:rPr>
        <w:t xml:space="preserve"> أهم خصائص الإدارة المدرسية بشكل خاص والإدارة التربوية بشكل عام بالعناصر التالية</w:t>
      </w:r>
      <w:r w:rsidRPr="00F26DCF">
        <w:rPr>
          <w:lang w:bidi="ar-IQ"/>
        </w:rPr>
        <w:t>:</w:t>
      </w:r>
    </w:p>
    <w:p w:rsidR="00F26DCF" w:rsidRPr="00F26DCF" w:rsidRDefault="00F26DCF" w:rsidP="00F26DCF">
      <w:pPr>
        <w:rPr>
          <w:lang w:bidi="ar-IQ"/>
        </w:rPr>
      </w:pPr>
      <w:proofErr w:type="gramStart"/>
      <w:r w:rsidRPr="00F26DCF">
        <w:rPr>
          <w:lang w:bidi="ar-IQ"/>
        </w:rPr>
        <w:t xml:space="preserve">• </w:t>
      </w:r>
      <w:r w:rsidRPr="00F26DCF">
        <w:rPr>
          <w:rtl/>
        </w:rPr>
        <w:t>أن تكون متمشية مع الفلسفة الاجتماعية والسياسية للبلاد ، بحيث لا يبرز أي تناقض على الصعيد الوطني في تحقيق الأهداف الوطنية بأبعادها السياسية والاقتصادية والاجتماعية والثقافية والتربوية</w:t>
      </w:r>
      <w:r w:rsidRPr="00F26DCF">
        <w:rPr>
          <w:lang w:bidi="ar-IQ"/>
        </w:rPr>
        <w:t>.</w:t>
      </w:r>
      <w:proofErr w:type="gramEnd"/>
      <w:r w:rsidRPr="00F26DCF">
        <w:rPr>
          <w:lang w:bidi="ar-IQ"/>
        </w:rPr>
        <w:br/>
      </w:r>
      <w:proofErr w:type="gramStart"/>
      <w:r w:rsidRPr="00F26DCF">
        <w:rPr>
          <w:lang w:bidi="ar-IQ"/>
        </w:rPr>
        <w:t xml:space="preserve">• </w:t>
      </w:r>
      <w:r w:rsidRPr="00F26DCF">
        <w:rPr>
          <w:rtl/>
        </w:rPr>
        <w:t>المرونة في الحركة والعمل وان لا تكون ذات قوالب جامدة ، حيث أن الواقع يدفع بتطويع النظريات لتكون قادرة على إحداث التغيير المنشود مما يدفع إلى القدرة على الحركة بالاتجاه الذي يخدم تحقيق الأهداف المرجوة ، لأن الإدارة وسيلة وليست غاية ، ولهذا فالإدارة يجب أن تتكيف حسب الموقف والظروف</w:t>
      </w:r>
      <w:r w:rsidRPr="00F26DCF">
        <w:rPr>
          <w:lang w:bidi="ar-IQ"/>
        </w:rPr>
        <w:t>.</w:t>
      </w:r>
      <w:proofErr w:type="gramEnd"/>
      <w:r w:rsidRPr="00F26DCF">
        <w:rPr>
          <w:lang w:bidi="ar-IQ"/>
        </w:rPr>
        <w:br/>
      </w:r>
      <w:proofErr w:type="gramStart"/>
      <w:r w:rsidRPr="00F26DCF">
        <w:rPr>
          <w:lang w:bidi="ar-IQ"/>
        </w:rPr>
        <w:t xml:space="preserve">• </w:t>
      </w:r>
      <w:r w:rsidRPr="00F26DCF">
        <w:rPr>
          <w:rtl/>
        </w:rPr>
        <w:t>أن تكون عملية ، لأن النظريات لا تتقرر أهميتها إلا بمقدار الجانب التطبيقي فيها ، حيث تهدف الإدارة إلى وضع الأغراض التربوية موضع التنفيذ ، وأن تكيف الإدارة الأصول والمبادئ النظرية حسب متطلبات الموقف العملي</w:t>
      </w:r>
      <w:r w:rsidRPr="00F26DCF">
        <w:rPr>
          <w:lang w:bidi="ar-IQ"/>
        </w:rPr>
        <w:t>.</w:t>
      </w:r>
      <w:proofErr w:type="gramEnd"/>
      <w:r w:rsidRPr="00F26DCF">
        <w:rPr>
          <w:lang w:bidi="ar-IQ"/>
        </w:rPr>
        <w:br/>
      </w:r>
      <w:proofErr w:type="gramStart"/>
      <w:r w:rsidRPr="00F26DCF">
        <w:rPr>
          <w:lang w:bidi="ar-IQ"/>
        </w:rPr>
        <w:t xml:space="preserve">• </w:t>
      </w:r>
      <w:r w:rsidRPr="00F26DCF">
        <w:rPr>
          <w:rtl/>
        </w:rPr>
        <w:t>التميز بالكفاءة والفاعلية ، ويتم ذلك عبر الاستخدام المثل للإمكانيات البشرية والمادية</w:t>
      </w:r>
      <w:r w:rsidRPr="00F26DCF">
        <w:rPr>
          <w:lang w:bidi="ar-IQ"/>
        </w:rPr>
        <w:t>.</w:t>
      </w:r>
      <w:proofErr w:type="gramEnd"/>
      <w:r w:rsidRPr="00F26DCF">
        <w:rPr>
          <w:lang w:bidi="ar-IQ"/>
        </w:rPr>
        <w:br/>
        <w:t xml:space="preserve">• </w:t>
      </w:r>
      <w:r w:rsidRPr="00F26DCF">
        <w:rPr>
          <w:rtl/>
        </w:rPr>
        <w:t xml:space="preserve">النجاح في تحقيق الأهداف المنشودة ، وفي الطليعة منها تربية الجيل القادر على مواجهة متطلبات الحياة </w:t>
      </w:r>
      <w:proofErr w:type="gramStart"/>
      <w:r w:rsidRPr="00F26DCF">
        <w:rPr>
          <w:rtl/>
        </w:rPr>
        <w:t xml:space="preserve">( </w:t>
      </w:r>
      <w:proofErr w:type="spellStart"/>
      <w:r w:rsidRPr="00F26DCF">
        <w:rPr>
          <w:rtl/>
        </w:rPr>
        <w:t>الفريجات</w:t>
      </w:r>
      <w:proofErr w:type="spellEnd"/>
      <w:proofErr w:type="gramEnd"/>
      <w:r w:rsidRPr="00F26DCF">
        <w:rPr>
          <w:rtl/>
        </w:rPr>
        <w:t xml:space="preserve"> ، 2000 ، ص 14 و ص 15</w:t>
      </w:r>
      <w:r w:rsidRPr="00F26DCF">
        <w:rPr>
          <w:lang w:bidi="ar-IQ"/>
        </w:rPr>
        <w:t xml:space="preserve"> ) .</w:t>
      </w:r>
    </w:p>
    <w:p w:rsidR="00F26DCF" w:rsidRPr="00F26DCF" w:rsidRDefault="00F26DCF" w:rsidP="00F26DCF">
      <w:pPr>
        <w:rPr>
          <w:lang w:bidi="ar-IQ"/>
        </w:rPr>
      </w:pPr>
      <w:proofErr w:type="gramStart"/>
      <w:r w:rsidRPr="00F26DCF">
        <w:rPr>
          <w:b/>
          <w:bCs/>
          <w:rtl/>
        </w:rPr>
        <w:t>مقارنة</w:t>
      </w:r>
      <w:proofErr w:type="gramEnd"/>
      <w:r w:rsidRPr="00F26DCF">
        <w:rPr>
          <w:b/>
          <w:bCs/>
          <w:rtl/>
        </w:rPr>
        <w:t xml:space="preserve"> بين مفهوم الإدارة التربوية والإدارة التعليمية والإدارة المدرسية</w:t>
      </w:r>
    </w:p>
    <w:p w:rsidR="00F26DCF" w:rsidRPr="00F26DCF" w:rsidRDefault="00F26DCF" w:rsidP="00F26DCF">
      <w:pPr>
        <w:rPr>
          <w:lang w:bidi="ar-IQ"/>
        </w:rPr>
      </w:pPr>
      <w:r w:rsidRPr="00F26DCF">
        <w:rPr>
          <w:rtl/>
        </w:rPr>
        <w:t>لقد شاع استخدام هذه المفاهيم في الميادين التربوية بشكل واسع و</w:t>
      </w:r>
      <w:proofErr w:type="gramStart"/>
      <w:r w:rsidRPr="00F26DCF">
        <w:rPr>
          <w:rtl/>
        </w:rPr>
        <w:t>خصوصا في ا</w:t>
      </w:r>
      <w:proofErr w:type="gramEnd"/>
      <w:r w:rsidRPr="00F26DCF">
        <w:rPr>
          <w:rtl/>
        </w:rPr>
        <w:t>لمواضيع التي تتناول الإدارة في ميدان التعليم ، وقد وجد أن هذه المفاهيم قد تستخدم في بعض الأحيان وتحمل نفس المعنى ، إلا أن حقيقة الأمر يوضح لنا أن هناك اختلافات هامة بين هذه المفاهيم ، وقد يكون هذا الخلط والارتباك في تحديد المعنى الدقيق لها عائد إلى النقل المباشر عن المصطلح الإنجليزي</w:t>
      </w:r>
      <w:r w:rsidRPr="00F26DCF">
        <w:rPr>
          <w:lang w:bidi="ar-IQ"/>
        </w:rPr>
        <w:t xml:space="preserve"> Education </w:t>
      </w:r>
      <w:r w:rsidRPr="00F26DCF">
        <w:rPr>
          <w:rtl/>
        </w:rPr>
        <w:t>والذي يترجم أحيانا بالتربية و أحيانا أخرى يترجم بالتعليم وقد يترجمه البعض بالتربية والتعليم ، ومن هنا فقد أدى ترجمة المصطلح الإنجليزي</w:t>
      </w:r>
      <w:r w:rsidRPr="00F26DCF">
        <w:rPr>
          <w:lang w:bidi="ar-IQ"/>
        </w:rPr>
        <w:t xml:space="preserve"> Administration Education </w:t>
      </w:r>
      <w:r w:rsidRPr="00F26DCF">
        <w:rPr>
          <w:rtl/>
        </w:rPr>
        <w:t>إلى الإدارة التربوية تارة ، وتارة أخرى الإدارة التعليمية ، أو الإدارة التربوية التعليمية</w:t>
      </w:r>
      <w:r w:rsidRPr="00F26DCF">
        <w:rPr>
          <w:lang w:bidi="ar-IQ"/>
        </w:rPr>
        <w:t>.</w:t>
      </w:r>
      <w:r w:rsidRPr="00F26DCF">
        <w:rPr>
          <w:lang w:bidi="ar-IQ"/>
        </w:rPr>
        <w:br/>
      </w:r>
      <w:r w:rsidRPr="00F26DCF">
        <w:rPr>
          <w:rtl/>
        </w:rPr>
        <w:t>لذلك فإن الكثير من أهل الاختصاص يفضلون استخدام مصطلح الإدارة التربوية ، نظرا لشمولية هذا المصطلح ولكون كلمة التربية أشمل واعم من كلمة التعليم ، إذ أن وظيفة المؤسسات التعليمية هي ( التربية الكاملة ) ولهذا نجد أن الإدارة التربوية مرادفة للإدارة التعليمية</w:t>
      </w:r>
      <w:r w:rsidRPr="00F26DCF">
        <w:rPr>
          <w:lang w:bidi="ar-IQ"/>
        </w:rPr>
        <w:t>.</w:t>
      </w:r>
      <w:r w:rsidRPr="00F26DCF">
        <w:rPr>
          <w:lang w:bidi="ar-IQ"/>
        </w:rPr>
        <w:br/>
      </w:r>
      <w:r w:rsidRPr="00F26DCF">
        <w:rPr>
          <w:rtl/>
        </w:rPr>
        <w:t>أما بالنسبة لمصطلح الإدارة المدرسية ، فإن التعبير يدل دلالة واضحة على أن الإدارة المدرسية تتناول بشكل محدد كل ما تقوم به المدرسة من اجل تحقيق رسالة التربية التي وضعتها الدولة ووافقت عليها السياسة العامة للبلد ، ومعنى هذا أن الإدارة المدرسية يتحدد مستواها الإجرائي بأنه على مستوى المدرسة فقط ، وبهذا تصبح جزءا من الإدارة التربوية ككل ، يعني ذلك أن صلة الإدارة المدرسية بالإدارة التعليمية أو الإدارة التربوية هي صلة الخاص بالعام ( مرسي ، 1977</w:t>
      </w:r>
      <w:r w:rsidRPr="00F26DCF">
        <w:rPr>
          <w:lang w:bidi="ar-IQ"/>
        </w:rPr>
        <w:t xml:space="preserve"> ) .</w:t>
      </w:r>
    </w:p>
    <w:p w:rsidR="002D682D" w:rsidRDefault="002D682D">
      <w:pPr>
        <w:rPr>
          <w:rFonts w:hint="cs"/>
          <w:lang w:bidi="ar-IQ"/>
        </w:rPr>
      </w:pPr>
      <w:bookmarkStart w:id="0" w:name="_GoBack"/>
      <w:bookmarkEnd w:id="0"/>
    </w:p>
    <w:sectPr w:rsidR="002D682D" w:rsidSect="00F4697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5FF"/>
    <w:rsid w:val="002D682D"/>
    <w:rsid w:val="006F75FF"/>
    <w:rsid w:val="00F26DCF"/>
    <w:rsid w:val="00F46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83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2040</Characters>
  <Application>Microsoft Office Word</Application>
  <DocSecurity>0</DocSecurity>
  <Lines>17</Lines>
  <Paragraphs>4</Paragraphs>
  <ScaleCrop>false</ScaleCrop>
  <Company/>
  <LinksUpToDate>false</LinksUpToDate>
  <CharactersWithSpaces>2393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salah fakher</dc:creator>
  <cp:keywords/>
  <dc:description/>
  <cp:lastModifiedBy>salah fakher</cp:lastModifiedBy>
  <cp:revision>3</cp:revision>
  <dcterms:created xsi:type="dcterms:W3CDTF">2018-12-20T20:09:00Z</dcterms:created>
  <dcterms:modified xsi:type="dcterms:W3CDTF">2018-12-20T20:09:00Z</dcterms:modified>
</cp:coreProperties>
</file>