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D4B" w:rsidRPr="00AD1D4B" w:rsidRDefault="00AD1D4B" w:rsidP="00AD1D4B">
      <w:pPr>
        <w:jc w:val="right"/>
        <w:rPr>
          <w:rFonts w:ascii="Simplified Arabic" w:hAnsi="Simplified Arabic" w:cs="Simplified Arabic"/>
          <w:b/>
          <w:bCs/>
          <w:sz w:val="36"/>
          <w:szCs w:val="36"/>
        </w:rPr>
      </w:pPr>
      <w:r w:rsidRPr="00AD1D4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بلاد</w:t>
      </w:r>
      <w:r w:rsidRPr="00AD1D4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الشام</w:t>
      </w:r>
      <w:r w:rsidRPr="00AD1D4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(</w:t>
      </w:r>
      <w:r w:rsidRPr="00AD1D4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سوريا</w:t>
      </w:r>
      <w:r w:rsidRPr="00AD1D4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) </w:t>
      </w:r>
      <w:r w:rsidRPr="00AD1D4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وأثرها</w:t>
      </w:r>
      <w:r w:rsidRPr="00AD1D4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في</w:t>
      </w:r>
      <w:r w:rsidRPr="00AD1D4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التاريخ</w:t>
      </w:r>
      <w:r w:rsidRPr="00AD1D4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والعوامل</w:t>
      </w:r>
      <w:r w:rsidRPr="00AD1D4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المؤثرة</w:t>
      </w:r>
      <w:r w:rsidRPr="00AD1D4B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فيها</w:t>
      </w:r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    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تكمن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أهمية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سوريا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التاريخ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موقعها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الجغرافي</w:t>
      </w:r>
      <w:bookmarkStart w:id="0" w:name="_GoBack"/>
      <w:bookmarkEnd w:id="0"/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السوقي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فهي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تصل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ثلاث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قارات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هي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آسيا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وأفريقيا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وأوربا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العصور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التاريخية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القديمة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لموقعها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هذا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أثر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مهم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لأنها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تقع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حضارة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وادي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النيل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وحضارة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وادي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مما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جعلها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ملتقى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التأثيرات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الثقافية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المنبعثة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هاتين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الحضارتين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نفس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الوقت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فأن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ضغط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هاتين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الحضارتين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الأقليم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السوري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حال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دون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قيام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حضارة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أصيلة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فيه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منذ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عصور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التاريخ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والعصور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التاريخية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غرار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حضارة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وادي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النيل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وحضارة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وادي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وانما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نشأت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بها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ثقافات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فرعية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    </w:t>
      </w:r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كذلك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فان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موقعها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جعلها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معرضة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للغزو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ومرور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الجيوش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فيها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على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الدوام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رأينا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تاريخ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الرافدين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وبلاد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النيل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دخلت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البلاد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حوزة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الأمبراطورية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المصرية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منذ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القرن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الخامس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عشر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>.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وتعرضت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ضغط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الاشوريين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الالف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الأول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>.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وكذلك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البابليين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والفرس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والمقدونيين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والرومان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      </w:t>
      </w:r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تعرضت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البلاد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السورية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بحكم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موقعها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لهجرات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البدو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الجزيرة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العربية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منذ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أـقدم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العهود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وقد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كان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نصيبها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الهجرات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كبير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جدا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بحيث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بلغ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خمسة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هجرات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مهمة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أثرت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أيضا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تاريخ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الشرق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الأدنى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بكونها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بودقة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انصهرت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بها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ثقافات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الاقوام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المجاورة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فقد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شهدت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lastRenderedPageBreak/>
        <w:t>البلاد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نشوء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الديانة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المسيحية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واليهودية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عبر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التاريخ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وأثرهما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كبير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تاريخ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العالم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           </w:t>
      </w:r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   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ساهمت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الأقوام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الكنعانية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والفينيقية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البشرية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عن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طريق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نشرهم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عناصر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بين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شعوب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العالم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وعلى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رأس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الحروف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الهجائية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ونذكر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كذلك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الآراميون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وأثرهم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الكبير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تاريخ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الشرق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الأدنى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الناحية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اللغوية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والخط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الهجائي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والاموريون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وتأسيس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سلالة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حاكمة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العراق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أي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اصبحت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بعد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ذلك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مهد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للهجرات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جهات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الشرق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الأدنى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كما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أثرت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وتأثرت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بالحضارة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الهلنستية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،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وأخيرا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دورها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المهم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الحضارة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العربية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الاسلامية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                                                         </w:t>
      </w:r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 w:hint="cs"/>
          <w:sz w:val="36"/>
          <w:szCs w:val="36"/>
          <w:rtl/>
        </w:rPr>
        <w:t>مصادر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دراستنا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لبلاد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الشام</w:t>
      </w:r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(1)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التحريات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والتنقيبات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الأثرية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(2) </w:t>
      </w:r>
      <w:proofErr w:type="gramStart"/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التوراة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(3)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المصادر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الكلاسيكية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اليونانية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والرومانية</w:t>
      </w:r>
      <w:proofErr w:type="gramStart"/>
      <w:r w:rsidRPr="00AD1D4B">
        <w:rPr>
          <w:rFonts w:ascii="Simplified Arabic" w:hAnsi="Simplified Arabic" w:cs="Simplified Arabic"/>
          <w:sz w:val="36"/>
          <w:szCs w:val="36"/>
        </w:rPr>
        <w:t>) .</w:t>
      </w:r>
      <w:proofErr w:type="gramEnd"/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(4)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المصادر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العربية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الاسلامية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(5)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أخبار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بلاد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حضارتي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العراق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Pr="00AD1D4B">
        <w:rPr>
          <w:rFonts w:ascii="Simplified Arabic" w:hAnsi="Simplified Arabic" w:cs="Simplified Arabic" w:hint="cs"/>
          <w:sz w:val="36"/>
          <w:szCs w:val="36"/>
          <w:rtl/>
        </w:rPr>
        <w:t>ومصر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lastRenderedPageBreak/>
        <w:t xml:space="preserve">   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وعلى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ضوء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هذه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المصادر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تم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تقسيم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الأطوار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التاريخية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لبلاد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الشام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يأتي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ابتداءا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عصور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التاريخ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: </w:t>
      </w:r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 w:hint="cs"/>
          <w:sz w:val="36"/>
          <w:szCs w:val="36"/>
          <w:rtl/>
        </w:rPr>
        <w:t>أولا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: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عصور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قبل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التاريخ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:</w:t>
      </w:r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1.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القديم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بأدواره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المختلفة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2.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الوسيط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3.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الحديث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4.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العصر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الحجري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المعدني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  <w:r w:rsidRPr="00AD1D4B">
        <w:rPr>
          <w:rFonts w:ascii="Simplified Arabic" w:hAnsi="Simplified Arabic" w:cs="Simplified Arabic"/>
          <w:sz w:val="36"/>
          <w:szCs w:val="36"/>
        </w:rPr>
        <w:t xml:space="preserve"> </w:t>
      </w:r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 w:hint="cs"/>
          <w:sz w:val="36"/>
          <w:szCs w:val="36"/>
          <w:rtl/>
        </w:rPr>
        <w:t>ثانيا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: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عهود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الأقوام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الجزرية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(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بحدود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2400 – 539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>.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AD1D4B">
        <w:rPr>
          <w:rFonts w:ascii="Simplified Arabic" w:hAnsi="Simplified Arabic" w:cs="Simplified Arabic"/>
          <w:sz w:val="36"/>
          <w:szCs w:val="36"/>
        </w:rPr>
        <w:t>) :</w:t>
      </w:r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1. </w:t>
      </w:r>
      <w:proofErr w:type="gramStart"/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الأموريون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2.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الكنعانيون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_ </w:t>
      </w:r>
      <w:proofErr w:type="gramStart"/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الفينيقيون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3. </w:t>
      </w:r>
      <w:proofErr w:type="gramStart"/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الآراميون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4. </w:t>
      </w:r>
      <w:proofErr w:type="gramStart"/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العبرانيون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/>
          <w:sz w:val="36"/>
          <w:szCs w:val="36"/>
        </w:rPr>
        <w:t xml:space="preserve">5.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عهد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دويلات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proofErr w:type="gramStart"/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الأنباط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  <w:proofErr w:type="gramEnd"/>
    </w:p>
    <w:p w:rsidR="00AD1D4B" w:rsidRPr="00AD1D4B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 w:hint="cs"/>
          <w:sz w:val="36"/>
          <w:szCs w:val="36"/>
          <w:rtl/>
        </w:rPr>
        <w:t>ثالثا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: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العهد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اليوناني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–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الروماني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من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فتوحات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الأسكندر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333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>.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الى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الحملات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الأسلامية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633 – 640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ق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>.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م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</w:p>
    <w:p w:rsidR="00597514" w:rsidRPr="00DD4600" w:rsidRDefault="00AD1D4B" w:rsidP="00AD1D4B">
      <w:pPr>
        <w:jc w:val="right"/>
        <w:rPr>
          <w:rFonts w:ascii="Simplified Arabic" w:hAnsi="Simplified Arabic" w:cs="Simplified Arabic"/>
          <w:sz w:val="36"/>
          <w:szCs w:val="36"/>
        </w:rPr>
      </w:pPr>
      <w:r w:rsidRPr="00AD1D4B">
        <w:rPr>
          <w:rFonts w:ascii="Simplified Arabic" w:hAnsi="Simplified Arabic" w:cs="Simplified Arabic" w:hint="cs"/>
          <w:sz w:val="36"/>
          <w:szCs w:val="36"/>
          <w:rtl/>
        </w:rPr>
        <w:lastRenderedPageBreak/>
        <w:t>رابعا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: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العهد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العربي</w:t>
      </w:r>
      <w:r w:rsidRPr="00AD1D4B">
        <w:rPr>
          <w:rFonts w:ascii="Simplified Arabic" w:hAnsi="Simplified Arabic" w:cs="Simplified Arabic"/>
          <w:sz w:val="36"/>
          <w:szCs w:val="36"/>
          <w:rtl/>
        </w:rPr>
        <w:t xml:space="preserve"> </w:t>
      </w:r>
      <w:r w:rsidRPr="00AD1D4B">
        <w:rPr>
          <w:rFonts w:ascii="Simplified Arabic" w:hAnsi="Simplified Arabic" w:cs="Simplified Arabic" w:hint="cs"/>
          <w:sz w:val="36"/>
          <w:szCs w:val="36"/>
          <w:rtl/>
        </w:rPr>
        <w:t>الاسلامي</w:t>
      </w:r>
      <w:r w:rsidRPr="00AD1D4B">
        <w:rPr>
          <w:rFonts w:ascii="Simplified Arabic" w:hAnsi="Simplified Arabic" w:cs="Simplified Arabic"/>
          <w:sz w:val="36"/>
          <w:szCs w:val="36"/>
        </w:rPr>
        <w:t xml:space="preserve"> .</w:t>
      </w:r>
    </w:p>
    <w:sectPr w:rsidR="00597514" w:rsidRPr="00DD46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68"/>
    <w:rsid w:val="002E1B68"/>
    <w:rsid w:val="00597514"/>
    <w:rsid w:val="008F290A"/>
    <w:rsid w:val="00AD1D4B"/>
    <w:rsid w:val="00DD4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380</Words>
  <Characters>2170</Characters>
  <Application>Microsoft Office Word</Application>
  <DocSecurity>0</DocSecurity>
  <Lines>18</Lines>
  <Paragraphs>5</Paragraphs>
  <ScaleCrop>false</ScaleCrop>
  <Company>Enjoy My Fine Releases.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 2O11</dc:creator>
  <cp:keywords/>
  <dc:description/>
  <cp:lastModifiedBy>DR.Ahmed Saker 2O11</cp:lastModifiedBy>
  <cp:revision>5</cp:revision>
  <dcterms:created xsi:type="dcterms:W3CDTF">2018-06-18T19:34:00Z</dcterms:created>
  <dcterms:modified xsi:type="dcterms:W3CDTF">2018-06-18T19:45:00Z</dcterms:modified>
</cp:coreProperties>
</file>