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5B" w:rsidRPr="001F37AF" w:rsidRDefault="002D4F5B" w:rsidP="002D4F5B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2D4F5B" w:rsidRPr="001F37AF" w:rsidRDefault="002D4F5B" w:rsidP="002D4F5B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b/>
          <w:bCs/>
          <w:sz w:val="28"/>
          <w:szCs w:val="28"/>
          <w:lang w:bidi="ar-IQ"/>
        </w:rPr>
        <w:t>7-1) INTRODUCATION</w:t>
      </w:r>
      <w:r w:rsidRPr="001F37A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</w:t>
      </w:r>
    </w:p>
    <w:p w:rsidR="002D4F5B" w:rsidRPr="001F37AF" w:rsidRDefault="002D4F5B" w:rsidP="002D4F5B">
      <w:pPr>
        <w:bidi w:val="0"/>
        <w:spacing w:after="0" w:line="240" w:lineRule="auto"/>
        <w:ind w:right="-766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In this chapter we will discuss the phenomenon of waves. A wave is propagation of a disturbance. For example, when we drop a small stone in a calm pool of water, a circular pattern spreads out from the point of impact</w:t>
      </w:r>
      <w:r w:rsidRPr="001F37AF">
        <w:rPr>
          <w:rFonts w:asciiTheme="majorBidi" w:hAnsiTheme="majorBidi" w:cstheme="majorBidi"/>
          <w:sz w:val="28"/>
          <w:szCs w:val="28"/>
        </w:rPr>
        <w:t xml:space="preserve"> </w:t>
      </w:r>
    </w:p>
    <w:p w:rsidR="002D4F5B" w:rsidRPr="001F37AF" w:rsidRDefault="002D4F5B" w:rsidP="002D4F5B">
      <w:pPr>
        <w:bidi w:val="0"/>
        <w:spacing w:after="0" w:line="240" w:lineRule="auto"/>
        <w:ind w:right="-766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Fig. 1(a) and (b), we note that the shape of the string at the instant </w:t>
      </w:r>
      <m:oMath>
        <m:r>
          <w:rPr>
            <w:rFonts w:ascii="Cambria Math" w:hAnsi="Cambria Math" w:cstheme="majorBidi"/>
            <w:color w:val="000000"/>
            <w:sz w:val="28"/>
            <w:szCs w:val="28"/>
          </w:rPr>
          <m:t>Δ</m:t>
        </m:r>
      </m:oMath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t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is similar to its shape at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t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= 0, except for the fact that the whole disturbance has traveled through a certain distance. If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v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represents the speed of the wave, then this distance is simply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v</w:t>
      </w:r>
      <m:oMath>
        <m:r>
          <w:rPr>
            <w:rFonts w:ascii="Cambria Math" w:hAnsi="Cambria Math" w:cstheme="majorBidi"/>
            <w:color w:val="000000"/>
            <w:sz w:val="28"/>
            <w:szCs w:val="28"/>
          </w:rPr>
          <m:t>Δ</m:t>
        </m:r>
      </m:oMath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t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. Consequently, if the equation describing the rope at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t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= 0 is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y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x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), then at a later instant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t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, the equation of the curve is 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y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x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– </w:t>
      </w:r>
      <w:proofErr w:type="spellStart"/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vt</w:t>
      </w:r>
      <w:proofErr w:type="spellEnd"/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), which simply implies a shift of the origin by a distance </w:t>
      </w:r>
      <w:proofErr w:type="spellStart"/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vt</w:t>
      </w:r>
      <w:proofErr w:type="spellEnd"/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 . Similarly, for a disturbance propagating in the –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x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direction, if the equation describing the rope at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t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= 0 is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y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x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), then at a later instant </w:t>
      </w:r>
      <w:proofErr w:type="spellStart"/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t</w:t>
      </w:r>
      <w:proofErr w:type="spellEnd"/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the equation of the curve is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y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x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+ </w:t>
      </w:r>
      <w:proofErr w:type="spellStart"/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vt</w:t>
      </w:r>
      <w:proofErr w:type="spellEnd"/>
      <w:r w:rsidRPr="001F37AF">
        <w:rPr>
          <w:rFonts w:asciiTheme="majorBidi" w:hAnsiTheme="majorBidi" w:cstheme="majorBidi"/>
          <w:color w:val="000000"/>
          <w:sz w:val="28"/>
          <w:szCs w:val="28"/>
        </w:rPr>
        <w:t>).</w:t>
      </w:r>
    </w:p>
    <w:p w:rsidR="002D4F5B" w:rsidRPr="001F37AF" w:rsidRDefault="002D4F5B" w:rsidP="002D4F5B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FD3ABCE" wp14:editId="6672DC18">
            <wp:extent cx="5274310" cy="4151688"/>
            <wp:effectExtent l="0" t="0" r="2540" b="127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Figure (1)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A transverse wave is propagating along the +x axis on a string. (a) and (b) Displacements at t = 0 and t =</w:t>
      </w:r>
      <w:proofErr w:type="spellStart"/>
      <w:r w:rsidRPr="001F37AF">
        <w:rPr>
          <w:rFonts w:asciiTheme="majorBidi" w:hAnsiTheme="majorBidi" w:cstheme="majorBidi"/>
          <w:color w:val="000000"/>
          <w:sz w:val="28"/>
          <w:szCs w:val="28"/>
        </w:rPr>
        <w:t>Δt</w:t>
      </w:r>
      <w:proofErr w:type="spellEnd"/>
      <w:r w:rsidRPr="001F37AF">
        <w:rPr>
          <w:rFonts w:asciiTheme="majorBidi" w:hAnsiTheme="majorBidi" w:cstheme="majorBidi"/>
          <w:color w:val="000000"/>
          <w:sz w:val="28"/>
          <w:szCs w:val="28"/>
        </w:rPr>
        <w:t>, respectively</w:t>
      </w:r>
      <w:r w:rsidRPr="001F37AF">
        <w:rPr>
          <w:rFonts w:asciiTheme="majorBidi" w:hAnsiTheme="majorBidi" w:cstheme="majorBidi"/>
          <w:sz w:val="28"/>
          <w:szCs w:val="28"/>
        </w:rPr>
        <w:t xml:space="preserve"> 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2D4F5B" w:rsidRPr="001F37AF" w:rsidRDefault="002D4F5B" w:rsidP="002D4F5B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A useful and concise way of expressing the equation for simple harmonic waves is in terms of the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angular frequency w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=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2</w:t>
      </w:r>
      <m:oMath>
        <m:r>
          <w:rPr>
            <w:rFonts w:ascii="Cambria Math" w:hAnsi="Cambria Math" w:cstheme="majorBidi"/>
            <w:color w:val="000000"/>
            <w:sz w:val="28"/>
            <w:szCs w:val="28"/>
          </w:rPr>
          <m:t>π</m:t>
        </m:r>
      </m:oMath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f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and the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propagation wave number k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=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2</w:t>
      </w:r>
      <m:oMath>
        <m:r>
          <w:rPr>
            <w:rFonts w:ascii="Cambria Math" w:hAnsi="Cambria Math" w:cstheme="majorBidi"/>
            <w:color w:val="000000"/>
            <w:sz w:val="28"/>
            <w:szCs w:val="28"/>
          </w:rPr>
          <m:t>π</m:t>
        </m:r>
      </m:oMath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/λ , this relation can be express by: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F7271E3" wp14:editId="4488044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67225" cy="628650"/>
            <wp:effectExtent l="0" t="0" r="9525" b="0"/>
            <wp:wrapSquare wrapText="bothSides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7AF">
        <w:rPr>
          <w:rFonts w:asciiTheme="majorBidi" w:hAnsiTheme="majorBidi" w:cstheme="majorBidi"/>
          <w:sz w:val="28"/>
          <w:szCs w:val="28"/>
        </w:rPr>
        <w:t>(7-1)</w:t>
      </w:r>
      <w:r w:rsidRPr="001F37AF">
        <w:rPr>
          <w:rFonts w:asciiTheme="majorBidi" w:hAnsiTheme="majorBidi" w:cstheme="majorBidi"/>
          <w:sz w:val="28"/>
          <w:szCs w:val="28"/>
        </w:rPr>
        <w:br w:type="textWrapping" w:clear="all"/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The addition of a constant to the quantity in parentheses is of little physical significance, since such a constant can be eliminated by suitably adjusting the zero of the time scale.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Thus the equations when written</w:t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11815F2" wp14:editId="040EA0B6">
            <wp:extent cx="4600575" cy="295275"/>
            <wp:effectExtent l="0" t="0" r="9525" b="9525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hAnsiTheme="majorBidi" w:cstheme="majorBidi"/>
          <w:sz w:val="28"/>
          <w:szCs w:val="28"/>
        </w:rPr>
        <w:t xml:space="preserve">     (7-2)</w:t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D4F5B" w:rsidRPr="001F37AF" w:rsidRDefault="002D4F5B" w:rsidP="002D4F5B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consider the propagation of a pulse which lasts for a finite amount of time. We now consider a periodic wave in which the displacement 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y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x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t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) has the form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               y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x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t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) = 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a </w:t>
      </w:r>
      <w:proofErr w:type="spellStart"/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cos</w:t>
      </w:r>
      <w:proofErr w:type="spellEnd"/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[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k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x </w:t>
      </w:r>
      <w:r w:rsidRPr="001F37AF">
        <w:rPr>
          <w:rFonts w:ascii="Cambria Math" w:eastAsia="Times New Roman" w:hAnsi="Cambria Math" w:cs="Cambria Math"/>
          <w:color w:val="000000"/>
          <w:sz w:val="28"/>
          <w:szCs w:val="28"/>
        </w:rPr>
        <w:t>∓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vt</w:t>
      </w:r>
      <w:proofErr w:type="spellEnd"/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) + Φ]                                             </w:t>
      </w:r>
      <w:r w:rsidRPr="001F37A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(7-3)</w:t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F37A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br/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where the upper and lower signs correspond to waves propagating in the +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x 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and –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x 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directions, respectively. Such a displacement is indeed produced in a long stretched string at the end of which a continuously vibrating tuning fork is placed. The quantity f is known as the phase of the wave Φ</w:t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F37AF">
        <w:rPr>
          <w:rFonts w:asciiTheme="majorBidi" w:eastAsia="Times New Roman" w:hAnsiTheme="majorBidi" w:cstheme="majorBid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817A5" wp14:editId="42EFF141">
                <wp:simplePos x="0" y="0"/>
                <wp:positionH relativeFrom="column">
                  <wp:posOffset>2724150</wp:posOffset>
                </wp:positionH>
                <wp:positionV relativeFrom="paragraph">
                  <wp:posOffset>2181860</wp:posOffset>
                </wp:positionV>
                <wp:extent cx="133350" cy="304800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F5B" w:rsidRDefault="002D4F5B" w:rsidP="002D4F5B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3" o:spid="_x0000_s1026" type="#_x0000_t202" style="position:absolute;margin-left:214.5pt;margin-top:171.8pt;width:10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" fillcolor="white [3201]" stroked="f" strokeweight=".5pt">
                <v:textbox>
                  <w:txbxContent>
                    <w:p w:rsidR="002D4F5B" w:rsidRDefault="002D4F5B" w:rsidP="002D4F5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F37AF">
        <w:rPr>
          <w:rFonts w:asciiTheme="majorBidi" w:eastAsia="Times New Roman" w:hAnsiTheme="majorBidi" w:cstheme="majorBid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1C10" wp14:editId="4DCC564C">
                <wp:simplePos x="0" y="0"/>
                <wp:positionH relativeFrom="column">
                  <wp:posOffset>2914650</wp:posOffset>
                </wp:positionH>
                <wp:positionV relativeFrom="paragraph">
                  <wp:posOffset>2181860</wp:posOffset>
                </wp:positionV>
                <wp:extent cx="0" cy="304800"/>
                <wp:effectExtent l="95250" t="38100" r="57150" b="57150"/>
                <wp:wrapNone/>
                <wp:docPr id="41" name="رابط كسهم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1" o:spid="_x0000_s1026" type="#_x0000_t32" style="position:absolute;left:0;text-align:left;margin-left:229.5pt;margin-top:171.8pt;width:0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" strokecolor="#4579b8 [3044]">
                <v:stroke startarrow="open" endarrow="open"/>
              </v:shape>
            </w:pict>
          </mc:Fallback>
        </mc:AlternateConten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figure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7-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2) This distance is known as the wavelength. Further, the displaced curve (which corresponds to the instant 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t 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= </w:t>
      </w:r>
      <w:proofErr w:type="spellStart"/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Δ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t</w:t>
      </w:r>
      <w:proofErr w:type="spellEnd"/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) can be obtained by displacing the curve corresponding to 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t 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= 0 by a distance </w:t>
      </w:r>
      <w:proofErr w:type="spellStart"/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v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Δ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t</w:t>
      </w:r>
      <w:proofErr w:type="spellEnd"/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; this shows that the wave is propagating in the +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x 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direction with speed 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v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It can also be seen that the maximum displacement of the particle (from its equilibrium position) is </w:t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a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, which is known as the amplitude of the wave.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3177C33" wp14:editId="27047B28">
            <wp:extent cx="5274310" cy="2200681"/>
            <wp:effectExtent l="0" t="0" r="2540" b="9525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Figure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7-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2)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The curves represent the displacement of a string at t = 0 and t = </w:t>
      </w:r>
      <w:proofErr w:type="spellStart"/>
      <w:r w:rsidRPr="001F37AF">
        <w:rPr>
          <w:rFonts w:asciiTheme="majorBidi" w:hAnsiTheme="majorBidi" w:cstheme="majorBidi"/>
          <w:color w:val="000000"/>
          <w:sz w:val="28"/>
          <w:szCs w:val="28"/>
        </w:rPr>
        <w:t>Δt</w:t>
      </w:r>
      <w:proofErr w:type="spellEnd"/>
      <w:r w:rsidRPr="001F37AF">
        <w:rPr>
          <w:rFonts w:asciiTheme="majorBidi" w:hAnsiTheme="majorBidi" w:cstheme="majorBidi"/>
          <w:color w:val="000000"/>
          <w:sz w:val="28"/>
          <w:szCs w:val="28"/>
        </w:rPr>
        <w:t>, respectively, when a sinusoidal wave is propagating in the +x direction.</w:t>
      </w:r>
    </w:p>
    <w:p w:rsidR="002D4F5B" w:rsidRPr="001F37AF" w:rsidRDefault="002D4F5B" w:rsidP="002D4F5B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1F58412" wp14:editId="72D89EDF">
            <wp:extent cx="3352800" cy="504825"/>
            <wp:effectExtent l="0" t="0" r="0" b="9525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(7-4)</w:t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The two curves are the snapshots of the string at the two instants. It can be seen from the figure that, at a particular instant, any two points separated by a distance</w:t>
      </w:r>
    </w:p>
    <w:p w:rsidR="002D4F5B" w:rsidRPr="001F37AF" w:rsidRDefault="002D4F5B" w:rsidP="002D4F5B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</w:rPr>
          <w:lastRenderedPageBreak/>
          <m:t>λ=</m:t>
        </m:r>
        <m:f>
          <m:fPr>
            <m:ctrlPr>
              <w:rPr>
                <w:rFonts w:ascii="Cambria Math" w:eastAsia="Times New Roman" w:hAnsi="Cambria Math" w:cstheme="majorBid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8"/>
                <w:szCs w:val="28"/>
              </w:rPr>
              <m:t>k</m:t>
            </m:r>
          </m:den>
        </m:f>
      </m:oMath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                                                          (7-5)</w:t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Two such waves can be represented by the equations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which is known as the time period of the wave. The quantity</w:t>
      </w:r>
    </w:p>
    <w:p w:rsidR="002D4F5B" w:rsidRPr="001F37AF" w:rsidRDefault="002D4F5B" w:rsidP="002D4F5B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   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</w:rPr>
          <m:t>f=</m:t>
        </m:r>
        <m:f>
          <m:fPr>
            <m:ctrlPr>
              <w:rPr>
                <w:rFonts w:ascii="Cambria Math" w:eastAsia="Times New Roman" w:hAnsi="Cambria Math" w:cstheme="majorBid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8"/>
                <w:szCs w:val="28"/>
              </w:rPr>
              <m:t>1</m:t>
            </m:r>
          </m:num>
          <m:den>
            <m:eqArr>
              <m:eqArrPr>
                <m:ctrlPr>
                  <w:rPr>
                    <w:rFonts w:ascii="Cambria Math" w:eastAsia="Times New Roman" w:hAnsi="Cambria Math" w:cstheme="majorBidi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theme="majorBidi"/>
                    <w:color w:val="000000"/>
                    <w:sz w:val="28"/>
                    <w:szCs w:val="28"/>
                  </w:rPr>
                  <m:t>T</m:t>
                </m:r>
              </m:e>
              <m:e/>
            </m:eqArr>
          </m:den>
        </m:f>
      </m:oMath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                (7-6)</w:t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m:oMath>
        <m:r>
          <w:rPr>
            <w:rFonts w:ascii="Cambria Math" w:hAnsi="Cambria Math" w:cstheme="majorBidi"/>
            <w:color w:val="000000"/>
            <w:sz w:val="28"/>
            <w:szCs w:val="28"/>
          </w:rPr>
          <m:t>f</m:t>
        </m:r>
      </m:oMath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  is known as the frequency of the wave and represents the number of oscillations that a particle carries out in 1 s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2D4F5B" w:rsidRPr="001F37AF" w:rsidRDefault="002D4F5B" w:rsidP="002D4F5B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F37AF">
        <w:rPr>
          <w:rFonts w:asciiTheme="majorBidi" w:hAnsiTheme="majorBidi" w:cstheme="majorBidi"/>
          <w:b/>
          <w:bCs/>
          <w:color w:val="000000"/>
          <w:sz w:val="28"/>
          <w:szCs w:val="28"/>
        </w:rPr>
        <w:t>(7-2)   PHASE VELOCITY AND WAVE VELOCITY</w:t>
      </w:r>
      <w:r w:rsidRPr="001F37A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2D4F5B" w:rsidRPr="001F37AF" w:rsidRDefault="002D4F5B" w:rsidP="002D4F5B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When we switch a light source on and off, we produce a pulse. This pulse propagates through a medium with what is known as the group velocity, which is given by:</w:t>
      </w:r>
    </w:p>
    <w:p w:rsidR="002D4F5B" w:rsidRPr="001F37AF" w:rsidRDefault="002D4F5B" w:rsidP="002D4F5B">
      <w:pPr>
        <w:bidi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v g 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=1 /</w:t>
      </w:r>
      <w:proofErr w:type="spellStart"/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dk</w:t>
      </w:r>
      <w:proofErr w:type="spellEnd"/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 </w:t>
      </w:r>
      <w:proofErr w:type="spellStart"/>
      <w:r w:rsidRPr="001F37A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d</w:t>
      </w: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>w</w:t>
      </w:r>
      <w:proofErr w:type="spellEnd"/>
    </w:p>
    <w:p w:rsidR="002D4F5B" w:rsidRPr="001F37AF" w:rsidRDefault="002D4F5B" w:rsidP="002D4F5B">
      <w:pPr>
        <w:bidi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and the wave velocity</w:t>
      </w:r>
      <w:r w:rsidRPr="001F37AF">
        <w:rPr>
          <w:rFonts w:asciiTheme="majorBidi" w:hAnsiTheme="majorBidi" w:cstheme="majorBidi"/>
          <w:noProof/>
          <w:sz w:val="28"/>
          <w:szCs w:val="28"/>
        </w:rPr>
        <w:t xml:space="preserve">        </w:t>
      </w: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B53C645" wp14:editId="57EA4F9C">
            <wp:extent cx="1418230" cy="552450"/>
            <wp:effectExtent l="0" t="0" r="0" b="0"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823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hAnsiTheme="majorBidi" w:cstheme="majorBidi"/>
          <w:noProof/>
          <w:sz w:val="28"/>
          <w:szCs w:val="28"/>
        </w:rPr>
        <w:t xml:space="preserve">                    (7-7)</w:t>
      </w:r>
    </w:p>
    <w:p w:rsidR="002D4F5B" w:rsidRPr="001F37AF" w:rsidRDefault="002D4F5B" w:rsidP="002D4F5B">
      <w:pPr>
        <w:bidi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2D4F5B" w:rsidRPr="001F37AF" w:rsidRDefault="002D4F5B" w:rsidP="002D4F5B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2D4F5B" w:rsidRPr="001F37AF" w:rsidRDefault="002D4F5B" w:rsidP="002D4F5B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F37A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Since </w:t>
      </w: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2FCE7F7" wp14:editId="4B5BD5D5">
            <wp:extent cx="2171700" cy="257175"/>
            <wp:effectExtent l="0" t="0" r="0" b="9525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ω=2πf: angular frequency [rad/sec]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f=1/T: frequency [Hz]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T: optical period [sec]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k=2π/λ: wavenumber [m-1]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λ: wavelength [m]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F37AF">
        <w:rPr>
          <w:rFonts w:asciiTheme="majorBidi" w:hAnsiTheme="majorBidi" w:cstheme="majorBidi"/>
          <w:color w:val="FF0000"/>
          <w:sz w:val="28"/>
          <w:szCs w:val="28"/>
        </w:rPr>
        <w:t>From the wave equation: ω=</w:t>
      </w:r>
      <w:proofErr w:type="spellStart"/>
      <w:r w:rsidRPr="001F37AF">
        <w:rPr>
          <w:rFonts w:asciiTheme="majorBidi" w:hAnsiTheme="majorBidi" w:cstheme="majorBidi"/>
          <w:color w:val="FF0000"/>
          <w:sz w:val="28"/>
          <w:szCs w:val="28"/>
        </w:rPr>
        <w:t>ck</w:t>
      </w:r>
      <w:proofErr w:type="spellEnd"/>
      <w:r w:rsidRPr="001F37AF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1F37AF">
        <w:rPr>
          <w:rFonts w:ascii="Cambria Math" w:hAnsi="Cambria Math" w:cs="Cambria Math"/>
          <w:color w:val="FF0000"/>
          <w:sz w:val="28"/>
          <w:szCs w:val="28"/>
        </w:rPr>
        <w:t>⇔</w:t>
      </w:r>
      <w:r w:rsidRPr="001F37AF">
        <w:rPr>
          <w:rFonts w:asciiTheme="majorBidi" w:hAnsiTheme="majorBidi" w:cstheme="majorBidi"/>
          <w:color w:val="FF0000"/>
          <w:sz w:val="28"/>
          <w:szCs w:val="28"/>
        </w:rPr>
        <w:t xml:space="preserve"> ν=c/λ</w:t>
      </w:r>
      <w:r w:rsidRPr="001F37AF">
        <w:rPr>
          <w:rFonts w:asciiTheme="majorBidi" w:hAnsiTheme="majorBidi" w:cstheme="majorBidi"/>
          <w:color w:val="FF0000"/>
          <w:sz w:val="28"/>
          <w:szCs w:val="28"/>
        </w:rPr>
        <w:br/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c: speed of light (3×10</w:t>
      </w:r>
      <w:r w:rsidRPr="001F37AF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8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 m/sec in free space)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F37AF">
        <w:rPr>
          <w:rFonts w:asciiTheme="majorBidi" w:hAnsiTheme="majorBidi" w:cstheme="majorBidi"/>
          <w:i/>
          <w:iCs/>
          <w:color w:val="0000FF"/>
          <w:sz w:val="28"/>
          <w:szCs w:val="28"/>
        </w:rPr>
        <w:br/>
      </w:r>
    </w:p>
    <w:p w:rsidR="002D4F5B" w:rsidRPr="001F37AF" w:rsidRDefault="002D4F5B" w:rsidP="002D4F5B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The ratio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w/k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for a given kind of wave depends on the physical properties of the medium in which the waves travel and also, in general, on the frequency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w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itself.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2D4F5B" w:rsidRPr="001F37AF" w:rsidRDefault="002D4F5B" w:rsidP="002D4F5B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F37A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(7-3)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TYPES OF WAVES</w:t>
      </w:r>
    </w:p>
    <w:p w:rsidR="002D4F5B" w:rsidRPr="001F37AF" w:rsidRDefault="002D4F5B" w:rsidP="002D4F5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As mentioned earlier, when a wave is propagating through a string, the displacement is at right angles to the direction of propagation. Such a wave is known as a transverse </w:t>
      </w:r>
      <w:proofErr w:type="spellStart"/>
      <w:r w:rsidRPr="001F37AF">
        <w:rPr>
          <w:rFonts w:asciiTheme="majorBidi" w:hAnsiTheme="majorBidi" w:cstheme="majorBidi"/>
          <w:color w:val="000000"/>
          <w:sz w:val="28"/>
          <w:szCs w:val="28"/>
        </w:rPr>
        <w:t>wave.Similarly</w:t>
      </w:r>
      <w:proofErr w:type="spellEnd"/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, when a sound wave propagates through air, the displacement of the air molecules is along the direction of propagation of the wave; such waves are known as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lastRenderedPageBreak/>
        <w:t>longitudinal waves. However, there are waves which are neither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longitudinal nor transverse in character; for example, when a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wave propagates through the surface of water, the water molecules move approximately in circular orbits</w:t>
      </w:r>
    </w:p>
    <w:p w:rsidR="002D4F5B" w:rsidRPr="001F37AF" w:rsidRDefault="002D4F5B" w:rsidP="002D4F5B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D2723D3" wp14:editId="01960828">
            <wp:extent cx="5274310" cy="1579241"/>
            <wp:effectExtent l="0" t="0" r="2540" b="2540"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(a)</w:t>
      </w:r>
    </w:p>
    <w:p w:rsidR="002D4F5B" w:rsidRPr="001F37AF" w:rsidRDefault="002D4F5B" w:rsidP="002D4F5B">
      <w:pPr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2D4F5B" w:rsidRDefault="002D4F5B" w:rsidP="002D4F5B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3C3AA57" wp14:editId="346AB435">
            <wp:extent cx="3371850" cy="857250"/>
            <wp:effectExtent l="0" t="0" r="0" b="0"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F5B" w:rsidRDefault="002D4F5B" w:rsidP="002D4F5B">
      <w:pPr>
        <w:jc w:val="center"/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ar-IQ"/>
        </w:rPr>
        <w:t>(b)</w:t>
      </w:r>
    </w:p>
    <w:p w:rsidR="002D4F5B" w:rsidRPr="005116B8" w:rsidRDefault="002D4F5B" w:rsidP="002D4F5B">
      <w:pPr>
        <w:jc w:val="right"/>
        <w:rPr>
          <w:rFonts w:asciiTheme="majorBidi" w:eastAsia="Times New Roman" w:hAnsiTheme="majorBidi" w:cstheme="majorBidi"/>
          <w:b/>
          <w:bCs/>
          <w:color w:val="000000"/>
          <w:rtl/>
          <w:lang w:bidi="ar-IQ"/>
        </w:rPr>
      </w:pPr>
      <w:r w:rsidRPr="005116B8">
        <w:rPr>
          <w:rFonts w:asciiTheme="majorBidi" w:hAnsiTheme="majorBidi" w:cstheme="majorBidi"/>
          <w:color w:val="000000"/>
          <w:lang w:bidi="ar-IQ"/>
        </w:rPr>
        <w:t xml:space="preserve"> Figure (</w:t>
      </w:r>
      <w:r>
        <w:rPr>
          <w:rFonts w:asciiTheme="majorBidi" w:hAnsiTheme="majorBidi" w:cstheme="majorBidi"/>
          <w:color w:val="000000"/>
          <w:lang w:bidi="ar-IQ"/>
        </w:rPr>
        <w:t>7-</w:t>
      </w:r>
      <w:r w:rsidRPr="005116B8">
        <w:rPr>
          <w:rFonts w:asciiTheme="majorBidi" w:hAnsiTheme="majorBidi" w:cstheme="majorBidi"/>
          <w:color w:val="000000"/>
          <w:lang w:bidi="ar-IQ"/>
        </w:rPr>
        <w:t xml:space="preserve">3) explain type waves </w:t>
      </w:r>
      <w:r>
        <w:rPr>
          <w:rFonts w:asciiTheme="majorBidi" w:hAnsiTheme="majorBidi" w:cstheme="majorBidi"/>
          <w:color w:val="000000"/>
        </w:rPr>
        <w:t xml:space="preserve">(b) </w:t>
      </w:r>
      <w:r w:rsidRPr="005116B8">
        <w:rPr>
          <w:rFonts w:asciiTheme="majorBidi" w:eastAsia="Times New Roman" w:hAnsiTheme="majorBidi" w:cstheme="majorBidi"/>
          <w:color w:val="000000"/>
        </w:rPr>
        <w:t>describe of N waves</w:t>
      </w:r>
    </w:p>
    <w:p w:rsidR="002D4F5B" w:rsidRDefault="002D4F5B" w:rsidP="002D4F5B">
      <w:pPr>
        <w:jc w:val="right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IQ"/>
        </w:rPr>
      </w:pPr>
    </w:p>
    <w:p w:rsidR="002D4F5B" w:rsidRDefault="002D4F5B" w:rsidP="002D4F5B">
      <w:pPr>
        <w:jc w:val="right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IQ"/>
        </w:rPr>
      </w:pPr>
    </w:p>
    <w:p w:rsidR="002D4F5B" w:rsidRDefault="002D4F5B" w:rsidP="002D4F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FB7">
        <w:rPr>
          <w:rFonts w:ascii="Times New Roman" w:hAnsi="Times New Roman" w:cs="Times New Roman"/>
          <w:b/>
          <w:bCs/>
          <w:sz w:val="28"/>
          <w:szCs w:val="28"/>
        </w:rPr>
        <w:t>(7-4)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FB7">
        <w:rPr>
          <w:rFonts w:ascii="Times New Roman" w:hAnsi="Times New Roman" w:cs="Times New Roman"/>
          <w:b/>
          <w:bCs/>
          <w:sz w:val="28"/>
          <w:szCs w:val="28"/>
        </w:rPr>
        <w:t>HUYGENS' PRINCIPLE</w:t>
      </w:r>
    </w:p>
    <w:p w:rsidR="002D4F5B" w:rsidRPr="003E3FB7" w:rsidRDefault="002D4F5B" w:rsidP="002D4F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F5B" w:rsidRDefault="002D4F5B" w:rsidP="002D4F5B">
      <w:pPr>
        <w:jc w:val="right"/>
        <w:rPr>
          <w:rtl/>
          <w:lang w:bidi="ar-IQ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Huygens nearly three centuries ago proposed the rule that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each point on a wave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front may be regarded as a new source of waves</w:t>
      </w:r>
      <w:r>
        <w:rPr>
          <w:rFonts w:ascii="Times New Roman" w:hAnsi="Times New Roman" w:cs="Times New Roman"/>
          <w:i/>
          <w:iCs/>
          <w:sz w:val="28"/>
          <w:szCs w:val="28"/>
        </w:rPr>
        <w:t>(see chapter one)</w:t>
      </w:r>
    </w:p>
    <w:p w:rsidR="002D4F5B" w:rsidRDefault="002D4F5B" w:rsidP="002D4F5B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  <w:lang w:bidi="ar-IQ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Huygens’ theory is essentially based on a geometrical construction which allows us to determine the shape of the wave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front at any time, if the shape of the wave front at an earlier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time is known. A wave front is the locus of the points which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are in the same phase; for example, if we drop a small stone in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a calm pool of water, circular ripples spread out from the point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of impact, each point on the circumference of the circle (whose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center is at the point of impact) oscillates with the same amplitude and same phase, and thus we have a circular wave front.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lastRenderedPageBreak/>
        <w:t>On the other hand, if we have a point source emanating waves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in a uniform isotropic medium, the locus of points which have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the same amplitude and are in the same phase is spheres. In this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 xml:space="preserve">case we have spherical wave fronts, as shown in Fig. </w:t>
      </w:r>
      <w:r>
        <w:rPr>
          <w:rFonts w:asciiTheme="majorBidi" w:hAnsiTheme="majorBidi" w:cstheme="majorBidi"/>
          <w:color w:val="000000"/>
          <w:sz w:val="28"/>
          <w:szCs w:val="28"/>
        </w:rPr>
        <w:t>(7-4)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(a).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At large distances from the source, a small portion of the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sphere can be considered as a plane, and we have what is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known as a plane wave [see Fig.</w:t>
      </w:r>
      <w:r>
        <w:rPr>
          <w:rFonts w:asciiTheme="majorBidi" w:hAnsiTheme="majorBidi" w:cstheme="majorBidi"/>
          <w:color w:val="000000"/>
          <w:sz w:val="28"/>
          <w:szCs w:val="28"/>
        </w:rPr>
        <w:t>(7-4)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 1(b)].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Now, according to Huygens’ principle, each point of a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wave front is a source of secondary disturbance, and the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wavelets emanating from these points spread out in all directions with the speed of the wave. The envelope of these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wavelets gives the shape of the new wave front.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The medium is assumed to be homogeneous and isotropic; i.e.,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the medium is characterized by the same property at all points,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and the speed of propagation of the wave is the same in all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directions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we will derive the laws of refraction and reflection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by using Huygens’ principle. </w:t>
      </w:r>
    </w:p>
    <w:p w:rsidR="002D4F5B" w:rsidRDefault="002D4F5B" w:rsidP="002D4F5B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7C902A25" wp14:editId="41ADC5ED">
            <wp:extent cx="4333875" cy="220027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F5B" w:rsidRPr="001F37AF" w:rsidRDefault="002D4F5B" w:rsidP="002D4F5B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  <w:lang w:bidi="ar-IQ"/>
        </w:rPr>
        <w:t>Figure (7-4):</w:t>
      </w:r>
      <w:r w:rsidRPr="009C5DED">
        <w:t xml:space="preserve"> </w:t>
      </w:r>
      <w:r>
        <w:rPr>
          <w:rStyle w:val="fontstyle01"/>
        </w:rPr>
        <w:t>(a) A point source emitting spherical waves. (b) At large distances, a small portion of the</w:t>
      </w:r>
      <w:r>
        <w:rPr>
          <w:rFonts w:ascii="TT3BB96O00" w:hAnsi="TT3BB96O00"/>
          <w:color w:val="000000"/>
          <w:sz w:val="18"/>
          <w:szCs w:val="18"/>
        </w:rPr>
        <w:br/>
      </w:r>
      <w:r>
        <w:rPr>
          <w:rStyle w:val="fontstyle01"/>
        </w:rPr>
        <w:t>spherical wave front can be approximated to a plane wave front, thus resulting in plane waves.</w:t>
      </w:r>
    </w:p>
    <w:p w:rsidR="002D4F5B" w:rsidRPr="00736EEC" w:rsidRDefault="002D4F5B" w:rsidP="002D4F5B">
      <w:pPr>
        <w:jc w:val="right"/>
        <w:rPr>
          <w:rFonts w:ascii="Times-Roman" w:hAnsi="Times-Roman"/>
          <w:color w:val="000000"/>
          <w:sz w:val="28"/>
          <w:szCs w:val="28"/>
          <w:rtl/>
          <w:lang w:bidi="ar-IQ"/>
        </w:rPr>
      </w:pPr>
      <w:r w:rsidRPr="00736EEC">
        <w:rPr>
          <w:rFonts w:ascii="Times-Roman" w:hAnsi="Times-Roman"/>
          <w:color w:val="000000"/>
          <w:sz w:val="28"/>
          <w:szCs w:val="28"/>
        </w:rPr>
        <w:t>The speed of propagation of the wave is the same in all directions.</w:t>
      </w:r>
    </w:p>
    <w:p w:rsidR="002D4F5B" w:rsidRPr="00736EEC" w:rsidRDefault="002D4F5B" w:rsidP="002D4F5B">
      <w:pPr>
        <w:jc w:val="right"/>
        <w:rPr>
          <w:rFonts w:ascii="Times-Roman" w:hAnsi="Times-Roman"/>
          <w:color w:val="000000"/>
          <w:sz w:val="28"/>
          <w:szCs w:val="28"/>
          <w:rtl/>
          <w:lang w:bidi="ar-IQ"/>
        </w:rPr>
      </w:pPr>
      <w:r w:rsidRPr="00736EEC">
        <w:rPr>
          <w:rFonts w:ascii="Times-Roman" w:hAnsi="Times-Roman"/>
          <w:color w:val="000000"/>
          <w:sz w:val="28"/>
          <w:szCs w:val="28"/>
        </w:rPr>
        <w:t>Huygens’ theory, the presence of the back wave is avoided by one does obtain a finite intensity in the region of the geometrical shadow. However, at the time of Huygens, light was known to travel in straight</w:t>
      </w:r>
      <w:r>
        <w:rPr>
          <w:rFonts w:ascii="Times-Roman" w:hAnsi="Times-Roman" w:hint="cs"/>
          <w:color w:val="000000"/>
          <w:sz w:val="28"/>
          <w:szCs w:val="28"/>
          <w:rtl/>
          <w:lang w:bidi="ar-IQ"/>
        </w:rPr>
        <w:t xml:space="preserve"> </w:t>
      </w:r>
      <w:r w:rsidRPr="00736EEC">
        <w:rPr>
          <w:rFonts w:ascii="Times-Roman" w:hAnsi="Times-Roman"/>
          <w:color w:val="000000"/>
          <w:sz w:val="28"/>
          <w:szCs w:val="28"/>
        </w:rPr>
        <w:t xml:space="preserve"> lines, and Huygens explained this by assuming that the secondary wavelets do not have any amplitude at any point not enveloped by the wave front.</w:t>
      </w:r>
    </w:p>
    <w:p w:rsidR="002D4F5B" w:rsidRDefault="002D4F5B" w:rsidP="002D4F5B">
      <w:pPr>
        <w:jc w:val="right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736EEC">
        <w:rPr>
          <w:rFonts w:ascii="Times-Roman" w:hAnsi="Times-Roman"/>
          <w:color w:val="000000"/>
          <w:sz w:val="28"/>
          <w:szCs w:val="28"/>
        </w:rPr>
        <w:lastRenderedPageBreak/>
        <w:t>Laws of reflection and Snell’s law of refraction can be derived using Huygens’ principle.</w:t>
      </w:r>
      <w:r w:rsidRPr="003E3FB7">
        <w:rPr>
          <w:rFonts w:asciiTheme="majorBidi" w:hAnsiTheme="majorBidi" w:cstheme="majorBidi"/>
          <w:color w:val="FFFFFF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FFFFFF"/>
          <w:sz w:val="28"/>
          <w:szCs w:val="28"/>
        </w:rPr>
        <w:br/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when Maxwell propounded his famous electromagnetic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theory, that the nature of light waves could be understood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2D4F5B" w:rsidRDefault="002D4F5B" w:rsidP="002D4F5B">
      <w:pPr>
        <w:jc w:val="right"/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(7-5)</w:t>
      </w:r>
      <w:r w:rsidRPr="003E3FB7">
        <w:rPr>
          <w:rFonts w:ascii="Times New Roman" w:hAnsi="Times New Roman" w:cs="Times New Roman"/>
          <w:sz w:val="32"/>
          <w:szCs w:val="32"/>
        </w:rPr>
        <w:t>AMPLITUDE AND INTENSITY</w:t>
      </w:r>
    </w:p>
    <w:p w:rsidR="002D4F5B" w:rsidRPr="00C75369" w:rsidRDefault="002D4F5B" w:rsidP="002D4F5B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C75369">
        <w:rPr>
          <w:sz w:val="28"/>
          <w:szCs w:val="28"/>
        </w:rPr>
        <w:t>T</w:t>
      </w:r>
      <w:r w:rsidRPr="00C75369">
        <w:rPr>
          <w:rFonts w:ascii="Times-Roman" w:hAnsi="Times-Roman"/>
          <w:color w:val="000000"/>
          <w:sz w:val="28"/>
          <w:szCs w:val="28"/>
        </w:rPr>
        <w:t>he displacements produced by each of the disturbances: we are assuming that the displacements are in the same direction. However, they may have different amplitudes and different initial phases.</w:t>
      </w:r>
    </w:p>
    <w:p w:rsidR="002D4F5B" w:rsidRPr="001F37AF" w:rsidRDefault="002D4F5B" w:rsidP="002D4F5B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noProof/>
          <w:sz w:val="28"/>
          <w:szCs w:val="28"/>
          <w:rtl/>
        </w:rPr>
        <w:t xml:space="preserve">   </w:t>
      </w:r>
      <w:r w:rsidRPr="001F37AF">
        <w:rPr>
          <w:rFonts w:asciiTheme="majorBidi" w:hAnsiTheme="majorBidi" w:cstheme="majorBidi"/>
          <w:noProof/>
          <w:sz w:val="28"/>
          <w:szCs w:val="28"/>
        </w:rPr>
        <w:t xml:space="preserve">    </w:t>
      </w: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28EF1EF" wp14:editId="00E439B1">
            <wp:extent cx="2124075" cy="542925"/>
            <wp:effectExtent l="0" t="0" r="9525" b="9525"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hAnsiTheme="majorBidi" w:cstheme="majorBidi"/>
          <w:noProof/>
          <w:sz w:val="28"/>
          <w:szCs w:val="28"/>
        </w:rPr>
        <w:t>(7-8)</w:t>
      </w:r>
    </w:p>
    <w:p w:rsidR="002D4F5B" w:rsidRPr="001F37AF" w:rsidRDefault="002D4F5B" w:rsidP="002D4F5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According to the principle of superposition, the resultant displacement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Y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is merely the sum of </w:t>
      </w:r>
      <w:proofErr w:type="spellStart"/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Yl</w:t>
      </w:r>
      <w:proofErr w:type="spellEnd"/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Y2,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and we have</w:t>
      </w:r>
      <w:r w:rsidRPr="001F37AF">
        <w:rPr>
          <w:rFonts w:asciiTheme="majorBidi" w:hAnsiTheme="majorBidi" w:cstheme="majorBidi"/>
          <w:sz w:val="28"/>
          <w:szCs w:val="28"/>
        </w:rPr>
        <w:t>:</w:t>
      </w:r>
    </w:p>
    <w:p w:rsidR="002D4F5B" w:rsidRPr="001F37AF" w:rsidRDefault="002D4F5B" w:rsidP="002D4F5B">
      <w:pPr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E85E2F0" wp14:editId="015FEE67">
            <wp:extent cx="3971925" cy="428625"/>
            <wp:effectExtent l="0" t="0" r="9525" b="9525"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hAnsiTheme="majorBidi" w:cstheme="majorBidi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sz w:val="28"/>
          <w:szCs w:val="28"/>
          <w:lang w:bidi="ar-IQ"/>
        </w:rPr>
        <w:t>(7-9)</w:t>
      </w:r>
    </w:p>
    <w:p w:rsidR="002D4F5B" w:rsidRPr="001F37AF" w:rsidRDefault="002D4F5B" w:rsidP="002D4F5B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When the expression for the sine of the difference of two angles is used, this can be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written</w:t>
      </w:r>
      <w:r w:rsidRPr="001F37A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:</w:t>
      </w:r>
      <w:r w:rsidRPr="001F37AF">
        <w:rPr>
          <w:rFonts w:asciiTheme="majorBidi" w:hAnsiTheme="majorBidi" w:cstheme="majorBidi"/>
          <w:sz w:val="28"/>
          <w:szCs w:val="28"/>
        </w:rPr>
        <w:t xml:space="preserve"> </w:t>
      </w:r>
    </w:p>
    <w:p w:rsidR="002D4F5B" w:rsidRPr="001F37AF" w:rsidRDefault="002D4F5B" w:rsidP="002D4F5B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849A2DC" wp14:editId="1BF9A9AB">
            <wp:extent cx="3384550" cy="482490"/>
            <wp:effectExtent l="0" t="0" r="0" b="0"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82920" cy="48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hAnsiTheme="majorBidi" w:cstheme="majorBidi"/>
          <w:sz w:val="28"/>
          <w:szCs w:val="28"/>
          <w:lang w:bidi="ar-IQ"/>
        </w:rPr>
        <w:t>(7-10)</w:t>
      </w:r>
    </w:p>
    <w:p w:rsidR="002D4F5B" w:rsidRPr="001F37AF" w:rsidRDefault="002D4F5B" w:rsidP="002D4F5B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, we are justified in setting</w:t>
      </w:r>
      <w:r>
        <w:rPr>
          <w:rFonts w:asciiTheme="majorBidi" w:hAnsiTheme="majorBidi" w:cstheme="majorBidi"/>
          <w:sz w:val="28"/>
          <w:szCs w:val="28"/>
        </w:rPr>
        <w:t>:</w:t>
      </w:r>
      <w:r w:rsidRPr="001F37AF">
        <w:rPr>
          <w:rFonts w:asciiTheme="majorBidi" w:hAnsiTheme="majorBidi" w:cstheme="majorBidi"/>
          <w:sz w:val="28"/>
          <w:szCs w:val="28"/>
        </w:rPr>
        <w:t xml:space="preserve"> </w:t>
      </w:r>
    </w:p>
    <w:p w:rsidR="002D4F5B" w:rsidRPr="001F37AF" w:rsidRDefault="002D4F5B" w:rsidP="002D4F5B">
      <w:pPr>
        <w:jc w:val="center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3EEB899" wp14:editId="082C9742">
            <wp:extent cx="3657600" cy="733425"/>
            <wp:effectExtent l="0" t="0" r="0" b="9525"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hAnsiTheme="majorBidi" w:cstheme="majorBidi"/>
          <w:color w:val="000000"/>
          <w:sz w:val="28"/>
          <w:szCs w:val="28"/>
          <w:lang w:bidi="ar-IQ"/>
        </w:rPr>
        <w:t>(7-11)</w:t>
      </w:r>
    </w:p>
    <w:p w:rsidR="002D4F5B" w:rsidRPr="001F37AF" w:rsidRDefault="002D4F5B" w:rsidP="002D4F5B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The Amplitude of the wave is conserved by each wave period 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A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the law of cosines gives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1B37201" wp14:editId="4C295E97">
            <wp:extent cx="4143375" cy="333375"/>
            <wp:effectExtent l="0" t="0" r="9525" b="9525"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(7-12)</w:t>
      </w:r>
    </w:p>
    <w:p w:rsidR="002D4F5B" w:rsidRPr="001F37AF" w:rsidRDefault="002D4F5B" w:rsidP="002D4F5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A1E929B" wp14:editId="31EB36A6">
            <wp:extent cx="1514475" cy="171450"/>
            <wp:effectExtent l="0" t="0" r="9525" b="0"/>
            <wp:docPr id="60" name="صورة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F5B" w:rsidRPr="001F37AF" w:rsidRDefault="002D4F5B" w:rsidP="002D4F5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D4F5B" w:rsidRPr="001F37AF" w:rsidRDefault="002D4F5B" w:rsidP="002D4F5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279C5F30" wp14:editId="34FC88F5">
            <wp:extent cx="5274310" cy="1720255"/>
            <wp:effectExtent l="0" t="0" r="2540" b="0"/>
            <wp:docPr id="6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2D4F5B" w:rsidRDefault="002D4F5B" w:rsidP="002D4F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71EF4A5" wp14:editId="599C4F62">
            <wp:extent cx="5274310" cy="3782364"/>
            <wp:effectExtent l="0" t="0" r="2540" b="8890"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hAnsiTheme="majorBidi" w:cstheme="majorBidi"/>
          <w:sz w:val="28"/>
          <w:szCs w:val="28"/>
        </w:rPr>
        <w:t xml:space="preserve"> </w:t>
      </w:r>
      <w:r w:rsidRPr="009111E8">
        <w:rPr>
          <w:rFonts w:ascii="Times New Roman" w:hAnsi="Times New Roman" w:cs="Times New Roman"/>
          <w:sz w:val="28"/>
          <w:szCs w:val="28"/>
        </w:rPr>
        <w:t>Waves transport energy, and the amount of it that flows per second across unit area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E8">
        <w:rPr>
          <w:rFonts w:ascii="Times New Roman" w:hAnsi="Times New Roman" w:cs="Times New Roman"/>
          <w:sz w:val="28"/>
          <w:szCs w:val="28"/>
        </w:rPr>
        <w:t xml:space="preserve">perpendicular to the direction of travel is called the </w:t>
      </w:r>
      <w:r w:rsidRPr="009111E8">
        <w:rPr>
          <w:rFonts w:ascii="Times New Roman" w:hAnsi="Times New Roman" w:cs="Times New Roman"/>
          <w:i/>
          <w:iCs/>
          <w:sz w:val="28"/>
          <w:szCs w:val="28"/>
        </w:rPr>
        <w:t>intensity</w:t>
      </w:r>
      <w:r>
        <w:rPr>
          <w:rFonts w:ascii="Times New Roman" w:hAnsi="Times New Roman" w:cs="Times New Roman"/>
          <w:i/>
          <w:iCs/>
          <w:sz w:val="28"/>
          <w:szCs w:val="28"/>
        </w:rPr>
        <w:t>(I)</w:t>
      </w:r>
      <w:r w:rsidRPr="009111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11E8">
        <w:rPr>
          <w:rFonts w:ascii="Times New Roman" w:hAnsi="Times New Roman" w:cs="Times New Roman"/>
          <w:sz w:val="28"/>
          <w:szCs w:val="28"/>
        </w:rPr>
        <w:t xml:space="preserve">of the wave. </w:t>
      </w:r>
    </w:p>
    <w:p w:rsidR="002D4F5B" w:rsidRPr="003048D6" w:rsidRDefault="002D4F5B" w:rsidP="002D4F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den>
          </m:f>
        </m:oMath>
      </m:oMathPara>
    </w:p>
    <w:p w:rsidR="002D4F5B" w:rsidRDefault="002D4F5B" w:rsidP="002D4F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C9E3C97" wp14:editId="3D874C77">
            <wp:extent cx="5274310" cy="1720215"/>
            <wp:effectExtent l="0" t="0" r="254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1E8">
        <w:rPr>
          <w:rFonts w:ascii="Times New Roman" w:hAnsi="Times New Roman" w:cs="Times New Roman"/>
          <w:sz w:val="28"/>
          <w:szCs w:val="28"/>
        </w:rPr>
        <w:t>If the wave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E8">
        <w:rPr>
          <w:rFonts w:ascii="Times New Roman" w:hAnsi="Times New Roman" w:cs="Times New Roman"/>
          <w:sz w:val="28"/>
          <w:szCs w:val="28"/>
        </w:rPr>
        <w:t xml:space="preserve">flows continuously with the velocity </w:t>
      </w:r>
      <w:r w:rsidRPr="009111E8">
        <w:rPr>
          <w:rFonts w:ascii="Times New Roman" w:hAnsi="Times New Roman" w:cs="Times New Roman"/>
          <w:i/>
          <w:iCs/>
          <w:sz w:val="28"/>
          <w:szCs w:val="28"/>
        </w:rPr>
        <w:t xml:space="preserve">v, </w:t>
      </w:r>
      <w:r w:rsidRPr="009111E8">
        <w:rPr>
          <w:rFonts w:ascii="Times New Roman" w:hAnsi="Times New Roman" w:cs="Times New Roman"/>
          <w:sz w:val="28"/>
          <w:szCs w:val="28"/>
        </w:rPr>
        <w:t xml:space="preserve">there is a definite. </w:t>
      </w:r>
    </w:p>
    <w:p w:rsidR="002D4F5B" w:rsidRDefault="002D4F5B" w:rsidP="002D4F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1E8">
        <w:rPr>
          <w:rFonts w:ascii="Times New Roman" w:hAnsi="Times New Roman" w:cs="Times New Roman"/>
          <w:sz w:val="28"/>
          <w:szCs w:val="28"/>
        </w:rPr>
        <w:lastRenderedPageBreak/>
        <w:t>In spherical waves, the intensity decreases as the inverse square of the distance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E8">
        <w:rPr>
          <w:rFonts w:ascii="Times New Roman" w:hAnsi="Times New Roman" w:cs="Times New Roman"/>
          <w:sz w:val="28"/>
          <w:szCs w:val="28"/>
        </w:rPr>
        <w:t xml:space="preserve">from the source.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F5B" w:rsidRDefault="002D4F5B" w:rsidP="002D4F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F5B" w:rsidRDefault="002D4F5B" w:rsidP="002D4F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F5B" w:rsidRPr="009111E8" w:rsidRDefault="002D4F5B" w:rsidP="002D4F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F5B" w:rsidRPr="009111E8" w:rsidRDefault="002D4F5B" w:rsidP="002D4F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D4F5B" w:rsidRDefault="002D4F5B" w:rsidP="002D4F5B">
      <w:pPr>
        <w:jc w:val="right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(7-6)  INTERFERENCE FRINGES FROM THE DOUBLE SLITE </w:t>
      </w:r>
    </w:p>
    <w:p w:rsidR="002D4F5B" w:rsidRDefault="002D4F5B" w:rsidP="002D4F5B">
      <w:pPr>
        <w:jc w:val="righ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6068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Interference </w:t>
      </w:r>
      <w:r w:rsidRPr="0006068F">
        <w:rPr>
          <w:rFonts w:asciiTheme="majorBidi" w:eastAsia="Times New Roman" w:hAnsiTheme="majorBidi" w:cstheme="majorBidi"/>
          <w:color w:val="000000"/>
          <w:sz w:val="28"/>
          <w:szCs w:val="28"/>
        </w:rPr>
        <w:t>in light waves occurs whenever two or more waves overlap at a given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06068F">
        <w:rPr>
          <w:rFonts w:asciiTheme="majorBidi" w:eastAsia="Times New Roman" w:hAnsiTheme="majorBidi" w:cstheme="majorBidi"/>
          <w:color w:val="000000"/>
          <w:sz w:val="28"/>
          <w:szCs w:val="28"/>
        </w:rPr>
        <w:t>point. A sustained interference pattern is observed if (1) the sources are coherent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06068F">
        <w:rPr>
          <w:rFonts w:asciiTheme="majorBidi" w:eastAsia="Times New Roman" w:hAnsiTheme="majorBidi" w:cstheme="majorBidi"/>
          <w:color w:val="000000"/>
          <w:sz w:val="28"/>
          <w:szCs w:val="28"/>
        </w:rPr>
        <w:t>and (2) the sources have identical wavelengths.</w:t>
      </w:r>
    </w:p>
    <w:p w:rsidR="002D4F5B" w:rsidRPr="0006068F" w:rsidRDefault="002D4F5B" w:rsidP="002D4F5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D4F5B" w:rsidRPr="001F37AF" w:rsidRDefault="002D4F5B" w:rsidP="002D4F5B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A8D4262" wp14:editId="68385236">
            <wp:extent cx="5274310" cy="3782364"/>
            <wp:effectExtent l="0" t="0" r="2540" b="889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hAnsiTheme="majorBidi" w:cstheme="majorBidi"/>
          <w:sz w:val="28"/>
          <w:szCs w:val="28"/>
        </w:rPr>
        <w:t xml:space="preserve"> </w:t>
      </w:r>
    </w:p>
    <w:p w:rsidR="00D6255C" w:rsidRDefault="00D6255C">
      <w:bookmarkStart w:id="0" w:name="_GoBack"/>
      <w:bookmarkEnd w:id="0"/>
    </w:p>
    <w:sectPr w:rsidR="00D6255C" w:rsidSect="007D6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3BB96O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E1"/>
    <w:rsid w:val="002D4F5B"/>
    <w:rsid w:val="007D6A57"/>
    <w:rsid w:val="00AA6BE1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4F5B"/>
    <w:rPr>
      <w:rFonts w:ascii="TT3BB96O00" w:hAnsi="TT3BB96O00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2D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D4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4F5B"/>
    <w:rPr>
      <w:rFonts w:ascii="TT3BB96O00" w:hAnsi="TT3BB96O00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2D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D4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1246</Words>
  <Characters>7104</Characters>
  <Application>Microsoft Office Word</Application>
  <DocSecurity>0</DocSecurity>
  <Lines>59</Lines>
  <Paragraphs>16</Paragraphs>
  <ScaleCrop>false</ScaleCrop>
  <Company>Naim Al Hussaini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2018-05-08T06:03:00Z</dcterms:created>
  <dcterms:modified xsi:type="dcterms:W3CDTF">2018-05-08T06:03:00Z</dcterms:modified>
</cp:coreProperties>
</file>