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BD" w:rsidRDefault="00533CBD" w:rsidP="00204F6C">
      <w:pPr>
        <w:pStyle w:val="a3"/>
        <w:jc w:val="right"/>
        <w:rPr>
          <w:rStyle w:val="fontstyle01"/>
          <w:rFonts w:hint="cs"/>
          <w:sz w:val="28"/>
          <w:szCs w:val="28"/>
          <w:lang w:bidi="ar-IQ"/>
        </w:rPr>
      </w:pPr>
    </w:p>
    <w:p w:rsidR="00204F6C" w:rsidRPr="00D579EE" w:rsidRDefault="00533CBD" w:rsidP="00204F6C">
      <w:pPr>
        <w:pStyle w:val="a3"/>
        <w:jc w:val="right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(10-1) </w:t>
      </w:r>
      <w:r w:rsidR="00204F6C" w:rsidRPr="00D579EE">
        <w:rPr>
          <w:rStyle w:val="fontstyle01"/>
          <w:sz w:val="28"/>
          <w:szCs w:val="28"/>
        </w:rPr>
        <w:t>POLARIZATION OF LIGHT WAVES</w:t>
      </w:r>
    </w:p>
    <w:p w:rsidR="00204F6C" w:rsidRPr="00D579EE" w:rsidRDefault="00204F6C" w:rsidP="00204F6C">
      <w:pPr>
        <w:jc w:val="right"/>
        <w:rPr>
          <w:rFonts w:ascii="TimesNewRomanPSMT" w:hAnsi="TimesNewRomanPSMT"/>
          <w:color w:val="000000"/>
          <w:sz w:val="28"/>
          <w:szCs w:val="28"/>
          <w:rtl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Interference and diffraction are led to conclude that light is a wave phenomenon, and we utilize these properties to measure the wavelength.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</w:rPr>
      </w:pPr>
      <w:r w:rsidRPr="00D579EE">
        <w:rPr>
          <w:rFonts w:ascii="NewBaskerville-Roman" w:hAnsi="NewBaskerville-Roman"/>
          <w:color w:val="000000"/>
          <w:sz w:val="28"/>
          <w:szCs w:val="28"/>
        </w:rPr>
        <w:t>types or kinds of polarized</w:t>
      </w:r>
    </w:p>
    <w:p w:rsidR="00204F6C" w:rsidRPr="00D579EE" w:rsidRDefault="00204F6C" w:rsidP="00204F6C">
      <w:pPr>
        <w:jc w:val="right"/>
        <w:rPr>
          <w:rFonts w:ascii="TimesNewRomanPSMT" w:hAnsi="TimesNewRomanPSMT" w:hint="cs"/>
          <w:color w:val="000000"/>
          <w:sz w:val="28"/>
          <w:szCs w:val="28"/>
          <w:rtl/>
          <w:lang w:bidi="ar-IQ"/>
        </w:rPr>
      </w:pPr>
      <w:r w:rsidRPr="00D579EE">
        <w:rPr>
          <w:rFonts w:ascii="NewBaskerville-Roman" w:hAnsi="NewBaskerville-Roman"/>
          <w:color w:val="000000"/>
          <w:sz w:val="28"/>
          <w:szCs w:val="28"/>
        </w:rPr>
        <w:t>1-</w:t>
      </w:r>
      <w:r w:rsidRPr="00D579EE">
        <w:rPr>
          <w:rStyle w:val="fontstyle01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elliptical polarization,</w:t>
      </w:r>
    </w:p>
    <w:p w:rsidR="00204F6C" w:rsidRPr="00D579EE" w:rsidRDefault="00204F6C" w:rsidP="00204F6C">
      <w:pPr>
        <w:jc w:val="right"/>
        <w:rPr>
          <w:rFonts w:ascii="TimesNewRomanPSMT" w:hAnsi="TimesNewRomanPSMT" w:hint="cs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 2- linear  polarization</w:t>
      </w:r>
    </w:p>
    <w:p w:rsidR="00204F6C" w:rsidRDefault="00204F6C" w:rsidP="00204F6C">
      <w:pPr>
        <w:tabs>
          <w:tab w:val="left" w:pos="6476"/>
          <w:tab w:val="right" w:pos="8306"/>
        </w:tabs>
        <w:jc w:val="right"/>
        <w:rPr>
          <w:rFonts w:ascii="TimesNewRomanPSMT" w:hAnsi="TimesNewRomanPSMT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ab/>
      </w:r>
      <w:r w:rsidRPr="00D579EE">
        <w:rPr>
          <w:rFonts w:ascii="TimesNewRomanPSMT" w:hAnsi="TimesNewRomanPSMT"/>
          <w:color w:val="000000"/>
          <w:sz w:val="28"/>
          <w:szCs w:val="28"/>
        </w:rPr>
        <w:tab/>
        <w:t xml:space="preserve">3-  circular vibrations </w:t>
      </w:r>
    </w:p>
    <w:p w:rsidR="00204F6C" w:rsidRPr="00B51A81" w:rsidRDefault="00204F6C" w:rsidP="00204F6C">
      <w:pPr>
        <w:tabs>
          <w:tab w:val="left" w:pos="6476"/>
          <w:tab w:val="right" w:pos="8306"/>
        </w:tabs>
        <w:jc w:val="right"/>
        <w:rPr>
          <w:rFonts w:ascii="TimesNewRomanPSMT" w:hAnsi="TimesNewRomanPSMT"/>
          <w:color w:val="000000"/>
          <w:sz w:val="36"/>
          <w:szCs w:val="44"/>
          <w:rtl/>
          <w:lang w:bidi="ar-IQ"/>
        </w:rPr>
      </w:pPr>
      <w:r w:rsidRPr="00B51A81">
        <w:rPr>
          <w:rFonts w:ascii="TimesNewRomanPSMT" w:hAnsi="TimesNewRomanPSMT"/>
          <w:color w:val="000000"/>
          <w:sz w:val="28"/>
          <w:szCs w:val="32"/>
        </w:rPr>
        <w:t>The most general type of vibration is elliptical, of which linear and circular vibrations are extreme cases.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1-  </w:t>
      </w:r>
      <w:r w:rsidRPr="00D579EE">
        <w:rPr>
          <w:rFonts w:ascii="NewBaskervilleITCbyBT-Black" w:hAnsi="NewBaskervilleITCbyBT-Black"/>
          <w:b/>
          <w:bCs/>
          <w:color w:val="000000"/>
          <w:sz w:val="28"/>
          <w:szCs w:val="28"/>
        </w:rPr>
        <w:t xml:space="preserve">linearly polarized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if the resultant electric field </w:t>
      </w:r>
      <w:r w:rsidRPr="00D579EE">
        <w:rPr>
          <w:rFonts w:ascii="NewBaskervilleITCbyBT-Black" w:hAnsi="NewBaskervilleITCbyBT-Black"/>
          <w:b/>
          <w:bCs/>
          <w:color w:val="000000"/>
          <w:sz w:val="28"/>
          <w:szCs w:val="28"/>
        </w:rPr>
        <w:t xml:space="preserve">E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vibrates in the same direction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 xml:space="preserve">at all times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at a particular point, as shown in Figure 1b. (Sometimes, such a wave is described as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>plane-polarized ,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or simply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>polarized.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) 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3825719A" wp14:editId="0F83E3EF">
            <wp:extent cx="3181350" cy="17049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tabs>
          <w:tab w:val="left" w:pos="6476"/>
          <w:tab w:val="right" w:pos="8306"/>
        </w:tabs>
        <w:jc w:val="right"/>
        <w:rPr>
          <w:rFonts w:ascii="TimesNewRomanPSMT" w:hAnsi="TimesNewRomanPSMT"/>
          <w:color w:val="000000"/>
          <w:sz w:val="28"/>
          <w:szCs w:val="28"/>
          <w:rtl/>
          <w:lang w:bidi="ar-IQ"/>
        </w:rPr>
      </w:pP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(a) An </w:t>
      </w:r>
      <w:proofErr w:type="spellStart"/>
      <w:r w:rsidRPr="00D579EE">
        <w:rPr>
          <w:rFonts w:ascii="NewBaskerville-Roman" w:hAnsi="NewBaskerville-Roman"/>
          <w:color w:val="000000"/>
          <w:sz w:val="28"/>
          <w:szCs w:val="28"/>
        </w:rPr>
        <w:t>unpolarized</w:t>
      </w:r>
      <w:proofErr w:type="spellEnd"/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 light beam viewed along the direction of propagation (perpendicular</w:t>
      </w:r>
      <w:r>
        <w:rPr>
          <w:rFonts w:ascii="NewBaskerville-Roman" w:hAnsi="NewBaskerville-Roman"/>
          <w:color w:val="000000"/>
          <w:sz w:val="28"/>
          <w:szCs w:val="28"/>
        </w:rPr>
        <w:t xml:space="preserve"> </w:t>
      </w:r>
      <w:r w:rsidRPr="00D579EE">
        <w:rPr>
          <w:rFonts w:ascii="NewBaskerville-Roman" w:hAnsi="NewBaskerville-Roman"/>
          <w:color w:val="000000"/>
          <w:sz w:val="28"/>
          <w:szCs w:val="28"/>
        </w:rPr>
        <w:t>to the page). The transverse electric field can vibrate in any direction in the plane of the page with equal probability. (b) A linearly polarized light beam with the electric field vibrating in the vertical direction.</w:t>
      </w:r>
    </w:p>
    <w:p w:rsidR="00204F6C" w:rsidRPr="00084032" w:rsidRDefault="00533CBD" w:rsidP="00204F6C">
      <w:pPr>
        <w:jc w:val="right"/>
        <w:rPr>
          <w:rFonts w:ascii="NewBaskerville-Roman" w:hAnsi="NewBaskerville-Roman" w:hint="cs"/>
          <w:i/>
          <w:iCs/>
          <w:color w:val="000000"/>
          <w:sz w:val="28"/>
          <w:szCs w:val="28"/>
          <w:rtl/>
          <w:lang w:bidi="ar-IQ"/>
        </w:rPr>
      </w:pPr>
      <w:r w:rsidRPr="00084032">
        <w:rPr>
          <w:rFonts w:ascii="TimesNewRomanPSMT" w:hAnsi="TimesNewRomanPSMT"/>
          <w:b/>
          <w:bCs/>
          <w:i/>
          <w:iCs/>
          <w:color w:val="000000"/>
          <w:sz w:val="28"/>
          <w:szCs w:val="28"/>
        </w:rPr>
        <w:t xml:space="preserve">10-2) </w:t>
      </w:r>
      <w:r w:rsidR="00204F6C" w:rsidRPr="00084032">
        <w:rPr>
          <w:rFonts w:ascii="TimesNewRomanPSMT" w:hAnsi="TimesNewRomanPSMT"/>
          <w:b/>
          <w:bCs/>
          <w:i/>
          <w:iCs/>
          <w:color w:val="000000"/>
          <w:sz w:val="28"/>
          <w:szCs w:val="28"/>
        </w:rPr>
        <w:t>REPRESENTATION OF THE VIBRATIONS IN LIGHT</w:t>
      </w:r>
      <w:r w:rsidRPr="00084032">
        <w:rPr>
          <w:rFonts w:ascii="NewBaskerville-Roman" w:hAnsi="NewBaskerville-Roman" w:hint="cs"/>
          <w:i/>
          <w:iCs/>
          <w:color w:val="000000"/>
          <w:sz w:val="28"/>
          <w:szCs w:val="28"/>
          <w:rtl/>
          <w:lang w:bidi="ar-IQ"/>
        </w:rPr>
        <w:t>)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the electromagnetic theory, any type of light consists of transverse</w:t>
      </w:r>
      <w:r w:rsidRPr="00D579EE">
        <w:rPr>
          <w:rFonts w:ascii="TimesNewRomanPSMT" w:hAnsi="TimesNewRomanPSMT"/>
          <w:color w:val="000000"/>
          <w:sz w:val="28"/>
          <w:szCs w:val="28"/>
        </w:rPr>
        <w:br/>
        <w:t xml:space="preserve">waves, in which the oscillating magnitudes are the electric and magnetic </w:t>
      </w:r>
      <w:r w:rsidRPr="00D579EE">
        <w:rPr>
          <w:rFonts w:ascii="TimesNewRomanPSMT" w:hAnsi="TimesNewRomanPSMT"/>
          <w:color w:val="000000"/>
          <w:sz w:val="28"/>
          <w:szCs w:val="28"/>
        </w:rPr>
        <w:lastRenderedPageBreak/>
        <w:t>vectors.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If this vibration continues unchanged, we say that the light is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plane-polarized, </w:t>
      </w:r>
      <w:r w:rsidRPr="00D579EE">
        <w:rPr>
          <w:rFonts w:ascii="TimesNewRomanPSMT" w:hAnsi="TimesNewRomanPSMT"/>
          <w:color w:val="000000"/>
          <w:sz w:val="28"/>
          <w:szCs w:val="28"/>
        </w:rPr>
        <w:t>since its vibrations are confined to the plane containing</w:t>
      </w:r>
      <w:r w:rsidRPr="00D579EE">
        <w:rPr>
          <w:rFonts w:ascii="TimesNewRomanPSMT" w:hAnsi="TimesNewRomanPSMT"/>
          <w:color w:val="000000"/>
          <w:sz w:val="28"/>
          <w:szCs w:val="28"/>
        </w:rPr>
        <w:br/>
        <w:t xml:space="preserve">the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z </w:t>
      </w:r>
      <w:r w:rsidRPr="00D579EE">
        <w:rPr>
          <w:rFonts w:ascii="TimesNewRomanPSMT" w:hAnsi="TimesNewRomanPSMT"/>
          <w:color w:val="000000"/>
          <w:sz w:val="28"/>
          <w:szCs w:val="28"/>
        </w:rPr>
        <w:t>axis and oriented at the angle (</w:t>
      </w:r>
      <w:r w:rsidRPr="00D579EE">
        <w:rPr>
          <w:rFonts w:ascii="Arial" w:hAnsi="Arial" w:cs="Arial"/>
          <w:color w:val="000000"/>
          <w:sz w:val="28"/>
          <w:szCs w:val="28"/>
        </w:rPr>
        <w:t>Ө</w:t>
      </w:r>
      <w:r w:rsidRPr="00D579EE">
        <w:rPr>
          <w:rFonts w:ascii="TimesNewRomanPSMT" w:hAnsi="TimesNewRomanPSMT"/>
          <w:color w:val="000000"/>
          <w:sz w:val="28"/>
          <w:szCs w:val="28"/>
        </w:rPr>
        <w:t>)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</w:p>
    <w:p w:rsidR="00204F6C" w:rsidRPr="00D579EE" w:rsidRDefault="00204F6C" w:rsidP="00204F6C">
      <w:pPr>
        <w:ind w:left="-766"/>
        <w:jc w:val="right"/>
        <w:rPr>
          <w:rFonts w:ascii="TimesNewRomanPSMT" w:hAnsi="TimesNewRomanPSMT" w:hint="cs"/>
          <w:color w:val="000000"/>
          <w:sz w:val="28"/>
          <w:szCs w:val="28"/>
          <w:rtl/>
          <w:lang w:bidi="ar-IQ"/>
        </w:rPr>
      </w:pPr>
    </w:p>
    <w:p w:rsidR="00204F6C" w:rsidRPr="00D579EE" w:rsidRDefault="00204F6C" w:rsidP="00204F6C">
      <w:pPr>
        <w:ind w:left="-625"/>
        <w:jc w:val="right"/>
        <w:rPr>
          <w:rFonts w:ascii="Univers-Bold" w:hAnsi="Univers-Bold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51CC0A23" wp14:editId="1BADB10A">
            <wp:extent cx="3667125" cy="196215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D579EE">
        <w:rPr>
          <w:rFonts w:asciiTheme="majorBidi" w:hAnsiTheme="majorBidi" w:cstheme="majorBidi"/>
          <w:b/>
          <w:bCs/>
          <w:noProof/>
          <w:sz w:val="28"/>
          <w:szCs w:val="28"/>
        </w:rPr>
        <w:t>Fig.1</w:t>
      </w:r>
    </w:p>
    <w:p w:rsidR="00204F6C" w:rsidRPr="00D579EE" w:rsidRDefault="00204F6C" w:rsidP="00204F6C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716D9BAE" wp14:editId="14FA5441">
            <wp:extent cx="2781300" cy="5334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D579EE">
        <w:rPr>
          <w:rFonts w:asciiTheme="majorBidi" w:hAnsiTheme="majorBidi" w:cstheme="majorBidi"/>
          <w:color w:val="000000"/>
          <w:sz w:val="28"/>
          <w:szCs w:val="28"/>
        </w:rPr>
        <w:t xml:space="preserve">parts </w:t>
      </w:r>
      <w:r w:rsidRPr="00D579EE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(a) </w:t>
      </w:r>
      <w:r w:rsidRPr="00D579EE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D579EE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(b) </w:t>
      </w:r>
      <w:r w:rsidRPr="00D579EE">
        <w:rPr>
          <w:rFonts w:asciiTheme="majorBidi" w:hAnsiTheme="majorBidi" w:cstheme="majorBidi"/>
          <w:color w:val="000000"/>
          <w:sz w:val="28"/>
          <w:szCs w:val="28"/>
        </w:rPr>
        <w:t xml:space="preserve">representing the two plane-polarized components, and </w:t>
      </w:r>
    </w:p>
    <w:p w:rsidR="00204F6C" w:rsidRPr="00D579EE" w:rsidRDefault="00204F6C" w:rsidP="00A9105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Theme="majorBidi" w:hAnsiTheme="majorBidi" w:cstheme="majorBidi"/>
          <w:color w:val="000000"/>
          <w:sz w:val="28"/>
          <w:szCs w:val="28"/>
        </w:rPr>
        <w:t xml:space="preserve">part </w:t>
      </w:r>
      <w:r w:rsidRPr="00D579EE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(c) </w:t>
      </w:r>
      <w:r w:rsidRPr="00D579EE">
        <w:rPr>
          <w:rFonts w:asciiTheme="majorBidi" w:hAnsiTheme="majorBidi" w:cstheme="majorBidi"/>
          <w:color w:val="000000"/>
          <w:sz w:val="28"/>
          <w:szCs w:val="28"/>
        </w:rPr>
        <w:t xml:space="preserve">the two together in an </w:t>
      </w:r>
      <w:proofErr w:type="spellStart"/>
      <w:r w:rsidRPr="00D579EE">
        <w:rPr>
          <w:rFonts w:asciiTheme="majorBidi" w:hAnsiTheme="majorBidi" w:cstheme="majorBidi"/>
          <w:color w:val="000000"/>
          <w:sz w:val="28"/>
          <w:szCs w:val="28"/>
        </w:rPr>
        <w:t>unpolarized</w:t>
      </w:r>
      <w:proofErr w:type="spellEnd"/>
      <w:r w:rsidRPr="00D579EE">
        <w:rPr>
          <w:rFonts w:asciiTheme="majorBidi" w:hAnsiTheme="majorBidi" w:cstheme="majorBidi"/>
          <w:color w:val="000000"/>
          <w:sz w:val="28"/>
          <w:szCs w:val="28"/>
        </w:rPr>
        <w:t xml:space="preserve"> beam</w:t>
      </w:r>
      <w:r w:rsidR="00A910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vibration of Fig</w:t>
      </w:r>
      <w:r w:rsidR="00A91054">
        <w:rPr>
          <w:rFonts w:ascii="TimesNewRomanPSMT" w:hAnsi="TimesNewRomanPSMT"/>
          <w:color w:val="000000"/>
          <w:sz w:val="28"/>
          <w:szCs w:val="28"/>
        </w:rPr>
        <w:t>ure.</w:t>
      </w:r>
    </w:p>
    <w:p w:rsidR="00204F6C" w:rsidRPr="00D579EE" w:rsidRDefault="00204F6C" w:rsidP="00204F6C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627F069F" wp14:editId="3E2DE6C4">
            <wp:extent cx="2571750" cy="2552700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jc w:val="right"/>
        <w:rPr>
          <w:rFonts w:ascii="TimesNewRomanPSMT" w:hAnsi="TimesNewRomanPSMT" w:hint="cs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 linear components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Ax </w:t>
      </w:r>
      <w:r w:rsidRPr="00D579EE">
        <w:rPr>
          <w:rFonts w:ascii="ArialMT" w:hAnsi="ArialMT"/>
          <w:color w:val="000000"/>
          <w:sz w:val="28"/>
          <w:szCs w:val="28"/>
        </w:rPr>
        <w:t xml:space="preserve">=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A </w:t>
      </w:r>
      <w:proofErr w:type="spellStart"/>
      <w:r w:rsidRPr="00D579EE">
        <w:rPr>
          <w:rFonts w:ascii="TimesNewRomanPSMT" w:hAnsi="TimesNewRomanPSMT"/>
          <w:color w:val="000000"/>
          <w:sz w:val="28"/>
          <w:szCs w:val="28"/>
        </w:rPr>
        <w:t>cos</w:t>
      </w:r>
      <w:proofErr w:type="spellEnd"/>
      <w:r w:rsidRPr="00D579E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Arial" w:hAnsi="Arial" w:cs="Arial"/>
          <w:color w:val="000000"/>
          <w:sz w:val="28"/>
          <w:szCs w:val="28"/>
        </w:rPr>
        <w:t>Ө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 and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A, </w:t>
      </w:r>
      <w:r w:rsidRPr="00D579EE">
        <w:rPr>
          <w:rFonts w:ascii="ArialMT" w:hAnsi="ArialMT"/>
          <w:color w:val="000000"/>
          <w:sz w:val="28"/>
          <w:szCs w:val="28"/>
        </w:rPr>
        <w:t xml:space="preserve">=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A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sin </w:t>
      </w:r>
      <w:r w:rsidRPr="00D579EE">
        <w:rPr>
          <w:rFonts w:ascii="Arial" w:hAnsi="Arial" w:cs="Arial"/>
          <w:color w:val="000000"/>
          <w:sz w:val="28"/>
          <w:szCs w:val="28"/>
        </w:rPr>
        <w:t>Ө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, they will in general be </w:t>
      </w:r>
      <w:r w:rsidRPr="00D579EE">
        <w:rPr>
          <w:rFonts w:ascii="TimesNewRomanPSMT" w:hAnsi="TimesNewRomanPSMT"/>
          <w:color w:val="000000"/>
          <w:sz w:val="28"/>
          <w:szCs w:val="28"/>
        </w:rPr>
        <w:lastRenderedPageBreak/>
        <w:t>unequal</w:t>
      </w:r>
    </w:p>
    <w:p w:rsidR="00204F6C" w:rsidRPr="00D579EE" w:rsidRDefault="00204F6C" w:rsidP="00204F6C">
      <w:pPr>
        <w:jc w:val="right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when </w:t>
      </w:r>
      <w:r w:rsidRPr="00D579EE">
        <w:rPr>
          <w:rFonts w:ascii="Arial" w:hAnsi="Arial" w:cs="Arial"/>
          <w:color w:val="000000"/>
          <w:sz w:val="28"/>
          <w:szCs w:val="28"/>
        </w:rPr>
        <w:t>Ө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is allowed to assume all values at random, the net result is as though we had two vibrations at right angles with equal amplitudes but no coherence of phase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Methods used in producing and demonstrating the polarization</w:t>
      </w:r>
      <w:r w:rsidRPr="00D579EE">
        <w:rPr>
          <w:rFonts w:ascii="TimesNewRomanPSMT" w:hAnsi="TimesNewRomanPSMT"/>
          <w:color w:val="000000"/>
          <w:sz w:val="28"/>
          <w:szCs w:val="28"/>
        </w:rPr>
        <w:br/>
        <w:t xml:space="preserve">of light may be grouped under the following heads: (1) reflection, (2) transmission through a pile of plates, (3) </w:t>
      </w:r>
      <w:proofErr w:type="spellStart"/>
      <w:r w:rsidRPr="00D579EE">
        <w:rPr>
          <w:rFonts w:ascii="TimesNewRomanPSMT" w:hAnsi="TimesNewRomanPSMT"/>
          <w:color w:val="000000"/>
          <w:sz w:val="28"/>
          <w:szCs w:val="28"/>
        </w:rPr>
        <w:t>dichroism</w:t>
      </w:r>
      <w:proofErr w:type="spellEnd"/>
      <w:r w:rsidRPr="00D579EE">
        <w:rPr>
          <w:rFonts w:ascii="TimesNewRomanPSMT" w:hAnsi="TimesNewRomanPSMT"/>
          <w:color w:val="000000"/>
          <w:sz w:val="28"/>
          <w:szCs w:val="28"/>
        </w:rPr>
        <w:t>, (4) double refraction, and (5) scattering.</w:t>
      </w:r>
      <w:r w:rsidRPr="00D579EE">
        <w:rPr>
          <w:sz w:val="28"/>
          <w:szCs w:val="28"/>
        </w:rPr>
        <w:t xml:space="preserve"> </w:t>
      </w:r>
    </w:p>
    <w:p w:rsidR="00204F6C" w:rsidRPr="00D579EE" w:rsidRDefault="00204F6C" w:rsidP="00204F6C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</w:p>
    <w:p w:rsidR="00761962" w:rsidRPr="00761962" w:rsidRDefault="00761962" w:rsidP="00204F6C">
      <w:pPr>
        <w:jc w:val="right"/>
        <w:rPr>
          <w:rFonts w:ascii="TimesNewRomanPS-BoldMT" w:hAnsi="TimesNewRomanPS-BoldMT"/>
          <w:b/>
          <w:bCs/>
          <w:i/>
          <w:iCs/>
          <w:color w:val="000000"/>
          <w:sz w:val="32"/>
          <w:szCs w:val="36"/>
        </w:rPr>
      </w:pPr>
      <w:r w:rsidRPr="00761962">
        <w:rPr>
          <w:rFonts w:ascii="TimesNewRomanPS-BoldMT" w:hAnsi="TimesNewRomanPS-BoldMT"/>
          <w:b/>
          <w:bCs/>
          <w:i/>
          <w:iCs/>
          <w:color w:val="000000"/>
          <w:sz w:val="32"/>
          <w:szCs w:val="36"/>
        </w:rPr>
        <w:t>(10-3) production of linearly polarized light</w:t>
      </w:r>
    </w:p>
    <w:p w:rsidR="00204F6C" w:rsidRPr="00761962" w:rsidRDefault="00204F6C" w:rsidP="00761962">
      <w:pPr>
        <w:jc w:val="right"/>
        <w:rPr>
          <w:rFonts w:ascii="TimesNewRomanPS-BoldMT" w:hAnsi="TimesNewRomanPS-BoldMT"/>
          <w:b/>
          <w:bCs/>
          <w:color w:val="000000"/>
          <w:sz w:val="28"/>
          <w:szCs w:val="28"/>
          <w:lang w:bidi="ar-IQ"/>
        </w:rPr>
      </w:pPr>
      <w:r w:rsidRPr="00761962">
        <w:rPr>
          <w:rFonts w:ascii="TimesNewRomanPS-BoldMT" w:hAnsi="TimesNewRomanPS-BoldMT"/>
          <w:b/>
          <w:bCs/>
          <w:color w:val="000000"/>
          <w:sz w:val="28"/>
          <w:szCs w:val="28"/>
        </w:rPr>
        <w:t>1- POLARIZATION BY REFLECTION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u w:val="single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A beam of </w:t>
      </w:r>
      <w:proofErr w:type="spellStart"/>
      <w:r w:rsidRPr="00D579EE">
        <w:rPr>
          <w:rFonts w:ascii="TimesNewRomanPSMT" w:hAnsi="TimesNewRomanPSMT"/>
          <w:color w:val="000000"/>
          <w:sz w:val="28"/>
          <w:szCs w:val="28"/>
        </w:rPr>
        <w:t>unpolarized</w:t>
      </w:r>
      <w:proofErr w:type="spellEnd"/>
      <w:r w:rsidRPr="00D579EE">
        <w:rPr>
          <w:rFonts w:ascii="TimesNewRomanPSMT" w:hAnsi="TimesNewRomanPSMT"/>
          <w:color w:val="000000"/>
          <w:sz w:val="28"/>
          <w:szCs w:val="28"/>
        </w:rPr>
        <w:t xml:space="preserve"> light,(white light)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AB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 is incident at an angle of about 57° on the first glass surface at </w:t>
      </w:r>
      <w:r w:rsidRPr="00D579EE">
        <w:rPr>
          <w:rFonts w:ascii="Arial-ItalicMT" w:hAnsi="Arial-ItalicMT"/>
          <w:i/>
          <w:iCs/>
          <w:color w:val="000000"/>
          <w:sz w:val="28"/>
          <w:szCs w:val="28"/>
        </w:rPr>
        <w:t xml:space="preserve">B.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This light is again reflected at 57° by a second glass plate C placed parallel to the first as shown at the left. If now the upper plate is rotated about </w:t>
      </w:r>
      <w:r w:rsidRPr="00D579EE">
        <w:rPr>
          <w:rFonts w:ascii="Arial-ItalicMT" w:hAnsi="Arial-ItalicMT"/>
          <w:i/>
          <w:iCs/>
          <w:color w:val="000000"/>
          <w:sz w:val="28"/>
          <w:szCs w:val="28"/>
        </w:rPr>
        <w:t xml:space="preserve">BC </w:t>
      </w:r>
      <w:r w:rsidRPr="00D579EE">
        <w:rPr>
          <w:rFonts w:ascii="TimesNewRomanPSMT" w:hAnsi="TimesNewRomanPSMT"/>
          <w:color w:val="000000"/>
          <w:sz w:val="28"/>
          <w:szCs w:val="28"/>
        </w:rPr>
        <w:t>as an axis, the intensity of the reflected beam is found to decrease, reaching zero for a rotation of 90°.</w:t>
      </w:r>
      <w:r w:rsidRPr="00D579EE">
        <w:rPr>
          <w:rStyle w:val="fontstyle01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the twice reflected beam will go through maxima and minima as before, but the minima will not have zero intensity.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65B25CC9" wp14:editId="069E88C1">
            <wp:extent cx="2828925" cy="266700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  <w:r w:rsidRPr="00D579EE">
        <w:rPr>
          <w:rFonts w:ascii="NewBaskerville-Roman" w:hAnsi="NewBaskerville-Roman"/>
          <w:color w:val="000000"/>
          <w:sz w:val="28"/>
          <w:szCs w:val="28"/>
          <w:lang w:bidi="ar-IQ"/>
        </w:rPr>
        <w:t>Figure.1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Polarization by reflection from glass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surfaces.</w:t>
      </w:r>
    </w:p>
    <w:p w:rsidR="00204F6C" w:rsidRPr="00D579EE" w:rsidRDefault="00204F6C" w:rsidP="00204F6C">
      <w:pPr>
        <w:jc w:val="right"/>
        <w:rPr>
          <w:rFonts w:hint="cs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lastRenderedPageBreak/>
        <w:t>If a beam of white light is incident at one certain angle on the polished surface of a plate of ordinary glass, it is found upon reflection to be plane-polarized. By plane polarized is meant that all the light is vibrating parallel to a plane through the axis of the beam</w:t>
      </w:r>
      <w:r w:rsidRPr="00D579EE">
        <w:rPr>
          <w:sz w:val="28"/>
          <w:szCs w:val="28"/>
        </w:rPr>
        <w:t xml:space="preserve"> .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u w:val="single"/>
          <w:rtl/>
          <w:lang w:bidi="ar-IQ"/>
        </w:rPr>
      </w:pPr>
      <w:r w:rsidRPr="00D579E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POLARIZING ANGLE AND BREWSTER'S LAW</w:t>
      </w:r>
    </w:p>
    <w:p w:rsidR="00204F6C" w:rsidRPr="00D579EE" w:rsidRDefault="00204F6C" w:rsidP="00204F6C">
      <w:pPr>
        <w:ind w:left="-766" w:hanging="142"/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  <w:r w:rsidRPr="00D579EE">
        <w:rPr>
          <w:rFonts w:ascii="NewBaskerville-Roman" w:hAnsi="NewBaskerville-Roman"/>
          <w:color w:val="000000"/>
          <w:sz w:val="28"/>
          <w:szCs w:val="28"/>
        </w:rPr>
        <w:t>The most common technique for producing polarized light is to use a material that transmits waves whose electric fields vibrate in a plane parallel to a certain direction and that absorbs waves whose electric fields vibrate in all other directions</w:t>
      </w:r>
      <w:r>
        <w:rPr>
          <w:rFonts w:ascii="NewBaskerville-Roman" w:hAnsi="NewBaskerville-Roman"/>
          <w:color w:val="000000"/>
          <w:sz w:val="28"/>
          <w:szCs w:val="28"/>
        </w:rPr>
        <w:t xml:space="preserve">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called </w:t>
      </w:r>
      <w:r w:rsidRPr="00D579EE">
        <w:rPr>
          <w:rFonts w:ascii="NewBaskervilleITCbyBT-Black" w:hAnsi="NewBaskervilleITCbyBT-Black"/>
          <w:b/>
          <w:bCs/>
          <w:color w:val="000000"/>
          <w:sz w:val="28"/>
          <w:szCs w:val="28"/>
        </w:rPr>
        <w:t xml:space="preserve">Brewster’s angle,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after its discoverer, David Brewster (1781–1868). Because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 xml:space="preserve">n </w:t>
      </w:r>
      <w:r w:rsidRPr="00D579EE">
        <w:rPr>
          <w:rFonts w:ascii="NewBaskerville-Roman" w:hAnsi="NewBaskerville-Roman"/>
          <w:color w:val="000000"/>
          <w:sz w:val="28"/>
          <w:szCs w:val="28"/>
        </w:rPr>
        <w:t>varies with wavelength for a given substance, Brewster’s angle is also a function of wavelength.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Consider </w:t>
      </w:r>
      <w:proofErr w:type="spellStart"/>
      <w:r w:rsidRPr="00D579EE">
        <w:rPr>
          <w:rFonts w:ascii="TimesNewRomanPSMT" w:hAnsi="TimesNewRomanPSMT"/>
          <w:color w:val="000000"/>
          <w:sz w:val="28"/>
          <w:szCs w:val="28"/>
        </w:rPr>
        <w:t>unpolarized</w:t>
      </w:r>
      <w:proofErr w:type="spellEnd"/>
      <w:r w:rsidRPr="00D579EE">
        <w:rPr>
          <w:rFonts w:ascii="TimesNewRomanPSMT" w:hAnsi="TimesNewRomanPSMT"/>
          <w:color w:val="000000"/>
          <w:sz w:val="28"/>
          <w:szCs w:val="28"/>
        </w:rPr>
        <w:t xml:space="preserve"> light to be incident at an angle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P </w:t>
      </w:r>
      <w:r w:rsidRPr="00D579EE">
        <w:rPr>
          <w:rFonts w:ascii="TimesNewRomanPSMT" w:hAnsi="TimesNewRomanPSMT"/>
          <w:color w:val="000000"/>
          <w:sz w:val="28"/>
          <w:szCs w:val="28"/>
        </w:rPr>
        <w:t>on a dielectric like glass, as</w:t>
      </w:r>
    </w:p>
    <w:p w:rsidR="00204F6C" w:rsidRPr="00D579EE" w:rsidRDefault="00204F6C" w:rsidP="00204F6C">
      <w:pPr>
        <w:jc w:val="right"/>
        <w:rPr>
          <w:rFonts w:ascii="Univers-Bold" w:hAnsi="Univers-Bold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0AF0FFA6" wp14:editId="5A8C4B3C">
            <wp:extent cx="5274310" cy="3108424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rFonts w:ascii="Univers-Bold" w:hAnsi="Univers-Bold"/>
          <w:b/>
          <w:bCs/>
          <w:color w:val="000000"/>
          <w:sz w:val="28"/>
          <w:szCs w:val="28"/>
          <w:lang w:bidi="ar-IQ"/>
        </w:rPr>
        <w:t>Figure (3) :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(a) When </w:t>
      </w:r>
      <w:proofErr w:type="spellStart"/>
      <w:r w:rsidRPr="00D579EE">
        <w:rPr>
          <w:rFonts w:ascii="NewBaskerville-Roman" w:hAnsi="NewBaskerville-Roman"/>
          <w:color w:val="000000"/>
          <w:sz w:val="28"/>
          <w:szCs w:val="28"/>
        </w:rPr>
        <w:t>unpolarized</w:t>
      </w:r>
      <w:proofErr w:type="spellEnd"/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 light is incident on a reflecting surface, </w:t>
      </w:r>
      <w:r>
        <w:rPr>
          <w:rFonts w:ascii="NewBaskerville-Roman" w:hAnsi="NewBaskerville-Roman"/>
          <w:color w:val="000000"/>
          <w:sz w:val="28"/>
          <w:szCs w:val="28"/>
        </w:rPr>
        <w:t xml:space="preserve"> </w:t>
      </w:r>
      <w:r w:rsidRPr="00D579EE">
        <w:rPr>
          <w:rFonts w:ascii="NewBaskerville-Roman" w:hAnsi="NewBaskerville-Roman"/>
          <w:color w:val="000000"/>
          <w:sz w:val="28"/>
          <w:szCs w:val="28"/>
        </w:rPr>
        <w:t>refracted beams are partially polarized. (b) The reflected beam is completely polarized when the</w:t>
      </w:r>
      <w:r>
        <w:rPr>
          <w:rFonts w:ascii="NewBaskerville-Roman" w:hAnsi="NewBaskerville-Roman"/>
          <w:color w:val="000000"/>
          <w:sz w:val="28"/>
          <w:szCs w:val="28"/>
        </w:rPr>
        <w:t xml:space="preserve">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angle of incidence equals the polarizing angle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>p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, which satisfies the equation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 xml:space="preserve">n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tan </w:t>
      </w:r>
      <w:r w:rsidRPr="00D579EE">
        <w:rPr>
          <w:rFonts w:ascii="MathematicalPi-One" w:hAnsi="MathematicalPi-One"/>
          <w:color w:val="000000"/>
          <w:sz w:val="28"/>
          <w:szCs w:val="28"/>
        </w:rPr>
        <w:t xml:space="preserve">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 xml:space="preserve">p </w:t>
      </w:r>
      <w:r w:rsidRPr="00D579EE">
        <w:rPr>
          <w:rFonts w:ascii="NewBaskerville-Roman" w:hAnsi="NewBaskerville-Roman"/>
          <w:color w:val="000000"/>
          <w:sz w:val="28"/>
          <w:szCs w:val="28"/>
        </w:rPr>
        <w:t>.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  <w:r w:rsidRPr="00D579EE">
        <w:rPr>
          <w:rFonts w:ascii="NewBaskerville-Roman" w:hAnsi="NewBaskerville-Roman"/>
          <w:color w:val="000000"/>
          <w:sz w:val="28"/>
          <w:szCs w:val="28"/>
        </w:rPr>
        <w:t>taking for air and we have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lastRenderedPageBreak/>
        <w:drawing>
          <wp:inline distT="0" distB="0" distL="0" distR="0" wp14:anchorId="532F2505" wp14:editId="52AC240E">
            <wp:extent cx="2514600" cy="714375"/>
            <wp:effectExtent l="0" t="0" r="0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30F014DD" wp14:editId="055D2BB8">
            <wp:extent cx="3609975" cy="371475"/>
            <wp:effectExtent l="0" t="0" r="9525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, we can write this expression for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 xml:space="preserve">n </w:t>
      </w:r>
      <w:r w:rsidRPr="00D579EE">
        <w:rPr>
          <w:rFonts w:ascii="NewBaskerville-Roman" w:hAnsi="NewBaskerville-Roman"/>
          <w:color w:val="000000"/>
          <w:sz w:val="28"/>
          <w:szCs w:val="28"/>
        </w:rPr>
        <w:t>as</w:t>
      </w:r>
    </w:p>
    <w:p w:rsidR="00204F6C" w:rsidRPr="00D579EE" w:rsidRDefault="00204F6C" w:rsidP="00204F6C">
      <w:pPr>
        <w:jc w:val="right"/>
        <w:rPr>
          <w:rFonts w:ascii="NewBaskerville-Roman" w:hAnsi="NewBaskerville-Roman"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2E59E" wp14:editId="070FCBF3">
                <wp:simplePos x="0" y="0"/>
                <wp:positionH relativeFrom="column">
                  <wp:posOffset>733425</wp:posOffset>
                </wp:positionH>
                <wp:positionV relativeFrom="paragraph">
                  <wp:posOffset>565150</wp:posOffset>
                </wp:positionV>
                <wp:extent cx="3143250" cy="238125"/>
                <wp:effectExtent l="0" t="76200" r="0" b="2857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3" o:spid="_x0000_s1026" type="#_x0000_t32" style="position:absolute;left:0;text-align:left;margin-left:57.75pt;margin-top:44.5pt;width:247.5pt;height:1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" strokecolor="black [3044]">
                <v:stroke endarrow="open"/>
              </v:shape>
            </w:pict>
          </mc:Fallback>
        </mc:AlternateContent>
      </w:r>
      <w:r w:rsidRPr="00D579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CBD3" wp14:editId="6D0B0703">
                <wp:simplePos x="0" y="0"/>
                <wp:positionH relativeFrom="column">
                  <wp:posOffset>2466975</wp:posOffset>
                </wp:positionH>
                <wp:positionV relativeFrom="paragraph">
                  <wp:posOffset>565150</wp:posOffset>
                </wp:positionV>
                <wp:extent cx="1466850" cy="238125"/>
                <wp:effectExtent l="0" t="76200" r="19050" b="2857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194.25pt;margin-top:44.5pt;width:115.5pt;height:18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Pr="00D579EE">
        <w:rPr>
          <w:noProof/>
          <w:sz w:val="28"/>
          <w:szCs w:val="28"/>
        </w:rPr>
        <w:drawing>
          <wp:inline distT="0" distB="0" distL="0" distR="0" wp14:anchorId="5B18E21E" wp14:editId="64A7859E">
            <wp:extent cx="4552950" cy="733425"/>
            <wp:effectExtent l="0" t="0" r="0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9EE">
        <w:rPr>
          <w:rStyle w:val="fontstyle01"/>
          <w:sz w:val="28"/>
          <w:szCs w:val="28"/>
        </w:rPr>
        <w:t xml:space="preserve">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is </w:t>
      </w:r>
      <w:r w:rsidRPr="00D579EE">
        <w:rPr>
          <w:rFonts w:ascii="NewBaskervilleITCbyBT-Black" w:hAnsi="NewBaskervilleITCbyBT-Black"/>
          <w:b/>
          <w:bCs/>
          <w:color w:val="000000"/>
          <w:sz w:val="28"/>
          <w:szCs w:val="28"/>
        </w:rPr>
        <w:t>Brewster’s law</w:t>
      </w:r>
      <w:r w:rsidRPr="00D579EE">
        <w:rPr>
          <w:rFonts w:ascii="NewBaskerville-Roman" w:hAnsi="NewBaskerville-Roman"/>
          <w:color w:val="000000"/>
          <w:sz w:val="28"/>
          <w:szCs w:val="28"/>
        </w:rPr>
        <w:t>:  (the polarizing angle</w:t>
      </w:r>
      <w:r w:rsidRPr="00D579EE">
        <w:rPr>
          <w:rFonts w:ascii="Arial" w:hAnsi="Arial" w:cs="Arial"/>
          <w:color w:val="000000"/>
          <w:sz w:val="28"/>
          <w:szCs w:val="28"/>
        </w:rPr>
        <w:t xml:space="preserve"> Ө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 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>p(57</w:t>
      </w:r>
      <w:r w:rsidRPr="00D579EE">
        <w:rPr>
          <w:rFonts w:ascii="Arial" w:hAnsi="Arial" w:cs="Arial"/>
          <w:i/>
          <w:iCs/>
          <w:color w:val="000000"/>
          <w:sz w:val="28"/>
          <w:szCs w:val="28"/>
        </w:rPr>
        <w:t>ᵒ</w:t>
      </w:r>
      <w:r w:rsidRPr="00D579EE">
        <w:rPr>
          <w:rFonts w:ascii="NewBaskerville-Italic" w:hAnsi="NewBaskerville-Italic"/>
          <w:i/>
          <w:iCs/>
          <w:color w:val="000000"/>
          <w:sz w:val="28"/>
          <w:szCs w:val="28"/>
        </w:rPr>
        <w:t xml:space="preserve"> </w:t>
      </w:r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)is sometimes called </w:t>
      </w:r>
      <w:r w:rsidRPr="00D579EE">
        <w:rPr>
          <w:rFonts w:ascii="NewBaskervilleITCbyBT-Black" w:hAnsi="NewBaskervilleITCbyBT-Black"/>
          <w:b/>
          <w:bCs/>
          <w:color w:val="000000"/>
          <w:sz w:val="28"/>
          <w:szCs w:val="28"/>
        </w:rPr>
        <w:t xml:space="preserve">Brewster’s angle,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depends only on the refractive </w:t>
      </w:r>
      <w:proofErr w:type="spellStart"/>
      <w:r w:rsidRPr="00D579EE">
        <w:rPr>
          <w:rFonts w:ascii="TimesNewRomanPSMT" w:hAnsi="TimesNewRomanPSMT"/>
          <w:color w:val="000000"/>
          <w:sz w:val="28"/>
          <w:szCs w:val="28"/>
        </w:rPr>
        <w:t>index,</w:t>
      </w:r>
      <w:r w:rsidRPr="00D579EE">
        <w:rPr>
          <w:rFonts w:ascii="NewBaskerville-Roman" w:hAnsi="NewBaskerville-Roman"/>
          <w:color w:val="000000"/>
          <w:sz w:val="28"/>
          <w:szCs w:val="28"/>
        </w:rPr>
        <w:t>Brewster’s</w:t>
      </w:r>
      <w:proofErr w:type="spellEnd"/>
      <w:r w:rsidRPr="00D579EE">
        <w:rPr>
          <w:rFonts w:ascii="NewBaskerville-Roman" w:hAnsi="NewBaskerville-Roman"/>
          <w:color w:val="000000"/>
          <w:sz w:val="28"/>
          <w:szCs w:val="28"/>
        </w:rPr>
        <w:t xml:space="preserve"> angle is also a function of wavelength.</w:t>
      </w:r>
      <w:r w:rsidRPr="00D579EE">
        <w:rPr>
          <w:rFonts w:ascii="NewBaskerville-Roman" w:hAnsi="NewBaskerville-Roman"/>
          <w:color w:val="000000"/>
          <w:sz w:val="28"/>
          <w:szCs w:val="28"/>
        </w:rPr>
        <w:br/>
      </w:r>
      <w:r w:rsidRPr="00D579EE">
        <w:rPr>
          <w:rFonts w:ascii="MathematicalPi-One" w:hAnsi="MathematicalPi-One"/>
          <w:color w:val="000000"/>
          <w:sz w:val="28"/>
          <w:szCs w:val="28"/>
        </w:rPr>
        <w:br/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This is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Brewster's law,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which shows that the angle of incidence for maximum polarized  depends only on the refractive index with wavelength, but for ordinary glass the dispersion is such that the polarizing angle </w:t>
      </w:r>
      <w:proofErr w:type="spellStart"/>
      <w:r w:rsidRPr="00D579EE">
        <w:rPr>
          <w:rFonts w:ascii="Arial" w:hAnsi="Arial" w:cs="Arial"/>
          <w:i/>
          <w:iCs/>
          <w:color w:val="000000"/>
          <w:sz w:val="28"/>
          <w:szCs w:val="28"/>
        </w:rPr>
        <w:t>Ө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>p</w:t>
      </w:r>
      <w:proofErr w:type="spellEnd"/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does not change much over the whole visible spectrum.</w:t>
      </w:r>
    </w:p>
    <w:p w:rsidR="00204F6C" w:rsidRDefault="00204F6C" w:rsidP="00204F6C">
      <w:pPr>
        <w:jc w:val="right"/>
        <w:rPr>
          <w:rFonts w:ascii="NewBaskerville-Roman" w:hAnsi="NewBaskerville-Roman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DEDBF" wp14:editId="565668B7">
                <wp:simplePos x="0" y="0"/>
                <wp:positionH relativeFrom="column">
                  <wp:posOffset>2752725</wp:posOffset>
                </wp:positionH>
                <wp:positionV relativeFrom="paragraph">
                  <wp:posOffset>1499870</wp:posOffset>
                </wp:positionV>
                <wp:extent cx="476250" cy="26670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F6C" w:rsidRDefault="00204F6C" w:rsidP="00204F6C">
                            <w:pPr>
                              <w:rPr>
                                <w:lang w:bidi="ar-IQ"/>
                              </w:rPr>
                            </w:pPr>
                            <w:r>
                              <w:t xml:space="preserve">90  </w:t>
                            </w:r>
                            <w:r>
                              <w:rPr>
                                <w:rFonts w:ascii="Arial" w:hAnsi="Arial" w:cs="Arial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position:absolute;margin-left:216.75pt;margin-top:118.1pt;width:37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" fillcolor="white [3201]" stroked="f" strokeweight=".5pt">
                <v:textbox>
                  <w:txbxContent>
                    <w:p w:rsidR="00204F6C" w:rsidRDefault="00204F6C" w:rsidP="00204F6C">
                      <w:pPr>
                        <w:rPr>
                          <w:lang w:bidi="ar-IQ"/>
                        </w:rPr>
                      </w:pPr>
                      <w:r>
                        <w:t xml:space="preserve">90  </w:t>
                      </w:r>
                      <w:r>
                        <w:rPr>
                          <w:rFonts w:ascii="Arial" w:hAnsi="Arial" w:cs="Arial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Pr="00D579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1463" wp14:editId="20A706FD">
                <wp:simplePos x="0" y="0"/>
                <wp:positionH relativeFrom="column">
                  <wp:posOffset>2562225</wp:posOffset>
                </wp:positionH>
                <wp:positionV relativeFrom="paragraph">
                  <wp:posOffset>1414145</wp:posOffset>
                </wp:positionV>
                <wp:extent cx="133350" cy="104775"/>
                <wp:effectExtent l="0" t="0" r="19050" b="2857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11.35pt" to="212.2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" strokecolor="black [3040]"/>
            </w:pict>
          </mc:Fallback>
        </mc:AlternateContent>
      </w:r>
      <w:r w:rsidRPr="00D579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3D667" wp14:editId="6E04F3A0">
                <wp:simplePos x="0" y="0"/>
                <wp:positionH relativeFrom="column">
                  <wp:posOffset>2562225</wp:posOffset>
                </wp:positionH>
                <wp:positionV relativeFrom="paragraph">
                  <wp:posOffset>1480820</wp:posOffset>
                </wp:positionV>
                <wp:extent cx="133350" cy="114300"/>
                <wp:effectExtent l="0" t="0" r="19050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7" o:spid="_x0000_s1026" style="position:absolute;left:0;text-align:lef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16.6pt" to="212.2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" strokecolor="black [3040]"/>
            </w:pict>
          </mc:Fallback>
        </mc:AlternateContent>
      </w:r>
      <w:r w:rsidRPr="00D579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32288" wp14:editId="46509A57">
                <wp:simplePos x="0" y="0"/>
                <wp:positionH relativeFrom="column">
                  <wp:posOffset>1552575</wp:posOffset>
                </wp:positionH>
                <wp:positionV relativeFrom="paragraph">
                  <wp:posOffset>699770</wp:posOffset>
                </wp:positionV>
                <wp:extent cx="552450" cy="419100"/>
                <wp:effectExtent l="0" t="0" r="76200" b="571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122.25pt;margin-top:55.1pt;width:43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Pr="00D579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DDAC4" wp14:editId="68FE5EE7">
                <wp:simplePos x="0" y="0"/>
                <wp:positionH relativeFrom="column">
                  <wp:posOffset>866775</wp:posOffset>
                </wp:positionH>
                <wp:positionV relativeFrom="paragraph">
                  <wp:posOffset>213995</wp:posOffset>
                </wp:positionV>
                <wp:extent cx="1295400" cy="6858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F6C" w:rsidRDefault="00204F6C" w:rsidP="00204F6C">
                            <w:r>
                              <w:t xml:space="preserve">Polarization angle </w:t>
                            </w:r>
                          </w:p>
                          <w:p w:rsidR="00204F6C" w:rsidRDefault="00204F6C" w:rsidP="00204F6C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 xml:space="preserve">57  </w:t>
                            </w:r>
                            <w:r>
                              <w:rPr>
                                <w:rFonts w:ascii="Arial" w:hAnsi="Arial" w:cs="Arial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7" type="#_x0000_t202" style="position:absolute;margin-left:68.25pt;margin-top:16.85pt;width:10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" fillcolor="white [3201]" stroked="f" strokeweight=".5pt">
                <v:textbox>
                  <w:txbxContent>
                    <w:p w:rsidR="00204F6C" w:rsidRDefault="00204F6C" w:rsidP="00204F6C">
                      <w:r>
                        <w:t xml:space="preserve">Polarization angle </w:t>
                      </w:r>
                    </w:p>
                    <w:p w:rsidR="00204F6C" w:rsidRDefault="00204F6C" w:rsidP="00204F6C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t xml:space="preserve">57  </w:t>
                      </w:r>
                      <w:r>
                        <w:rPr>
                          <w:rFonts w:ascii="Arial" w:hAnsi="Arial" w:cs="Arial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Pr="00D579EE">
        <w:rPr>
          <w:b/>
          <w:bCs/>
          <w:noProof/>
          <w:sz w:val="28"/>
          <w:szCs w:val="28"/>
        </w:rPr>
        <w:drawing>
          <wp:inline distT="0" distB="0" distL="0" distR="0" wp14:anchorId="018BAB9F" wp14:editId="6643B539">
            <wp:extent cx="3933825" cy="2838450"/>
            <wp:effectExtent l="0" t="0" r="952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62" w:rsidRPr="0043150D" w:rsidRDefault="00761962" w:rsidP="00761962">
      <w:pPr>
        <w:jc w:val="center"/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</w:pPr>
      <w:r w:rsidRPr="0043150D">
        <w:rPr>
          <w:rFonts w:asciiTheme="majorBidi" w:hAnsiTheme="majorBidi" w:cstheme="majorBidi"/>
          <w:color w:val="000000"/>
          <w:sz w:val="24"/>
          <w:szCs w:val="24"/>
          <w:lang w:bidi="ar-IQ"/>
        </w:rPr>
        <w:t>Figure (4)</w:t>
      </w:r>
      <w:r w:rsidRPr="0043150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43150D">
        <w:rPr>
          <w:rFonts w:asciiTheme="majorBidi" w:hAnsiTheme="majorBidi" w:cstheme="majorBidi"/>
          <w:color w:val="000000"/>
          <w:sz w:val="24"/>
          <w:szCs w:val="24"/>
        </w:rPr>
        <w:t>Polarization by reflection and refraction.</w:t>
      </w:r>
    </w:p>
    <w:p w:rsidR="00761962" w:rsidRPr="00D579EE" w:rsidRDefault="00761962" w:rsidP="00204F6C">
      <w:pPr>
        <w:jc w:val="right"/>
        <w:rPr>
          <w:rFonts w:ascii="NewBaskerville-Roman" w:hAnsi="NewBaskerville-Roman" w:hint="cs"/>
          <w:b/>
          <w:bCs/>
          <w:color w:val="000000"/>
          <w:sz w:val="28"/>
          <w:szCs w:val="28"/>
          <w:rtl/>
          <w:lang w:bidi="ar-IQ"/>
        </w:rPr>
      </w:pPr>
    </w:p>
    <w:p w:rsidR="00204F6C" w:rsidRDefault="00204F6C" w:rsidP="00204F6C">
      <w:pPr>
        <w:jc w:val="right"/>
        <w:rPr>
          <w:rFonts w:ascii="NewBaskerville-Roman" w:hAnsi="NewBaskerville-Roman" w:hint="cs"/>
          <w:color w:val="000000"/>
          <w:sz w:val="28"/>
          <w:szCs w:val="28"/>
          <w:rtl/>
          <w:lang w:bidi="ar-IQ"/>
        </w:rPr>
      </w:pPr>
    </w:p>
    <w:p w:rsidR="00204F6C" w:rsidRDefault="00204F6C" w:rsidP="00204F6C">
      <w:pPr>
        <w:jc w:val="right"/>
        <w:rPr>
          <w:rFonts w:ascii="TimesNewRomanPSMT" w:hAnsi="TimesNewRomanPSMT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b/>
          <w:bCs/>
          <w:color w:val="000000"/>
          <w:sz w:val="28"/>
          <w:szCs w:val="28"/>
        </w:rPr>
        <w:t>2-POLARIZATION BY A PILE OF PLATES</w:t>
      </w:r>
    </w:p>
    <w:p w:rsidR="00761962" w:rsidRPr="00D579EE" w:rsidRDefault="00761962" w:rsidP="00204F6C">
      <w:pPr>
        <w:jc w:val="right"/>
        <w:rPr>
          <w:rFonts w:ascii="TimesNewRomanPSMT" w:hAnsi="TimesNewRomanPSMT" w:hint="cs"/>
          <w:b/>
          <w:bCs/>
          <w:color w:val="000000"/>
          <w:sz w:val="28"/>
          <w:szCs w:val="28"/>
          <w:rtl/>
          <w:lang w:bidi="ar-IQ"/>
        </w:rPr>
      </w:pPr>
    </w:p>
    <w:p w:rsidR="00761962" w:rsidRDefault="00204F6C" w:rsidP="00204F6C">
      <w:pPr>
        <w:jc w:val="right"/>
        <w:rPr>
          <w:rStyle w:val="fontstyle01"/>
          <w:sz w:val="28"/>
          <w:szCs w:val="28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4E8C29F8" wp14:editId="7232E15D">
            <wp:extent cx="5274310" cy="3099878"/>
            <wp:effectExtent l="0" t="0" r="2540" b="5715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62" w:rsidRPr="00211101" w:rsidRDefault="00761962" w:rsidP="00761962">
      <w:pPr>
        <w:jc w:val="center"/>
        <w:rPr>
          <w:rFonts w:hint="cs"/>
          <w:sz w:val="24"/>
          <w:szCs w:val="24"/>
          <w:rtl/>
          <w:lang w:bidi="ar-IQ"/>
        </w:rPr>
      </w:pPr>
      <w:r w:rsidRPr="00211101">
        <w:rPr>
          <w:rStyle w:val="fontstyle01"/>
          <w:sz w:val="24"/>
          <w:szCs w:val="24"/>
        </w:rPr>
        <w:t xml:space="preserve">figure (5) </w:t>
      </w:r>
      <w:r w:rsidRPr="00211101">
        <w:rPr>
          <w:rFonts w:ascii="TimesNewRomanPSMT" w:hAnsi="TimesNewRomanPSMT"/>
          <w:color w:val="000000"/>
          <w:sz w:val="24"/>
          <w:szCs w:val="24"/>
        </w:rPr>
        <w:t>Polarization of light by a pile of glass plates.</w:t>
      </w:r>
    </w:p>
    <w:p w:rsidR="00761962" w:rsidRDefault="00761962" w:rsidP="00204F6C">
      <w:pPr>
        <w:jc w:val="right"/>
        <w:rPr>
          <w:rStyle w:val="fontstyle01"/>
          <w:rFonts w:hint="cs"/>
          <w:sz w:val="28"/>
          <w:szCs w:val="28"/>
          <w:lang w:bidi="ar-IQ"/>
        </w:rPr>
      </w:pPr>
    </w:p>
    <w:p w:rsidR="00761962" w:rsidRDefault="00204F6C" w:rsidP="00204F6C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D579EE">
        <w:rPr>
          <w:rStyle w:val="fontstyle01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If a beam of ordinary light is incident at the polarizing angle on a pile of</w:t>
      </w:r>
    </w:p>
    <w:p w:rsidR="00204F6C" w:rsidRPr="00D579EE" w:rsidRDefault="00204F6C" w:rsidP="00204F6C">
      <w:pPr>
        <w:jc w:val="right"/>
        <w:rPr>
          <w:rFonts w:ascii="NewBaskerville-Roman" w:hAnsi="NewBaskerville-Roman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 plates, as shown in Fig</w:t>
      </w:r>
      <w:r w:rsidR="00761962">
        <w:rPr>
          <w:rFonts w:ascii="TimesNewRomanPSMT" w:hAnsi="TimesNewRomanPSMT"/>
          <w:color w:val="000000"/>
          <w:sz w:val="28"/>
          <w:szCs w:val="28"/>
        </w:rPr>
        <w:t xml:space="preserve"> (5)</w:t>
      </w:r>
    </w:p>
    <w:p w:rsidR="00761962" w:rsidRDefault="00204F6C" w:rsidP="00204F6C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some of the vibrations perpendicular to the plane of incidence</w:t>
      </w:r>
      <w:r w:rsidRPr="00D579EE">
        <w:rPr>
          <w:rFonts w:ascii="TimesNewRomanPSMT" w:hAnsi="TimesNewRomanPSMT"/>
          <w:color w:val="000000"/>
          <w:sz w:val="28"/>
          <w:szCs w:val="28"/>
        </w:rPr>
        <w:br/>
        <w:t xml:space="preserve">are reflected at each surface and all those parallel to it are refracted. The net result is that the reflected beams are all plane-polarized in the same </w:t>
      </w:r>
    </w:p>
    <w:p w:rsidR="00761962" w:rsidRDefault="00761962" w:rsidP="00204F6C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204F6C" w:rsidRPr="00D579EE" w:rsidRDefault="00204F6C" w:rsidP="008B5887">
      <w:pPr>
        <w:ind w:hanging="341"/>
        <w:jc w:val="right"/>
        <w:rPr>
          <w:rFonts w:ascii="NewBaskerville-Roman" w:hAnsi="NewBaskerville-Roman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plane, and the refracted beam, having lost more and more of its</w:t>
      </w:r>
      <w:r w:rsidR="0076196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perpendicular vibrations, is partially plane polarized. The larger the number of surfaces, the more nearly plane-polarized this transmitted beam is.</w:t>
      </w:r>
    </w:p>
    <w:p w:rsidR="00204F6C" w:rsidRPr="00D579EE" w:rsidRDefault="00204F6C" w:rsidP="00761962">
      <w:pPr>
        <w:jc w:val="highKashida"/>
        <w:rPr>
          <w:rFonts w:ascii="NewBaskerville-Roman" w:hAnsi="NewBaskerville-Roman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The degree of polarization </w:t>
      </w:r>
      <w:r w:rsidRPr="00D579EE">
        <w:rPr>
          <w:rFonts w:ascii="Arial-ItalicMT" w:hAnsi="Arial-ItalicMT"/>
          <w:i/>
          <w:iCs/>
          <w:color w:val="000000"/>
          <w:sz w:val="28"/>
          <w:szCs w:val="28"/>
        </w:rPr>
        <w:t xml:space="preserve">P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of the transmitted light can be calculated by summing the intensities of the parallel and perpendicular components. If these intensities are called </w:t>
      </w:r>
      <w:proofErr w:type="spellStart"/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>Ip</w:t>
      </w:r>
      <w:proofErr w:type="spellEnd"/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lastRenderedPageBreak/>
        <w:t xml:space="preserve">and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Is, </w:t>
      </w:r>
      <w:r w:rsidRPr="00D579EE">
        <w:rPr>
          <w:rFonts w:ascii="TimesNewRomanPSMT" w:hAnsi="TimesNewRomanPSMT"/>
          <w:color w:val="000000"/>
          <w:sz w:val="28"/>
          <w:szCs w:val="28"/>
        </w:rPr>
        <w:t>respectively,</w:t>
      </w:r>
    </w:p>
    <w:p w:rsidR="00204F6C" w:rsidRPr="00D579EE" w:rsidRDefault="00204F6C" w:rsidP="00761962">
      <w:pPr>
        <w:jc w:val="highKashida"/>
        <w:rPr>
          <w:rFonts w:ascii="NewBaskerville-Roman" w:hAnsi="NewBaskerville-Roman"/>
          <w:b/>
          <w:bCs/>
          <w:color w:val="000000"/>
          <w:sz w:val="28"/>
          <w:szCs w:val="28"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3AAE238B" wp14:editId="45966ACE">
            <wp:extent cx="3362325" cy="609600"/>
            <wp:effectExtent l="0" t="0" r="9525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6C" w:rsidRPr="00D579EE" w:rsidRDefault="00204F6C" w:rsidP="00761962">
      <w:pPr>
        <w:jc w:val="right"/>
        <w:rPr>
          <w:rFonts w:ascii="TimesNewRomanPSMT" w:hAnsi="TimesNewRomanPSMT" w:hint="cs"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here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m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is the number of plates, that is,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2m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surfaces, and </w:t>
      </w:r>
      <w:proofErr w:type="spellStart"/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>n</w:t>
      </w:r>
      <w:proofErr w:type="spellEnd"/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>their refractive index.</w:t>
      </w:r>
      <w:r w:rsidRPr="00D579EE">
        <w:rPr>
          <w:rFonts w:ascii="TimesNewRomanPSMT" w:hAnsi="TimesNewRomanPSMT"/>
          <w:color w:val="000000"/>
          <w:sz w:val="28"/>
          <w:szCs w:val="28"/>
        </w:rPr>
        <w:br/>
        <w:t>This equation shows that by the use of enough plates the degree of polarization can be made to approach unity, or ~ 100 percent. Better methods of producing a wide beam of polarized light</w:t>
      </w:r>
    </w:p>
    <w:p w:rsidR="00204F6C" w:rsidRPr="00D579EE" w:rsidRDefault="00204F6C" w:rsidP="00761962">
      <w:pPr>
        <w:jc w:val="highKashida"/>
        <w:rPr>
          <w:rFonts w:ascii="NewBaskerville-Roman" w:hAnsi="NewBaskerville-Roman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noProof/>
          <w:sz w:val="28"/>
          <w:szCs w:val="28"/>
        </w:rPr>
        <w:drawing>
          <wp:inline distT="0" distB="0" distL="0" distR="0" wp14:anchorId="368C3C79" wp14:editId="3CF8CD6B">
            <wp:extent cx="5274310" cy="1291718"/>
            <wp:effectExtent l="0" t="0" r="2540" b="381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62" w:rsidRPr="00211101" w:rsidRDefault="00761962" w:rsidP="00761962">
      <w:pPr>
        <w:jc w:val="center"/>
        <w:rPr>
          <w:rFonts w:ascii="TimesNewRomanPSMT" w:hAnsi="TimesNewRomanPSMT" w:hint="cs"/>
          <w:color w:val="000000"/>
          <w:sz w:val="24"/>
          <w:szCs w:val="24"/>
          <w:rtl/>
          <w:lang w:bidi="ar-IQ"/>
        </w:rPr>
      </w:pPr>
      <w:r w:rsidRPr="00211101">
        <w:rPr>
          <w:rFonts w:ascii="TimesNewRomanPSMT" w:hAnsi="TimesNewRomanPSMT"/>
          <w:color w:val="000000"/>
          <w:sz w:val="24"/>
          <w:szCs w:val="24"/>
        </w:rPr>
        <w:t xml:space="preserve">Figure( 6) shows two such piles, the polarizer </w:t>
      </w:r>
      <w:r w:rsidRPr="00211101">
        <w:rPr>
          <w:rFonts w:ascii="Arial-ItalicMT" w:hAnsi="Arial-ItalicMT"/>
          <w:i/>
          <w:iCs/>
          <w:color w:val="000000"/>
          <w:sz w:val="24"/>
          <w:szCs w:val="24"/>
        </w:rPr>
        <w:t xml:space="preserve">(a) </w:t>
      </w:r>
      <w:r w:rsidRPr="00211101">
        <w:rPr>
          <w:rFonts w:ascii="TimesNewRomanPSMT" w:hAnsi="TimesNewRomanPSMT"/>
          <w:color w:val="000000"/>
          <w:sz w:val="24"/>
          <w:szCs w:val="24"/>
        </w:rPr>
        <w:t xml:space="preserve">and the analyzer </w:t>
      </w:r>
      <w:r w:rsidRPr="00211101">
        <w:rPr>
          <w:rFonts w:ascii="Arial-ItalicMT" w:hAnsi="Arial-ItalicMT"/>
          <w:i/>
          <w:iCs/>
          <w:color w:val="000000"/>
          <w:sz w:val="24"/>
          <w:szCs w:val="24"/>
        </w:rPr>
        <w:t xml:space="preserve">(b), </w:t>
      </w:r>
      <w:r w:rsidRPr="00211101">
        <w:rPr>
          <w:rFonts w:ascii="TimesNewRomanPSMT" w:hAnsi="TimesNewRomanPSMT"/>
          <w:color w:val="000000"/>
          <w:sz w:val="24"/>
          <w:szCs w:val="24"/>
        </w:rPr>
        <w:t>with their planes of incidence parallel.</w:t>
      </w:r>
    </w:p>
    <w:p w:rsidR="008B5887" w:rsidRPr="00D579EE" w:rsidRDefault="00204F6C" w:rsidP="008B5887">
      <w:pPr>
        <w:jc w:val="right"/>
        <w:rPr>
          <w:rFonts w:ascii="TimesNewRomanPSMT" w:hAnsi="TimesNewRomanPSMT" w:hint="cs"/>
          <w:b/>
          <w:bCs/>
          <w:color w:val="000000"/>
          <w:sz w:val="28"/>
          <w:szCs w:val="28"/>
          <w:rtl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br/>
      </w:r>
      <w:r w:rsidR="008B5887" w:rsidRPr="00D579EE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3-</w:t>
      </w:r>
      <w:r w:rsidR="008B5887" w:rsidRPr="00D579EE">
        <w:rPr>
          <w:rStyle w:val="fontstyle01"/>
          <w:sz w:val="28"/>
          <w:szCs w:val="28"/>
        </w:rPr>
        <w:t xml:space="preserve"> </w:t>
      </w:r>
      <w:r w:rsidR="008B5887" w:rsidRPr="00D579EE">
        <w:rPr>
          <w:rFonts w:ascii="TimesNewRomanPSMT" w:hAnsi="TimesNewRomanPSMT"/>
          <w:b/>
          <w:bCs/>
          <w:color w:val="000000"/>
          <w:sz w:val="28"/>
          <w:szCs w:val="28"/>
        </w:rPr>
        <w:t>POLARIZATION BY DICHROIC CR YSTALS</w:t>
      </w:r>
      <w:r w:rsidR="008B5887" w:rsidRPr="00D579EE">
        <w:rPr>
          <w:sz w:val="28"/>
          <w:szCs w:val="28"/>
        </w:rPr>
        <w:t xml:space="preserve"> </w:t>
      </w:r>
      <w:r w:rsidR="008B5887" w:rsidRPr="00D579EE">
        <w:rPr>
          <w:rFonts w:ascii="Univers-Bold" w:hAnsi="Univers-Bold"/>
          <w:b/>
          <w:bCs/>
          <w:color w:val="000000"/>
          <w:sz w:val="28"/>
          <w:szCs w:val="28"/>
        </w:rPr>
        <w:t xml:space="preserve"> or Polarization by Selective Absorption</w:t>
      </w:r>
      <w:r w:rsidR="008B5887" w:rsidRPr="00D579EE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</w:t>
      </w:r>
    </w:p>
    <w:p w:rsidR="008B5887" w:rsidRPr="00D579EE" w:rsidRDefault="008B5887" w:rsidP="008B5887">
      <w:pPr>
        <w:jc w:val="right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>These crystals have the property of selectivity absorbing one of the two rectangular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components of ordinary light. </w:t>
      </w:r>
      <w:proofErr w:type="spellStart"/>
      <w:r w:rsidRPr="00D579EE">
        <w:rPr>
          <w:rFonts w:ascii="TimesNewRomanPSMT" w:hAnsi="TimesNewRomanPSMT"/>
          <w:color w:val="000000"/>
          <w:sz w:val="28"/>
          <w:szCs w:val="28"/>
        </w:rPr>
        <w:t>Dichroism</w:t>
      </w:r>
      <w:proofErr w:type="spellEnd"/>
      <w:r w:rsidRPr="00D579EE">
        <w:rPr>
          <w:rFonts w:ascii="TimesNewRomanPSMT" w:hAnsi="TimesNewRomanPSMT"/>
          <w:color w:val="000000"/>
          <w:sz w:val="28"/>
          <w:szCs w:val="28"/>
        </w:rPr>
        <w:t xml:space="preserve"> is exhibited by a number of minerals and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by some organic compounds. </w:t>
      </w:r>
      <w:r w:rsidRPr="00D579EE">
        <w:rPr>
          <w:rFonts w:ascii="NewBaskerville-Roman" w:hAnsi="NewBaskerville-Roman"/>
          <w:color w:val="000000"/>
          <w:sz w:val="28"/>
          <w:szCs w:val="28"/>
        </w:rPr>
        <w:t>The most common technique for producing polarized light is to use a material that transmits waves whose electric fields vibrate in a plane parallel to a certain</w:t>
      </w:r>
    </w:p>
    <w:p w:rsidR="008B5887" w:rsidRDefault="008B5887" w:rsidP="008B5887">
      <w:pPr>
        <w:ind w:left="-341" w:hanging="341"/>
        <w:jc w:val="right"/>
        <w:rPr>
          <w:rFonts w:ascii="TimesNewRomanPSMT" w:hAnsi="TimesNewRomanPSMT"/>
          <w:color w:val="000000"/>
          <w:sz w:val="24"/>
        </w:rPr>
      </w:pPr>
      <w:r w:rsidRPr="00D579EE">
        <w:rPr>
          <w:noProof/>
          <w:sz w:val="28"/>
          <w:szCs w:val="28"/>
        </w:rPr>
        <w:lastRenderedPageBreak/>
        <w:drawing>
          <wp:inline distT="0" distB="0" distL="0" distR="0" wp14:anchorId="74DAE678" wp14:editId="0CC88B5F">
            <wp:extent cx="5274310" cy="2232425"/>
            <wp:effectExtent l="0" t="0" r="2540" b="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887">
        <w:rPr>
          <w:rStyle w:val="fontstyle01"/>
          <w:sz w:val="24"/>
          <w:szCs w:val="22"/>
        </w:rPr>
        <w:t>Figure (7)</w:t>
      </w:r>
      <w:r w:rsidRPr="008B5887">
        <w:rPr>
          <w:rStyle w:val="fontstyle01"/>
          <w:sz w:val="24"/>
          <w:szCs w:val="22"/>
        </w:rPr>
        <w:t xml:space="preserve"> </w:t>
      </w:r>
      <w:r w:rsidRPr="008B5887">
        <w:rPr>
          <w:rFonts w:ascii="TimesNewRomanPSMT" w:hAnsi="TimesNewRomanPSMT"/>
          <w:color w:val="000000"/>
          <w:sz w:val="24"/>
        </w:rPr>
        <w:t xml:space="preserve">Dichroic crystals and polarizing films in the </w:t>
      </w:r>
      <w:r w:rsidRPr="008B5887">
        <w:rPr>
          <w:rFonts w:ascii="TimesNewRomanPS-ItalicMT" w:hAnsi="TimesNewRomanPS-ItalicMT"/>
          <w:i/>
          <w:iCs/>
          <w:color w:val="000000"/>
          <w:sz w:val="24"/>
        </w:rPr>
        <w:t xml:space="preserve">parallel </w:t>
      </w:r>
      <w:r w:rsidRPr="008B5887">
        <w:rPr>
          <w:rFonts w:ascii="TimesNewRomanPSMT" w:hAnsi="TimesNewRomanPSMT"/>
          <w:color w:val="000000"/>
          <w:sz w:val="24"/>
        </w:rPr>
        <w:t xml:space="preserve">and </w:t>
      </w:r>
      <w:r w:rsidRPr="008B5887">
        <w:rPr>
          <w:rFonts w:ascii="TimesNewRomanPS-ItalicMT" w:hAnsi="TimesNewRomanPS-ItalicMT"/>
          <w:i/>
          <w:iCs/>
          <w:color w:val="000000"/>
          <w:sz w:val="24"/>
        </w:rPr>
        <w:t xml:space="preserve">crossed </w:t>
      </w:r>
      <w:r w:rsidRPr="008B5887">
        <w:rPr>
          <w:rFonts w:ascii="TimesNewRomanPSMT" w:hAnsi="TimesNewRomanPSMT"/>
          <w:color w:val="000000"/>
          <w:sz w:val="24"/>
        </w:rPr>
        <w:t>positions.</w:t>
      </w:r>
    </w:p>
    <w:p w:rsidR="008B5887" w:rsidRPr="00D579EE" w:rsidRDefault="008B5887" w:rsidP="008B5887">
      <w:pPr>
        <w:ind w:left="-341" w:hanging="341"/>
        <w:jc w:val="right"/>
        <w:rPr>
          <w:rFonts w:ascii="TimesNewRomanPSMT" w:hAnsi="TimesNewRomanPSMT"/>
          <w:color w:val="000000"/>
          <w:sz w:val="28"/>
          <w:szCs w:val="28"/>
          <w:rtl/>
          <w:lang w:bidi="ar-IQ"/>
        </w:rPr>
      </w:pPr>
    </w:p>
    <w:p w:rsidR="008B5887" w:rsidRPr="00D579EE" w:rsidRDefault="008B5887" w:rsidP="008B5887">
      <w:pPr>
        <w:jc w:val="right"/>
        <w:rPr>
          <w:rFonts w:ascii="NewBaskerville-Roman" w:hAnsi="NewBaskerville-Roman"/>
          <w:b/>
          <w:bCs/>
          <w:color w:val="000000"/>
          <w:sz w:val="28"/>
          <w:szCs w:val="28"/>
          <w:lang w:bidi="ar-IQ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these crystals have the property of selectivity absorbing one of the two rectangular components of ordinary light. </w:t>
      </w:r>
      <w:r w:rsidRPr="00D579EE">
        <w:rPr>
          <w:rFonts w:ascii="TimesNewRomanPSMT" w:hAnsi="TimesNewRomanPSMT"/>
          <w:color w:val="000000"/>
          <w:sz w:val="28"/>
          <w:szCs w:val="28"/>
        </w:rPr>
        <w:t>Dichroic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 is exhibited by a number of minerals and by some organic compounds. Perhaps the best known of the mineral crystals is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>tourmaline.</w:t>
      </w:r>
    </w:p>
    <w:p w:rsidR="008B5887" w:rsidRPr="0071041B" w:rsidRDefault="008B5887" w:rsidP="008B5887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D579EE">
        <w:rPr>
          <w:rFonts w:ascii="TimesNewRomanPSMT" w:hAnsi="TimesNewRomanPSMT"/>
          <w:color w:val="000000"/>
          <w:sz w:val="28"/>
          <w:szCs w:val="28"/>
        </w:rPr>
        <w:t xml:space="preserve">This can be verified by a second crystal </w:t>
      </w:r>
      <w:r w:rsidRPr="00D579EE">
        <w:rPr>
          <w:rFonts w:ascii="Arial-ItalicMT" w:hAnsi="Arial-ItalicMT"/>
          <w:i/>
          <w:iCs/>
          <w:color w:val="000000"/>
          <w:sz w:val="28"/>
          <w:szCs w:val="28"/>
        </w:rPr>
        <w:t xml:space="preserve">T2•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With </w:t>
      </w:r>
      <w:r w:rsidRPr="00D579EE">
        <w:rPr>
          <w:rFonts w:ascii="Arial-ItalicMT" w:hAnsi="Arial-ItalicMT"/>
          <w:i/>
          <w:iCs/>
          <w:color w:val="000000"/>
          <w:sz w:val="28"/>
          <w:szCs w:val="28"/>
        </w:rPr>
        <w:t xml:space="preserve">T1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and </w:t>
      </w:r>
      <w:r w:rsidRPr="00D579EE">
        <w:rPr>
          <w:rFonts w:ascii="Arial-ItalicMT" w:hAnsi="Arial-ItalicMT"/>
          <w:i/>
          <w:iCs/>
          <w:color w:val="000000"/>
          <w:sz w:val="28"/>
          <w:szCs w:val="28"/>
        </w:rPr>
        <w:t xml:space="preserve">T2 </w:t>
      </w:r>
      <w:r w:rsidRPr="00D579EE">
        <w:rPr>
          <w:rFonts w:ascii="TimesNewRomanPSMT" w:hAnsi="TimesNewRomanPSMT"/>
          <w:color w:val="000000"/>
          <w:sz w:val="28"/>
          <w:szCs w:val="28"/>
        </w:rPr>
        <w:t>parallel to each other the light transmitted by the first crystal is also transmitted by the second. When the second crystal is rotated through 90°, no light gets through. The observed effect is due to a selective absorption by tourmaline of all light rays vibrating in one particular plane (called,</w:t>
      </w:r>
      <w:r w:rsidRPr="00D579EE">
        <w:rPr>
          <w:rFonts w:ascii="TimesNewRomanPSMT" w:hAnsi="TimesNewRomanPSMT"/>
          <w:color w:val="000000"/>
          <w:sz w:val="28"/>
          <w:szCs w:val="28"/>
        </w:rPr>
        <w:br/>
        <w:t xml:space="preserve">for reasons explained below, the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0 </w:t>
      </w:r>
      <w:r w:rsidRPr="00D579EE">
        <w:rPr>
          <w:rFonts w:ascii="TimesNewRomanPSMT" w:hAnsi="TimesNewRomanPSMT"/>
          <w:color w:val="000000"/>
          <w:sz w:val="28"/>
          <w:szCs w:val="28"/>
        </w:rPr>
        <w:t xml:space="preserve">vibrations) but not those vibrating in a plane at right angles (called the </w:t>
      </w:r>
      <w:r w:rsidRPr="00D579E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E </w:t>
      </w:r>
      <w:r w:rsidRPr="00D579EE">
        <w:rPr>
          <w:rFonts w:ascii="TimesNewRomanPSMT" w:hAnsi="TimesNewRomanPSMT"/>
          <w:color w:val="000000"/>
          <w:sz w:val="28"/>
          <w:szCs w:val="28"/>
        </w:rPr>
        <w:t>vibrations).</w:t>
      </w:r>
    </w:p>
    <w:p w:rsidR="008B5887" w:rsidRPr="0071041B" w:rsidRDefault="008B5887" w:rsidP="008B5887">
      <w:pPr>
        <w:jc w:val="right"/>
        <w:rPr>
          <w:rFonts w:ascii="NewBaskerville-Roman" w:hAnsi="NewBaskerville-Roman"/>
          <w:b/>
          <w:bCs/>
          <w:color w:val="000000"/>
          <w:sz w:val="28"/>
          <w:szCs w:val="28"/>
          <w:lang w:bidi="ar-IQ"/>
        </w:rPr>
      </w:pPr>
      <w:r w:rsidRPr="0071041B">
        <w:rPr>
          <w:rFonts w:ascii="TimesNewRomanPSMT" w:hAnsi="TimesNewRomanPSMT"/>
          <w:color w:val="000000"/>
          <w:sz w:val="28"/>
          <w:szCs w:val="28"/>
        </w:rPr>
        <w:t>Films prepared in this way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1041B">
        <w:rPr>
          <w:rFonts w:ascii="TimesNewRomanPSMT" w:hAnsi="TimesNewRomanPSMT"/>
          <w:color w:val="000000"/>
          <w:sz w:val="28"/>
          <w:szCs w:val="28"/>
        </w:rPr>
        <w:t>are called H-Polaroid. Land and Rogers found further that when an oriented transparent film of polyvinyl alcohol is heated in the presence of an active dehydrating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1041B">
        <w:rPr>
          <w:rFonts w:ascii="TimesNewRomanPSMT" w:hAnsi="TimesNewRomanPSMT"/>
          <w:color w:val="000000"/>
          <w:sz w:val="28"/>
          <w:szCs w:val="28"/>
        </w:rPr>
        <w:t>catalyst such as hydrogen chloride, the film darkens slightly and becomes strongly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1041B">
        <w:rPr>
          <w:rFonts w:ascii="TimesNewRomanPSMT" w:hAnsi="TimesNewRomanPSMT"/>
          <w:color w:val="000000"/>
          <w:sz w:val="28"/>
          <w:szCs w:val="28"/>
        </w:rPr>
        <w:t>dichroic. Such a film becomes very stable and, having no dyestuffs, is not bleached</w:t>
      </w:r>
      <w:r w:rsidRPr="0071041B">
        <w:rPr>
          <w:rFonts w:ascii="TimesNewRomanPSMT" w:hAnsi="TimesNewRomanPSMT"/>
          <w:color w:val="000000"/>
          <w:sz w:val="28"/>
          <w:szCs w:val="28"/>
        </w:rPr>
        <w:br/>
        <w:t xml:space="preserve">by strong sunlight. This so-called </w:t>
      </w:r>
      <w:proofErr w:type="spellStart"/>
      <w:r w:rsidRPr="0071041B">
        <w:rPr>
          <w:rFonts w:ascii="TimesNewRomanPSMT" w:hAnsi="TimesNewRomanPSMT"/>
          <w:color w:val="000000"/>
          <w:sz w:val="28"/>
          <w:szCs w:val="28"/>
        </w:rPr>
        <w:t>K.Polaroid</w:t>
      </w:r>
      <w:proofErr w:type="spellEnd"/>
      <w:r w:rsidRPr="0071041B">
        <w:rPr>
          <w:rFonts w:ascii="TimesNewRomanPSMT" w:hAnsi="TimesNewRomanPSMT"/>
          <w:color w:val="000000"/>
          <w:sz w:val="28"/>
          <w:szCs w:val="28"/>
        </w:rPr>
        <w:t xml:space="preserve"> is very suitable for polarizing uses such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1041B">
        <w:rPr>
          <w:rFonts w:ascii="TimesNewRomanPSMT" w:hAnsi="TimesNewRomanPSMT"/>
          <w:color w:val="000000"/>
          <w:sz w:val="28"/>
          <w:szCs w:val="28"/>
        </w:rPr>
        <w:t>as automobile headlights and visors. Polarizing films are usually mounted between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1041B">
        <w:rPr>
          <w:rFonts w:ascii="TimesNewRomanPSMT" w:hAnsi="TimesNewRomanPSMT"/>
          <w:color w:val="000000"/>
          <w:sz w:val="28"/>
          <w:szCs w:val="28"/>
        </w:rPr>
        <w:t>two thin plates of optical glass.</w:t>
      </w:r>
    </w:p>
    <w:p w:rsidR="00B276D0" w:rsidRPr="008B5887" w:rsidRDefault="00B276D0" w:rsidP="008B5887">
      <w:pPr>
        <w:jc w:val="right"/>
        <w:rPr>
          <w:rFonts w:hint="cs"/>
          <w:rtl/>
          <w:lang w:bidi="ar-IQ"/>
        </w:rPr>
      </w:pPr>
      <w:bookmarkStart w:id="0" w:name="_GoBack"/>
      <w:bookmarkEnd w:id="0"/>
    </w:p>
    <w:sectPr w:rsidR="00B276D0" w:rsidRPr="008B5887" w:rsidSect="00204F6C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C3" w:rsidRDefault="00F671C3" w:rsidP="00204F6C">
      <w:pPr>
        <w:spacing w:after="0" w:line="240" w:lineRule="auto"/>
      </w:pPr>
      <w:r>
        <w:separator/>
      </w:r>
    </w:p>
  </w:endnote>
  <w:endnote w:type="continuationSeparator" w:id="0">
    <w:p w:rsidR="00F671C3" w:rsidRDefault="00F671C3" w:rsidP="002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rzanaNarrow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ewBaskerville-Roman">
    <w:altName w:val="Times New Roman"/>
    <w:panose1 w:val="00000000000000000000"/>
    <w:charset w:val="00"/>
    <w:family w:val="roman"/>
    <w:notTrueType/>
    <w:pitch w:val="default"/>
  </w:font>
  <w:font w:name="NewBaskervilleITCbyBT-Black">
    <w:altName w:val="Times New Roman"/>
    <w:panose1 w:val="00000000000000000000"/>
    <w:charset w:val="00"/>
    <w:family w:val="roman"/>
    <w:notTrueType/>
    <w:pitch w:val="default"/>
  </w:font>
  <w:font w:name="NewBaskerville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nivers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6C" w:rsidRDefault="00761962" w:rsidP="00761962">
    <w:pPr>
      <w:pStyle w:val="a6"/>
      <w:rPr>
        <w:rFonts w:hint="cs"/>
        <w:lang w:bidi="ar-IQ"/>
      </w:rPr>
    </w:pPr>
    <w:sdt>
      <w:sdtPr>
        <w:rPr>
          <w:color w:val="000000" w:themeColor="text1"/>
          <w:sz w:val="24"/>
          <w:szCs w:val="24"/>
          <w:rtl/>
        </w:rPr>
        <w:alias w:val="الكاتب"/>
        <w:id w:val="54214575"/>
        <w:placeholder>
          <w:docPart w:val="5A47B45C72F147FE99AC167BE85BF19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  <w:lang w:bidi="ar-IQ"/>
          </w:rPr>
          <w:t>Dr. Mariam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F50C3" wp14:editId="32FA4EE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مربع نص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1962" w:rsidRDefault="00761962">
                          <w:pPr>
                            <w:pStyle w:val="a6"/>
                            <w:jc w:val="right"/>
                            <w:rPr>
                              <w:rFonts w:asciiTheme="majorHAnsi" w:hAnsiTheme="majorHAnsi" w:cstheme="majorBid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 w:cstheme="majorBid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theme="majorBid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 w:cstheme="majorBid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8B5887" w:rsidRPr="008B5887">
                            <w:rPr>
                              <w:rFonts w:asciiTheme="majorHAnsi" w:hAnsiTheme="majorHAnsi" w:cstheme="majorBidi"/>
                              <w:noProof/>
                              <w:color w:val="000000" w:themeColor="text1"/>
                              <w:sz w:val="40"/>
                              <w:szCs w:val="40"/>
                              <w:lang w:val="ar-SA"/>
                            </w:rPr>
                            <w:t>8</w:t>
                          </w:r>
                          <w:r>
                            <w:rPr>
                              <w:rFonts w:asciiTheme="majorHAnsi" w:hAnsiTheme="majorHAnsi" w:cstheme="majorBid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6" o:spid="_x0000_s1028" type="#_x0000_t202" style="position:absolute;left:0;text-align:left;margin-left:0;margin-top:0;width:118.8pt;height:31.1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" filled="f" stroked="f" strokeweight=".5pt">
              <v:textbox style="mso-fit-shape-to-text:t">
                <w:txbxContent>
                  <w:p w:rsidR="00761962" w:rsidRDefault="00761962">
                    <w:pPr>
                      <w:pStyle w:val="a6"/>
                      <w:jc w:val="right"/>
                      <w:rPr>
                        <w:rFonts w:asciiTheme="majorHAnsi" w:hAnsiTheme="majorHAnsi" w:cstheme="majorBid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 w:cstheme="majorBid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 w:cstheme="majorBid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 w:cstheme="majorBid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8B5887" w:rsidRPr="008B5887">
                      <w:rPr>
                        <w:rFonts w:asciiTheme="majorHAnsi" w:hAnsiTheme="majorHAnsi" w:cstheme="majorBidi"/>
                        <w:noProof/>
                        <w:color w:val="000000" w:themeColor="text1"/>
                        <w:sz w:val="40"/>
                        <w:szCs w:val="40"/>
                        <w:lang w:val="ar-SA"/>
                      </w:rPr>
                      <w:t>8</w:t>
                    </w:r>
                    <w:r>
                      <w:rPr>
                        <w:rFonts w:asciiTheme="majorHAnsi" w:hAnsiTheme="majorHAnsi" w:cstheme="majorBid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7B132A8" wp14:editId="73F128D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مستطيل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58" o:spid="_x0000_s1026" style="position:absolute;left:0;text-align:left;margin-left:0;margin-top:0;width:468pt;height:2.85pt;flip:x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" fillcolor="black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C3" w:rsidRDefault="00F671C3" w:rsidP="00204F6C">
      <w:pPr>
        <w:spacing w:after="0" w:line="240" w:lineRule="auto"/>
      </w:pPr>
      <w:r>
        <w:separator/>
      </w:r>
    </w:p>
  </w:footnote>
  <w:footnote w:type="continuationSeparator" w:id="0">
    <w:p w:rsidR="00F671C3" w:rsidRDefault="00F671C3" w:rsidP="0020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79" w:rsidRPr="00DB2E79" w:rsidRDefault="00DB2E79" w:rsidP="00DB2E79">
    <w:pPr>
      <w:pStyle w:val="a5"/>
      <w:rPr>
        <w:rFonts w:asciiTheme="majorBidi" w:hAnsiTheme="majorBidi" w:cstheme="majorBidi"/>
        <w:sz w:val="28"/>
        <w:szCs w:val="28"/>
        <w:rtl/>
      </w:rPr>
    </w:pPr>
    <w:r w:rsidRPr="00DB2E79">
      <w:rPr>
        <w:rFonts w:asciiTheme="majorBidi" w:hAnsiTheme="majorBidi" w:cstheme="majorBidi"/>
        <w:sz w:val="28"/>
        <w:szCs w:val="28"/>
        <w:rtl/>
        <w:lang w:bidi="ar-IQ"/>
      </w:rPr>
      <w:t>استاذ المادة :</w:t>
    </w:r>
    <w:proofErr w:type="spellStart"/>
    <w:r w:rsidRPr="00DB2E79">
      <w:rPr>
        <w:rFonts w:asciiTheme="majorBidi" w:hAnsiTheme="majorBidi" w:cstheme="majorBidi"/>
        <w:sz w:val="28"/>
        <w:szCs w:val="28"/>
        <w:rtl/>
        <w:lang w:bidi="ar-IQ"/>
      </w:rPr>
      <w:t>أ.م.د</w:t>
    </w:r>
    <w:proofErr w:type="spellEnd"/>
    <w:r w:rsidRPr="00DB2E79">
      <w:rPr>
        <w:rFonts w:asciiTheme="majorBidi" w:hAnsiTheme="majorBidi" w:cstheme="majorBidi"/>
        <w:sz w:val="28"/>
        <w:szCs w:val="28"/>
        <w:rtl/>
        <w:lang w:bidi="ar-IQ"/>
      </w:rPr>
      <w:t>.</w:t>
    </w:r>
    <w:r w:rsidRPr="00DB2E79">
      <w:rPr>
        <w:rFonts w:asciiTheme="majorBidi" w:hAnsiTheme="majorBidi" w:cstheme="majorBidi"/>
        <w:sz w:val="28"/>
        <w:szCs w:val="28"/>
        <w:rtl/>
      </w:rPr>
      <w:t xml:space="preserve">مريم محمد عبود </w:t>
    </w:r>
  </w:p>
  <w:p w:rsidR="00204F6C" w:rsidRPr="00DB2E79" w:rsidRDefault="00DB2E79" w:rsidP="00DB2E79">
    <w:pPr>
      <w:pStyle w:val="a5"/>
      <w:rPr>
        <w:rFonts w:asciiTheme="majorBidi" w:hAnsiTheme="majorBidi" w:cstheme="majorBidi"/>
        <w:sz w:val="28"/>
        <w:szCs w:val="28"/>
      </w:rPr>
    </w:pPr>
    <w:r w:rsidRPr="00DB2E79">
      <w:rPr>
        <w:rFonts w:asciiTheme="majorBidi" w:hAnsiTheme="majorBidi" w:cstheme="majorBidi"/>
        <w:sz w:val="28"/>
        <w:szCs w:val="28"/>
        <w:rtl/>
      </w:rPr>
      <w:t>المرحلة الثانية/الدراسات المسائية</w:t>
    </w:r>
    <w:r w:rsidRPr="00DB2E79">
      <w:rPr>
        <w:rFonts w:asciiTheme="majorBidi" w:hAnsiTheme="majorBidi" w:cstheme="majorBidi"/>
        <w:sz w:val="28"/>
        <w:szCs w:val="28"/>
        <w:rtl/>
      </w:rPr>
      <w:ptab w:relativeTo="margin" w:alignment="center" w:leader="none"/>
    </w:r>
    <w:r w:rsidRPr="00DB2E79">
      <w:rPr>
        <w:rFonts w:asciiTheme="majorBidi" w:hAnsiTheme="majorBidi" w:cstheme="majorBidi"/>
        <w:sz w:val="28"/>
        <w:szCs w:val="28"/>
      </w:rPr>
      <w:t>Optics</w:t>
    </w:r>
    <w:r w:rsidRPr="00DB2E79">
      <w:rPr>
        <w:rFonts w:asciiTheme="majorBidi" w:hAnsiTheme="majorBidi" w:cstheme="majorBidi"/>
        <w:sz w:val="28"/>
        <w:szCs w:val="28"/>
        <w:rtl/>
      </w:rPr>
      <w:ptab w:relativeTo="margin" w:alignment="right" w:leader="none"/>
    </w:r>
    <w:r w:rsidRPr="00DB2E79">
      <w:rPr>
        <w:rFonts w:asciiTheme="majorBidi" w:hAnsiTheme="majorBidi" w:cstheme="majorBidi"/>
        <w:sz w:val="28"/>
        <w:szCs w:val="28"/>
      </w:rPr>
      <w:t>Chapter 10-polarization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2B"/>
    <w:rsid w:val="00084032"/>
    <w:rsid w:val="00204F6C"/>
    <w:rsid w:val="00533CBD"/>
    <w:rsid w:val="00761962"/>
    <w:rsid w:val="007D6A57"/>
    <w:rsid w:val="008B5887"/>
    <w:rsid w:val="00A91054"/>
    <w:rsid w:val="00B276D0"/>
    <w:rsid w:val="00DB2E79"/>
    <w:rsid w:val="00F671C3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4F6C"/>
    <w:rPr>
      <w:rFonts w:ascii="TarzanaNarrowBold" w:hAnsi="TarzanaNarrowBold" w:hint="default"/>
      <w:b/>
      <w:bCs/>
      <w:i w:val="0"/>
      <w:iCs w:val="0"/>
      <w:color w:val="000000"/>
      <w:sz w:val="30"/>
      <w:szCs w:val="30"/>
    </w:rPr>
  </w:style>
  <w:style w:type="paragraph" w:styleId="a3">
    <w:name w:val="Subtitle"/>
    <w:basedOn w:val="a"/>
    <w:next w:val="a"/>
    <w:link w:val="Char"/>
    <w:uiPriority w:val="11"/>
    <w:qFormat/>
    <w:rsid w:val="00204F6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204F6C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20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20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204F6C"/>
  </w:style>
  <w:style w:type="paragraph" w:styleId="a6">
    <w:name w:val="footer"/>
    <w:basedOn w:val="a"/>
    <w:link w:val="Char2"/>
    <w:uiPriority w:val="99"/>
    <w:unhideWhenUsed/>
    <w:rsid w:val="0020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204F6C"/>
  </w:style>
  <w:style w:type="paragraph" w:styleId="a7">
    <w:name w:val="No Spacing"/>
    <w:link w:val="Char3"/>
    <w:uiPriority w:val="1"/>
    <w:qFormat/>
    <w:rsid w:val="00761962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7"/>
    <w:uiPriority w:val="1"/>
    <w:rsid w:val="0076196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4F6C"/>
    <w:rPr>
      <w:rFonts w:ascii="TarzanaNarrowBold" w:hAnsi="TarzanaNarrowBold" w:hint="default"/>
      <w:b/>
      <w:bCs/>
      <w:i w:val="0"/>
      <w:iCs w:val="0"/>
      <w:color w:val="000000"/>
      <w:sz w:val="30"/>
      <w:szCs w:val="30"/>
    </w:rPr>
  </w:style>
  <w:style w:type="paragraph" w:styleId="a3">
    <w:name w:val="Subtitle"/>
    <w:basedOn w:val="a"/>
    <w:next w:val="a"/>
    <w:link w:val="Char"/>
    <w:uiPriority w:val="11"/>
    <w:qFormat/>
    <w:rsid w:val="00204F6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204F6C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20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20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204F6C"/>
  </w:style>
  <w:style w:type="paragraph" w:styleId="a6">
    <w:name w:val="footer"/>
    <w:basedOn w:val="a"/>
    <w:link w:val="Char2"/>
    <w:uiPriority w:val="99"/>
    <w:unhideWhenUsed/>
    <w:rsid w:val="0020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204F6C"/>
  </w:style>
  <w:style w:type="paragraph" w:styleId="a7">
    <w:name w:val="No Spacing"/>
    <w:link w:val="Char3"/>
    <w:uiPriority w:val="1"/>
    <w:qFormat/>
    <w:rsid w:val="00761962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7"/>
    <w:uiPriority w:val="1"/>
    <w:rsid w:val="007619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47B45C72F147FE99AC167BE85BF1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01ABEF-C657-4AE5-B60F-2B7B62FE50DF}"/>
      </w:docPartPr>
      <w:docPartBody>
        <w:p w:rsidR="00000000" w:rsidRDefault="00E778B4" w:rsidP="00E778B4">
          <w:pPr>
            <w:pStyle w:val="5A47B45C72F147FE99AC167BE85BF197"/>
          </w:pPr>
          <w:r>
            <w:rPr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rzanaNarrow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ewBaskerville-Roman">
    <w:altName w:val="Times New Roman"/>
    <w:panose1 w:val="00000000000000000000"/>
    <w:charset w:val="00"/>
    <w:family w:val="roman"/>
    <w:notTrueType/>
    <w:pitch w:val="default"/>
  </w:font>
  <w:font w:name="NewBaskervilleITCbyBT-Black">
    <w:altName w:val="Times New Roman"/>
    <w:panose1 w:val="00000000000000000000"/>
    <w:charset w:val="00"/>
    <w:family w:val="roman"/>
    <w:notTrueType/>
    <w:pitch w:val="default"/>
  </w:font>
  <w:font w:name="NewBaskerville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nivers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B4"/>
    <w:rsid w:val="000F6448"/>
    <w:rsid w:val="00E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D931FF6B84422688F9F8AA1B81CACA">
    <w:name w:val="A7D931FF6B84422688F9F8AA1B81CACA"/>
    <w:rsid w:val="00E778B4"/>
    <w:pPr>
      <w:bidi/>
    </w:pPr>
  </w:style>
  <w:style w:type="paragraph" w:customStyle="1" w:styleId="039AE44D74AD45F989CF75B4F030D407">
    <w:name w:val="039AE44D74AD45F989CF75B4F030D407"/>
    <w:rsid w:val="00E778B4"/>
    <w:pPr>
      <w:bidi/>
    </w:pPr>
  </w:style>
  <w:style w:type="paragraph" w:customStyle="1" w:styleId="643A565F73B442E4912B702B4ECC4E24">
    <w:name w:val="643A565F73B442E4912B702B4ECC4E24"/>
    <w:rsid w:val="00E778B4"/>
    <w:pPr>
      <w:bidi/>
    </w:pPr>
  </w:style>
  <w:style w:type="paragraph" w:customStyle="1" w:styleId="691DAB9D273A4C51A45AA3582D198BF7">
    <w:name w:val="691DAB9D273A4C51A45AA3582D198BF7"/>
    <w:rsid w:val="00E778B4"/>
    <w:pPr>
      <w:bidi/>
    </w:pPr>
  </w:style>
  <w:style w:type="paragraph" w:customStyle="1" w:styleId="5A47B45C72F147FE99AC167BE85BF197">
    <w:name w:val="5A47B45C72F147FE99AC167BE85BF197"/>
    <w:rsid w:val="00E778B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D931FF6B84422688F9F8AA1B81CACA">
    <w:name w:val="A7D931FF6B84422688F9F8AA1B81CACA"/>
    <w:rsid w:val="00E778B4"/>
    <w:pPr>
      <w:bidi/>
    </w:pPr>
  </w:style>
  <w:style w:type="paragraph" w:customStyle="1" w:styleId="039AE44D74AD45F989CF75B4F030D407">
    <w:name w:val="039AE44D74AD45F989CF75B4F030D407"/>
    <w:rsid w:val="00E778B4"/>
    <w:pPr>
      <w:bidi/>
    </w:pPr>
  </w:style>
  <w:style w:type="paragraph" w:customStyle="1" w:styleId="643A565F73B442E4912B702B4ECC4E24">
    <w:name w:val="643A565F73B442E4912B702B4ECC4E24"/>
    <w:rsid w:val="00E778B4"/>
    <w:pPr>
      <w:bidi/>
    </w:pPr>
  </w:style>
  <w:style w:type="paragraph" w:customStyle="1" w:styleId="691DAB9D273A4C51A45AA3582D198BF7">
    <w:name w:val="691DAB9D273A4C51A45AA3582D198BF7"/>
    <w:rsid w:val="00E778B4"/>
    <w:pPr>
      <w:bidi/>
    </w:pPr>
  </w:style>
  <w:style w:type="paragraph" w:customStyle="1" w:styleId="5A47B45C72F147FE99AC167BE85BF197">
    <w:name w:val="5A47B45C72F147FE99AC167BE85BF197"/>
    <w:rsid w:val="00E778B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مخصص 5">
      <a:dk1>
        <a:sysClr val="windowText" lastClr="000000"/>
      </a:dk1>
      <a:lt1>
        <a:sysClr val="window" lastClr="FFFFFF"/>
      </a:lt1>
      <a:dk2>
        <a:srgbClr val="666666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966B-6FA5-4005-B7B0-B82BDAF0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Mariam</dc:creator>
  <cp:keywords/>
  <dc:description/>
  <cp:lastModifiedBy>dell</cp:lastModifiedBy>
  <cp:revision>7</cp:revision>
  <dcterms:created xsi:type="dcterms:W3CDTF">2018-04-17T01:01:00Z</dcterms:created>
  <dcterms:modified xsi:type="dcterms:W3CDTF">2018-04-17T01:40:00Z</dcterms:modified>
</cp:coreProperties>
</file>