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4"/>
      </w:tblGrid>
      <w:tr w:rsidR="0049494D" w:rsidRPr="0049494D" w:rsidTr="0049494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494D" w:rsidRPr="0049494D" w:rsidRDefault="0049494D" w:rsidP="0049494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494D" w:rsidRPr="0049494D" w:rsidRDefault="0049494D" w:rsidP="0049494D">
      <w:pPr>
        <w:spacing w:after="0" w:line="240" w:lineRule="auto"/>
        <w:ind w:left="138" w:right="138"/>
        <w:jc w:val="both"/>
        <w:rPr>
          <w:rFonts w:ascii="Times New Roman" w:eastAsia="Times New Roman" w:hAnsi="Times New Roman" w:cs="Times New Roman" w:hint="cs"/>
          <w:color w:val="000000"/>
          <w:sz w:val="27"/>
          <w:szCs w:val="27"/>
          <w:rtl/>
          <w:lang w:bidi="ar-IQ"/>
        </w:rPr>
      </w:pPr>
      <w:r w:rsidRPr="0049494D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> </w:t>
      </w:r>
    </w:p>
    <w:p w:rsidR="0049494D" w:rsidRDefault="0049494D" w:rsidP="0049494D">
      <w:pPr>
        <w:spacing w:after="0" w:line="240" w:lineRule="auto"/>
        <w:ind w:left="138" w:right="138"/>
        <w:jc w:val="both"/>
        <w:rPr>
          <w:rFonts w:ascii="Tahoma" w:eastAsia="Times New Roman" w:hAnsi="Tahoma" w:cs="Tahoma" w:hint="cs"/>
          <w:b/>
          <w:bCs/>
          <w:color w:val="CC6600"/>
          <w:sz w:val="27"/>
          <w:szCs w:val="27"/>
          <w:rtl/>
          <w:lang w:bidi="ar-IQ"/>
        </w:rPr>
      </w:pPr>
    </w:p>
    <w:p w:rsidR="0049494D" w:rsidRPr="004F50C0" w:rsidRDefault="0049494D" w:rsidP="0049494D">
      <w:pPr>
        <w:spacing w:after="0" w:line="240" w:lineRule="auto"/>
        <w:ind w:left="138" w:right="138"/>
        <w:jc w:val="center"/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  <w:lang w:bidi="ar-IQ"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  <w:lang w:bidi="ar-IQ"/>
        </w:rPr>
        <w:t>كتابة الهمزة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رسم الهمزة المتوسطة :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</w:rPr>
        <w:t>الهمزة المتوسطة , إما أن 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  <w:t>تكون متوسطة حقيقية , كأن تكون بين حرفين من بنية الكلمة , مثل : سأل , بئر , مؤذٍ </w:t>
      </w: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</w:rPr>
        <w:t>. وإما أن تكون 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  <w:t xml:space="preserve">شبه متوسطة , مثل : شيئان , </w:t>
      </w:r>
      <w:proofErr w:type="spellStart"/>
      <w:r w:rsidRPr="004F50C0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  <w:t>ملأى</w:t>
      </w:r>
      <w:proofErr w:type="spellEnd"/>
      <w:r w:rsidRPr="004F50C0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  <w:t xml:space="preserve"> , نشأة .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</w:rPr>
        <w:t> 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ومن القواعد العامة لكتابة الهمزة المتوسطة :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</w:pPr>
      <w:r w:rsidRPr="004F50C0"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  <w:t>الهمزة المتوسطة على الألف :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</w:rPr>
        <w:t>تُكتب الهمزة المتوسطة على الألف في الحالات التالية :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</w:rPr>
        <w:t>1. إذا كانت الهمزة المتوسطة مفتوحة بعد فتح : 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  <w:t>سَألَ , تَتَألّم , مكافَأة </w:t>
      </w: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</w:rPr>
        <w:t>.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</w:rPr>
        <w:t>2. إذا كان الهمزة المتوسطة مفتوحة بعد حرف صحيح ساكن , مثل : 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  <w:t>فجْأة , مسْألة , 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  <w:t>(ما عدا ( هيْئَة ))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3. إذا كانت الهمزة المتوسطة ساكنة بعد فتح , مثل : </w:t>
      </w:r>
      <w:proofErr w:type="spellStart"/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</w:rPr>
        <w:t>يَاْخذ</w:t>
      </w:r>
      <w:proofErr w:type="spellEnd"/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, مَأْمور , 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  <w:t>بَدأْتُ , رَأْس , كَأْس .</w:t>
      </w: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</w:rPr>
        <w:t> 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</w:pPr>
      <w:r w:rsidRPr="004F50C0">
        <w:rPr>
          <w:rFonts w:ascii="Simplified Arabic" w:eastAsia="Times New Roman" w:hAnsi="Simplified Arabic" w:cs="Simplified Arabic"/>
          <w:noProof/>
          <w:color w:val="000000" w:themeColor="text1"/>
          <w:sz w:val="26"/>
          <w:szCs w:val="26"/>
        </w:rPr>
        <w:drawing>
          <wp:inline distT="0" distB="0" distL="0" distR="0">
            <wp:extent cx="116840" cy="116840"/>
            <wp:effectExtent l="19050" t="0" r="0" b="0"/>
            <wp:docPr id="1" name="صورة 1" descr="http://www.schoolarabia.net/images/bullets2/ball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arabia.net/images/bullets2/ball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0C0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  <w:t> </w:t>
      </w: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إذا كانت الهمزة المتوسطة مفتوحة وتقع بعد </w:t>
      </w:r>
      <w:proofErr w:type="spellStart"/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</w:rPr>
        <w:t>الف</w:t>
      </w:r>
      <w:proofErr w:type="spellEnd"/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المد , فتكتب قطعة منفردة بعدها , مثل :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  <w:t> ساءَل , تساءَل , عباءَة .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</w:pPr>
      <w:r w:rsidRPr="004F50C0">
        <w:rPr>
          <w:rFonts w:ascii="Simplified Arabic" w:eastAsia="Times New Roman" w:hAnsi="Simplified Arabic" w:cs="Simplified Arabic"/>
          <w:noProof/>
          <w:color w:val="000000" w:themeColor="text1"/>
          <w:sz w:val="26"/>
          <w:szCs w:val="26"/>
        </w:rPr>
        <w:drawing>
          <wp:inline distT="0" distB="0" distL="0" distR="0">
            <wp:extent cx="116840" cy="116840"/>
            <wp:effectExtent l="19050" t="0" r="0" b="0"/>
            <wp:docPr id="2" name="صورة 2" descr="http://www.schoolarabia.net/images/bullets2/ball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hoolarabia.net/images/bullets2/ball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0C0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  <w:t> </w:t>
      </w: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</w:rPr>
        <w:t>إذا كانت الهمزة شبه متوسطة , وتقع بعد حرف انفصال فتكتب قطعة منفردة بعده , مثل :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  <w:t>  جُزْءان , ضَوءان , جاءا .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</w:rPr>
        <w:t> 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</w:pPr>
      <w:r w:rsidRPr="004F50C0"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  <w:t>الهمزة المتوسطة على واو :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</w:rPr>
        <w:t>تكتب الهمزة المتوسطة على واو في الحالات الآتية :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</w:rPr>
        <w:t>1. إذا كانت الهمزة المتوسطة مضمومة بعد ضم , مثل :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  <w:t> كُؤُوس , رُؤوس .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</w:rPr>
        <w:t>2. إذا كانت الهمزة المتوسطة مضمومة بعد فتح , مثل : 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  <w:t xml:space="preserve">يَؤُوب , خَطَؤُهم , </w:t>
      </w:r>
      <w:proofErr w:type="spellStart"/>
      <w:r w:rsidRPr="004F50C0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  <w:t>قَؤُول</w:t>
      </w:r>
      <w:proofErr w:type="spellEnd"/>
      <w:r w:rsidRPr="004F50C0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  <w:t xml:space="preserve"> .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</w:rPr>
        <w:t>3. إذا كانت الهمزة المتوسطة مضمومة بعد سكون , مثل :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  <w:t> تفاؤُل , تشاؤُم , تثاؤُب .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</w:rPr>
        <w:t>4. إذا كانت الهمزة المتوسطة مفتوحة بعد ضم , مثل : 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  <w:t>مؤنث , مُؤَجّل , مُؤَازر .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</w:rPr>
        <w:t>5. إذا كانت الهمزة المتوسطة ساكنة بعد ضم  , مثل : 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  <w:t>مُؤْمن , مُؤْذٍ , يُؤْثر .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</w:rPr>
        <w:t> 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</w:pPr>
      <w:r w:rsidRPr="004F50C0"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  <w:t>الهمزة المتوسطة على نبرة :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</w:rPr>
        <w:t>تكتب الهمزة المتوسطة على نبرة في الحالات الآتية :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</w:rPr>
        <w:t>1. إذا كانت الهمزة المتوسطة مكسورة بعد كسر , مثل : 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  <w:t>متّكِئين , مِئين , تُنْشِئين .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</w:rPr>
        <w:t>2. إذا كانت الهمزة المتوسطة مكسورة بعد ضمة , مثل :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  <w:t> رُئس , وُئدت , سُئلت .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</w:rPr>
        <w:lastRenderedPageBreak/>
        <w:t>3. إذا كانت الهمزة المتوسطة مكسورة بعد فتحة , مثل : 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  <w:t>يَئِس , لَئيم , أئمة .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</w:rPr>
        <w:t>4. إذا كانت الهمزة المتوسطة مكسورة بعد سكون , مثل : 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  <w:t>سائل , جُزئيّة , أسئلة .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</w:rPr>
        <w:t>5. إذا كانت الهمزة المتوسطة مفتوحة بعد كسرة , مثل : 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  <w:t>فِئة , ظمئَِت , دافِئَة , مِِئَة .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</w:rPr>
        <w:t>6. إذا كانت الهمزة المتوسطة ساكنة بعد كسرة , مثل :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  <w:t xml:space="preserve"> بِئْر , </w:t>
      </w:r>
      <w:proofErr w:type="spellStart"/>
      <w:r w:rsidRPr="004F50C0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  <w:t>بِئْس</w:t>
      </w:r>
      <w:proofErr w:type="spellEnd"/>
      <w:r w:rsidRPr="004F50C0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  <w:t xml:space="preserve"> , مِئْذنة .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</w:rPr>
        <w:t>7. إذا كانت الهمزة المتوسطة مضمومة بعد كسرة , مثل : 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  <w:t>سنُقرِئك , بمبادِئِك , بمساوِئِك .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</w:rPr>
        <w:br/>
        <w:t> 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  <w:t>رسم الهمزة المتوسطة مع علامة التأنيث :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الهمزة المتوسطة بإلحاق علامة التأنيث </w:t>
      </w:r>
      <w:proofErr w:type="spellStart"/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</w:rPr>
        <w:t>بها</w:t>
      </w:r>
      <w:proofErr w:type="spellEnd"/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, لا تكون إلا مفتوحة .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1. فإن كان ما قبلها مفتوحاً أو </w:t>
      </w:r>
      <w:proofErr w:type="spellStart"/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</w:rPr>
        <w:t>ساكنأً</w:t>
      </w:r>
      <w:proofErr w:type="spellEnd"/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صحيحاً , كتبت على الألف , مثل : 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  <w:t xml:space="preserve">نشأةٍ , </w:t>
      </w:r>
      <w:proofErr w:type="spellStart"/>
      <w:r w:rsidRPr="004F50C0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  <w:t>مَلأى</w:t>
      </w:r>
      <w:proofErr w:type="spellEnd"/>
      <w:r w:rsidRPr="004F50C0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  <w:t xml:space="preserve"> , حَدَأة </w:t>
      </w: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</w:rPr>
        <w:t>.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</w:rPr>
        <w:t>2. وإن كان ما قبلها مضموماً , كتبت على الواو , مثل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  <w:t> لُؤلُؤة </w:t>
      </w: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</w:rPr>
        <w:t>.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6"/>
          <w:szCs w:val="26"/>
          <w:rtl/>
        </w:rPr>
        <w:t>3. وإن كان ما قبلها مكسوراً أو ياءً ساكنة , كتبت على الياء ( نبرة ) , مثل : 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  <w:t>مِئَة , خطيئة , بيئة , تهنِئة .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</w:pPr>
      <w:r w:rsidRPr="004F50C0">
        <w:rPr>
          <w:rFonts w:ascii="Simplified Arabic" w:eastAsia="Times New Roman" w:hAnsi="Simplified Arabic" w:cs="Simplified Arabic"/>
          <w:color w:val="000000" w:themeColor="text1"/>
          <w:sz w:val="26"/>
          <w:szCs w:val="26"/>
          <w:rtl/>
        </w:rPr>
        <w:t> 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9"/>
          <w:szCs w:val="29"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تطبيقات الهمزة المتوسطة :</w:t>
      </w: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br/>
        <w:t> 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</w:pPr>
      <w:r w:rsidRPr="004F50C0"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  <w:t> الهمزات المرسومة ألفاً :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ـ " والذين كفروا بآياتنا هم أصحاب 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  <w:t>المشأمة </w:t>
      </w: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" .</w:t>
      </w: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br/>
        <w:t>ـ ضع 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  <w:t>الفأس</w:t>
      </w: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 في الرأس .</w:t>
      </w: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br/>
        <w:t>ـ أنتم اليوم </w:t>
      </w:r>
      <w:proofErr w:type="spellStart"/>
      <w:r w:rsidRPr="004F50C0"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  <w:t>تقرأون</w:t>
      </w:r>
      <w:proofErr w:type="spellEnd"/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 الكتابَ , وغداً 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  <w:t>نقرأُه </w:t>
      </w: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نحن .</w:t>
      </w: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br/>
        <w:t>ـ من استبدَّ 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  <w:t>برأيه</w:t>
      </w: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 خفّت 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  <w:t>وطأتُه</w:t>
      </w: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 على أعدائه .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 xml:space="preserve">ـ " قال : اخرج منها </w:t>
      </w:r>
      <w:proofErr w:type="spellStart"/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مذؤوماً</w:t>
      </w:r>
      <w:proofErr w:type="spellEnd"/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 xml:space="preserve"> مدحوراً , لَمَن تبعك منهم ,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  <w:t> لأملأن</w:t>
      </w: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َّ جهنَّم منكم أجمعين " .</w:t>
      </w: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br/>
        <w:t>ـ </w:t>
      </w:r>
      <w:proofErr w:type="spellStart"/>
      <w:r w:rsidRPr="004F50C0"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  <w:t>تطأطأ</w:t>
      </w:r>
      <w:proofErr w:type="spellEnd"/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 لها تُخطئك ( أي النائبة ) .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</w:pPr>
      <w:r w:rsidRPr="004F50C0"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  <w:t> 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  <w:br/>
        <w:t> الهمزات المرسومة واواً :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ـ "ربُّنا لا 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  <w:t>تُؤاخذنا</w:t>
      </w: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 إن نسينا أو أخطأنا"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ـ " ولا تَحلقوا 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  <w:t>رؤوسكم</w:t>
      </w: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 حتى يَبلُغ الهَدي محِلّه "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ـ لا 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  <w:t>تؤخر</w:t>
      </w: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 عمل اليوم إلى غدٍ .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ـ كانت طريقة أبي العلاء المعرَّي طريقةً 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  <w:t>تشاؤمية</w:t>
      </w: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 .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ـ قد 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  <w:t>تؤول</w:t>
      </w: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 المعصية إلى الهلاك .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lastRenderedPageBreak/>
        <w:t>ـ وإذا </w:t>
      </w:r>
      <w:proofErr w:type="spellStart"/>
      <w:r w:rsidRPr="004F50C0"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  <w:t>أؤتمنت</w:t>
      </w:r>
      <w:proofErr w:type="spellEnd"/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 على الأمانة فارعها .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</w:pPr>
      <w:r w:rsidRPr="004F50C0"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  <w:t> 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</w:pPr>
      <w:r w:rsidRPr="004F50C0"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  <w:t> الهمزات المرسومة على نبرة :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ـ " إن الحَسنات يُذهبن 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  <w:t>السيئات</w:t>
      </w: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 " .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ـ " لكلِّ امرئٍ منهم 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  <w:t>يومئذ </w:t>
      </w: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 xml:space="preserve">شأنُ </w:t>
      </w:r>
      <w:proofErr w:type="spellStart"/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يغنيه</w:t>
      </w:r>
      <w:proofErr w:type="spellEnd"/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 xml:space="preserve"> " .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ـ 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  <w:t>مصائب </w:t>
      </w: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قومٍ عند قومٍ 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  <w:t>فوائدٌ</w:t>
      </w: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 .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ـ حاتم 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  <w:t>الطائي</w:t>
      </w: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 اشتهر 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  <w:t>بسخائه</w:t>
      </w: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 .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ـ " كم من 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  <w:t>فِئة</w:t>
      </w: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 قليلةٍ غَلبت 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  <w:t>فِئةً </w:t>
      </w: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كثيرة بإذن الله " .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ـ " فكلوه 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  <w:t>هنيئاً مريئاً</w:t>
      </w: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 " .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</w:pPr>
      <w:r w:rsidRPr="004F50C0"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  <w:t> 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</w:pPr>
      <w:r w:rsidRPr="004F50C0"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  <w:t> الهمزات المرسومة مفردة :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  <w:br/>
      </w: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ـ " وكذلك بعثناهم 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  <w:t>ليتساءَلوا </w:t>
      </w: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بينهم " .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 xml:space="preserve">ـ ضُربت عليهم الذلة والمسكنة </w:t>
      </w:r>
      <w:proofErr w:type="spellStart"/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و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  <w:t>باءوا</w:t>
      </w:r>
      <w:proofErr w:type="spellEnd"/>
      <w:r w:rsidRPr="004F50C0"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  <w:t> </w:t>
      </w: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بغضب من الله " .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ـ لا 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  <w:t>تتثاءب</w:t>
      </w: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 بحضرة محدثّك .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ـ 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  <w:t>تفاءلوا </w:t>
      </w:r>
      <w:proofErr w:type="spellStart"/>
      <w:r w:rsid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بالخير</w:t>
      </w: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تجدوه</w:t>
      </w:r>
      <w:proofErr w:type="spellEnd"/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 xml:space="preserve"> .</w:t>
      </w: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br/>
        <w:t>ـ لا يضيع حق 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  <w:t>وراءَه</w:t>
      </w: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 مطالب .</w:t>
      </w:r>
    </w:p>
    <w:p w:rsidR="0049494D" w:rsidRPr="004F50C0" w:rsidRDefault="0049494D" w:rsidP="0049494D">
      <w:pPr>
        <w:spacing w:after="0" w:line="240" w:lineRule="auto"/>
        <w:ind w:left="138" w:right="138"/>
        <w:jc w:val="both"/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</w:pP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ـ لولا أن </w:t>
      </w:r>
      <w:r w:rsidRPr="004F50C0">
        <w:rPr>
          <w:rFonts w:ascii="Simplified Arabic" w:eastAsia="Times New Roman" w:hAnsi="Simplified Arabic" w:cs="Simplified Arabic"/>
          <w:color w:val="000000" w:themeColor="text1"/>
          <w:sz w:val="29"/>
          <w:szCs w:val="29"/>
          <w:rtl/>
        </w:rPr>
        <w:t>المروءة</w:t>
      </w:r>
      <w:r w:rsidRPr="004F50C0">
        <w:rPr>
          <w:rFonts w:ascii="Simplified Arabic" w:eastAsia="Times New Roman" w:hAnsi="Simplified Arabic" w:cs="Simplified Arabic"/>
          <w:b/>
          <w:bCs/>
          <w:color w:val="000000" w:themeColor="text1"/>
          <w:sz w:val="29"/>
          <w:szCs w:val="29"/>
          <w:rtl/>
        </w:rPr>
        <w:t> صعب محملها , ما ترك أصحاب اللؤم للكرام منها شيئاً .</w:t>
      </w:r>
    </w:p>
    <w:p w:rsidR="00DD2792" w:rsidRPr="004F50C0" w:rsidRDefault="00DD2792">
      <w:pPr>
        <w:rPr>
          <w:rFonts w:ascii="Simplified Arabic" w:hAnsi="Simplified Arabic" w:cs="Simplified Arabic"/>
          <w:color w:val="000000" w:themeColor="text1"/>
          <w:sz w:val="24"/>
          <w:szCs w:val="24"/>
        </w:rPr>
      </w:pPr>
    </w:p>
    <w:sectPr w:rsidR="00DD2792" w:rsidRPr="004F50C0" w:rsidSect="008E26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49494D"/>
    <w:rsid w:val="001B410B"/>
    <w:rsid w:val="0049494D"/>
    <w:rsid w:val="004E74AA"/>
    <w:rsid w:val="004F50C0"/>
    <w:rsid w:val="008E2691"/>
    <w:rsid w:val="00DD2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9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94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508</Words>
  <Characters>2899</Characters>
  <Application>Microsoft Office Word</Application>
  <DocSecurity>0</DocSecurity>
  <Lines>24</Lines>
  <Paragraphs>6</Paragraphs>
  <ScaleCrop>false</ScaleCrop>
  <Company>By DR.Ahmed Saker 2o1O  ;)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KH</cp:lastModifiedBy>
  <cp:revision>2</cp:revision>
  <dcterms:created xsi:type="dcterms:W3CDTF">2017-11-25T19:53:00Z</dcterms:created>
  <dcterms:modified xsi:type="dcterms:W3CDTF">2018-01-16T19:13:00Z</dcterms:modified>
</cp:coreProperties>
</file>