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09" w:rsidRPr="00963751" w:rsidRDefault="000F1FD0" w:rsidP="00963751">
      <w:pPr>
        <w:spacing w:before="100" w:beforeAutospacing="1" w:after="100" w:afterAutospacing="1" w:line="240" w:lineRule="auto"/>
        <w:jc w:val="both"/>
        <w:outlineLvl w:val="1"/>
        <w:rPr>
          <w:rFonts w:ascii="Simplified Arabic" w:eastAsia="Times New Roman" w:hAnsi="Simplified Arabic" w:cs="Simplified Arabic"/>
          <w:b/>
          <w:bCs/>
          <w:sz w:val="32"/>
          <w:szCs w:val="32"/>
          <w:rtl/>
        </w:rPr>
      </w:pPr>
      <w:r w:rsidRPr="000F1FD0">
        <w:rPr>
          <w:rFonts w:ascii="Simplified Arabic" w:eastAsia="Times New Roman" w:hAnsi="Simplified Arabic" w:cs="Simplified Arabic" w:hint="cs"/>
          <w:b/>
          <w:bCs/>
          <w:sz w:val="32"/>
          <w:szCs w:val="32"/>
          <w:rtl/>
        </w:rPr>
        <w:t xml:space="preserve">المحاضرة الثانية/ العصور العباسية المتأخرة/ المرحلة الرابعة  </w:t>
      </w:r>
    </w:p>
    <w:p w:rsidR="005970EB" w:rsidRPr="00DA0186" w:rsidRDefault="005970EB" w:rsidP="005970EB">
      <w:pPr>
        <w:ind w:left="84" w:hanging="636"/>
        <w:rPr>
          <w:b/>
          <w:bCs/>
          <w:color w:val="FF0000"/>
          <w:sz w:val="36"/>
          <w:szCs w:val="36"/>
          <w:rtl/>
        </w:rPr>
      </w:pPr>
      <w:r w:rsidRPr="00DA0186">
        <w:rPr>
          <w:b/>
          <w:bCs/>
          <w:color w:val="FF0000"/>
          <w:sz w:val="36"/>
          <w:szCs w:val="36"/>
          <w:rtl/>
        </w:rPr>
        <w:t xml:space="preserve">الدولة </w:t>
      </w:r>
      <w:proofErr w:type="spellStart"/>
      <w:r w:rsidRPr="00DA0186">
        <w:rPr>
          <w:b/>
          <w:bCs/>
          <w:color w:val="FF0000"/>
          <w:sz w:val="36"/>
          <w:szCs w:val="36"/>
          <w:rtl/>
        </w:rPr>
        <w:t>البويهية</w:t>
      </w:r>
      <w:proofErr w:type="spellEnd"/>
      <w:r w:rsidRPr="00DA0186">
        <w:rPr>
          <w:b/>
          <w:bCs/>
          <w:color w:val="FF0000"/>
          <w:sz w:val="36"/>
          <w:szCs w:val="36"/>
        </w:rPr>
        <w:t xml:space="preserve"> </w:t>
      </w:r>
      <w:r w:rsidRPr="00DA0186">
        <w:rPr>
          <w:b/>
          <w:bCs/>
          <w:color w:val="FF0000"/>
          <w:sz w:val="36"/>
          <w:szCs w:val="36"/>
          <w:rtl/>
        </w:rPr>
        <w:t xml:space="preserve"> (320 - 447هـ</w:t>
      </w:r>
      <w:r>
        <w:rPr>
          <w:rFonts w:hint="cs"/>
          <w:b/>
          <w:bCs/>
          <w:color w:val="FF0000"/>
          <w:sz w:val="36"/>
          <w:szCs w:val="36"/>
          <w:rtl/>
        </w:rPr>
        <w:t>/</w:t>
      </w:r>
      <w:r w:rsidRPr="00DA0186">
        <w:rPr>
          <w:b/>
          <w:bCs/>
          <w:color w:val="FF0000"/>
          <w:sz w:val="36"/>
          <w:szCs w:val="36"/>
          <w:rtl/>
        </w:rPr>
        <w:t xml:space="preserve"> 932 ـ 1055م). </w:t>
      </w:r>
    </w:p>
    <w:p w:rsidR="005970EB" w:rsidRPr="005970EB" w:rsidRDefault="005970EB" w:rsidP="005970EB">
      <w:pPr>
        <w:ind w:left="84" w:hanging="636"/>
        <w:rPr>
          <w:color w:val="000000"/>
          <w:sz w:val="32"/>
          <w:szCs w:val="32"/>
          <w:rtl/>
        </w:rPr>
      </w:pPr>
      <w:r>
        <w:rPr>
          <w:rFonts w:hint="cs"/>
          <w:b/>
          <w:bCs/>
          <w:color w:val="000000"/>
          <w:sz w:val="36"/>
          <w:szCs w:val="36"/>
          <w:rtl/>
        </w:rPr>
        <w:t xml:space="preserve">           </w:t>
      </w:r>
      <w:r w:rsidRPr="00DA0186">
        <w:rPr>
          <w:color w:val="000000"/>
          <w:sz w:val="32"/>
          <w:szCs w:val="32"/>
          <w:rtl/>
        </w:rPr>
        <w:t xml:space="preserve">الدولة </w:t>
      </w:r>
      <w:proofErr w:type="spellStart"/>
      <w:r w:rsidRPr="00DA0186">
        <w:rPr>
          <w:color w:val="000000"/>
          <w:sz w:val="32"/>
          <w:szCs w:val="32"/>
          <w:rtl/>
        </w:rPr>
        <w:t>البويهية</w:t>
      </w:r>
      <w:proofErr w:type="spellEnd"/>
      <w:r w:rsidRPr="00DA0186">
        <w:rPr>
          <w:color w:val="000000"/>
          <w:sz w:val="32"/>
          <w:szCs w:val="32"/>
          <w:rtl/>
        </w:rPr>
        <w:t xml:space="preserve"> قامت في الجزء الغربي من إيران وفي العراق، وأسستها أُسرة بني بويه. وأشهر رجال أسرة بني بويه الحاكمة ثلاثة هم: علي والحسن وأحمد أبناء بويه. ولا يتفق المؤرخون على نسبهم، فبعضهم ينسبهم إلى بهرام جور، أحد ملوك ساسان، ويرفع آخرون نسبهم إلى آلهة المجوس، ويحط بعضهم نسبهم إلى دهماء الناس، بل إن منهم من ينسبهم إلى العرب، من بني ضبَّة. ولكن الراجح أنهم كانوا من أسرة </w:t>
      </w:r>
      <w:proofErr w:type="spellStart"/>
      <w:r w:rsidRPr="00DA0186">
        <w:rPr>
          <w:color w:val="000000"/>
          <w:sz w:val="32"/>
          <w:szCs w:val="32"/>
          <w:rtl/>
        </w:rPr>
        <w:t>ديلمية</w:t>
      </w:r>
      <w:proofErr w:type="spellEnd"/>
      <w:r w:rsidRPr="00DA0186">
        <w:rPr>
          <w:color w:val="000000"/>
          <w:sz w:val="32"/>
          <w:szCs w:val="32"/>
          <w:rtl/>
        </w:rPr>
        <w:t xml:space="preserve"> فقيرة، كان والدهم بويه يتعيش من صيد الأسماك</w:t>
      </w:r>
      <w:r w:rsidRPr="00DA0186">
        <w:rPr>
          <w:color w:val="000000"/>
          <w:sz w:val="32"/>
          <w:szCs w:val="32"/>
        </w:rPr>
        <w:t>.</w:t>
      </w:r>
      <w:r w:rsidRPr="00DA0186">
        <w:rPr>
          <w:color w:val="000000"/>
          <w:sz w:val="32"/>
          <w:szCs w:val="32"/>
        </w:rPr>
        <w:br/>
      </w:r>
      <w:r w:rsidRPr="00DA0186">
        <w:rPr>
          <w:color w:val="000000"/>
          <w:sz w:val="32"/>
          <w:szCs w:val="32"/>
          <w:rtl/>
        </w:rPr>
        <w:t xml:space="preserve">جاءت هذه الأسرة من بلاد الديلم، وكان علو شأنها على يد الأخ الأكبر علي بن بويه. فقد كان جنديًا، استطاع بشجاعته أن يكون قائد جماعة مهاجرة من الديلم، اتجهت نحو الجنوب واستقرت في إقليم فارس، ودخل في خدمة </w:t>
      </w:r>
      <w:proofErr w:type="spellStart"/>
      <w:r w:rsidRPr="00DA0186">
        <w:rPr>
          <w:color w:val="000000"/>
          <w:sz w:val="32"/>
          <w:szCs w:val="32"/>
          <w:rtl/>
        </w:rPr>
        <w:t>مرداويج</w:t>
      </w:r>
      <w:proofErr w:type="spellEnd"/>
      <w:r w:rsidRPr="00DA0186">
        <w:rPr>
          <w:color w:val="000000"/>
          <w:sz w:val="32"/>
          <w:szCs w:val="32"/>
          <w:rtl/>
        </w:rPr>
        <w:t xml:space="preserve">، ملك الدولة </w:t>
      </w:r>
      <w:proofErr w:type="spellStart"/>
      <w:r w:rsidRPr="00DA0186">
        <w:rPr>
          <w:color w:val="000000"/>
          <w:sz w:val="32"/>
          <w:szCs w:val="32"/>
          <w:rtl/>
        </w:rPr>
        <w:t>الزيارية</w:t>
      </w:r>
      <w:proofErr w:type="spellEnd"/>
      <w:r w:rsidRPr="00DA0186">
        <w:rPr>
          <w:color w:val="000000"/>
          <w:sz w:val="32"/>
          <w:szCs w:val="32"/>
          <w:rtl/>
        </w:rPr>
        <w:t xml:space="preserve">، فمنحه ولاية صغيرة في أقصى الجنوب، هي ولاية الكرج الواقعة بين همذان وأصبهان. وبدأت الهجرة </w:t>
      </w:r>
      <w:proofErr w:type="spellStart"/>
      <w:r w:rsidRPr="00DA0186">
        <w:rPr>
          <w:color w:val="000000"/>
          <w:sz w:val="32"/>
          <w:szCs w:val="32"/>
          <w:rtl/>
        </w:rPr>
        <w:t>البويهية</w:t>
      </w:r>
      <w:proofErr w:type="spellEnd"/>
      <w:r w:rsidRPr="00DA0186">
        <w:rPr>
          <w:color w:val="000000"/>
          <w:sz w:val="32"/>
          <w:szCs w:val="32"/>
          <w:rtl/>
        </w:rPr>
        <w:t xml:space="preserve"> من هذه المنطقة</w:t>
      </w:r>
      <w:r w:rsidRPr="00DA0186">
        <w:rPr>
          <w:color w:val="000000"/>
          <w:sz w:val="32"/>
          <w:szCs w:val="32"/>
        </w:rPr>
        <w:t>.</w:t>
      </w:r>
      <w:r w:rsidRPr="00DA0186">
        <w:rPr>
          <w:color w:val="000000"/>
          <w:sz w:val="32"/>
          <w:szCs w:val="32"/>
        </w:rPr>
        <w:br/>
      </w:r>
      <w:r>
        <w:rPr>
          <w:rFonts w:hint="cs"/>
          <w:color w:val="000000"/>
          <w:sz w:val="32"/>
          <w:szCs w:val="32"/>
          <w:rtl/>
        </w:rPr>
        <w:t xml:space="preserve">     </w:t>
      </w:r>
      <w:r w:rsidRPr="00DA0186">
        <w:rPr>
          <w:color w:val="000000"/>
          <w:sz w:val="32"/>
          <w:szCs w:val="32"/>
          <w:rtl/>
        </w:rPr>
        <w:t xml:space="preserve">ودب خلاف بين علي بن بويه والملك </w:t>
      </w:r>
      <w:proofErr w:type="spellStart"/>
      <w:r w:rsidRPr="00DA0186">
        <w:rPr>
          <w:color w:val="000000"/>
          <w:sz w:val="32"/>
          <w:szCs w:val="32"/>
          <w:rtl/>
        </w:rPr>
        <w:t>الزياري</w:t>
      </w:r>
      <w:proofErr w:type="spellEnd"/>
      <w:r w:rsidRPr="00DA0186">
        <w:rPr>
          <w:color w:val="000000"/>
          <w:sz w:val="32"/>
          <w:szCs w:val="32"/>
          <w:rtl/>
        </w:rPr>
        <w:t xml:space="preserve">، ففر علي إلى مكان لا تصل إليه يد </w:t>
      </w:r>
      <w:proofErr w:type="spellStart"/>
      <w:r w:rsidRPr="00DA0186">
        <w:rPr>
          <w:color w:val="000000"/>
          <w:sz w:val="32"/>
          <w:szCs w:val="32"/>
          <w:rtl/>
        </w:rPr>
        <w:t>مرداويج</w:t>
      </w:r>
      <w:proofErr w:type="spellEnd"/>
      <w:r w:rsidRPr="00DA0186">
        <w:rPr>
          <w:color w:val="000000"/>
          <w:sz w:val="32"/>
          <w:szCs w:val="32"/>
          <w:rtl/>
        </w:rPr>
        <w:t xml:space="preserve">، ورأى أن يدخل في طاعة الخلافة العباسية، فخرج إلى أصفهان، واستولى عليها، ولم يطب له فيها المقام لقرب </w:t>
      </w:r>
      <w:proofErr w:type="spellStart"/>
      <w:r w:rsidRPr="00DA0186">
        <w:rPr>
          <w:color w:val="000000"/>
          <w:sz w:val="32"/>
          <w:szCs w:val="32"/>
          <w:rtl/>
        </w:rPr>
        <w:t>مرداويج</w:t>
      </w:r>
      <w:proofErr w:type="spellEnd"/>
      <w:r w:rsidRPr="00DA0186">
        <w:rPr>
          <w:color w:val="000000"/>
          <w:sz w:val="32"/>
          <w:szCs w:val="32"/>
          <w:rtl/>
        </w:rPr>
        <w:t xml:space="preserve"> منه، فخرج منها ليستقر أخيرًا في شيراز سنة </w:t>
      </w:r>
      <w:r>
        <w:rPr>
          <w:rFonts w:hint="cs"/>
          <w:color w:val="000000"/>
          <w:sz w:val="32"/>
          <w:szCs w:val="32"/>
          <w:rtl/>
        </w:rPr>
        <w:t>(</w:t>
      </w:r>
      <w:r w:rsidRPr="00DA0186">
        <w:rPr>
          <w:color w:val="000000"/>
          <w:sz w:val="32"/>
          <w:szCs w:val="32"/>
          <w:rtl/>
        </w:rPr>
        <w:t>322هـ</w:t>
      </w:r>
      <w:r>
        <w:rPr>
          <w:rFonts w:hint="cs"/>
          <w:color w:val="000000"/>
          <w:sz w:val="32"/>
          <w:szCs w:val="32"/>
          <w:rtl/>
        </w:rPr>
        <w:t>/</w:t>
      </w:r>
      <w:r w:rsidRPr="00DA0186">
        <w:rPr>
          <w:color w:val="000000"/>
          <w:sz w:val="32"/>
          <w:szCs w:val="32"/>
          <w:rtl/>
        </w:rPr>
        <w:t xml:space="preserve"> 933م</w:t>
      </w:r>
      <w:r>
        <w:rPr>
          <w:rFonts w:hint="cs"/>
          <w:color w:val="000000"/>
          <w:sz w:val="32"/>
          <w:szCs w:val="32"/>
          <w:rtl/>
        </w:rPr>
        <w:t>)</w:t>
      </w:r>
      <w:r w:rsidRPr="00DA0186">
        <w:rPr>
          <w:color w:val="000000"/>
          <w:sz w:val="32"/>
          <w:szCs w:val="32"/>
          <w:rtl/>
        </w:rPr>
        <w:t xml:space="preserve"> بعد معركة فاصلة مع القوات الشيرازية</w:t>
      </w:r>
      <w:r w:rsidRPr="00DA0186">
        <w:rPr>
          <w:color w:val="000000"/>
          <w:sz w:val="32"/>
          <w:szCs w:val="32"/>
        </w:rPr>
        <w:t>.</w:t>
      </w:r>
      <w:r w:rsidRPr="00DA0186">
        <w:rPr>
          <w:color w:val="000000"/>
          <w:sz w:val="32"/>
          <w:szCs w:val="32"/>
        </w:rPr>
        <w:br/>
      </w:r>
      <w:r w:rsidRPr="00DA0186">
        <w:rPr>
          <w:color w:val="000000"/>
          <w:sz w:val="32"/>
          <w:szCs w:val="32"/>
          <w:rtl/>
        </w:rPr>
        <w:t xml:space="preserve">أخذ علي يتوسع في ملكه في اتجاه بعيد عن الخلافة، وعن السامانيين حكام الشرق وعن </w:t>
      </w:r>
      <w:proofErr w:type="spellStart"/>
      <w:r w:rsidRPr="00DA0186">
        <w:rPr>
          <w:color w:val="000000"/>
          <w:sz w:val="32"/>
          <w:szCs w:val="32"/>
          <w:rtl/>
        </w:rPr>
        <w:t>الزياريين</w:t>
      </w:r>
      <w:proofErr w:type="spellEnd"/>
      <w:r w:rsidRPr="00DA0186">
        <w:rPr>
          <w:color w:val="000000"/>
          <w:sz w:val="32"/>
          <w:szCs w:val="32"/>
          <w:rtl/>
        </w:rPr>
        <w:t>، فاتجه إلى إقليم كرمان، واستولى عليه سنة</w:t>
      </w:r>
      <w:r>
        <w:rPr>
          <w:rFonts w:hint="cs"/>
          <w:color w:val="000000"/>
          <w:sz w:val="32"/>
          <w:szCs w:val="32"/>
          <w:rtl/>
        </w:rPr>
        <w:t xml:space="preserve"> (</w:t>
      </w:r>
      <w:r w:rsidRPr="00DA0186">
        <w:rPr>
          <w:color w:val="000000"/>
          <w:sz w:val="32"/>
          <w:szCs w:val="32"/>
          <w:rtl/>
        </w:rPr>
        <w:t xml:space="preserve"> 324هـ</w:t>
      </w:r>
      <w:r>
        <w:rPr>
          <w:rFonts w:hint="cs"/>
          <w:color w:val="000000"/>
          <w:sz w:val="32"/>
          <w:szCs w:val="32"/>
          <w:rtl/>
        </w:rPr>
        <w:t>/935م)</w:t>
      </w:r>
      <w:r w:rsidRPr="00DA0186">
        <w:rPr>
          <w:color w:val="000000"/>
          <w:sz w:val="32"/>
          <w:szCs w:val="32"/>
          <w:rtl/>
        </w:rPr>
        <w:t xml:space="preserve">، ثم إلى الأهواز، واستولى عليها </w:t>
      </w:r>
      <w:r>
        <w:rPr>
          <w:rFonts w:hint="cs"/>
          <w:color w:val="000000"/>
          <w:sz w:val="32"/>
          <w:szCs w:val="32"/>
          <w:rtl/>
        </w:rPr>
        <w:t>سنة</w:t>
      </w:r>
      <w:r w:rsidRPr="00DA0186">
        <w:rPr>
          <w:color w:val="000000"/>
          <w:sz w:val="32"/>
          <w:szCs w:val="32"/>
          <w:rtl/>
        </w:rPr>
        <w:t xml:space="preserve"> </w:t>
      </w:r>
      <w:r>
        <w:rPr>
          <w:rFonts w:hint="cs"/>
          <w:color w:val="000000"/>
          <w:sz w:val="32"/>
          <w:szCs w:val="32"/>
          <w:rtl/>
        </w:rPr>
        <w:t>(</w:t>
      </w:r>
      <w:r w:rsidRPr="00DA0186">
        <w:rPr>
          <w:color w:val="000000"/>
          <w:sz w:val="32"/>
          <w:szCs w:val="32"/>
          <w:rtl/>
        </w:rPr>
        <w:t>326هـ</w:t>
      </w:r>
      <w:r>
        <w:rPr>
          <w:rFonts w:hint="cs"/>
          <w:color w:val="000000"/>
          <w:sz w:val="32"/>
          <w:szCs w:val="32"/>
          <w:rtl/>
        </w:rPr>
        <w:t>/</w:t>
      </w:r>
      <w:r w:rsidRPr="00DA0186">
        <w:rPr>
          <w:color w:val="000000"/>
          <w:sz w:val="32"/>
          <w:szCs w:val="32"/>
          <w:rtl/>
        </w:rPr>
        <w:t>937م</w:t>
      </w:r>
      <w:r>
        <w:rPr>
          <w:rFonts w:hint="cs"/>
          <w:color w:val="000000"/>
          <w:sz w:val="32"/>
          <w:szCs w:val="32"/>
          <w:rtl/>
        </w:rPr>
        <w:t>)</w:t>
      </w:r>
      <w:r w:rsidRPr="00DA0186">
        <w:rPr>
          <w:color w:val="000000"/>
          <w:sz w:val="32"/>
          <w:szCs w:val="32"/>
          <w:rtl/>
        </w:rPr>
        <w:t xml:space="preserve">. وانتهزت جيوش الحسن الفرصة لتضم إليها كثيرًا من أملاك </w:t>
      </w:r>
      <w:proofErr w:type="spellStart"/>
      <w:r w:rsidRPr="00DA0186">
        <w:rPr>
          <w:color w:val="000000"/>
          <w:sz w:val="32"/>
          <w:szCs w:val="32"/>
          <w:rtl/>
        </w:rPr>
        <w:t>الزياريين</w:t>
      </w:r>
      <w:proofErr w:type="spellEnd"/>
      <w:r w:rsidRPr="00DA0186">
        <w:rPr>
          <w:color w:val="000000"/>
          <w:sz w:val="32"/>
          <w:szCs w:val="32"/>
          <w:rtl/>
        </w:rPr>
        <w:t xml:space="preserve"> شيئًا فشيئًا، ووصل معهم أخيرًا إلى صلح ليوقف الصراع معهم</w:t>
      </w:r>
      <w:r w:rsidRPr="00DA0186">
        <w:rPr>
          <w:color w:val="000000"/>
          <w:sz w:val="32"/>
          <w:szCs w:val="32"/>
        </w:rPr>
        <w:t>.</w:t>
      </w:r>
      <w:r w:rsidRPr="00DA0186">
        <w:rPr>
          <w:color w:val="000000"/>
          <w:sz w:val="32"/>
          <w:szCs w:val="32"/>
        </w:rPr>
        <w:br/>
      </w:r>
      <w:r>
        <w:rPr>
          <w:rFonts w:hint="cs"/>
          <w:color w:val="000000"/>
          <w:sz w:val="32"/>
          <w:szCs w:val="32"/>
          <w:rtl/>
        </w:rPr>
        <w:t xml:space="preserve">      </w:t>
      </w:r>
      <w:r w:rsidRPr="00DA0186">
        <w:rPr>
          <w:color w:val="000000"/>
          <w:sz w:val="32"/>
          <w:szCs w:val="32"/>
          <w:rtl/>
        </w:rPr>
        <w:t xml:space="preserve">طلب علي من الخلافة أن تقلده حاكمًا على ما ناله من بلاد على أن يدفع ألف ألف درهم، فوافقت الخلافة على هذا لحاجتها الماسة إلى المال في ذلك الوقت، ولكن عليًا احتال على الخلافة فتسلم التقليد والخلع واللواء، ولم يعط الخلافة مالاً. وقد حاولت الخلافة أن تسترد هيبتها، فأرسلت جيشًا إلى مشارف فارس، فكانت واقعة </w:t>
      </w:r>
      <w:proofErr w:type="spellStart"/>
      <w:r w:rsidRPr="00DA0186">
        <w:rPr>
          <w:color w:val="000000"/>
          <w:sz w:val="32"/>
          <w:szCs w:val="32"/>
          <w:rtl/>
        </w:rPr>
        <w:t>أورجان</w:t>
      </w:r>
      <w:proofErr w:type="spellEnd"/>
      <w:r w:rsidRPr="00DA0186">
        <w:rPr>
          <w:color w:val="000000"/>
          <w:sz w:val="32"/>
          <w:szCs w:val="32"/>
          <w:rtl/>
        </w:rPr>
        <w:t xml:space="preserve"> سنة</w:t>
      </w:r>
      <w:r>
        <w:rPr>
          <w:rFonts w:hint="cs"/>
          <w:color w:val="000000"/>
          <w:sz w:val="32"/>
          <w:szCs w:val="32"/>
          <w:rtl/>
        </w:rPr>
        <w:t xml:space="preserve"> (</w:t>
      </w:r>
      <w:r w:rsidRPr="00DA0186">
        <w:rPr>
          <w:color w:val="000000"/>
          <w:sz w:val="32"/>
          <w:szCs w:val="32"/>
          <w:rtl/>
        </w:rPr>
        <w:t xml:space="preserve"> 323هـ</w:t>
      </w:r>
      <w:r>
        <w:rPr>
          <w:rFonts w:hint="cs"/>
          <w:color w:val="000000"/>
          <w:sz w:val="32"/>
          <w:szCs w:val="32"/>
          <w:rtl/>
        </w:rPr>
        <w:t>/</w:t>
      </w:r>
      <w:r w:rsidRPr="00DA0186">
        <w:rPr>
          <w:color w:val="000000"/>
          <w:sz w:val="32"/>
          <w:szCs w:val="32"/>
          <w:rtl/>
        </w:rPr>
        <w:t xml:space="preserve"> 934م</w:t>
      </w:r>
      <w:r>
        <w:rPr>
          <w:rFonts w:hint="cs"/>
          <w:color w:val="000000"/>
          <w:sz w:val="32"/>
          <w:szCs w:val="32"/>
          <w:rtl/>
        </w:rPr>
        <w:t>)</w:t>
      </w:r>
      <w:r w:rsidRPr="00DA0186">
        <w:rPr>
          <w:color w:val="000000"/>
          <w:sz w:val="32"/>
          <w:szCs w:val="32"/>
          <w:rtl/>
        </w:rPr>
        <w:t>، وفيها ردت جيوش الخلافة وتأكد قيام علي بن بويه بحق التغلب أو حق الاستيلاء</w:t>
      </w:r>
      <w:r w:rsidRPr="00DA0186">
        <w:rPr>
          <w:color w:val="000000"/>
          <w:sz w:val="32"/>
          <w:szCs w:val="32"/>
        </w:rPr>
        <w:t>.</w:t>
      </w:r>
      <w:r w:rsidRPr="00DA0186">
        <w:rPr>
          <w:color w:val="000000"/>
          <w:sz w:val="32"/>
          <w:szCs w:val="32"/>
        </w:rPr>
        <w:br/>
      </w:r>
      <w:r>
        <w:rPr>
          <w:rFonts w:hint="cs"/>
          <w:color w:val="000000"/>
          <w:sz w:val="32"/>
          <w:szCs w:val="32"/>
          <w:rtl/>
        </w:rPr>
        <w:t xml:space="preserve">     </w:t>
      </w:r>
      <w:r w:rsidRPr="00DA0186">
        <w:rPr>
          <w:color w:val="000000"/>
          <w:sz w:val="32"/>
          <w:szCs w:val="32"/>
          <w:rtl/>
        </w:rPr>
        <w:t>كانت الأحوال في العراق مضطربة جدًا لوقوعها تحت نفوذ القواد الأتراك، وقلت الموارد المالية. ولذا استدعى الخليفة الراضي والي واسط وقلده منصبًا جديدًا هو منصب أمير الأمراء، ولم يحل هذا الإجراء مشكلة الخلافة</w:t>
      </w:r>
      <w:r w:rsidRPr="00DA0186">
        <w:rPr>
          <w:color w:val="000000"/>
          <w:sz w:val="32"/>
          <w:szCs w:val="32"/>
        </w:rPr>
        <w:t>.</w:t>
      </w:r>
      <w:r w:rsidRPr="00DA0186">
        <w:rPr>
          <w:color w:val="000000"/>
          <w:sz w:val="32"/>
          <w:szCs w:val="32"/>
        </w:rPr>
        <w:br/>
      </w:r>
      <w:r>
        <w:rPr>
          <w:rFonts w:hint="cs"/>
          <w:color w:val="000000"/>
          <w:sz w:val="32"/>
          <w:szCs w:val="32"/>
          <w:rtl/>
        </w:rPr>
        <w:lastRenderedPageBreak/>
        <w:t xml:space="preserve">    و</w:t>
      </w:r>
      <w:r w:rsidRPr="00DA0186">
        <w:rPr>
          <w:color w:val="000000"/>
          <w:sz w:val="32"/>
          <w:szCs w:val="32"/>
          <w:rtl/>
        </w:rPr>
        <w:t xml:space="preserve">عندما أحس الناس في العراق بفشل أمراء الأمراء، وجدوا في البويهيين القوة المناسبة لإنقاذ الخلافة. فكاتب القواد في بغداد أحمد بن بويه في الأهواز، وطلبوا منه المسير للاستيلاء على بغداد. استجاب أحمد لهذا الطلب فدخل بغداد وخرج منها الأتراك، ورحب الخليفة المستكفي بأحمد بن بويه، وخلع عليه ولقبه بمعز الدولة، ولقب أخاه عليًا بعماد الدولة وأخاه الحسن بركن الدولة. وبدأ العصر البويهي بدخول أحمد بغداد وتوليه إمرة الأمراء بها سنة </w:t>
      </w:r>
      <w:r>
        <w:rPr>
          <w:rFonts w:hint="cs"/>
          <w:color w:val="000000"/>
          <w:sz w:val="32"/>
          <w:szCs w:val="32"/>
          <w:rtl/>
        </w:rPr>
        <w:t>(</w:t>
      </w:r>
      <w:r w:rsidRPr="00DA0186">
        <w:rPr>
          <w:color w:val="000000"/>
          <w:sz w:val="32"/>
          <w:szCs w:val="32"/>
          <w:rtl/>
        </w:rPr>
        <w:t>334هـ</w:t>
      </w:r>
      <w:r>
        <w:rPr>
          <w:rFonts w:hint="cs"/>
          <w:color w:val="000000"/>
          <w:sz w:val="32"/>
          <w:szCs w:val="32"/>
          <w:rtl/>
        </w:rPr>
        <w:t>/</w:t>
      </w:r>
      <w:r w:rsidRPr="00DA0186">
        <w:rPr>
          <w:color w:val="000000"/>
          <w:sz w:val="32"/>
          <w:szCs w:val="32"/>
          <w:rtl/>
        </w:rPr>
        <w:t xml:space="preserve"> 945م</w:t>
      </w:r>
      <w:r>
        <w:rPr>
          <w:rFonts w:hint="cs"/>
          <w:color w:val="000000"/>
          <w:sz w:val="32"/>
          <w:szCs w:val="32"/>
          <w:rtl/>
        </w:rPr>
        <w:t>)</w:t>
      </w:r>
      <w:r>
        <w:rPr>
          <w:color w:val="000000"/>
          <w:sz w:val="32"/>
          <w:szCs w:val="32"/>
        </w:rPr>
        <w:t>.</w:t>
      </w:r>
    </w:p>
    <w:p w:rsidR="00215E04" w:rsidRPr="000F1FD0" w:rsidRDefault="00215E04" w:rsidP="00215E04">
      <w:pPr>
        <w:spacing w:before="100" w:beforeAutospacing="1" w:after="100" w:afterAutospacing="1" w:line="240" w:lineRule="auto"/>
        <w:jc w:val="both"/>
        <w:outlineLvl w:val="1"/>
        <w:rPr>
          <w:rFonts w:ascii="Simplified Arabic" w:eastAsia="Times New Roman" w:hAnsi="Simplified Arabic" w:cs="Simplified Arabic"/>
          <w:b/>
          <w:bCs/>
          <w:sz w:val="32"/>
          <w:szCs w:val="32"/>
          <w:rtl/>
          <w:lang w:bidi="ar-IQ"/>
        </w:rPr>
      </w:pPr>
      <w:r w:rsidRPr="000F1FD0">
        <w:rPr>
          <w:rFonts w:ascii="Simplified Arabic" w:eastAsia="Times New Roman" w:hAnsi="Simplified Arabic" w:cs="Simplified Arabic"/>
          <w:b/>
          <w:bCs/>
          <w:color w:val="FF0000"/>
          <w:sz w:val="32"/>
          <w:szCs w:val="32"/>
          <w:rtl/>
        </w:rPr>
        <w:t>اتصال البويهيين بالخلافة العباسية</w:t>
      </w:r>
      <w:r w:rsidR="000F1FD0" w:rsidRPr="000F1FD0">
        <w:rPr>
          <w:rFonts w:ascii="Simplified Arabic" w:eastAsia="Times New Roman" w:hAnsi="Simplified Arabic" w:cs="Simplified Arabic" w:hint="cs"/>
          <w:b/>
          <w:bCs/>
          <w:color w:val="FF0000"/>
          <w:sz w:val="32"/>
          <w:szCs w:val="32"/>
          <w:rtl/>
          <w:lang w:bidi="ar-IQ"/>
        </w:rPr>
        <w:t>:</w:t>
      </w:r>
    </w:p>
    <w:p w:rsidR="00215E04" w:rsidRPr="007B32A0" w:rsidRDefault="00215E04" w:rsidP="00215E04">
      <w:pPr>
        <w:jc w:val="both"/>
        <w:rPr>
          <w:rFonts w:ascii="Simplified Arabic" w:hAnsi="Simplified Arabic" w:cs="Simplified Arabic"/>
          <w:sz w:val="32"/>
          <w:szCs w:val="32"/>
          <w:rtl/>
        </w:rPr>
      </w:pPr>
      <w:r w:rsidRPr="007B32A0">
        <w:rPr>
          <w:rFonts w:ascii="Simplified Arabic" w:hAnsi="Simplified Arabic" w:cs="Simplified Arabic"/>
          <w:sz w:val="32"/>
          <w:szCs w:val="32"/>
          <w:rtl/>
        </w:rPr>
        <w:t xml:space="preserve">   قد استطاع علي بن بويه اخضاع بلاد فارس و ارسل الى الخليفة الراضي "يطلب اعترافه بسلطانه على فارس فبعث اليه الخليفة بخلعة السلطنة و المنشور مع احد رسله " ، أما الحسن بن بويه فقد ثبت سلطانه على الري و همدان .</w:t>
      </w:r>
    </w:p>
    <w:p w:rsidR="00215E04" w:rsidRPr="007B32A0" w:rsidRDefault="00C64509" w:rsidP="00215E04">
      <w:pPr>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Pr>
          <w:rFonts w:ascii="Simplified Arabic" w:hAnsi="Simplified Arabic" w:cs="Simplified Arabic"/>
          <w:sz w:val="32"/>
          <w:szCs w:val="32"/>
          <w:rtl/>
        </w:rPr>
        <w:t>و</w:t>
      </w:r>
      <w:r w:rsidR="00215E04" w:rsidRPr="007B32A0">
        <w:rPr>
          <w:rFonts w:ascii="Simplified Arabic" w:hAnsi="Simplified Arabic" w:cs="Simplified Arabic"/>
          <w:sz w:val="32"/>
          <w:szCs w:val="32"/>
          <w:rtl/>
        </w:rPr>
        <w:t>كان احمد بن بويه الذي اتخذ الاهواز قصراً له</w:t>
      </w:r>
      <w:r>
        <w:rPr>
          <w:rFonts w:ascii="Simplified Arabic" w:hAnsi="Simplified Arabic" w:cs="Simplified Arabic"/>
          <w:sz w:val="32"/>
          <w:szCs w:val="32"/>
          <w:rtl/>
        </w:rPr>
        <w:t xml:space="preserve"> يتطلع الى المسير نحو بغداد، و</w:t>
      </w:r>
      <w:r w:rsidR="00215E04" w:rsidRPr="007B32A0">
        <w:rPr>
          <w:rFonts w:ascii="Simplified Arabic" w:hAnsi="Simplified Arabic" w:cs="Simplified Arabic"/>
          <w:sz w:val="32"/>
          <w:szCs w:val="32"/>
          <w:rtl/>
        </w:rPr>
        <w:t>صار يهاجم واسط و استمر الحال هكذا حتى راسله قواد بغداد طالبين منه المسير الى بغداد بعد ان ساءت حال</w:t>
      </w:r>
      <w:r>
        <w:rPr>
          <w:rFonts w:ascii="Simplified Arabic" w:hAnsi="Simplified Arabic" w:cs="Simplified Arabic"/>
          <w:sz w:val="32"/>
          <w:szCs w:val="32"/>
          <w:rtl/>
        </w:rPr>
        <w:t>ة بغداد في عهد الخليفة المستكفي، فزحف احمد بن بويه الى بغداد و</w:t>
      </w:r>
      <w:r w:rsidR="00215E04" w:rsidRPr="007B32A0">
        <w:rPr>
          <w:rFonts w:ascii="Simplified Arabic" w:hAnsi="Simplified Arabic" w:cs="Simplified Arabic"/>
          <w:sz w:val="32"/>
          <w:szCs w:val="32"/>
          <w:rtl/>
        </w:rPr>
        <w:t>دخلها دون مقاومة تذكر، في الحادي عشر من جماد الاول سنة</w:t>
      </w:r>
      <w:r>
        <w:rPr>
          <w:rFonts w:ascii="Simplified Arabic" w:hAnsi="Simplified Arabic" w:cs="Simplified Arabic" w:hint="cs"/>
          <w:sz w:val="32"/>
          <w:szCs w:val="32"/>
          <w:rtl/>
        </w:rPr>
        <w:t xml:space="preserve"> </w:t>
      </w:r>
      <w:r w:rsidR="00215E04" w:rsidRPr="007B32A0">
        <w:rPr>
          <w:rFonts w:ascii="Simplified Arabic" w:hAnsi="Simplified Arabic" w:cs="Simplified Arabic"/>
          <w:sz w:val="32"/>
          <w:szCs w:val="32"/>
          <w:rtl/>
        </w:rPr>
        <w:t xml:space="preserve"> 334</w:t>
      </w:r>
      <w:r>
        <w:rPr>
          <w:rFonts w:ascii="Simplified Arabic" w:hAnsi="Simplified Arabic" w:cs="Simplified Arabic"/>
          <w:sz w:val="32"/>
          <w:szCs w:val="32"/>
          <w:rtl/>
        </w:rPr>
        <w:t xml:space="preserve"> هـ ، ورحب الخليفة بابن بويه، وخلع عليه وعلى اخوته الالقاب</w:t>
      </w:r>
      <w:r w:rsidR="00215E04" w:rsidRPr="007B32A0">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فصار احمد يلقب بمعز الدولة، و لقب علياً بركن الدولة</w:t>
      </w:r>
      <w:r w:rsidR="0024232E">
        <w:rPr>
          <w:rFonts w:ascii="Simplified Arabic" w:hAnsi="Simplified Arabic" w:cs="Simplified Arabic"/>
          <w:sz w:val="32"/>
          <w:szCs w:val="32"/>
          <w:rtl/>
        </w:rPr>
        <w:t>، و</w:t>
      </w:r>
      <w:r w:rsidR="00215E04" w:rsidRPr="007B32A0">
        <w:rPr>
          <w:rFonts w:ascii="Simplified Arabic" w:hAnsi="Simplified Arabic" w:cs="Simplified Arabic"/>
          <w:sz w:val="32"/>
          <w:szCs w:val="32"/>
          <w:rtl/>
        </w:rPr>
        <w:t>صار الحسن بعضد الدولة.</w:t>
      </w:r>
    </w:p>
    <w:p w:rsidR="00215E04" w:rsidRPr="007B32A0" w:rsidRDefault="0024232E" w:rsidP="001C7580">
      <w:p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 xml:space="preserve">     </w:t>
      </w:r>
      <w:r w:rsidR="00215E04" w:rsidRPr="007B32A0">
        <w:rPr>
          <w:rFonts w:ascii="Simplified Arabic" w:eastAsia="Times New Roman" w:hAnsi="Simplified Arabic" w:cs="Simplified Arabic"/>
          <w:sz w:val="32"/>
          <w:szCs w:val="32"/>
          <w:rtl/>
        </w:rPr>
        <w:t xml:space="preserve">لم يكن دخول البويهيين إلى بغداد شبيهاً بدخول الأمراء الآخرين، وما كان مجرد استبدال أمير بأمير، فقد أنشأ البويهيون إمارة وراثية </w:t>
      </w:r>
      <w:r w:rsidR="001C7580">
        <w:rPr>
          <w:rFonts w:ascii="Simplified Arabic" w:eastAsia="Times New Roman" w:hAnsi="Simplified Arabic" w:cs="Simplified Arabic" w:hint="cs"/>
          <w:sz w:val="32"/>
          <w:szCs w:val="32"/>
          <w:rtl/>
        </w:rPr>
        <w:t xml:space="preserve"> </w:t>
      </w:r>
      <w:r w:rsidR="00215E04" w:rsidRPr="007B32A0">
        <w:rPr>
          <w:rFonts w:ascii="Simplified Arabic" w:eastAsia="Times New Roman" w:hAnsi="Simplified Arabic" w:cs="Simplified Arabic"/>
          <w:sz w:val="32"/>
          <w:szCs w:val="32"/>
          <w:rtl/>
        </w:rPr>
        <w:t>في قلب عاصمة الخلافة منفصلة عن الخليفة نفسه، كما أنهم جاؤوا على رأس جيش أجنبي استولى على عمل الخليفة وعاصمته. فساد الاتجاه العسكري في مؤسسات الدولة، ويلاحظ ذلك في كل أعمالهم وفي طريقة الإدارة التي اتبعوها</w:t>
      </w:r>
      <w:r w:rsidR="00FB2B09" w:rsidRPr="007B32A0">
        <w:rPr>
          <w:rFonts w:ascii="Simplified Arabic" w:eastAsia="Times New Roman" w:hAnsi="Simplified Arabic" w:cs="Simplified Arabic"/>
          <w:sz w:val="32"/>
          <w:szCs w:val="32"/>
          <w:rtl/>
        </w:rPr>
        <w:t>.</w:t>
      </w:r>
      <w:r w:rsidR="00215E04" w:rsidRPr="007B32A0">
        <w:rPr>
          <w:rFonts w:ascii="Simplified Arabic" w:eastAsia="Times New Roman" w:hAnsi="Simplified Arabic" w:cs="Simplified Arabic"/>
          <w:sz w:val="32"/>
          <w:szCs w:val="32"/>
          <w:rtl/>
        </w:rPr>
        <w:t xml:space="preserve"> وكان بنو بويه لا يعترفون بحق العباسيين في حكم العالم الإسلامي، ولم يُبق البويهيون هؤلاء الخلفاء إلا لاعتبارات سياسية</w:t>
      </w:r>
      <w:r w:rsidR="001C7580">
        <w:rPr>
          <w:rFonts w:ascii="Simplified Arabic" w:eastAsia="Times New Roman" w:hAnsi="Simplified Arabic" w:cs="Simplified Arabic" w:hint="cs"/>
          <w:sz w:val="32"/>
          <w:szCs w:val="32"/>
          <w:rtl/>
        </w:rPr>
        <w:t>.</w:t>
      </w:r>
      <w:r w:rsidR="00215E04" w:rsidRPr="007B32A0">
        <w:rPr>
          <w:rFonts w:ascii="Simplified Arabic" w:eastAsia="Times New Roman" w:hAnsi="Simplified Arabic" w:cs="Simplified Arabic"/>
          <w:sz w:val="32"/>
          <w:szCs w:val="32"/>
          <w:rtl/>
        </w:rPr>
        <w:t xml:space="preserve"> </w:t>
      </w:r>
    </w:p>
    <w:p w:rsidR="00963751" w:rsidRPr="0024232E" w:rsidRDefault="00963751" w:rsidP="00215E04">
      <w:pPr>
        <w:spacing w:before="100" w:beforeAutospacing="1" w:after="100" w:afterAutospacing="1" w:line="240" w:lineRule="auto"/>
        <w:jc w:val="both"/>
        <w:rPr>
          <w:rFonts w:ascii="Simplified Arabic" w:eastAsia="Times New Roman" w:hAnsi="Simplified Arabic" w:cs="Simplified Arabic"/>
          <w:b/>
          <w:bCs/>
          <w:color w:val="FF0000"/>
          <w:sz w:val="32"/>
          <w:szCs w:val="32"/>
          <w:rtl/>
        </w:rPr>
      </w:pPr>
    </w:p>
    <w:p w:rsidR="00D57AA5" w:rsidRPr="0024232E" w:rsidRDefault="00D57AA5" w:rsidP="00215E04">
      <w:pPr>
        <w:spacing w:before="100" w:beforeAutospacing="1" w:after="100" w:afterAutospacing="1" w:line="240" w:lineRule="auto"/>
        <w:jc w:val="both"/>
        <w:rPr>
          <w:rFonts w:ascii="Simplified Arabic" w:eastAsia="Times New Roman" w:hAnsi="Simplified Arabic" w:cs="Simplified Arabic"/>
          <w:b/>
          <w:bCs/>
          <w:color w:val="FF0000"/>
          <w:sz w:val="32"/>
          <w:szCs w:val="32"/>
          <w:rtl/>
        </w:rPr>
      </w:pPr>
      <w:r w:rsidRPr="0024232E">
        <w:rPr>
          <w:rFonts w:ascii="Simplified Arabic" w:eastAsia="Times New Roman" w:hAnsi="Simplified Arabic" w:cs="Simplified Arabic"/>
          <w:b/>
          <w:bCs/>
          <w:color w:val="FF0000"/>
          <w:sz w:val="32"/>
          <w:szCs w:val="32"/>
          <w:rtl/>
        </w:rPr>
        <w:lastRenderedPageBreak/>
        <w:t>موقف البويهيين من الخلافة العباسية</w:t>
      </w:r>
      <w:r w:rsidR="0024232E">
        <w:rPr>
          <w:rFonts w:ascii="Simplified Arabic" w:eastAsia="Times New Roman" w:hAnsi="Simplified Arabic" w:cs="Simplified Arabic" w:hint="cs"/>
          <w:b/>
          <w:bCs/>
          <w:color w:val="FF0000"/>
          <w:sz w:val="32"/>
          <w:szCs w:val="32"/>
          <w:rtl/>
        </w:rPr>
        <w:t>:</w:t>
      </w:r>
    </w:p>
    <w:p w:rsidR="00215E04" w:rsidRPr="007B32A0" w:rsidRDefault="00215E04" w:rsidP="00D318FF">
      <w:pPr>
        <w:pStyle w:val="a5"/>
        <w:numPr>
          <w:ilvl w:val="0"/>
          <w:numId w:val="1"/>
        </w:numPr>
        <w:spacing w:before="100" w:beforeAutospacing="1" w:after="100" w:afterAutospacing="1" w:line="240" w:lineRule="auto"/>
        <w:ind w:left="935" w:hanging="567"/>
        <w:jc w:val="both"/>
        <w:rPr>
          <w:rFonts w:ascii="Simplified Arabic" w:eastAsia="Times New Roman" w:hAnsi="Simplified Arabic" w:cs="Simplified Arabic"/>
          <w:sz w:val="32"/>
          <w:szCs w:val="32"/>
        </w:rPr>
      </w:pPr>
      <w:r w:rsidRPr="007B32A0">
        <w:rPr>
          <w:rFonts w:ascii="Simplified Arabic" w:eastAsia="Times New Roman" w:hAnsi="Simplified Arabic" w:cs="Simplified Arabic"/>
          <w:sz w:val="32"/>
          <w:szCs w:val="32"/>
          <w:rtl/>
        </w:rPr>
        <w:t xml:space="preserve">تميز موقف الأمراء البويهيين من الخلفاء بعدم احترامهم والتعدي على سلطتهم وألقابهم وشاراتهم. وتجلّى هذا في مظاهر كثيرة من عزل وإهانة وسجن ومصادرة. وسلب البويهيون الخليفة كل سلطة سلباً شرعياً، فقد جعلوا الخلفاء يفوضونها إليهم تفويضاً رسمياً، ففي سنة 367هـ وفي حفل مهيب فوَّض الطائع إلى عضد الدولة السلطان قائلاً: «قد رأيت أن أفوّض إليك ما وكّل الله تعالى إليّ من أمور الرعية في شرق الأرض وغربها وتدبيرها في جميع جهاتها سوى خاصتي وأسبابي، فتولّ ذلك مستخيراً الله». وفي سنة 381هـ اجتمع الأشراف والقضاة والشهود عند الخليفة القادر </w:t>
      </w:r>
      <w:r w:rsidR="00D57AA5" w:rsidRPr="007B32A0">
        <w:rPr>
          <w:rFonts w:ascii="Simplified Arabic" w:eastAsia="Times New Roman" w:hAnsi="Simplified Arabic" w:cs="Simplified Arabic"/>
          <w:sz w:val="32"/>
          <w:szCs w:val="32"/>
          <w:rtl/>
        </w:rPr>
        <w:t>-</w:t>
      </w:r>
      <w:r w:rsidRPr="007B32A0">
        <w:rPr>
          <w:rFonts w:ascii="Simplified Arabic" w:eastAsia="Times New Roman" w:hAnsi="Simplified Arabic" w:cs="Simplified Arabic"/>
          <w:sz w:val="32"/>
          <w:szCs w:val="32"/>
          <w:rtl/>
        </w:rPr>
        <w:t>(381-422هـ) وسمعوا يمينه بالوفاء لبهاء الدولة وبتقليده ما وراء بابه مما تقام فيه الدعوة</w:t>
      </w:r>
      <w:r w:rsidRPr="007B32A0">
        <w:rPr>
          <w:rFonts w:ascii="Simplified Arabic" w:eastAsia="Times New Roman" w:hAnsi="Simplified Arabic" w:cs="Simplified Arabic"/>
          <w:sz w:val="32"/>
          <w:szCs w:val="32"/>
        </w:rPr>
        <w:t xml:space="preserve">. </w:t>
      </w:r>
    </w:p>
    <w:p w:rsidR="00372882" w:rsidRPr="007B32A0" w:rsidRDefault="00D318FF" w:rsidP="00372882">
      <w:pPr>
        <w:pStyle w:val="a5"/>
        <w:numPr>
          <w:ilvl w:val="0"/>
          <w:numId w:val="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lang w:bidi="ar-IQ"/>
        </w:rPr>
        <w:t xml:space="preserve"> </w:t>
      </w:r>
      <w:r w:rsidR="00215E04" w:rsidRPr="007B32A0">
        <w:rPr>
          <w:rFonts w:ascii="Simplified Arabic" w:eastAsia="Times New Roman" w:hAnsi="Simplified Arabic" w:cs="Simplified Arabic"/>
          <w:sz w:val="32"/>
          <w:szCs w:val="32"/>
          <w:rtl/>
        </w:rPr>
        <w:t>لم يقتنع البويهيون بالسلطة وحيازتها، بل شاركوا الخلافة في امتيازاتها الأخيرة، فالخطبة في بغداد كانت رمز السيادة السياسية للخليفة، ولكن لم يمض ربع قرن حتى اغتصب البويهيون هذا الامتياز</w:t>
      </w:r>
      <w:r w:rsidR="00372882" w:rsidRPr="007B32A0">
        <w:rPr>
          <w:rFonts w:ascii="Simplified Arabic" w:eastAsia="Times New Roman" w:hAnsi="Simplified Arabic" w:cs="Simplified Arabic"/>
          <w:sz w:val="32"/>
          <w:szCs w:val="32"/>
          <w:rtl/>
        </w:rPr>
        <w:t>.</w:t>
      </w:r>
    </w:p>
    <w:p w:rsidR="00215E04" w:rsidRPr="007B32A0" w:rsidRDefault="00215E04" w:rsidP="00372882">
      <w:pPr>
        <w:pStyle w:val="a5"/>
        <w:numPr>
          <w:ilvl w:val="0"/>
          <w:numId w:val="1"/>
        </w:numPr>
        <w:spacing w:before="100" w:beforeAutospacing="1" w:after="100" w:afterAutospacing="1" w:line="240" w:lineRule="auto"/>
        <w:jc w:val="both"/>
        <w:rPr>
          <w:rFonts w:ascii="Simplified Arabic" w:eastAsia="Times New Roman" w:hAnsi="Simplified Arabic" w:cs="Simplified Arabic"/>
          <w:sz w:val="32"/>
          <w:szCs w:val="32"/>
        </w:rPr>
      </w:pPr>
      <w:r w:rsidRPr="007B32A0">
        <w:rPr>
          <w:rFonts w:ascii="Simplified Arabic" w:eastAsia="Times New Roman" w:hAnsi="Simplified Arabic" w:cs="Simplified Arabic"/>
          <w:sz w:val="32"/>
          <w:szCs w:val="32"/>
          <w:rtl/>
        </w:rPr>
        <w:t xml:space="preserve"> وأدخلوا اسمهم مع اسم الخليفة في خطبة الجمعة، وتسلم البويهيون السكة وهي الرمز الثاني للخليفة، فحذفوا لقب </w:t>
      </w:r>
      <w:hyperlink r:id="rId9" w:tooltip="أمير المؤمنين" w:history="1">
        <w:r w:rsidRPr="007B32A0">
          <w:rPr>
            <w:rFonts w:ascii="Simplified Arabic" w:eastAsia="Times New Roman" w:hAnsi="Simplified Arabic" w:cs="Simplified Arabic"/>
            <w:sz w:val="32"/>
            <w:szCs w:val="32"/>
            <w:rtl/>
          </w:rPr>
          <w:t>أمير المؤمنين</w:t>
        </w:r>
      </w:hyperlink>
      <w:r w:rsidRPr="007B32A0">
        <w:rPr>
          <w:rFonts w:ascii="Simplified Arabic" w:eastAsia="Times New Roman" w:hAnsi="Simplified Arabic" w:cs="Simplified Arabic"/>
          <w:sz w:val="32"/>
          <w:szCs w:val="32"/>
        </w:rPr>
        <w:t xml:space="preserve"> </w:t>
      </w:r>
      <w:r w:rsidRPr="007B32A0">
        <w:rPr>
          <w:rFonts w:ascii="Simplified Arabic" w:eastAsia="Times New Roman" w:hAnsi="Simplified Arabic" w:cs="Simplified Arabic"/>
          <w:sz w:val="32"/>
          <w:szCs w:val="32"/>
          <w:rtl/>
        </w:rPr>
        <w:t xml:space="preserve">واكتفوا بذكر اسم </w:t>
      </w:r>
      <w:hyperlink r:id="rId10" w:tooltip="الخليفة" w:history="1">
        <w:r w:rsidRPr="007B32A0">
          <w:rPr>
            <w:rFonts w:ascii="Simplified Arabic" w:eastAsia="Times New Roman" w:hAnsi="Simplified Arabic" w:cs="Simplified Arabic"/>
            <w:sz w:val="32"/>
            <w:szCs w:val="32"/>
            <w:rtl/>
          </w:rPr>
          <w:t>الخليفة</w:t>
        </w:r>
      </w:hyperlink>
      <w:r w:rsidRPr="007B32A0">
        <w:rPr>
          <w:rFonts w:ascii="Simplified Arabic" w:eastAsia="Times New Roman" w:hAnsi="Simplified Arabic" w:cs="Simplified Arabic"/>
          <w:sz w:val="32"/>
          <w:szCs w:val="32"/>
        </w:rPr>
        <w:t xml:space="preserve"> </w:t>
      </w:r>
      <w:r w:rsidRPr="007B32A0">
        <w:rPr>
          <w:rFonts w:ascii="Simplified Arabic" w:eastAsia="Times New Roman" w:hAnsi="Simplified Arabic" w:cs="Simplified Arabic"/>
          <w:sz w:val="32"/>
          <w:szCs w:val="32"/>
          <w:rtl/>
        </w:rPr>
        <w:t>في حين ذكر الأمير البويهي اسمه ولقبه وكنيته</w:t>
      </w:r>
      <w:r w:rsidRPr="007B32A0">
        <w:rPr>
          <w:rFonts w:ascii="Simplified Arabic" w:eastAsia="Times New Roman" w:hAnsi="Simplified Arabic" w:cs="Simplified Arabic"/>
          <w:sz w:val="32"/>
          <w:szCs w:val="32"/>
        </w:rPr>
        <w:t xml:space="preserve">. </w:t>
      </w:r>
    </w:p>
    <w:p w:rsidR="00215E04" w:rsidRPr="007B32A0" w:rsidRDefault="00D318FF" w:rsidP="00D57AA5">
      <w:pPr>
        <w:pStyle w:val="a5"/>
        <w:numPr>
          <w:ilvl w:val="0"/>
          <w:numId w:val="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 xml:space="preserve"> </w:t>
      </w:r>
      <w:r w:rsidR="00215E04" w:rsidRPr="007B32A0">
        <w:rPr>
          <w:rFonts w:ascii="Simplified Arabic" w:eastAsia="Times New Roman" w:hAnsi="Simplified Arabic" w:cs="Simplified Arabic"/>
          <w:sz w:val="32"/>
          <w:szCs w:val="32"/>
          <w:rtl/>
        </w:rPr>
        <w:t>كان من شارات الخلافة، قرع الطبول على أبواب دار الخلافة في أوقات الصلوات الخمس، وقد حاول معز الدولة أن يسهم في هذا الامتياز فأخفق، ولكن عضد الدولة أجبر الخليفة الطائع على منحه هذا الامتياز ثلاث مرات في اليوم، ثم تجاوز سلطان الدولة (404-415هـ) ومن أتى بعده المرّات الثلاث إلى خمس، على احتجاج الخليفة، وهكذا لم يبق للخليفة إلا السلطان الديني، ويعلق على ذلك البيروني: «إن الذي بقي في أيدي العباسية إنما هو أمر ديني ا</w:t>
      </w:r>
      <w:r w:rsidR="001C7580">
        <w:rPr>
          <w:rFonts w:ascii="Simplified Arabic" w:eastAsia="Times New Roman" w:hAnsi="Simplified Arabic" w:cs="Simplified Arabic"/>
          <w:sz w:val="32"/>
          <w:szCs w:val="32"/>
          <w:rtl/>
        </w:rPr>
        <w:t>عتقادي لا ملكي دنيوي». وقد اضطر</w:t>
      </w:r>
      <w:r w:rsidR="001C7580">
        <w:rPr>
          <w:rFonts w:ascii="Simplified Arabic" w:eastAsia="Times New Roman" w:hAnsi="Simplified Arabic" w:cs="Simplified Arabic" w:hint="cs"/>
          <w:sz w:val="32"/>
          <w:szCs w:val="32"/>
          <w:rtl/>
        </w:rPr>
        <w:t xml:space="preserve"> </w:t>
      </w:r>
      <w:r w:rsidR="00215E04" w:rsidRPr="007B32A0">
        <w:rPr>
          <w:rFonts w:ascii="Simplified Arabic" w:eastAsia="Times New Roman" w:hAnsi="Simplified Arabic" w:cs="Simplified Arabic"/>
          <w:sz w:val="32"/>
          <w:szCs w:val="32"/>
          <w:rtl/>
        </w:rPr>
        <w:t xml:space="preserve">البويهيون على طموحهم وتطاولهم على الخليفة أن يراعوا سلطانه الشرعي، فلم يكن الأمير منهم </w:t>
      </w:r>
      <w:r w:rsidR="00215E04" w:rsidRPr="007B32A0">
        <w:rPr>
          <w:rFonts w:ascii="Simplified Arabic" w:eastAsia="Times New Roman" w:hAnsi="Simplified Arabic" w:cs="Simplified Arabic"/>
          <w:sz w:val="32"/>
          <w:szCs w:val="32"/>
          <w:rtl/>
        </w:rPr>
        <w:lastRenderedPageBreak/>
        <w:t>يعتبر شرعياً ما لم يصدر عهد الخليفة بتوليته، ويجري تسليم العهد في حفل رسمي، ويختم بقسم الخليفة للأمير بخلوص النية، ومن الأمير للخليفة بالولاء وصدق الطاعة، وبقي للخليفة كذلك سلطة منح الألقاب</w:t>
      </w:r>
      <w:r w:rsidR="00FB2B09" w:rsidRPr="007B32A0">
        <w:rPr>
          <w:rFonts w:ascii="Simplified Arabic" w:eastAsia="Times New Roman" w:hAnsi="Simplified Arabic" w:cs="Simplified Arabic"/>
          <w:sz w:val="32"/>
          <w:szCs w:val="32"/>
        </w:rPr>
        <w:t>.</w:t>
      </w:r>
    </w:p>
    <w:p w:rsidR="00FB2B09" w:rsidRPr="007B32A0" w:rsidRDefault="00D318FF" w:rsidP="00FB2B09">
      <w:pPr>
        <w:pStyle w:val="a5"/>
        <w:numPr>
          <w:ilvl w:val="0"/>
          <w:numId w:val="1"/>
        </w:numPr>
        <w:spacing w:before="100" w:beforeAutospacing="1" w:after="100" w:afterAutospacing="1" w:line="24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rPr>
        <w:t xml:space="preserve"> </w:t>
      </w:r>
      <w:r w:rsidR="00FB2B09" w:rsidRPr="007B32A0">
        <w:rPr>
          <w:rFonts w:ascii="Simplified Arabic" w:eastAsia="Times New Roman" w:hAnsi="Simplified Arabic" w:cs="Simplified Arabic"/>
          <w:sz w:val="32"/>
          <w:szCs w:val="32"/>
          <w:rtl/>
        </w:rPr>
        <w:t>كان بنو بويه لا يعترفون بحق العباسيين في حكم العالم الإسلامي، ولم يُبق البويهيون هؤلاء الخلفاء إلا لاعتبارات سياسية، فقد أراد معز الدولة نقل الخلافة للمعز لدين الله الفاطمي أو لغيره من العلويين، فحذَّره خواصه من سخط الناس ومخالفتهم، وبينوا له الخطر على مركزه في حالة تعيين خليفة علوي قائلين</w:t>
      </w:r>
      <w:r w:rsidR="00FB2B09" w:rsidRPr="007B32A0">
        <w:rPr>
          <w:rFonts w:ascii="Simplified Arabic" w:eastAsia="Times New Roman" w:hAnsi="Simplified Arabic" w:cs="Simplified Arabic"/>
          <w:sz w:val="32"/>
          <w:szCs w:val="32"/>
          <w:rtl/>
          <w:lang w:bidi="ar-IQ"/>
        </w:rPr>
        <w:t>:</w:t>
      </w:r>
      <w:r w:rsidR="00FB2B09" w:rsidRPr="007B32A0">
        <w:rPr>
          <w:rFonts w:ascii="Simplified Arabic" w:eastAsia="Times New Roman" w:hAnsi="Simplified Arabic" w:cs="Simplified Arabic"/>
          <w:sz w:val="32"/>
          <w:szCs w:val="32"/>
          <w:lang w:bidi="ar-IQ"/>
        </w:rPr>
        <w:t>"</w:t>
      </w:r>
      <w:r w:rsidR="00FB2B09" w:rsidRPr="007B32A0">
        <w:rPr>
          <w:rFonts w:ascii="Simplified Arabic" w:eastAsia="Times New Roman" w:hAnsi="Simplified Arabic" w:cs="Simplified Arabic"/>
          <w:sz w:val="32"/>
          <w:szCs w:val="32"/>
        </w:rPr>
        <w:t xml:space="preserve"> </w:t>
      </w:r>
      <w:r w:rsidR="00FB2B09" w:rsidRPr="007B32A0">
        <w:rPr>
          <w:rFonts w:ascii="Simplified Arabic" w:eastAsia="Times New Roman" w:hAnsi="Simplified Arabic" w:cs="Simplified Arabic"/>
          <w:sz w:val="32"/>
          <w:szCs w:val="32"/>
          <w:rtl/>
        </w:rPr>
        <w:t>ومتى أجلست بعض العلويين خليفة كان معك من تعتقد أنت وأصحابك صحة خلافته، فلو أمرهم بقتلك لفعلوا"</w:t>
      </w:r>
      <w:r w:rsidR="00FB2B09" w:rsidRPr="007B32A0">
        <w:rPr>
          <w:rFonts w:ascii="Simplified Arabic" w:eastAsia="Times New Roman" w:hAnsi="Simplified Arabic" w:cs="Simplified Arabic"/>
          <w:sz w:val="32"/>
          <w:szCs w:val="32"/>
        </w:rPr>
        <w:t>.</w:t>
      </w:r>
    </w:p>
    <w:p w:rsidR="00372882" w:rsidRPr="007B32A0" w:rsidRDefault="00372882" w:rsidP="00372882">
      <w:pPr>
        <w:pStyle w:val="a5"/>
        <w:numPr>
          <w:ilvl w:val="0"/>
          <w:numId w:val="1"/>
        </w:numPr>
        <w:spacing w:before="100" w:beforeAutospacing="1" w:after="100" w:afterAutospacing="1" w:line="240" w:lineRule="auto"/>
        <w:jc w:val="both"/>
        <w:rPr>
          <w:rFonts w:ascii="Simplified Arabic" w:eastAsia="Times New Roman" w:hAnsi="Simplified Arabic" w:cs="Simplified Arabic"/>
          <w:sz w:val="32"/>
          <w:szCs w:val="32"/>
        </w:rPr>
      </w:pPr>
      <w:r w:rsidRPr="007B32A0">
        <w:rPr>
          <w:rFonts w:ascii="Simplified Arabic" w:eastAsia="Times New Roman" w:hAnsi="Simplified Arabic" w:cs="Simplified Arabic"/>
          <w:sz w:val="32"/>
          <w:szCs w:val="32"/>
          <w:rtl/>
        </w:rPr>
        <w:t xml:space="preserve"> منع الخليفة من التصرف </w:t>
      </w:r>
      <w:r w:rsidR="001C7580" w:rsidRPr="007B32A0">
        <w:rPr>
          <w:rFonts w:ascii="Simplified Arabic" w:eastAsia="Times New Roman" w:hAnsi="Simplified Arabic" w:cs="Simplified Arabic" w:hint="cs"/>
          <w:sz w:val="32"/>
          <w:szCs w:val="32"/>
          <w:rtl/>
        </w:rPr>
        <w:t>بأموال</w:t>
      </w:r>
      <w:r w:rsidR="001C7580">
        <w:rPr>
          <w:rFonts w:ascii="Simplified Arabic" w:eastAsia="Times New Roman" w:hAnsi="Simplified Arabic" w:cs="Simplified Arabic"/>
          <w:sz w:val="32"/>
          <w:szCs w:val="32"/>
          <w:rtl/>
        </w:rPr>
        <w:t xml:space="preserve"> الدولة و</w:t>
      </w:r>
      <w:r w:rsidRPr="007B32A0">
        <w:rPr>
          <w:rFonts w:ascii="Simplified Arabic" w:eastAsia="Times New Roman" w:hAnsi="Simplified Arabic" w:cs="Simplified Arabic"/>
          <w:sz w:val="32"/>
          <w:szCs w:val="32"/>
          <w:rtl/>
        </w:rPr>
        <w:t xml:space="preserve">الاستيلاء على موارد بيت المال مع </w:t>
      </w:r>
      <w:r w:rsidR="001C7580">
        <w:rPr>
          <w:rFonts w:ascii="Simplified Arabic" w:eastAsia="Times New Roman" w:hAnsi="Simplified Arabic" w:cs="Simplified Arabic"/>
          <w:sz w:val="32"/>
          <w:szCs w:val="32"/>
          <w:rtl/>
        </w:rPr>
        <w:t>تحديد راتب شهري للخليفة العباسي</w:t>
      </w:r>
      <w:r w:rsidRPr="007B32A0">
        <w:rPr>
          <w:rFonts w:ascii="Simplified Arabic" w:eastAsia="Times New Roman" w:hAnsi="Simplified Arabic" w:cs="Simplified Arabic"/>
          <w:sz w:val="32"/>
          <w:szCs w:val="32"/>
          <w:rtl/>
        </w:rPr>
        <w:t>.</w:t>
      </w:r>
      <w:r w:rsidR="001C7580">
        <w:rPr>
          <w:rFonts w:ascii="Simplified Arabic" w:eastAsia="Times New Roman" w:hAnsi="Simplified Arabic" w:cs="Simplified Arabic" w:hint="cs"/>
          <w:sz w:val="32"/>
          <w:szCs w:val="32"/>
          <w:rtl/>
        </w:rPr>
        <w:t xml:space="preserve"> </w:t>
      </w:r>
      <w:r w:rsidRPr="007B32A0">
        <w:rPr>
          <w:rFonts w:ascii="Simplified Arabic" w:eastAsia="Times New Roman" w:hAnsi="Simplified Arabic" w:cs="Simplified Arabic"/>
          <w:sz w:val="32"/>
          <w:szCs w:val="32"/>
          <w:rtl/>
        </w:rPr>
        <w:t>وانتقال صلاحية تعيين الوزراء و الكتاب الى البويهيين و ليس من حق الخليفة تعين وزير او كاتب.</w:t>
      </w:r>
    </w:p>
    <w:p w:rsidR="00B8038D" w:rsidRPr="00C7017F" w:rsidRDefault="00B8038D" w:rsidP="00963751">
      <w:pPr>
        <w:pStyle w:val="a5"/>
        <w:numPr>
          <w:ilvl w:val="0"/>
          <w:numId w:val="1"/>
        </w:numPr>
        <w:spacing w:before="100" w:beforeAutospacing="1" w:after="100" w:afterAutospacing="1" w:line="240" w:lineRule="auto"/>
        <w:jc w:val="both"/>
        <w:rPr>
          <w:rFonts w:ascii="Simplified Arabic" w:eastAsia="Times New Roman" w:hAnsi="Simplified Arabic" w:cs="Simplified Arabic"/>
          <w:sz w:val="32"/>
          <w:szCs w:val="32"/>
          <w:rtl/>
        </w:rPr>
      </w:pPr>
      <w:r w:rsidRPr="007B32A0">
        <w:rPr>
          <w:rFonts w:ascii="Simplified Arabic" w:eastAsia="Times New Roman" w:hAnsi="Simplified Arabic" w:cs="Simplified Arabic"/>
          <w:sz w:val="32"/>
          <w:szCs w:val="32"/>
          <w:rtl/>
        </w:rPr>
        <w:t xml:space="preserve"> عدم اشراك الخلفاء و الاخذ برايهم في قض</w:t>
      </w:r>
      <w:r w:rsidR="001C7580">
        <w:rPr>
          <w:rFonts w:ascii="Simplified Arabic" w:eastAsia="Times New Roman" w:hAnsi="Simplified Arabic" w:cs="Simplified Arabic"/>
          <w:sz w:val="32"/>
          <w:szCs w:val="32"/>
          <w:rtl/>
        </w:rPr>
        <w:t>ايا ذات علاقة بسيادة الخليفة</w:t>
      </w:r>
      <w:r w:rsidRPr="007B32A0">
        <w:rPr>
          <w:rFonts w:ascii="Simplified Arabic" w:eastAsia="Times New Roman" w:hAnsi="Simplified Arabic" w:cs="Simplified Arabic"/>
          <w:sz w:val="32"/>
          <w:szCs w:val="32"/>
          <w:rtl/>
        </w:rPr>
        <w:t>، فأصبحت ال</w:t>
      </w:r>
      <w:r w:rsidR="001C7580">
        <w:rPr>
          <w:rFonts w:ascii="Simplified Arabic" w:eastAsia="Times New Roman" w:hAnsi="Simplified Arabic" w:cs="Simplified Arabic"/>
          <w:sz w:val="32"/>
          <w:szCs w:val="32"/>
          <w:rtl/>
        </w:rPr>
        <w:t>معاهدات تعقد بدون علم الخليفة و</w:t>
      </w:r>
      <w:r w:rsidR="00963751">
        <w:rPr>
          <w:rFonts w:ascii="Simplified Arabic" w:eastAsia="Times New Roman" w:hAnsi="Simplified Arabic" w:cs="Simplified Arabic"/>
          <w:sz w:val="32"/>
          <w:szCs w:val="32"/>
          <w:rtl/>
        </w:rPr>
        <w:t>بدون  توقيعه</w:t>
      </w:r>
      <w:r w:rsidRPr="007B32A0">
        <w:rPr>
          <w:rFonts w:ascii="Simplified Arabic" w:eastAsia="Times New Roman" w:hAnsi="Simplified Arabic" w:cs="Simplified Arabic"/>
          <w:sz w:val="32"/>
          <w:szCs w:val="32"/>
          <w:rtl/>
        </w:rPr>
        <w:t>، عامل البويهيون</w:t>
      </w:r>
      <w:r w:rsidR="001C7580">
        <w:rPr>
          <w:rFonts w:ascii="Simplified Arabic" w:eastAsia="Times New Roman" w:hAnsi="Simplified Arabic" w:cs="Simplified Arabic"/>
          <w:sz w:val="32"/>
          <w:szCs w:val="32"/>
          <w:rtl/>
        </w:rPr>
        <w:t xml:space="preserve"> خلفاء بني العباس معاملة سيئة وعمدوا الى اذلالهم والتقليل من شأنهم و</w:t>
      </w:r>
      <w:r w:rsidRPr="007B32A0">
        <w:rPr>
          <w:rFonts w:ascii="Simplified Arabic" w:eastAsia="Times New Roman" w:hAnsi="Simplified Arabic" w:cs="Simplified Arabic"/>
          <w:sz w:val="32"/>
          <w:szCs w:val="32"/>
          <w:rtl/>
        </w:rPr>
        <w:t>قد ظهر ذلك جلي</w:t>
      </w:r>
      <w:r w:rsidR="001C7580">
        <w:rPr>
          <w:rFonts w:ascii="Simplified Arabic" w:eastAsia="Times New Roman" w:hAnsi="Simplified Arabic" w:cs="Simplified Arabic"/>
          <w:sz w:val="32"/>
          <w:szCs w:val="32"/>
          <w:rtl/>
        </w:rPr>
        <w:t>اً عند قدوم البويهيون الى بغداد</w:t>
      </w:r>
      <w:r w:rsidRPr="007B32A0">
        <w:rPr>
          <w:rFonts w:ascii="Simplified Arabic" w:eastAsia="Times New Roman" w:hAnsi="Simplified Arabic" w:cs="Simplified Arabic"/>
          <w:sz w:val="32"/>
          <w:szCs w:val="32"/>
          <w:rtl/>
        </w:rPr>
        <w:t>، فبعد اربعين يوم فقط من دخولهم بغداد خلعوا الخليفة ال</w:t>
      </w:r>
      <w:r w:rsidR="00C7017F">
        <w:rPr>
          <w:rFonts w:ascii="Simplified Arabic" w:eastAsia="Times New Roman" w:hAnsi="Simplified Arabic" w:cs="Simplified Arabic"/>
          <w:sz w:val="32"/>
          <w:szCs w:val="32"/>
          <w:rtl/>
        </w:rPr>
        <w:t>مستكفي بالله بطريقة مذلة جداً وقد ذكرها المؤرخون وهي كالاتي</w:t>
      </w:r>
      <w:r w:rsidRPr="007B32A0">
        <w:rPr>
          <w:rFonts w:ascii="Simplified Arabic" w:eastAsia="Times New Roman" w:hAnsi="Simplified Arabic" w:cs="Simplified Arabic"/>
          <w:sz w:val="32"/>
          <w:szCs w:val="32"/>
          <w:rtl/>
        </w:rPr>
        <w:t xml:space="preserve">: </w:t>
      </w:r>
      <w:r w:rsidR="00963751">
        <w:rPr>
          <w:rFonts w:ascii="Simplified Arabic" w:eastAsia="Times New Roman" w:hAnsi="Simplified Arabic" w:cs="Simplified Arabic" w:hint="cs"/>
          <w:sz w:val="32"/>
          <w:szCs w:val="32"/>
          <w:rtl/>
        </w:rPr>
        <w:t>"</w:t>
      </w:r>
      <w:r w:rsidRPr="007B32A0">
        <w:rPr>
          <w:rFonts w:ascii="Simplified Arabic" w:eastAsia="Times New Roman" w:hAnsi="Simplified Arabic" w:cs="Simplified Arabic"/>
          <w:sz w:val="32"/>
          <w:szCs w:val="32"/>
          <w:rtl/>
        </w:rPr>
        <w:t xml:space="preserve"> لما كان اليوم الثاني و العشرين من جماد الاخرة ، حضر معز الدولة الى دار الخلافة </w:t>
      </w:r>
      <w:r w:rsidR="00C7017F">
        <w:rPr>
          <w:rFonts w:ascii="Simplified Arabic" w:eastAsia="Times New Roman" w:hAnsi="Simplified Arabic" w:cs="Simplified Arabic"/>
          <w:sz w:val="32"/>
          <w:szCs w:val="32"/>
          <w:rtl/>
        </w:rPr>
        <w:t>، فجلس على سرير بين يدي الخليفة</w:t>
      </w:r>
      <w:r w:rsidRPr="007B32A0">
        <w:rPr>
          <w:rFonts w:ascii="Simplified Arabic" w:eastAsia="Times New Roman" w:hAnsi="Simplified Arabic" w:cs="Simplified Arabic"/>
          <w:sz w:val="32"/>
          <w:szCs w:val="32"/>
          <w:rtl/>
        </w:rPr>
        <w:t>، و جاء رجلان من الديلم فمد الخليفة يده لهم ظناً من انهم يريدان تقبيلها فمدا ايديهما الى ا</w:t>
      </w:r>
      <w:r w:rsidR="00C7017F">
        <w:rPr>
          <w:rFonts w:ascii="Simplified Arabic" w:eastAsia="Times New Roman" w:hAnsi="Simplified Arabic" w:cs="Simplified Arabic"/>
          <w:sz w:val="32"/>
          <w:szCs w:val="32"/>
          <w:rtl/>
        </w:rPr>
        <w:t xml:space="preserve">لخليفة فأنزلاه عن كرسيه و سحباه، </w:t>
      </w:r>
      <w:proofErr w:type="spellStart"/>
      <w:r w:rsidR="00C7017F">
        <w:rPr>
          <w:rFonts w:ascii="Simplified Arabic" w:eastAsia="Times New Roman" w:hAnsi="Simplified Arabic" w:cs="Simplified Arabic"/>
          <w:sz w:val="32"/>
          <w:szCs w:val="32"/>
          <w:rtl/>
        </w:rPr>
        <w:t>فتحربت</w:t>
      </w:r>
      <w:proofErr w:type="spellEnd"/>
      <w:r w:rsidR="00C7017F">
        <w:rPr>
          <w:rFonts w:ascii="Simplified Arabic" w:eastAsia="Times New Roman" w:hAnsi="Simplified Arabic" w:cs="Simplified Arabic"/>
          <w:sz w:val="32"/>
          <w:szCs w:val="32"/>
          <w:rtl/>
        </w:rPr>
        <w:t xml:space="preserve"> عمامته في حلقه</w:t>
      </w:r>
      <w:r w:rsidR="00963751">
        <w:rPr>
          <w:rFonts w:ascii="Simplified Arabic" w:eastAsia="Times New Roman" w:hAnsi="Simplified Arabic" w:cs="Simplified Arabic" w:hint="cs"/>
          <w:sz w:val="32"/>
          <w:szCs w:val="32"/>
          <w:rtl/>
        </w:rPr>
        <w:t>"</w:t>
      </w:r>
      <w:r w:rsidRPr="007B32A0">
        <w:rPr>
          <w:rFonts w:ascii="Simplified Arabic" w:eastAsia="Times New Roman" w:hAnsi="Simplified Arabic" w:cs="Simplified Arabic"/>
          <w:sz w:val="32"/>
          <w:szCs w:val="32"/>
          <w:rtl/>
        </w:rPr>
        <w:t>،</w:t>
      </w:r>
      <w:r w:rsidR="00C7017F">
        <w:rPr>
          <w:rFonts w:ascii="Simplified Arabic" w:eastAsia="Times New Roman" w:hAnsi="Simplified Arabic" w:cs="Simplified Arabic" w:hint="cs"/>
          <w:sz w:val="32"/>
          <w:szCs w:val="32"/>
          <w:rtl/>
        </w:rPr>
        <w:t xml:space="preserve"> </w:t>
      </w:r>
      <w:r w:rsidR="00C7017F">
        <w:rPr>
          <w:rFonts w:ascii="Simplified Arabic" w:eastAsia="Times New Roman" w:hAnsi="Simplified Arabic" w:cs="Simplified Arabic"/>
          <w:sz w:val="32"/>
          <w:szCs w:val="32"/>
          <w:rtl/>
        </w:rPr>
        <w:t>و</w:t>
      </w:r>
      <w:r w:rsidRPr="00C7017F">
        <w:rPr>
          <w:rFonts w:ascii="Simplified Arabic" w:eastAsia="Times New Roman" w:hAnsi="Simplified Arabic" w:cs="Simplified Arabic"/>
          <w:sz w:val="32"/>
          <w:szCs w:val="32"/>
          <w:rtl/>
        </w:rPr>
        <w:t>في عهد م</w:t>
      </w:r>
      <w:r w:rsidR="00C7017F">
        <w:rPr>
          <w:rFonts w:ascii="Simplified Arabic" w:eastAsia="Times New Roman" w:hAnsi="Simplified Arabic" w:cs="Simplified Arabic"/>
          <w:sz w:val="32"/>
          <w:szCs w:val="32"/>
          <w:rtl/>
        </w:rPr>
        <w:t xml:space="preserve">عز الدولة واضطربت دار الخلافة ،حتى خاض الى الحريم، </w:t>
      </w:r>
      <w:r w:rsidR="00C7017F">
        <w:rPr>
          <w:rFonts w:ascii="Simplified Arabic" w:eastAsia="Times New Roman" w:hAnsi="Simplified Arabic" w:cs="Simplified Arabic" w:hint="cs"/>
          <w:sz w:val="32"/>
          <w:szCs w:val="32"/>
          <w:rtl/>
        </w:rPr>
        <w:t>و</w:t>
      </w:r>
      <w:r w:rsidR="00C7017F">
        <w:rPr>
          <w:rFonts w:ascii="Simplified Arabic" w:eastAsia="Times New Roman" w:hAnsi="Simplified Arabic" w:cs="Simplified Arabic"/>
          <w:sz w:val="32"/>
          <w:szCs w:val="32"/>
          <w:rtl/>
        </w:rPr>
        <w:t>تفاقم الوضع</w:t>
      </w:r>
      <w:r w:rsidRPr="00C7017F">
        <w:rPr>
          <w:rFonts w:ascii="Simplified Arabic" w:eastAsia="Times New Roman" w:hAnsi="Simplified Arabic" w:cs="Simplified Arabic"/>
          <w:sz w:val="32"/>
          <w:szCs w:val="32"/>
          <w:rtl/>
        </w:rPr>
        <w:t>، و سيق الخليف</w:t>
      </w:r>
      <w:r w:rsidR="00C7017F">
        <w:rPr>
          <w:rFonts w:ascii="Simplified Arabic" w:eastAsia="Times New Roman" w:hAnsi="Simplified Arabic" w:cs="Simplified Arabic"/>
          <w:sz w:val="32"/>
          <w:szCs w:val="32"/>
          <w:rtl/>
        </w:rPr>
        <w:t>ة الى دار معز الدولة فاعتقل بها</w:t>
      </w:r>
      <w:r w:rsidRPr="00C7017F">
        <w:rPr>
          <w:rFonts w:ascii="Simplified Arabic" w:eastAsia="Times New Roman" w:hAnsi="Simplified Arabic" w:cs="Simplified Arabic"/>
          <w:sz w:val="32"/>
          <w:szCs w:val="32"/>
          <w:rtl/>
        </w:rPr>
        <w:t>، و ا</w:t>
      </w:r>
      <w:r w:rsidR="00C7017F">
        <w:rPr>
          <w:rFonts w:ascii="Simplified Arabic" w:eastAsia="Times New Roman" w:hAnsi="Simplified Arabic" w:cs="Simplified Arabic"/>
          <w:sz w:val="32"/>
          <w:szCs w:val="32"/>
          <w:rtl/>
        </w:rPr>
        <w:t>حضر ابو القاسم الفضل بن المقتدر</w:t>
      </w:r>
      <w:r w:rsidRPr="00C7017F">
        <w:rPr>
          <w:rFonts w:ascii="Simplified Arabic" w:eastAsia="Times New Roman" w:hAnsi="Simplified Arabic" w:cs="Simplified Arabic"/>
          <w:sz w:val="32"/>
          <w:szCs w:val="32"/>
          <w:rtl/>
        </w:rPr>
        <w:t xml:space="preserve">، فبويع </w:t>
      </w:r>
      <w:r w:rsidR="00C7017F">
        <w:rPr>
          <w:rFonts w:ascii="Simplified Arabic" w:eastAsia="Times New Roman" w:hAnsi="Simplified Arabic" w:cs="Simplified Arabic"/>
          <w:sz w:val="32"/>
          <w:szCs w:val="32"/>
          <w:rtl/>
        </w:rPr>
        <w:t>بالخلافة، و سملت عينا المستكفي و</w:t>
      </w:r>
      <w:r w:rsidRPr="00C7017F">
        <w:rPr>
          <w:rFonts w:ascii="Simplified Arabic" w:eastAsia="Times New Roman" w:hAnsi="Simplified Arabic" w:cs="Simplified Arabic"/>
          <w:sz w:val="32"/>
          <w:szCs w:val="32"/>
          <w:rtl/>
        </w:rPr>
        <w:t>اودع السجن. من الواضح ان سياسة بني بويه مبنية على اضعاف نفوذ بني العباس.</w:t>
      </w:r>
    </w:p>
    <w:p w:rsidR="00B8038D" w:rsidRPr="007B32A0" w:rsidRDefault="00B8038D" w:rsidP="00C7017F">
      <w:pPr>
        <w:pStyle w:val="a5"/>
        <w:numPr>
          <w:ilvl w:val="0"/>
          <w:numId w:val="1"/>
        </w:numPr>
        <w:spacing w:before="100" w:beforeAutospacing="1" w:after="100" w:afterAutospacing="1" w:line="360" w:lineRule="auto"/>
        <w:jc w:val="both"/>
        <w:rPr>
          <w:rFonts w:ascii="Simplified Arabic" w:eastAsia="Times New Roman" w:hAnsi="Simplified Arabic" w:cs="Simplified Arabic"/>
          <w:sz w:val="32"/>
          <w:szCs w:val="32"/>
        </w:rPr>
      </w:pPr>
      <w:r w:rsidRPr="007B32A0">
        <w:rPr>
          <w:rFonts w:ascii="Simplified Arabic" w:eastAsia="Times New Roman" w:hAnsi="Simplified Arabic" w:cs="Simplified Arabic"/>
          <w:sz w:val="32"/>
          <w:szCs w:val="32"/>
          <w:rtl/>
        </w:rPr>
        <w:lastRenderedPageBreak/>
        <w:t xml:space="preserve">اراد البويهيون من خلال </w:t>
      </w:r>
      <w:r w:rsidR="00C7017F" w:rsidRPr="007B32A0">
        <w:rPr>
          <w:rFonts w:ascii="Simplified Arabic" w:eastAsia="Times New Roman" w:hAnsi="Simplified Arabic" w:cs="Simplified Arabic" w:hint="cs"/>
          <w:sz w:val="32"/>
          <w:szCs w:val="32"/>
          <w:rtl/>
        </w:rPr>
        <w:t>القابه</w:t>
      </w:r>
      <w:r w:rsidR="00C7017F">
        <w:rPr>
          <w:rFonts w:ascii="Simplified Arabic" w:eastAsia="Times New Roman" w:hAnsi="Simplified Arabic" w:cs="Simplified Arabic" w:hint="cs"/>
          <w:sz w:val="32"/>
          <w:szCs w:val="32"/>
          <w:rtl/>
        </w:rPr>
        <w:t>م</w:t>
      </w:r>
      <w:r w:rsidR="00C7017F">
        <w:rPr>
          <w:rFonts w:ascii="Simplified Arabic" w:eastAsia="Times New Roman" w:hAnsi="Simplified Arabic" w:cs="Simplified Arabic"/>
          <w:sz w:val="32"/>
          <w:szCs w:val="32"/>
          <w:rtl/>
        </w:rPr>
        <w:t>، بان يتميزوا عن الامراء والقواد ومن ثم الخلفاء</w:t>
      </w:r>
      <w:r w:rsidRPr="007B32A0">
        <w:rPr>
          <w:rFonts w:ascii="Simplified Arabic" w:eastAsia="Times New Roman" w:hAnsi="Simplified Arabic" w:cs="Simplified Arabic"/>
          <w:sz w:val="32"/>
          <w:szCs w:val="32"/>
          <w:rtl/>
        </w:rPr>
        <w:t>، فحينما يناد بدار الخلافة حضر امير المؤمنين لا يقع تأثيره على السا</w:t>
      </w:r>
      <w:r w:rsidR="00C7017F">
        <w:rPr>
          <w:rFonts w:ascii="Simplified Arabic" w:eastAsia="Times New Roman" w:hAnsi="Simplified Arabic" w:cs="Simplified Arabic"/>
          <w:sz w:val="32"/>
          <w:szCs w:val="32"/>
          <w:rtl/>
        </w:rPr>
        <w:t>مع كتأثير</w:t>
      </w:r>
      <w:r w:rsidR="00C7017F">
        <w:rPr>
          <w:rFonts w:ascii="Simplified Arabic" w:eastAsia="Times New Roman" w:hAnsi="Simplified Arabic" w:cs="Simplified Arabic" w:hint="cs"/>
          <w:sz w:val="32"/>
          <w:szCs w:val="32"/>
          <w:rtl/>
        </w:rPr>
        <w:t xml:space="preserve"> </w:t>
      </w:r>
      <w:r w:rsidR="00C7017F">
        <w:rPr>
          <w:rFonts w:ascii="Simplified Arabic" w:eastAsia="Times New Roman" w:hAnsi="Simplified Arabic" w:cs="Simplified Arabic"/>
          <w:sz w:val="32"/>
          <w:szCs w:val="32"/>
          <w:rtl/>
        </w:rPr>
        <w:t xml:space="preserve">حضر </w:t>
      </w:r>
      <w:r w:rsidR="00C7017F">
        <w:rPr>
          <w:rFonts w:ascii="Simplified Arabic" w:eastAsia="Times New Roman" w:hAnsi="Simplified Arabic" w:cs="Simplified Arabic" w:hint="cs"/>
          <w:sz w:val="32"/>
          <w:szCs w:val="32"/>
          <w:rtl/>
        </w:rPr>
        <w:t>"</w:t>
      </w:r>
      <w:r w:rsidR="00C7017F">
        <w:rPr>
          <w:rFonts w:ascii="Simplified Arabic" w:eastAsia="Times New Roman" w:hAnsi="Simplified Arabic" w:cs="Simplified Arabic"/>
          <w:sz w:val="32"/>
          <w:szCs w:val="32"/>
          <w:rtl/>
        </w:rPr>
        <w:t>بهاء الدولة</w:t>
      </w:r>
      <w:r w:rsidR="00C7017F">
        <w:rPr>
          <w:rFonts w:ascii="Simplified Arabic" w:eastAsia="Times New Roman" w:hAnsi="Simplified Arabic" w:cs="Simplified Arabic" w:hint="cs"/>
          <w:sz w:val="32"/>
          <w:szCs w:val="32"/>
          <w:rtl/>
        </w:rPr>
        <w:t xml:space="preserve"> </w:t>
      </w:r>
      <w:r w:rsidR="00C7017F">
        <w:rPr>
          <w:rFonts w:ascii="Simplified Arabic" w:eastAsia="Times New Roman" w:hAnsi="Simplified Arabic" w:cs="Simplified Arabic"/>
          <w:sz w:val="32"/>
          <w:szCs w:val="32"/>
          <w:rtl/>
        </w:rPr>
        <w:t>وضياء الملة و</w:t>
      </w:r>
      <w:r w:rsidRPr="007B32A0">
        <w:rPr>
          <w:rFonts w:ascii="Simplified Arabic" w:eastAsia="Times New Roman" w:hAnsi="Simplified Arabic" w:cs="Simplified Arabic"/>
          <w:sz w:val="32"/>
          <w:szCs w:val="32"/>
          <w:rtl/>
        </w:rPr>
        <w:t xml:space="preserve">غياث الامة </w:t>
      </w:r>
      <w:r w:rsidR="00C7017F">
        <w:rPr>
          <w:rFonts w:ascii="Simplified Arabic" w:eastAsia="Times New Roman" w:hAnsi="Simplified Arabic" w:cs="Simplified Arabic"/>
          <w:sz w:val="32"/>
          <w:szCs w:val="32"/>
          <w:rtl/>
        </w:rPr>
        <w:t>قوام الدين صفي امير المؤمنين</w:t>
      </w:r>
      <w:r w:rsidR="00C7017F">
        <w:rPr>
          <w:rFonts w:ascii="Simplified Arabic" w:eastAsia="Times New Roman" w:hAnsi="Simplified Arabic" w:cs="Simplified Arabic" w:hint="cs"/>
          <w:sz w:val="32"/>
          <w:szCs w:val="32"/>
          <w:rtl/>
        </w:rPr>
        <w:t>"</w:t>
      </w:r>
      <w:r w:rsidRPr="007B32A0">
        <w:rPr>
          <w:rFonts w:ascii="Simplified Arabic" w:eastAsia="Times New Roman" w:hAnsi="Simplified Arabic" w:cs="Simplified Arabic"/>
          <w:sz w:val="32"/>
          <w:szCs w:val="32"/>
          <w:rtl/>
        </w:rPr>
        <w:t>، و هكذا يتميز الامير البويهي عن الخليفة العباسي. وقد طلب صمصام الدولة عن الطائع ان يمنحه  لقب شمس الملة، و طل</w:t>
      </w:r>
      <w:r w:rsidR="00890D66" w:rsidRPr="007B32A0">
        <w:rPr>
          <w:rFonts w:ascii="Simplified Arabic" w:eastAsia="Times New Roman" w:hAnsi="Simplified Arabic" w:cs="Simplified Arabic"/>
          <w:sz w:val="32"/>
          <w:szCs w:val="32"/>
          <w:rtl/>
        </w:rPr>
        <w:t xml:space="preserve">ب شرف الدولة ان يلقب </w:t>
      </w:r>
      <w:proofErr w:type="spellStart"/>
      <w:r w:rsidR="00890D66" w:rsidRPr="007B32A0">
        <w:rPr>
          <w:rFonts w:ascii="Simplified Arabic" w:eastAsia="Times New Roman" w:hAnsi="Simplified Arabic" w:cs="Simplified Arabic"/>
          <w:sz w:val="32"/>
          <w:szCs w:val="32"/>
          <w:rtl/>
        </w:rPr>
        <w:t>بشاهنشاه</w:t>
      </w:r>
      <w:proofErr w:type="spellEnd"/>
      <w:r w:rsidRPr="007B32A0">
        <w:rPr>
          <w:rFonts w:ascii="Simplified Arabic" w:eastAsia="Times New Roman" w:hAnsi="Simplified Arabic" w:cs="Simplified Arabic"/>
          <w:sz w:val="32"/>
          <w:szCs w:val="32"/>
          <w:rtl/>
        </w:rPr>
        <w:t>.</w:t>
      </w:r>
    </w:p>
    <w:p w:rsidR="00DD3FD7" w:rsidRPr="00DD3FD7" w:rsidRDefault="00890D66" w:rsidP="00DD3FD7">
      <w:pPr>
        <w:pStyle w:val="a5"/>
        <w:numPr>
          <w:ilvl w:val="0"/>
          <w:numId w:val="1"/>
        </w:numPr>
        <w:spacing w:before="100" w:beforeAutospacing="1" w:after="100" w:afterAutospacing="1" w:line="360" w:lineRule="auto"/>
        <w:jc w:val="both"/>
        <w:rPr>
          <w:rFonts w:ascii="Simplified Arabic" w:eastAsia="Times New Roman" w:hAnsi="Simplified Arabic" w:cs="Simplified Arabic"/>
          <w:sz w:val="32"/>
          <w:szCs w:val="32"/>
          <w:rtl/>
        </w:rPr>
      </w:pPr>
      <w:r w:rsidRPr="007B32A0">
        <w:rPr>
          <w:rFonts w:ascii="Simplified Arabic" w:eastAsia="Times New Roman" w:hAnsi="Simplified Arabic" w:cs="Simplified Arabic"/>
          <w:sz w:val="32"/>
          <w:szCs w:val="32"/>
          <w:rtl/>
        </w:rPr>
        <w:t> </w:t>
      </w:r>
      <w:r w:rsidR="00C7017F">
        <w:rPr>
          <w:rFonts w:ascii="Simplified Arabic" w:eastAsia="Times New Roman" w:hAnsi="Simplified Arabic" w:cs="Simplified Arabic"/>
          <w:sz w:val="32"/>
          <w:szCs w:val="32"/>
          <w:rtl/>
        </w:rPr>
        <w:t>كانت من شارات ضعف الخلافة ايضاً</w:t>
      </w:r>
      <w:r w:rsidRPr="007B32A0">
        <w:rPr>
          <w:rFonts w:ascii="Simplified Arabic" w:eastAsia="Times New Roman" w:hAnsi="Simplified Arabic" w:cs="Simplified Arabic"/>
          <w:sz w:val="32"/>
          <w:szCs w:val="32"/>
          <w:rtl/>
        </w:rPr>
        <w:t xml:space="preserve">، ضرب الطبول على ابواب </w:t>
      </w:r>
      <w:r w:rsidR="00C7017F">
        <w:rPr>
          <w:rFonts w:ascii="Simplified Arabic" w:eastAsia="Times New Roman" w:hAnsi="Simplified Arabic" w:cs="Simplified Arabic"/>
          <w:sz w:val="32"/>
          <w:szCs w:val="32"/>
          <w:rtl/>
        </w:rPr>
        <w:t>الخلافة في اوقات الصلوات الخمسة</w:t>
      </w:r>
      <w:r w:rsidRPr="007B32A0">
        <w:rPr>
          <w:rFonts w:ascii="Simplified Arabic" w:eastAsia="Times New Roman" w:hAnsi="Simplified Arabic" w:cs="Simplified Arabic"/>
          <w:sz w:val="32"/>
          <w:szCs w:val="32"/>
          <w:rtl/>
        </w:rPr>
        <w:t>، وقد حاول معز الدولة التمتع بهذا الامتياز لكن الخليفة المطيع لله لم يجبه على طلبه لاعتبار ذ</w:t>
      </w:r>
      <w:r w:rsidR="00C7017F">
        <w:rPr>
          <w:rFonts w:ascii="Simplified Arabic" w:eastAsia="Times New Roman" w:hAnsi="Simplified Arabic" w:cs="Simplified Arabic"/>
          <w:sz w:val="32"/>
          <w:szCs w:val="32"/>
          <w:rtl/>
        </w:rPr>
        <w:t>لك امتيازاً خاصاً جداً بالخليفة</w:t>
      </w:r>
      <w:r w:rsidRPr="007B32A0">
        <w:rPr>
          <w:rFonts w:ascii="Simplified Arabic" w:eastAsia="Times New Roman" w:hAnsi="Simplified Arabic" w:cs="Simplified Arabic"/>
          <w:sz w:val="32"/>
          <w:szCs w:val="32"/>
          <w:rtl/>
        </w:rPr>
        <w:t>، لكن عضد الدولة استطاع ارغام الخليفة الطائع سنة 368 هـ على م</w:t>
      </w:r>
      <w:r w:rsidR="00C7017F">
        <w:rPr>
          <w:rFonts w:ascii="Simplified Arabic" w:eastAsia="Times New Roman" w:hAnsi="Simplified Arabic" w:cs="Simplified Arabic"/>
          <w:sz w:val="32"/>
          <w:szCs w:val="32"/>
          <w:rtl/>
        </w:rPr>
        <w:t>نحه حق ضرب الطبول امام داره ، و</w:t>
      </w:r>
      <w:r w:rsidRPr="007B32A0">
        <w:rPr>
          <w:rFonts w:ascii="Simplified Arabic" w:eastAsia="Times New Roman" w:hAnsi="Simplified Arabic" w:cs="Simplified Arabic"/>
          <w:sz w:val="32"/>
          <w:szCs w:val="32"/>
          <w:rtl/>
        </w:rPr>
        <w:t>لكن ليس خمسة مرات يومياً بل ثلاثة مرات.</w:t>
      </w:r>
      <w:bookmarkStart w:id="0" w:name="1-2"/>
    </w:p>
    <w:p w:rsidR="007B32A0" w:rsidRPr="00C7017F" w:rsidRDefault="005F06D1" w:rsidP="00DD3FD7">
      <w:pPr>
        <w:pStyle w:val="a3"/>
        <w:bidi/>
        <w:rPr>
          <w:rFonts w:ascii="Simplified Arabic" w:hAnsi="Simplified Arabic" w:cs="Simplified Arabic"/>
          <w:b/>
          <w:bCs/>
          <w:color w:val="FF0000"/>
          <w:sz w:val="32"/>
          <w:szCs w:val="32"/>
          <w:rtl/>
        </w:rPr>
      </w:pPr>
      <w:r w:rsidRPr="00C7017F">
        <w:rPr>
          <w:rFonts w:ascii="Simplified Arabic" w:hAnsi="Simplified Arabic" w:cs="Simplified Arabic"/>
          <w:b/>
          <w:bCs/>
          <w:color w:val="FF0000"/>
          <w:sz w:val="32"/>
          <w:szCs w:val="32"/>
          <w:rtl/>
        </w:rPr>
        <w:t>الاوضاع ال</w:t>
      </w:r>
      <w:r w:rsidR="00723A5F" w:rsidRPr="00C7017F">
        <w:rPr>
          <w:rFonts w:ascii="Simplified Arabic" w:hAnsi="Simplified Arabic" w:cs="Simplified Arabic"/>
          <w:b/>
          <w:bCs/>
          <w:color w:val="FF0000"/>
          <w:sz w:val="32"/>
          <w:szCs w:val="32"/>
          <w:rtl/>
        </w:rPr>
        <w:t>سياسة</w:t>
      </w:r>
      <w:r w:rsidRPr="00C7017F">
        <w:rPr>
          <w:rFonts w:ascii="Simplified Arabic" w:hAnsi="Simplified Arabic" w:cs="Simplified Arabic"/>
          <w:b/>
          <w:bCs/>
          <w:color w:val="FF0000"/>
          <w:sz w:val="32"/>
          <w:szCs w:val="32"/>
          <w:rtl/>
        </w:rPr>
        <w:t xml:space="preserve"> في العراق خلال فترة التسلط</w:t>
      </w:r>
      <w:r w:rsidR="00723A5F" w:rsidRPr="00C7017F">
        <w:rPr>
          <w:rFonts w:ascii="Simplified Arabic" w:hAnsi="Simplified Arabic" w:cs="Simplified Arabic"/>
          <w:b/>
          <w:bCs/>
          <w:color w:val="FF0000"/>
          <w:sz w:val="32"/>
          <w:szCs w:val="32"/>
          <w:rtl/>
        </w:rPr>
        <w:t xml:space="preserve"> البويهي</w:t>
      </w:r>
      <w:bookmarkEnd w:id="0"/>
      <w:r w:rsidR="00C7017F">
        <w:rPr>
          <w:rFonts w:ascii="Simplified Arabic" w:hAnsi="Simplified Arabic" w:cs="Simplified Arabic" w:hint="cs"/>
          <w:b/>
          <w:bCs/>
          <w:color w:val="FF0000"/>
          <w:sz w:val="32"/>
          <w:szCs w:val="32"/>
          <w:rtl/>
        </w:rPr>
        <w:t>:</w:t>
      </w:r>
    </w:p>
    <w:p w:rsidR="009939F4" w:rsidRDefault="009939F4" w:rsidP="00CF1758">
      <w:pPr>
        <w:pStyle w:val="a3"/>
        <w:bidi/>
        <w:rPr>
          <w:rFonts w:ascii="Simplified Arabic" w:hAnsi="Simplified Arabic" w:cs="Simplified Arabic"/>
          <w:sz w:val="32"/>
          <w:szCs w:val="32"/>
          <w:rtl/>
        </w:rPr>
      </w:pPr>
      <w:r>
        <w:rPr>
          <w:rFonts w:ascii="Simplified Arabic" w:hAnsi="Simplified Arabic" w:cs="Simplified Arabic" w:hint="cs"/>
          <w:sz w:val="32"/>
          <w:szCs w:val="32"/>
          <w:rtl/>
          <w:lang w:bidi="ar-IQ"/>
        </w:rPr>
        <w:t xml:space="preserve">      لم ينجح الب</w:t>
      </w:r>
      <w:r w:rsidR="00CF1758">
        <w:rPr>
          <w:rFonts w:ascii="Simplified Arabic" w:hAnsi="Simplified Arabic" w:cs="Simplified Arabic" w:hint="cs"/>
          <w:sz w:val="32"/>
          <w:szCs w:val="32"/>
          <w:rtl/>
          <w:lang w:bidi="ar-IQ"/>
        </w:rPr>
        <w:t>ويه</w:t>
      </w:r>
      <w:r w:rsidR="00DD3FD7">
        <w:rPr>
          <w:rFonts w:ascii="Simplified Arabic" w:hAnsi="Simplified Arabic" w:cs="Simplified Arabic" w:hint="cs"/>
          <w:sz w:val="32"/>
          <w:szCs w:val="32"/>
          <w:rtl/>
          <w:lang w:bidi="ar-IQ"/>
        </w:rPr>
        <w:t>ي</w:t>
      </w:r>
      <w:bookmarkStart w:id="1" w:name="lnk"/>
      <w:r w:rsidR="00DD3FD7">
        <w:rPr>
          <w:rFonts w:ascii="Simplified Arabic" w:hAnsi="Simplified Arabic" w:cs="Simplified Arabic" w:hint="cs"/>
          <w:sz w:val="32"/>
          <w:szCs w:val="32"/>
          <w:rtl/>
          <w:lang w:bidi="ar-IQ"/>
        </w:rPr>
        <w:t xml:space="preserve">ون في فرض سيطرته </w:t>
      </w:r>
      <w:r w:rsidR="00CF1758">
        <w:rPr>
          <w:rFonts w:ascii="Simplified Arabic" w:hAnsi="Simplified Arabic" w:cs="Simplified Arabic" w:hint="cs"/>
          <w:sz w:val="32"/>
          <w:szCs w:val="32"/>
          <w:rtl/>
        </w:rPr>
        <w:t>الكاملة على العراق:</w:t>
      </w:r>
    </w:p>
    <w:p w:rsidR="00CF1758" w:rsidRDefault="00CF1758" w:rsidP="00CF1758">
      <w:pPr>
        <w:pStyle w:val="a3"/>
        <w:numPr>
          <w:ilvl w:val="0"/>
          <w:numId w:val="3"/>
        </w:numPr>
        <w:bidi/>
        <w:rPr>
          <w:rFonts w:ascii="Simplified Arabic" w:hAnsi="Simplified Arabic" w:cs="Simplified Arabic"/>
          <w:sz w:val="32"/>
          <w:szCs w:val="32"/>
        </w:rPr>
      </w:pPr>
      <w:r>
        <w:rPr>
          <w:rFonts w:ascii="Simplified Arabic" w:hAnsi="Simplified Arabic" w:cs="Simplified Arabic" w:hint="cs"/>
          <w:sz w:val="32"/>
          <w:szCs w:val="32"/>
          <w:rtl/>
        </w:rPr>
        <w:t xml:space="preserve"> تمكن الحمدانيون من ايقاف تقدم البويهيين نحو الشمال فقد سيطروا على </w:t>
      </w:r>
      <w:r w:rsidRPr="007B32A0">
        <w:rPr>
          <w:rFonts w:ascii="Simplified Arabic" w:hAnsi="Simplified Arabic" w:cs="Simplified Arabic"/>
          <w:sz w:val="32"/>
          <w:szCs w:val="32"/>
        </w:rPr>
        <w:t xml:space="preserve"> </w:t>
      </w:r>
      <w:r w:rsidRPr="007B32A0">
        <w:rPr>
          <w:rFonts w:ascii="Simplified Arabic" w:hAnsi="Simplified Arabic" w:cs="Simplified Arabic"/>
          <w:sz w:val="32"/>
          <w:szCs w:val="32"/>
          <w:rtl/>
        </w:rPr>
        <w:t>حلب والثغور</w:t>
      </w:r>
      <w:r w:rsidR="00E97256">
        <w:rPr>
          <w:rFonts w:ascii="Simplified Arabic" w:hAnsi="Simplified Arabic" w:cs="Simplified Arabic" w:hint="cs"/>
          <w:sz w:val="32"/>
          <w:szCs w:val="32"/>
          <w:rtl/>
        </w:rPr>
        <w:t xml:space="preserve"> و</w:t>
      </w:r>
      <w:r w:rsidRPr="007B32A0">
        <w:rPr>
          <w:rFonts w:ascii="Simplified Arabic" w:hAnsi="Simplified Arabic" w:cs="Simplified Arabic"/>
          <w:sz w:val="32"/>
          <w:szCs w:val="32"/>
          <w:rtl/>
        </w:rPr>
        <w:t>الجزيرة الفراتية</w:t>
      </w:r>
      <w:r>
        <w:rPr>
          <w:rFonts w:ascii="Simplified Arabic" w:hAnsi="Simplified Arabic" w:cs="Simplified Arabic" w:hint="cs"/>
          <w:sz w:val="32"/>
          <w:szCs w:val="32"/>
          <w:rtl/>
        </w:rPr>
        <w:t xml:space="preserve"> وخطبوا </w:t>
      </w:r>
      <w:r w:rsidRPr="007B32A0">
        <w:rPr>
          <w:rFonts w:ascii="Simplified Arabic" w:hAnsi="Simplified Arabic" w:cs="Simplified Arabic"/>
          <w:sz w:val="32"/>
          <w:szCs w:val="32"/>
          <w:rtl/>
        </w:rPr>
        <w:t>باسم الخليفة العباسي</w:t>
      </w:r>
      <w:r>
        <w:rPr>
          <w:rFonts w:ascii="Simplified Arabic" w:hAnsi="Simplified Arabic" w:cs="Simplified Arabic" w:hint="cs"/>
          <w:sz w:val="32"/>
          <w:szCs w:val="32"/>
          <w:rtl/>
        </w:rPr>
        <w:t>. ولكن بعد فترة استطاع عضد الدولة السيطرة على الموصل.</w:t>
      </w:r>
    </w:p>
    <w:p w:rsidR="00CF1758" w:rsidRDefault="00CF1758" w:rsidP="00CF1758">
      <w:pPr>
        <w:pStyle w:val="a3"/>
        <w:numPr>
          <w:ilvl w:val="0"/>
          <w:numId w:val="3"/>
        </w:numPr>
        <w:bidi/>
        <w:rPr>
          <w:rFonts w:ascii="Simplified Arabic" w:hAnsi="Simplified Arabic" w:cs="Simplified Arabic"/>
          <w:sz w:val="32"/>
          <w:szCs w:val="32"/>
        </w:rPr>
      </w:pPr>
      <w:r>
        <w:rPr>
          <w:rFonts w:ascii="Simplified Arabic" w:hAnsi="Simplified Arabic" w:cs="Simplified Arabic" w:hint="cs"/>
          <w:sz w:val="32"/>
          <w:szCs w:val="32"/>
          <w:rtl/>
        </w:rPr>
        <w:t xml:space="preserve"> سيطرة فيما بعد </w:t>
      </w:r>
      <w:proofErr w:type="spellStart"/>
      <w:r>
        <w:rPr>
          <w:rFonts w:ascii="Simplified Arabic" w:hAnsi="Simplified Arabic" w:cs="Simplified Arabic" w:hint="cs"/>
          <w:sz w:val="32"/>
          <w:szCs w:val="32"/>
          <w:rtl/>
        </w:rPr>
        <w:t>المرداسيون</w:t>
      </w:r>
      <w:proofErr w:type="spellEnd"/>
      <w:r>
        <w:rPr>
          <w:rFonts w:ascii="Simplified Arabic" w:hAnsi="Simplified Arabic" w:cs="Simplified Arabic" w:hint="cs"/>
          <w:sz w:val="32"/>
          <w:szCs w:val="32"/>
          <w:rtl/>
        </w:rPr>
        <w:t xml:space="preserve"> على حلب وما يجاورها.</w:t>
      </w:r>
    </w:p>
    <w:p w:rsidR="00CF1758" w:rsidRDefault="00CF1758" w:rsidP="00CF1758">
      <w:pPr>
        <w:pStyle w:val="a3"/>
        <w:numPr>
          <w:ilvl w:val="0"/>
          <w:numId w:val="3"/>
        </w:numPr>
        <w:bidi/>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 خضعت الموصل</w:t>
      </w:r>
      <w:r w:rsidR="00414443">
        <w:rPr>
          <w:rFonts w:ascii="Simplified Arabic" w:hAnsi="Simplified Arabic" w:cs="Simplified Arabic" w:hint="cs"/>
          <w:sz w:val="32"/>
          <w:szCs w:val="32"/>
          <w:rtl/>
        </w:rPr>
        <w:t xml:space="preserve"> واعمالها</w:t>
      </w:r>
      <w:r>
        <w:rPr>
          <w:rFonts w:ascii="Simplified Arabic" w:hAnsi="Simplified Arabic" w:cs="Simplified Arabic" w:hint="cs"/>
          <w:sz w:val="32"/>
          <w:szCs w:val="32"/>
          <w:rtl/>
        </w:rPr>
        <w:t xml:space="preserve"> سنة (379</w:t>
      </w:r>
      <w:r w:rsidR="00414443" w:rsidRPr="007B32A0">
        <w:rPr>
          <w:rFonts w:ascii="Simplified Arabic" w:hAnsi="Simplified Arabic" w:cs="Simplified Arabic"/>
          <w:sz w:val="32"/>
          <w:szCs w:val="32"/>
          <w:rtl/>
        </w:rPr>
        <w:t>ه</w:t>
      </w:r>
      <w:r w:rsidR="00414443">
        <w:rPr>
          <w:rFonts w:ascii="Simplified Arabic" w:hAnsi="Simplified Arabic" w:cs="Simplified Arabic" w:hint="cs"/>
          <w:sz w:val="32"/>
          <w:szCs w:val="32"/>
          <w:rtl/>
        </w:rPr>
        <w:t>) لحكم بني عقيل.</w:t>
      </w:r>
    </w:p>
    <w:p w:rsidR="00414443" w:rsidRDefault="00414443" w:rsidP="00CF1758">
      <w:pPr>
        <w:pStyle w:val="a3"/>
        <w:numPr>
          <w:ilvl w:val="0"/>
          <w:numId w:val="3"/>
        </w:numPr>
        <w:bidi/>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E97256">
        <w:rPr>
          <w:rFonts w:ascii="Simplified Arabic" w:hAnsi="Simplified Arabic" w:cs="Simplified Arabic" w:hint="cs"/>
          <w:sz w:val="32"/>
          <w:szCs w:val="32"/>
          <w:rtl/>
        </w:rPr>
        <w:t>بنو مزيد على المنطقة الوسطى وقاعدتها الحلة.</w:t>
      </w:r>
    </w:p>
    <w:p w:rsidR="00E97256" w:rsidRPr="00E97256" w:rsidRDefault="00E97256" w:rsidP="00E97256">
      <w:pPr>
        <w:pStyle w:val="a3"/>
        <w:numPr>
          <w:ilvl w:val="0"/>
          <w:numId w:val="3"/>
        </w:numPr>
        <w:bidi/>
        <w:rPr>
          <w:rFonts w:ascii="Simplified Arabic" w:hAnsi="Simplified Arabic" w:cs="Simplified Arabic"/>
          <w:sz w:val="32"/>
          <w:szCs w:val="32"/>
        </w:rPr>
      </w:pPr>
      <w:r>
        <w:rPr>
          <w:rFonts w:ascii="Simplified Arabic" w:hAnsi="Simplified Arabic" w:cs="Simplified Arabic"/>
          <w:sz w:val="32"/>
          <w:szCs w:val="32"/>
        </w:rPr>
        <w:t xml:space="preserve"> </w:t>
      </w:r>
      <w:r>
        <w:rPr>
          <w:rFonts w:ascii="Simplified Arabic" w:hAnsi="Simplified Arabic" w:cs="Simplified Arabic"/>
          <w:sz w:val="32"/>
          <w:szCs w:val="32"/>
          <w:rtl/>
        </w:rPr>
        <w:t>فارس</w:t>
      </w:r>
      <w:r>
        <w:rPr>
          <w:rFonts w:ascii="Simplified Arabic" w:hAnsi="Simplified Arabic" w:cs="Simplified Arabic" w:hint="cs"/>
          <w:sz w:val="32"/>
          <w:szCs w:val="32"/>
          <w:rtl/>
        </w:rPr>
        <w:t xml:space="preserve"> ومركزها شيراز</w:t>
      </w:r>
      <w:r w:rsidRPr="00E97256">
        <w:rPr>
          <w:rFonts w:ascii="Simplified Arabic" w:hAnsi="Simplified Arabic" w:cs="Simplified Arabic"/>
          <w:sz w:val="32"/>
          <w:szCs w:val="32"/>
          <w:rtl/>
        </w:rPr>
        <w:t xml:space="preserve"> لعليِّ بن بويه الملقب بعماد الدولة، ويخطب باسم الخليفة العباسي، وكان يلقب بأمير الأمراء؛ لأنه أكبر بني بويه</w:t>
      </w:r>
      <w:r w:rsidRPr="00E97256">
        <w:rPr>
          <w:rFonts w:ascii="Simplified Arabic" w:hAnsi="Simplified Arabic" w:cs="Simplified Arabic"/>
          <w:sz w:val="32"/>
          <w:szCs w:val="32"/>
        </w:rPr>
        <w:t>.</w:t>
      </w:r>
    </w:p>
    <w:p w:rsidR="00E97256" w:rsidRDefault="00E97256" w:rsidP="00E97256">
      <w:pPr>
        <w:pStyle w:val="a3"/>
        <w:numPr>
          <w:ilvl w:val="0"/>
          <w:numId w:val="3"/>
        </w:numPr>
        <w:bidi/>
        <w:rPr>
          <w:rFonts w:ascii="Simplified Arabic" w:hAnsi="Simplified Arabic" w:cs="Simplified Arabic"/>
          <w:sz w:val="32"/>
          <w:szCs w:val="32"/>
        </w:rPr>
      </w:pPr>
      <w:r>
        <w:rPr>
          <w:rFonts w:ascii="Simplified Arabic" w:hAnsi="Simplified Arabic" w:cs="Simplified Arabic" w:hint="cs"/>
          <w:sz w:val="32"/>
          <w:szCs w:val="32"/>
          <w:rtl/>
          <w:lang w:bidi="ar-IQ"/>
        </w:rPr>
        <w:t xml:space="preserve"> </w:t>
      </w:r>
      <w:r w:rsidRPr="00E97256">
        <w:rPr>
          <w:rFonts w:ascii="Simplified Arabic" w:hAnsi="Simplified Arabic" w:cs="Simplified Arabic"/>
          <w:sz w:val="32"/>
          <w:szCs w:val="32"/>
          <w:rtl/>
        </w:rPr>
        <w:t>الأهواز</w:t>
      </w:r>
      <w:r>
        <w:rPr>
          <w:rFonts w:ascii="Simplified Arabic" w:hAnsi="Simplified Arabic" w:cs="Simplified Arabic" w:hint="cs"/>
          <w:sz w:val="32"/>
          <w:szCs w:val="32"/>
          <w:rtl/>
        </w:rPr>
        <w:t xml:space="preserve"> سيطر عليها بنو اسد.</w:t>
      </w:r>
    </w:p>
    <w:p w:rsidR="00E97256" w:rsidRDefault="00E97256" w:rsidP="00E97256">
      <w:pPr>
        <w:pStyle w:val="a3"/>
        <w:numPr>
          <w:ilvl w:val="0"/>
          <w:numId w:val="3"/>
        </w:numPr>
        <w:bidi/>
        <w:rPr>
          <w:rFonts w:ascii="Simplified Arabic" w:hAnsi="Simplified Arabic" w:cs="Simplified Arabic"/>
          <w:sz w:val="32"/>
          <w:szCs w:val="32"/>
        </w:rPr>
      </w:pPr>
      <w:r>
        <w:rPr>
          <w:rFonts w:ascii="Simplified Arabic" w:hAnsi="Simplified Arabic" w:cs="Simplified Arabic" w:hint="cs"/>
          <w:sz w:val="32"/>
          <w:szCs w:val="32"/>
          <w:rtl/>
        </w:rPr>
        <w:t xml:space="preserve"> وزير ديوان البويهي مشرف على الادارة المالية وباقي الدواوين.</w:t>
      </w:r>
    </w:p>
    <w:p w:rsidR="00E97256" w:rsidRDefault="00E97256" w:rsidP="00E97256">
      <w:pPr>
        <w:pStyle w:val="a3"/>
        <w:numPr>
          <w:ilvl w:val="0"/>
          <w:numId w:val="3"/>
        </w:numPr>
        <w:bidi/>
        <w:rPr>
          <w:rFonts w:ascii="Simplified Arabic" w:hAnsi="Simplified Arabic" w:cs="Simplified Arabic"/>
          <w:sz w:val="32"/>
          <w:szCs w:val="32"/>
        </w:rPr>
      </w:pPr>
      <w:r>
        <w:rPr>
          <w:rFonts w:ascii="Simplified Arabic" w:hAnsi="Simplified Arabic" w:cs="Simplified Arabic" w:hint="cs"/>
          <w:sz w:val="32"/>
          <w:szCs w:val="32"/>
          <w:rtl/>
        </w:rPr>
        <w:t xml:space="preserve"> احتفظت المدن الرئيسية الكوفة والبصرة وواسط بأنظمتها القديمة.</w:t>
      </w:r>
    </w:p>
    <w:p w:rsidR="00CE3B6F" w:rsidRDefault="00E97256" w:rsidP="00E97256">
      <w:pPr>
        <w:pStyle w:val="a3"/>
        <w:numPr>
          <w:ilvl w:val="0"/>
          <w:numId w:val="3"/>
        </w:numPr>
        <w:bidi/>
        <w:rPr>
          <w:rFonts w:ascii="Simplified Arabic" w:hAnsi="Simplified Arabic" w:cs="Simplified Arabic"/>
          <w:sz w:val="32"/>
          <w:szCs w:val="32"/>
        </w:rPr>
      </w:pPr>
      <w:r>
        <w:rPr>
          <w:rFonts w:ascii="Simplified Arabic" w:hAnsi="Simplified Arabic" w:cs="Simplified Arabic" w:hint="cs"/>
          <w:sz w:val="32"/>
          <w:szCs w:val="32"/>
          <w:rtl/>
        </w:rPr>
        <w:t xml:space="preserve"> </w:t>
      </w:r>
      <w:bookmarkEnd w:id="1"/>
      <w:r w:rsidR="00CE3B6F" w:rsidRPr="00E97256">
        <w:rPr>
          <w:rFonts w:ascii="Simplified Arabic" w:hAnsi="Simplified Arabic" w:cs="Simplified Arabic"/>
          <w:sz w:val="32"/>
          <w:szCs w:val="32"/>
          <w:rtl/>
        </w:rPr>
        <w:t>العراق للديلم والسلطان منهم معز الدولة أحمد بن بويه، ويخطب على منابره باسم الخليفة العباسي ثم باسم معز الدولة من بعده</w:t>
      </w:r>
      <w:r w:rsidR="00CE3B6F" w:rsidRPr="00E97256">
        <w:rPr>
          <w:rFonts w:ascii="Simplified Arabic" w:hAnsi="Simplified Arabic" w:cs="Simplified Arabic"/>
          <w:sz w:val="32"/>
          <w:szCs w:val="32"/>
        </w:rPr>
        <w:t>.</w:t>
      </w:r>
    </w:p>
    <w:p w:rsidR="00E97256" w:rsidRPr="00963751" w:rsidRDefault="00E97256" w:rsidP="00963751">
      <w:pPr>
        <w:pStyle w:val="a3"/>
        <w:numPr>
          <w:ilvl w:val="0"/>
          <w:numId w:val="3"/>
        </w:numPr>
        <w:bidi/>
        <w:ind w:left="509"/>
        <w:rPr>
          <w:rFonts w:ascii="Simplified Arabic" w:hAnsi="Simplified Arabic" w:cs="Simplified Arabic"/>
          <w:sz w:val="32"/>
          <w:szCs w:val="32"/>
          <w:rtl/>
        </w:rPr>
      </w:pPr>
      <w:r>
        <w:rPr>
          <w:rFonts w:ascii="Simplified Arabic" w:hAnsi="Simplified Arabic" w:cs="Simplified Arabic" w:hint="cs"/>
          <w:sz w:val="32"/>
          <w:szCs w:val="32"/>
          <w:rtl/>
          <w:lang w:bidi="ar-IQ"/>
        </w:rPr>
        <w:t xml:space="preserve"> </w:t>
      </w:r>
      <w:r w:rsidR="00CE3B6F" w:rsidRPr="00E97256">
        <w:rPr>
          <w:rFonts w:ascii="Simplified Arabic" w:hAnsi="Simplified Arabic" w:cs="Simplified Arabic"/>
          <w:sz w:val="32"/>
          <w:szCs w:val="32"/>
          <w:rtl/>
        </w:rPr>
        <w:t>الجبل والري لحسن بن بويه الملقب ركن الدولة، ويخطب باسم الخليفة العباسي، وجرجان وطبرستان عليها نزاع بين آل سامان وركن الدولة</w:t>
      </w:r>
      <w:r w:rsidR="00CE3B6F" w:rsidRPr="00E97256">
        <w:rPr>
          <w:rFonts w:ascii="Simplified Arabic" w:hAnsi="Simplified Arabic" w:cs="Simplified Arabic"/>
          <w:sz w:val="32"/>
          <w:szCs w:val="32"/>
        </w:rPr>
        <w:t>.</w:t>
      </w:r>
    </w:p>
    <w:p w:rsidR="00963751" w:rsidRDefault="00963751" w:rsidP="00B06ADA">
      <w:pPr>
        <w:spacing w:before="100" w:beforeAutospacing="1" w:after="100" w:afterAutospacing="1" w:line="240" w:lineRule="auto"/>
        <w:jc w:val="both"/>
        <w:outlineLvl w:val="1"/>
        <w:rPr>
          <w:rFonts w:ascii="Simplified Arabic" w:eastAsia="Times New Roman" w:hAnsi="Simplified Arabic" w:cs="Simplified Arabic"/>
          <w:b/>
          <w:bCs/>
          <w:color w:val="FF0000"/>
          <w:sz w:val="32"/>
          <w:szCs w:val="32"/>
          <w:rtl/>
        </w:rPr>
      </w:pPr>
    </w:p>
    <w:p w:rsidR="00DD3FD7" w:rsidRDefault="00DD3FD7" w:rsidP="00B06ADA">
      <w:pPr>
        <w:spacing w:before="100" w:beforeAutospacing="1" w:after="100" w:afterAutospacing="1" w:line="240" w:lineRule="auto"/>
        <w:jc w:val="both"/>
        <w:outlineLvl w:val="1"/>
        <w:rPr>
          <w:rFonts w:ascii="Simplified Arabic" w:eastAsia="Times New Roman" w:hAnsi="Simplified Arabic" w:cs="Simplified Arabic"/>
          <w:b/>
          <w:bCs/>
          <w:color w:val="FF0000"/>
          <w:sz w:val="32"/>
          <w:szCs w:val="32"/>
          <w:rtl/>
        </w:rPr>
      </w:pPr>
    </w:p>
    <w:p w:rsidR="00DD3FD7" w:rsidRDefault="00DD3FD7" w:rsidP="00B06ADA">
      <w:pPr>
        <w:spacing w:before="100" w:beforeAutospacing="1" w:after="100" w:afterAutospacing="1" w:line="240" w:lineRule="auto"/>
        <w:jc w:val="both"/>
        <w:outlineLvl w:val="1"/>
        <w:rPr>
          <w:rFonts w:ascii="Simplified Arabic" w:eastAsia="Times New Roman" w:hAnsi="Simplified Arabic" w:cs="Simplified Arabic"/>
          <w:b/>
          <w:bCs/>
          <w:color w:val="FF0000"/>
          <w:sz w:val="32"/>
          <w:szCs w:val="32"/>
          <w:rtl/>
        </w:rPr>
      </w:pPr>
    </w:p>
    <w:p w:rsidR="00DD3FD7" w:rsidRDefault="00DD3FD7" w:rsidP="00B06ADA">
      <w:pPr>
        <w:spacing w:before="100" w:beforeAutospacing="1" w:after="100" w:afterAutospacing="1" w:line="240" w:lineRule="auto"/>
        <w:jc w:val="both"/>
        <w:outlineLvl w:val="1"/>
        <w:rPr>
          <w:rFonts w:ascii="Simplified Arabic" w:eastAsia="Times New Roman" w:hAnsi="Simplified Arabic" w:cs="Simplified Arabic"/>
          <w:b/>
          <w:bCs/>
          <w:color w:val="FF0000"/>
          <w:sz w:val="32"/>
          <w:szCs w:val="32"/>
          <w:rtl/>
        </w:rPr>
      </w:pPr>
    </w:p>
    <w:p w:rsidR="00DD3FD7" w:rsidRDefault="00DD3FD7" w:rsidP="00B06ADA">
      <w:pPr>
        <w:spacing w:before="100" w:beforeAutospacing="1" w:after="100" w:afterAutospacing="1" w:line="240" w:lineRule="auto"/>
        <w:jc w:val="both"/>
        <w:outlineLvl w:val="1"/>
        <w:rPr>
          <w:rFonts w:ascii="Simplified Arabic" w:eastAsia="Times New Roman" w:hAnsi="Simplified Arabic" w:cs="Simplified Arabic"/>
          <w:b/>
          <w:bCs/>
          <w:color w:val="FF0000"/>
          <w:sz w:val="32"/>
          <w:szCs w:val="32"/>
          <w:rtl/>
        </w:rPr>
      </w:pPr>
    </w:p>
    <w:p w:rsidR="00EE55DB" w:rsidRPr="00B06ADA" w:rsidRDefault="00EE55DB" w:rsidP="00D318FF">
      <w:pPr>
        <w:jc w:val="lowKashida"/>
        <w:rPr>
          <w:rFonts w:ascii="Simplified Arabic" w:hAnsi="Simplified Arabic" w:cs="Simplified Arabic"/>
          <w:sz w:val="32"/>
          <w:szCs w:val="32"/>
          <w:rtl/>
          <w:lang w:bidi="ar-IQ"/>
        </w:rPr>
      </w:pPr>
    </w:p>
    <w:sectPr w:rsidR="00EE55DB" w:rsidRPr="00B06ADA" w:rsidSect="0061149B">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4E1" w:rsidRDefault="002F64E1" w:rsidP="00EE55DB">
      <w:pPr>
        <w:spacing w:after="0" w:line="240" w:lineRule="auto"/>
      </w:pPr>
      <w:r>
        <w:separator/>
      </w:r>
    </w:p>
  </w:endnote>
  <w:endnote w:type="continuationSeparator" w:id="0">
    <w:p w:rsidR="002F64E1" w:rsidRDefault="002F64E1" w:rsidP="00EE5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EA" w:rsidRDefault="00D56DE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tl/>
      </w:rPr>
      <w:id w:val="1866398031"/>
      <w:docPartObj>
        <w:docPartGallery w:val="Page Numbers (Bottom of Page)"/>
        <w:docPartUnique/>
      </w:docPartObj>
    </w:sdtPr>
    <w:sdtContent>
      <w:sdt>
        <w:sdtPr>
          <w:rPr>
            <w:rFonts w:asciiTheme="majorHAnsi" w:eastAsiaTheme="majorEastAsia" w:hAnsiTheme="majorHAnsi" w:cstheme="majorBidi"/>
            <w:rtl/>
          </w:rPr>
          <w:id w:val="-1395503223"/>
          <w:docPartObj>
            <w:docPartGallery w:val="Page Numbers (Margins)"/>
            <w:docPartUnique/>
          </w:docPartObj>
        </w:sdtPr>
        <w:sdtContent>
          <w:p w:rsidR="00D56DEA" w:rsidRDefault="00D56DEA">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1905" t="0" r="0" b="1905"/>
                      <wp:wrapNone/>
                      <wp:docPr id="560" name="شكل بيضاوي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D56DEA" w:rsidRDefault="00D56DEA">
                                  <w:pPr>
                                    <w:pStyle w:val="aa"/>
                                    <w:jc w:val="center"/>
                                    <w:rPr>
                                      <w:b/>
                                      <w:bCs/>
                                      <w:color w:val="FFFFFF" w:themeColor="background1"/>
                                      <w:sz w:val="32"/>
                                      <w:szCs w:val="32"/>
                                    </w:rPr>
                                  </w:pPr>
                                  <w:r>
                                    <w:fldChar w:fldCharType="begin"/>
                                  </w:r>
                                  <w:r>
                                    <w:instrText>PAGE    \* MERGEFORMAT</w:instrText>
                                  </w:r>
                                  <w:r>
                                    <w:fldChar w:fldCharType="separate"/>
                                  </w:r>
                                  <w:r w:rsidRPr="00D56DEA">
                                    <w:rPr>
                                      <w:b/>
                                      <w:bCs/>
                                      <w:noProof/>
                                      <w:color w:val="FFFFFF" w:themeColor="background1"/>
                                      <w:sz w:val="32"/>
                                      <w:szCs w:val="32"/>
                                      <w:rtl/>
                                      <w:lang w:val="ar-SA"/>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0" o:spid="_x0000_s1026" style="position:absolute;left:0;text-align:left;margin-left:0;margin-top:0;width:49.35pt;height:49.3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" fillcolor="#40618b" stroked="f">
                      <v:textbox inset="0,,0">
                        <w:txbxContent>
                          <w:p w:rsidR="00D56DEA" w:rsidRDefault="00D56DEA">
                            <w:pPr>
                              <w:pStyle w:val="aa"/>
                              <w:jc w:val="center"/>
                              <w:rPr>
                                <w:b/>
                                <w:bCs/>
                                <w:color w:val="FFFFFF" w:themeColor="background1"/>
                                <w:sz w:val="32"/>
                                <w:szCs w:val="32"/>
                              </w:rPr>
                            </w:pPr>
                            <w:r>
                              <w:fldChar w:fldCharType="begin"/>
                            </w:r>
                            <w:r>
                              <w:instrText>PAGE    \* MERGEFORMAT</w:instrText>
                            </w:r>
                            <w:r>
                              <w:fldChar w:fldCharType="separate"/>
                            </w:r>
                            <w:r w:rsidRPr="00D56DEA">
                              <w:rPr>
                                <w:b/>
                                <w:bCs/>
                                <w:noProof/>
                                <w:color w:val="FFFFFF" w:themeColor="background1"/>
                                <w:sz w:val="32"/>
                                <w:szCs w:val="32"/>
                                <w:rtl/>
                                <w:lang w:val="ar-SA"/>
                              </w:rPr>
                              <w:t>1</w:t>
                            </w:r>
                            <w:r>
                              <w:rPr>
                                <w:b/>
                                <w:bCs/>
                                <w:color w:val="FFFFFF" w:themeColor="background1"/>
                                <w:sz w:val="32"/>
                                <w:szCs w:val="32"/>
                              </w:rPr>
                              <w:fldChar w:fldCharType="end"/>
                            </w:r>
                          </w:p>
                        </w:txbxContent>
                      </v:textbox>
                      <w10:wrap anchorx="margin" anchory="margin"/>
                    </v:oval>
                  </w:pict>
                </mc:Fallback>
              </mc:AlternateContent>
            </w:r>
          </w:p>
        </w:sdtContent>
      </w:sdt>
      <w:bookmarkStart w:id="2" w:name="_GoBack" w:displacedByCustomXml="next"/>
      <w:bookmarkEnd w:id="2" w:displacedByCustomXml="next"/>
    </w:sdtContent>
  </w:sdt>
  <w:p w:rsidR="00963751" w:rsidRDefault="0096375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EA" w:rsidRDefault="00D56DE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4E1" w:rsidRDefault="002F64E1" w:rsidP="00EE55DB">
      <w:pPr>
        <w:spacing w:after="0" w:line="240" w:lineRule="auto"/>
      </w:pPr>
      <w:r>
        <w:separator/>
      </w:r>
    </w:p>
  </w:footnote>
  <w:footnote w:type="continuationSeparator" w:id="0">
    <w:p w:rsidR="002F64E1" w:rsidRDefault="002F64E1" w:rsidP="00EE55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EA" w:rsidRDefault="00D56DE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EA" w:rsidRDefault="00D56DE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EA" w:rsidRDefault="00D56DE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A0971"/>
    <w:multiLevelType w:val="hybridMultilevel"/>
    <w:tmpl w:val="0D40BBF8"/>
    <w:lvl w:ilvl="0" w:tplc="A84AC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A7A59"/>
    <w:multiLevelType w:val="hybridMultilevel"/>
    <w:tmpl w:val="F04E9252"/>
    <w:lvl w:ilvl="0" w:tplc="EB7A49A6">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7166AD"/>
    <w:multiLevelType w:val="hybridMultilevel"/>
    <w:tmpl w:val="F04E9252"/>
    <w:lvl w:ilvl="0" w:tplc="EB7A49A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DA"/>
    <w:rsid w:val="000831FD"/>
    <w:rsid w:val="000C140E"/>
    <w:rsid w:val="000E7930"/>
    <w:rsid w:val="000F1FD0"/>
    <w:rsid w:val="00103CE1"/>
    <w:rsid w:val="001846ED"/>
    <w:rsid w:val="001C7580"/>
    <w:rsid w:val="00215E04"/>
    <w:rsid w:val="0024232E"/>
    <w:rsid w:val="002A705B"/>
    <w:rsid w:val="002F64E1"/>
    <w:rsid w:val="002F7C9F"/>
    <w:rsid w:val="00372882"/>
    <w:rsid w:val="00414443"/>
    <w:rsid w:val="004914DA"/>
    <w:rsid w:val="005970EB"/>
    <w:rsid w:val="005F06D1"/>
    <w:rsid w:val="0061149B"/>
    <w:rsid w:val="00723A5F"/>
    <w:rsid w:val="007261B0"/>
    <w:rsid w:val="007562CC"/>
    <w:rsid w:val="007B32A0"/>
    <w:rsid w:val="007C4097"/>
    <w:rsid w:val="007C57A2"/>
    <w:rsid w:val="0087492D"/>
    <w:rsid w:val="00890D66"/>
    <w:rsid w:val="008D31E3"/>
    <w:rsid w:val="00963751"/>
    <w:rsid w:val="009939F4"/>
    <w:rsid w:val="009D7DA7"/>
    <w:rsid w:val="009F5F8E"/>
    <w:rsid w:val="00A06F12"/>
    <w:rsid w:val="00A41090"/>
    <w:rsid w:val="00A616CA"/>
    <w:rsid w:val="00B06ADA"/>
    <w:rsid w:val="00B562E2"/>
    <w:rsid w:val="00B8038D"/>
    <w:rsid w:val="00BD7055"/>
    <w:rsid w:val="00C64509"/>
    <w:rsid w:val="00C7017F"/>
    <w:rsid w:val="00CE3B6F"/>
    <w:rsid w:val="00CF1758"/>
    <w:rsid w:val="00D21CBE"/>
    <w:rsid w:val="00D318FF"/>
    <w:rsid w:val="00D56DEA"/>
    <w:rsid w:val="00D57AA5"/>
    <w:rsid w:val="00DD3FD7"/>
    <w:rsid w:val="00E71D3C"/>
    <w:rsid w:val="00E97256"/>
    <w:rsid w:val="00EE55DB"/>
    <w:rsid w:val="00FB2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7492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7492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723A5F"/>
    <w:rPr>
      <w:color w:val="0000FF"/>
      <w:u w:val="single"/>
    </w:rPr>
  </w:style>
  <w:style w:type="character" w:customStyle="1" w:styleId="2Char">
    <w:name w:val="عنوان 2 Char"/>
    <w:basedOn w:val="a0"/>
    <w:link w:val="2"/>
    <w:uiPriority w:val="9"/>
    <w:rsid w:val="0087492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7492D"/>
    <w:rPr>
      <w:rFonts w:ascii="Times New Roman" w:eastAsia="Times New Roman" w:hAnsi="Times New Roman" w:cs="Times New Roman"/>
      <w:b/>
      <w:bCs/>
      <w:sz w:val="27"/>
      <w:szCs w:val="27"/>
    </w:rPr>
  </w:style>
  <w:style w:type="character" w:customStyle="1" w:styleId="mw-headline">
    <w:name w:val="mw-headline"/>
    <w:basedOn w:val="a0"/>
    <w:rsid w:val="0087492D"/>
  </w:style>
  <w:style w:type="paragraph" w:styleId="a3">
    <w:name w:val="Normal (Web)"/>
    <w:basedOn w:val="a"/>
    <w:uiPriority w:val="99"/>
    <w:unhideWhenUsed/>
    <w:rsid w:val="0087492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87492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7492D"/>
    <w:rPr>
      <w:rFonts w:ascii="Tahoma" w:hAnsi="Tahoma" w:cs="Tahoma"/>
      <w:sz w:val="16"/>
      <w:szCs w:val="16"/>
    </w:rPr>
  </w:style>
  <w:style w:type="paragraph" w:styleId="a5">
    <w:name w:val="List Paragraph"/>
    <w:basedOn w:val="a"/>
    <w:uiPriority w:val="34"/>
    <w:qFormat/>
    <w:rsid w:val="00D57AA5"/>
    <w:pPr>
      <w:ind w:left="720"/>
      <w:contextualSpacing/>
    </w:pPr>
  </w:style>
  <w:style w:type="character" w:styleId="a6">
    <w:name w:val="Strong"/>
    <w:basedOn w:val="a0"/>
    <w:uiPriority w:val="22"/>
    <w:qFormat/>
    <w:rsid w:val="00CE3B6F"/>
    <w:rPr>
      <w:b/>
      <w:bCs/>
    </w:rPr>
  </w:style>
  <w:style w:type="character" w:styleId="a7">
    <w:name w:val="footnote reference"/>
    <w:basedOn w:val="a0"/>
    <w:semiHidden/>
    <w:rsid w:val="00EE55DB"/>
    <w:rPr>
      <w:vertAlign w:val="superscript"/>
    </w:rPr>
  </w:style>
  <w:style w:type="paragraph" w:styleId="a8">
    <w:name w:val="footnote text"/>
    <w:basedOn w:val="a"/>
    <w:link w:val="Char0"/>
    <w:semiHidden/>
    <w:rsid w:val="00EE55DB"/>
    <w:pPr>
      <w:spacing w:after="0" w:line="240" w:lineRule="auto"/>
    </w:pPr>
    <w:rPr>
      <w:rFonts w:ascii="Times New Roman" w:eastAsia="Times New Roman" w:hAnsi="Times New Roman" w:cs="Traditional Arabic"/>
      <w:noProof/>
      <w:sz w:val="20"/>
      <w:szCs w:val="20"/>
      <w:lang w:eastAsia="ar-SA"/>
    </w:rPr>
  </w:style>
  <w:style w:type="character" w:customStyle="1" w:styleId="Char0">
    <w:name w:val="نص حاشية سفلية Char"/>
    <w:basedOn w:val="a0"/>
    <w:link w:val="a8"/>
    <w:semiHidden/>
    <w:rsid w:val="00EE55DB"/>
    <w:rPr>
      <w:rFonts w:ascii="Times New Roman" w:eastAsia="Times New Roman" w:hAnsi="Times New Roman" w:cs="Traditional Arabic"/>
      <w:noProof/>
      <w:sz w:val="20"/>
      <w:szCs w:val="20"/>
      <w:lang w:eastAsia="ar-SA"/>
    </w:rPr>
  </w:style>
  <w:style w:type="paragraph" w:styleId="a9">
    <w:name w:val="header"/>
    <w:basedOn w:val="a"/>
    <w:link w:val="Char1"/>
    <w:uiPriority w:val="99"/>
    <w:unhideWhenUsed/>
    <w:rsid w:val="00963751"/>
    <w:pPr>
      <w:tabs>
        <w:tab w:val="center" w:pos="4153"/>
        <w:tab w:val="right" w:pos="8306"/>
      </w:tabs>
      <w:spacing w:after="0" w:line="240" w:lineRule="auto"/>
    </w:pPr>
  </w:style>
  <w:style w:type="character" w:customStyle="1" w:styleId="Char1">
    <w:name w:val="رأس الصفحة Char"/>
    <w:basedOn w:val="a0"/>
    <w:link w:val="a9"/>
    <w:uiPriority w:val="99"/>
    <w:rsid w:val="00963751"/>
  </w:style>
  <w:style w:type="paragraph" w:styleId="aa">
    <w:name w:val="footer"/>
    <w:basedOn w:val="a"/>
    <w:link w:val="Char2"/>
    <w:uiPriority w:val="99"/>
    <w:unhideWhenUsed/>
    <w:rsid w:val="00963751"/>
    <w:pPr>
      <w:tabs>
        <w:tab w:val="center" w:pos="4153"/>
        <w:tab w:val="right" w:pos="8306"/>
      </w:tabs>
      <w:spacing w:after="0" w:line="240" w:lineRule="auto"/>
    </w:pPr>
  </w:style>
  <w:style w:type="character" w:customStyle="1" w:styleId="Char2">
    <w:name w:val="تذييل الصفحة Char"/>
    <w:basedOn w:val="a0"/>
    <w:link w:val="aa"/>
    <w:uiPriority w:val="99"/>
    <w:rsid w:val="00963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7492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7492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723A5F"/>
    <w:rPr>
      <w:color w:val="0000FF"/>
      <w:u w:val="single"/>
    </w:rPr>
  </w:style>
  <w:style w:type="character" w:customStyle="1" w:styleId="2Char">
    <w:name w:val="عنوان 2 Char"/>
    <w:basedOn w:val="a0"/>
    <w:link w:val="2"/>
    <w:uiPriority w:val="9"/>
    <w:rsid w:val="0087492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7492D"/>
    <w:rPr>
      <w:rFonts w:ascii="Times New Roman" w:eastAsia="Times New Roman" w:hAnsi="Times New Roman" w:cs="Times New Roman"/>
      <w:b/>
      <w:bCs/>
      <w:sz w:val="27"/>
      <w:szCs w:val="27"/>
    </w:rPr>
  </w:style>
  <w:style w:type="character" w:customStyle="1" w:styleId="mw-headline">
    <w:name w:val="mw-headline"/>
    <w:basedOn w:val="a0"/>
    <w:rsid w:val="0087492D"/>
  </w:style>
  <w:style w:type="paragraph" w:styleId="a3">
    <w:name w:val="Normal (Web)"/>
    <w:basedOn w:val="a"/>
    <w:uiPriority w:val="99"/>
    <w:unhideWhenUsed/>
    <w:rsid w:val="0087492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87492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7492D"/>
    <w:rPr>
      <w:rFonts w:ascii="Tahoma" w:hAnsi="Tahoma" w:cs="Tahoma"/>
      <w:sz w:val="16"/>
      <w:szCs w:val="16"/>
    </w:rPr>
  </w:style>
  <w:style w:type="paragraph" w:styleId="a5">
    <w:name w:val="List Paragraph"/>
    <w:basedOn w:val="a"/>
    <w:uiPriority w:val="34"/>
    <w:qFormat/>
    <w:rsid w:val="00D57AA5"/>
    <w:pPr>
      <w:ind w:left="720"/>
      <w:contextualSpacing/>
    </w:pPr>
  </w:style>
  <w:style w:type="character" w:styleId="a6">
    <w:name w:val="Strong"/>
    <w:basedOn w:val="a0"/>
    <w:uiPriority w:val="22"/>
    <w:qFormat/>
    <w:rsid w:val="00CE3B6F"/>
    <w:rPr>
      <w:b/>
      <w:bCs/>
    </w:rPr>
  </w:style>
  <w:style w:type="character" w:styleId="a7">
    <w:name w:val="footnote reference"/>
    <w:basedOn w:val="a0"/>
    <w:semiHidden/>
    <w:rsid w:val="00EE55DB"/>
    <w:rPr>
      <w:vertAlign w:val="superscript"/>
    </w:rPr>
  </w:style>
  <w:style w:type="paragraph" w:styleId="a8">
    <w:name w:val="footnote text"/>
    <w:basedOn w:val="a"/>
    <w:link w:val="Char0"/>
    <w:semiHidden/>
    <w:rsid w:val="00EE55DB"/>
    <w:pPr>
      <w:spacing w:after="0" w:line="240" w:lineRule="auto"/>
    </w:pPr>
    <w:rPr>
      <w:rFonts w:ascii="Times New Roman" w:eastAsia="Times New Roman" w:hAnsi="Times New Roman" w:cs="Traditional Arabic"/>
      <w:noProof/>
      <w:sz w:val="20"/>
      <w:szCs w:val="20"/>
      <w:lang w:eastAsia="ar-SA"/>
    </w:rPr>
  </w:style>
  <w:style w:type="character" w:customStyle="1" w:styleId="Char0">
    <w:name w:val="نص حاشية سفلية Char"/>
    <w:basedOn w:val="a0"/>
    <w:link w:val="a8"/>
    <w:semiHidden/>
    <w:rsid w:val="00EE55DB"/>
    <w:rPr>
      <w:rFonts w:ascii="Times New Roman" w:eastAsia="Times New Roman" w:hAnsi="Times New Roman" w:cs="Traditional Arabic"/>
      <w:noProof/>
      <w:sz w:val="20"/>
      <w:szCs w:val="20"/>
      <w:lang w:eastAsia="ar-SA"/>
    </w:rPr>
  </w:style>
  <w:style w:type="paragraph" w:styleId="a9">
    <w:name w:val="header"/>
    <w:basedOn w:val="a"/>
    <w:link w:val="Char1"/>
    <w:uiPriority w:val="99"/>
    <w:unhideWhenUsed/>
    <w:rsid w:val="00963751"/>
    <w:pPr>
      <w:tabs>
        <w:tab w:val="center" w:pos="4153"/>
        <w:tab w:val="right" w:pos="8306"/>
      </w:tabs>
      <w:spacing w:after="0" w:line="240" w:lineRule="auto"/>
    </w:pPr>
  </w:style>
  <w:style w:type="character" w:customStyle="1" w:styleId="Char1">
    <w:name w:val="رأس الصفحة Char"/>
    <w:basedOn w:val="a0"/>
    <w:link w:val="a9"/>
    <w:uiPriority w:val="99"/>
    <w:rsid w:val="00963751"/>
  </w:style>
  <w:style w:type="paragraph" w:styleId="aa">
    <w:name w:val="footer"/>
    <w:basedOn w:val="a"/>
    <w:link w:val="Char2"/>
    <w:uiPriority w:val="99"/>
    <w:unhideWhenUsed/>
    <w:rsid w:val="00963751"/>
    <w:pPr>
      <w:tabs>
        <w:tab w:val="center" w:pos="4153"/>
        <w:tab w:val="right" w:pos="8306"/>
      </w:tabs>
      <w:spacing w:after="0" w:line="240" w:lineRule="auto"/>
    </w:pPr>
  </w:style>
  <w:style w:type="character" w:customStyle="1" w:styleId="Char2">
    <w:name w:val="تذييل الصفحة Char"/>
    <w:basedOn w:val="a0"/>
    <w:link w:val="aa"/>
    <w:uiPriority w:val="99"/>
    <w:rsid w:val="0096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2366">
      <w:bodyDiv w:val="1"/>
      <w:marLeft w:val="0"/>
      <w:marRight w:val="0"/>
      <w:marTop w:val="0"/>
      <w:marBottom w:val="0"/>
      <w:divBdr>
        <w:top w:val="none" w:sz="0" w:space="0" w:color="auto"/>
        <w:left w:val="none" w:sz="0" w:space="0" w:color="auto"/>
        <w:bottom w:val="none" w:sz="0" w:space="0" w:color="auto"/>
        <w:right w:val="none" w:sz="0" w:space="0" w:color="auto"/>
      </w:divBdr>
      <w:divsChild>
        <w:div w:id="2037078577">
          <w:marLeft w:val="0"/>
          <w:marRight w:val="0"/>
          <w:marTop w:val="0"/>
          <w:marBottom w:val="0"/>
          <w:divBdr>
            <w:top w:val="none" w:sz="0" w:space="0" w:color="auto"/>
            <w:left w:val="none" w:sz="0" w:space="0" w:color="auto"/>
            <w:bottom w:val="none" w:sz="0" w:space="0" w:color="auto"/>
            <w:right w:val="none" w:sz="0" w:space="0" w:color="auto"/>
          </w:divBdr>
          <w:divsChild>
            <w:div w:id="2119638962">
              <w:marLeft w:val="0"/>
              <w:marRight w:val="0"/>
              <w:marTop w:val="0"/>
              <w:marBottom w:val="0"/>
              <w:divBdr>
                <w:top w:val="none" w:sz="0" w:space="0" w:color="auto"/>
                <w:left w:val="none" w:sz="0" w:space="0" w:color="auto"/>
                <w:bottom w:val="none" w:sz="0" w:space="0" w:color="auto"/>
                <w:right w:val="none" w:sz="0" w:space="0" w:color="auto"/>
              </w:divBdr>
            </w:div>
          </w:divsChild>
        </w:div>
        <w:div w:id="1566800962">
          <w:marLeft w:val="0"/>
          <w:marRight w:val="0"/>
          <w:marTop w:val="0"/>
          <w:marBottom w:val="0"/>
          <w:divBdr>
            <w:top w:val="none" w:sz="0" w:space="0" w:color="auto"/>
            <w:left w:val="none" w:sz="0" w:space="0" w:color="auto"/>
            <w:bottom w:val="none" w:sz="0" w:space="0" w:color="auto"/>
            <w:right w:val="none" w:sz="0" w:space="0" w:color="auto"/>
          </w:divBdr>
          <w:divsChild>
            <w:div w:id="865098153">
              <w:marLeft w:val="0"/>
              <w:marRight w:val="0"/>
              <w:marTop w:val="0"/>
              <w:marBottom w:val="0"/>
              <w:divBdr>
                <w:top w:val="none" w:sz="0" w:space="0" w:color="auto"/>
                <w:left w:val="none" w:sz="0" w:space="0" w:color="auto"/>
                <w:bottom w:val="none" w:sz="0" w:space="0" w:color="auto"/>
                <w:right w:val="none" w:sz="0" w:space="0" w:color="auto"/>
              </w:divBdr>
            </w:div>
          </w:divsChild>
        </w:div>
        <w:div w:id="657076229">
          <w:marLeft w:val="0"/>
          <w:marRight w:val="0"/>
          <w:marTop w:val="0"/>
          <w:marBottom w:val="0"/>
          <w:divBdr>
            <w:top w:val="none" w:sz="0" w:space="0" w:color="auto"/>
            <w:left w:val="none" w:sz="0" w:space="0" w:color="auto"/>
            <w:bottom w:val="none" w:sz="0" w:space="0" w:color="auto"/>
            <w:right w:val="none" w:sz="0" w:space="0" w:color="auto"/>
          </w:divBdr>
          <w:divsChild>
            <w:div w:id="698316696">
              <w:marLeft w:val="0"/>
              <w:marRight w:val="0"/>
              <w:marTop w:val="0"/>
              <w:marBottom w:val="0"/>
              <w:divBdr>
                <w:top w:val="none" w:sz="0" w:space="0" w:color="auto"/>
                <w:left w:val="none" w:sz="0" w:space="0" w:color="auto"/>
                <w:bottom w:val="none" w:sz="0" w:space="0" w:color="auto"/>
                <w:right w:val="none" w:sz="0" w:space="0" w:color="auto"/>
              </w:divBdr>
            </w:div>
          </w:divsChild>
        </w:div>
        <w:div w:id="495655324">
          <w:marLeft w:val="0"/>
          <w:marRight w:val="0"/>
          <w:marTop w:val="0"/>
          <w:marBottom w:val="0"/>
          <w:divBdr>
            <w:top w:val="none" w:sz="0" w:space="0" w:color="auto"/>
            <w:left w:val="none" w:sz="0" w:space="0" w:color="auto"/>
            <w:bottom w:val="none" w:sz="0" w:space="0" w:color="auto"/>
            <w:right w:val="none" w:sz="0" w:space="0" w:color="auto"/>
          </w:divBdr>
          <w:divsChild>
            <w:div w:id="10372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1484">
      <w:bodyDiv w:val="1"/>
      <w:marLeft w:val="0"/>
      <w:marRight w:val="0"/>
      <w:marTop w:val="0"/>
      <w:marBottom w:val="0"/>
      <w:divBdr>
        <w:top w:val="none" w:sz="0" w:space="0" w:color="auto"/>
        <w:left w:val="none" w:sz="0" w:space="0" w:color="auto"/>
        <w:bottom w:val="none" w:sz="0" w:space="0" w:color="auto"/>
        <w:right w:val="none" w:sz="0" w:space="0" w:color="auto"/>
      </w:divBdr>
      <w:divsChild>
        <w:div w:id="1294019311">
          <w:marLeft w:val="0"/>
          <w:marRight w:val="0"/>
          <w:marTop w:val="0"/>
          <w:marBottom w:val="200"/>
          <w:divBdr>
            <w:top w:val="none" w:sz="0" w:space="0" w:color="auto"/>
            <w:left w:val="none" w:sz="0" w:space="0" w:color="auto"/>
            <w:bottom w:val="none" w:sz="0" w:space="0" w:color="auto"/>
            <w:right w:val="none" w:sz="0" w:space="0" w:color="auto"/>
          </w:divBdr>
        </w:div>
        <w:div w:id="843933567">
          <w:marLeft w:val="0"/>
          <w:marRight w:val="0"/>
          <w:marTop w:val="0"/>
          <w:marBottom w:val="200"/>
          <w:divBdr>
            <w:top w:val="none" w:sz="0" w:space="0" w:color="auto"/>
            <w:left w:val="none" w:sz="0" w:space="0" w:color="auto"/>
            <w:bottom w:val="none" w:sz="0" w:space="0" w:color="auto"/>
            <w:right w:val="none" w:sz="0" w:space="0" w:color="auto"/>
          </w:divBdr>
        </w:div>
      </w:divsChild>
    </w:div>
    <w:div w:id="136727547">
      <w:bodyDiv w:val="1"/>
      <w:marLeft w:val="0"/>
      <w:marRight w:val="0"/>
      <w:marTop w:val="0"/>
      <w:marBottom w:val="0"/>
      <w:divBdr>
        <w:top w:val="none" w:sz="0" w:space="0" w:color="auto"/>
        <w:left w:val="none" w:sz="0" w:space="0" w:color="auto"/>
        <w:bottom w:val="none" w:sz="0" w:space="0" w:color="auto"/>
        <w:right w:val="none" w:sz="0" w:space="0" w:color="auto"/>
      </w:divBdr>
    </w:div>
    <w:div w:id="351341625">
      <w:bodyDiv w:val="1"/>
      <w:marLeft w:val="0"/>
      <w:marRight w:val="0"/>
      <w:marTop w:val="0"/>
      <w:marBottom w:val="0"/>
      <w:divBdr>
        <w:top w:val="none" w:sz="0" w:space="0" w:color="auto"/>
        <w:left w:val="none" w:sz="0" w:space="0" w:color="auto"/>
        <w:bottom w:val="none" w:sz="0" w:space="0" w:color="auto"/>
        <w:right w:val="none" w:sz="0" w:space="0" w:color="auto"/>
      </w:divBdr>
    </w:div>
    <w:div w:id="365300577">
      <w:bodyDiv w:val="1"/>
      <w:marLeft w:val="0"/>
      <w:marRight w:val="0"/>
      <w:marTop w:val="0"/>
      <w:marBottom w:val="0"/>
      <w:divBdr>
        <w:top w:val="none" w:sz="0" w:space="0" w:color="auto"/>
        <w:left w:val="none" w:sz="0" w:space="0" w:color="auto"/>
        <w:bottom w:val="none" w:sz="0" w:space="0" w:color="auto"/>
        <w:right w:val="none" w:sz="0" w:space="0" w:color="auto"/>
      </w:divBdr>
      <w:divsChild>
        <w:div w:id="1649020601">
          <w:marLeft w:val="0"/>
          <w:marRight w:val="0"/>
          <w:marTop w:val="0"/>
          <w:marBottom w:val="200"/>
          <w:divBdr>
            <w:top w:val="none" w:sz="0" w:space="0" w:color="auto"/>
            <w:left w:val="none" w:sz="0" w:space="0" w:color="auto"/>
            <w:bottom w:val="none" w:sz="0" w:space="0" w:color="auto"/>
            <w:right w:val="none" w:sz="0" w:space="0" w:color="auto"/>
          </w:divBdr>
        </w:div>
        <w:div w:id="1808207506">
          <w:marLeft w:val="0"/>
          <w:marRight w:val="0"/>
          <w:marTop w:val="0"/>
          <w:marBottom w:val="200"/>
          <w:divBdr>
            <w:top w:val="none" w:sz="0" w:space="0" w:color="auto"/>
            <w:left w:val="none" w:sz="0" w:space="0" w:color="auto"/>
            <w:bottom w:val="none" w:sz="0" w:space="0" w:color="auto"/>
            <w:right w:val="none" w:sz="0" w:space="0" w:color="auto"/>
          </w:divBdr>
        </w:div>
      </w:divsChild>
    </w:div>
    <w:div w:id="976761511">
      <w:bodyDiv w:val="1"/>
      <w:marLeft w:val="0"/>
      <w:marRight w:val="0"/>
      <w:marTop w:val="0"/>
      <w:marBottom w:val="0"/>
      <w:divBdr>
        <w:top w:val="none" w:sz="0" w:space="0" w:color="auto"/>
        <w:left w:val="none" w:sz="0" w:space="0" w:color="auto"/>
        <w:bottom w:val="none" w:sz="0" w:space="0" w:color="auto"/>
        <w:right w:val="none" w:sz="0" w:space="0" w:color="auto"/>
      </w:divBdr>
    </w:div>
    <w:div w:id="1091781505">
      <w:bodyDiv w:val="1"/>
      <w:marLeft w:val="0"/>
      <w:marRight w:val="0"/>
      <w:marTop w:val="0"/>
      <w:marBottom w:val="0"/>
      <w:divBdr>
        <w:top w:val="none" w:sz="0" w:space="0" w:color="auto"/>
        <w:left w:val="none" w:sz="0" w:space="0" w:color="auto"/>
        <w:bottom w:val="none" w:sz="0" w:space="0" w:color="auto"/>
        <w:right w:val="none" w:sz="0" w:space="0" w:color="auto"/>
      </w:divBdr>
    </w:div>
    <w:div w:id="1544947203">
      <w:bodyDiv w:val="1"/>
      <w:marLeft w:val="0"/>
      <w:marRight w:val="0"/>
      <w:marTop w:val="0"/>
      <w:marBottom w:val="0"/>
      <w:divBdr>
        <w:top w:val="none" w:sz="0" w:space="0" w:color="auto"/>
        <w:left w:val="none" w:sz="0" w:space="0" w:color="auto"/>
        <w:bottom w:val="none" w:sz="0" w:space="0" w:color="auto"/>
        <w:right w:val="none" w:sz="0" w:space="0" w:color="auto"/>
      </w:divBdr>
    </w:div>
    <w:div w:id="1741439614">
      <w:bodyDiv w:val="1"/>
      <w:marLeft w:val="0"/>
      <w:marRight w:val="0"/>
      <w:marTop w:val="0"/>
      <w:marBottom w:val="0"/>
      <w:divBdr>
        <w:top w:val="none" w:sz="0" w:space="0" w:color="auto"/>
        <w:left w:val="none" w:sz="0" w:space="0" w:color="auto"/>
        <w:bottom w:val="none" w:sz="0" w:space="0" w:color="auto"/>
        <w:right w:val="none" w:sz="0" w:space="0" w:color="auto"/>
      </w:divBdr>
    </w:div>
    <w:div w:id="1810320560">
      <w:bodyDiv w:val="1"/>
      <w:marLeft w:val="0"/>
      <w:marRight w:val="0"/>
      <w:marTop w:val="0"/>
      <w:marBottom w:val="0"/>
      <w:divBdr>
        <w:top w:val="none" w:sz="0" w:space="0" w:color="auto"/>
        <w:left w:val="none" w:sz="0" w:space="0" w:color="auto"/>
        <w:bottom w:val="none" w:sz="0" w:space="0" w:color="auto"/>
        <w:right w:val="none" w:sz="0" w:space="0" w:color="auto"/>
      </w:divBdr>
      <w:divsChild>
        <w:div w:id="1620916439">
          <w:marLeft w:val="0"/>
          <w:marRight w:val="0"/>
          <w:marTop w:val="0"/>
          <w:marBottom w:val="200"/>
          <w:divBdr>
            <w:top w:val="none" w:sz="0" w:space="0" w:color="auto"/>
            <w:left w:val="none" w:sz="0" w:space="0" w:color="auto"/>
            <w:bottom w:val="none" w:sz="0" w:space="0" w:color="auto"/>
            <w:right w:val="none" w:sz="0" w:space="0" w:color="auto"/>
          </w:divBdr>
        </w:div>
        <w:div w:id="880701645">
          <w:marLeft w:val="0"/>
          <w:marRight w:val="0"/>
          <w:marTop w:val="0"/>
          <w:marBottom w:val="200"/>
          <w:divBdr>
            <w:top w:val="none" w:sz="0" w:space="0" w:color="auto"/>
            <w:left w:val="none" w:sz="0" w:space="0" w:color="auto"/>
            <w:bottom w:val="none" w:sz="0" w:space="0" w:color="auto"/>
            <w:right w:val="none" w:sz="0" w:space="0" w:color="auto"/>
          </w:divBdr>
        </w:div>
        <w:div w:id="2135906092">
          <w:marLeft w:val="0"/>
          <w:marRight w:val="0"/>
          <w:marTop w:val="0"/>
          <w:marBottom w:val="200"/>
          <w:divBdr>
            <w:top w:val="none" w:sz="0" w:space="0" w:color="auto"/>
            <w:left w:val="none" w:sz="0" w:space="0" w:color="auto"/>
            <w:bottom w:val="none" w:sz="0" w:space="0" w:color="auto"/>
            <w:right w:val="none" w:sz="0" w:space="0" w:color="auto"/>
          </w:divBdr>
        </w:div>
        <w:div w:id="1211649968">
          <w:marLeft w:val="0"/>
          <w:marRight w:val="0"/>
          <w:marTop w:val="0"/>
          <w:marBottom w:val="200"/>
          <w:divBdr>
            <w:top w:val="none" w:sz="0" w:space="0" w:color="auto"/>
            <w:left w:val="none" w:sz="0" w:space="0" w:color="auto"/>
            <w:bottom w:val="none" w:sz="0" w:space="0" w:color="auto"/>
            <w:right w:val="none" w:sz="0" w:space="0" w:color="auto"/>
          </w:divBdr>
        </w:div>
        <w:div w:id="969164026">
          <w:marLeft w:val="0"/>
          <w:marRight w:val="0"/>
          <w:marTop w:val="0"/>
          <w:marBottom w:val="200"/>
          <w:divBdr>
            <w:top w:val="none" w:sz="0" w:space="0" w:color="auto"/>
            <w:left w:val="none" w:sz="0" w:space="0" w:color="auto"/>
            <w:bottom w:val="none" w:sz="0" w:space="0" w:color="auto"/>
            <w:right w:val="none" w:sz="0" w:space="0" w:color="auto"/>
          </w:divBdr>
        </w:div>
        <w:div w:id="1178426285">
          <w:marLeft w:val="0"/>
          <w:marRight w:val="0"/>
          <w:marTop w:val="0"/>
          <w:marBottom w:val="200"/>
          <w:divBdr>
            <w:top w:val="none" w:sz="0" w:space="0" w:color="auto"/>
            <w:left w:val="none" w:sz="0" w:space="0" w:color="auto"/>
            <w:bottom w:val="none" w:sz="0" w:space="0" w:color="auto"/>
            <w:right w:val="none" w:sz="0" w:space="0" w:color="auto"/>
          </w:divBdr>
        </w:div>
        <w:div w:id="563568869">
          <w:marLeft w:val="0"/>
          <w:marRight w:val="0"/>
          <w:marTop w:val="0"/>
          <w:marBottom w:val="200"/>
          <w:divBdr>
            <w:top w:val="none" w:sz="0" w:space="0" w:color="auto"/>
            <w:left w:val="none" w:sz="0" w:space="0" w:color="auto"/>
            <w:bottom w:val="none" w:sz="0" w:space="0" w:color="auto"/>
            <w:right w:val="none" w:sz="0" w:space="0" w:color="auto"/>
          </w:divBdr>
        </w:div>
        <w:div w:id="1610235527">
          <w:marLeft w:val="0"/>
          <w:marRight w:val="0"/>
          <w:marTop w:val="0"/>
          <w:marBottom w:val="200"/>
          <w:divBdr>
            <w:top w:val="none" w:sz="0" w:space="0" w:color="auto"/>
            <w:left w:val="none" w:sz="0" w:space="0" w:color="auto"/>
            <w:bottom w:val="none" w:sz="0" w:space="0" w:color="auto"/>
            <w:right w:val="none" w:sz="0" w:space="0" w:color="auto"/>
          </w:divBdr>
        </w:div>
        <w:div w:id="1229927151">
          <w:marLeft w:val="0"/>
          <w:marRight w:val="0"/>
          <w:marTop w:val="0"/>
          <w:marBottom w:val="200"/>
          <w:divBdr>
            <w:top w:val="none" w:sz="0" w:space="0" w:color="auto"/>
            <w:left w:val="none" w:sz="0" w:space="0" w:color="auto"/>
            <w:bottom w:val="none" w:sz="0" w:space="0" w:color="auto"/>
            <w:right w:val="none" w:sz="0" w:space="0" w:color="auto"/>
          </w:divBdr>
        </w:div>
        <w:div w:id="23724253">
          <w:marLeft w:val="0"/>
          <w:marRight w:val="0"/>
          <w:marTop w:val="0"/>
          <w:marBottom w:val="200"/>
          <w:divBdr>
            <w:top w:val="none" w:sz="0" w:space="0" w:color="auto"/>
            <w:left w:val="none" w:sz="0" w:space="0" w:color="auto"/>
            <w:bottom w:val="none" w:sz="0" w:space="0" w:color="auto"/>
            <w:right w:val="none" w:sz="0" w:space="0" w:color="auto"/>
          </w:divBdr>
        </w:div>
        <w:div w:id="738597148">
          <w:marLeft w:val="0"/>
          <w:marRight w:val="0"/>
          <w:marTop w:val="0"/>
          <w:marBottom w:val="200"/>
          <w:divBdr>
            <w:top w:val="none" w:sz="0" w:space="0" w:color="auto"/>
            <w:left w:val="none" w:sz="0" w:space="0" w:color="auto"/>
            <w:bottom w:val="none" w:sz="0" w:space="0" w:color="auto"/>
            <w:right w:val="none" w:sz="0" w:space="0" w:color="auto"/>
          </w:divBdr>
        </w:div>
        <w:div w:id="1226719721">
          <w:marLeft w:val="0"/>
          <w:marRight w:val="0"/>
          <w:marTop w:val="0"/>
          <w:marBottom w:val="200"/>
          <w:divBdr>
            <w:top w:val="none" w:sz="0" w:space="0" w:color="auto"/>
            <w:left w:val="none" w:sz="0" w:space="0" w:color="auto"/>
            <w:bottom w:val="none" w:sz="0" w:space="0" w:color="auto"/>
            <w:right w:val="none" w:sz="0" w:space="0" w:color="auto"/>
          </w:divBdr>
        </w:div>
        <w:div w:id="549462425">
          <w:marLeft w:val="0"/>
          <w:marRight w:val="0"/>
          <w:marTop w:val="0"/>
          <w:marBottom w:val="200"/>
          <w:divBdr>
            <w:top w:val="none" w:sz="0" w:space="0" w:color="auto"/>
            <w:left w:val="none" w:sz="0" w:space="0" w:color="auto"/>
            <w:bottom w:val="none" w:sz="0" w:space="0" w:color="auto"/>
            <w:right w:val="none" w:sz="0" w:space="0" w:color="auto"/>
          </w:divBdr>
        </w:div>
        <w:div w:id="1796632642">
          <w:marLeft w:val="0"/>
          <w:marRight w:val="0"/>
          <w:marTop w:val="0"/>
          <w:marBottom w:val="200"/>
          <w:divBdr>
            <w:top w:val="none" w:sz="0" w:space="0" w:color="auto"/>
            <w:left w:val="none" w:sz="0" w:space="0" w:color="auto"/>
            <w:bottom w:val="none" w:sz="0" w:space="0" w:color="auto"/>
            <w:right w:val="none" w:sz="0" w:space="0" w:color="auto"/>
          </w:divBdr>
        </w:div>
        <w:div w:id="758595576">
          <w:marLeft w:val="0"/>
          <w:marRight w:val="0"/>
          <w:marTop w:val="0"/>
          <w:marBottom w:val="200"/>
          <w:divBdr>
            <w:top w:val="none" w:sz="0" w:space="0" w:color="auto"/>
            <w:left w:val="none" w:sz="0" w:space="0" w:color="auto"/>
            <w:bottom w:val="none" w:sz="0" w:space="0" w:color="auto"/>
            <w:right w:val="none" w:sz="0" w:space="0" w:color="auto"/>
          </w:divBdr>
        </w:div>
        <w:div w:id="575632136">
          <w:marLeft w:val="0"/>
          <w:marRight w:val="0"/>
          <w:marTop w:val="0"/>
          <w:marBottom w:val="200"/>
          <w:divBdr>
            <w:top w:val="none" w:sz="0" w:space="0" w:color="auto"/>
            <w:left w:val="none" w:sz="0" w:space="0" w:color="auto"/>
            <w:bottom w:val="none" w:sz="0" w:space="0" w:color="auto"/>
            <w:right w:val="none" w:sz="0" w:space="0" w:color="auto"/>
          </w:divBdr>
        </w:div>
        <w:div w:id="742533446">
          <w:marLeft w:val="0"/>
          <w:marRight w:val="0"/>
          <w:marTop w:val="0"/>
          <w:marBottom w:val="200"/>
          <w:divBdr>
            <w:top w:val="none" w:sz="0" w:space="0" w:color="auto"/>
            <w:left w:val="none" w:sz="0" w:space="0" w:color="auto"/>
            <w:bottom w:val="none" w:sz="0" w:space="0" w:color="auto"/>
            <w:right w:val="none" w:sz="0" w:space="0" w:color="auto"/>
          </w:divBdr>
        </w:div>
        <w:div w:id="2005476275">
          <w:marLeft w:val="0"/>
          <w:marRight w:val="0"/>
          <w:marTop w:val="0"/>
          <w:marBottom w:val="200"/>
          <w:divBdr>
            <w:top w:val="none" w:sz="0" w:space="0" w:color="auto"/>
            <w:left w:val="none" w:sz="0" w:space="0" w:color="auto"/>
            <w:bottom w:val="none" w:sz="0" w:space="0" w:color="auto"/>
            <w:right w:val="none" w:sz="0" w:space="0" w:color="auto"/>
          </w:divBdr>
        </w:div>
        <w:div w:id="659891882">
          <w:marLeft w:val="0"/>
          <w:marRight w:val="0"/>
          <w:marTop w:val="0"/>
          <w:marBottom w:val="200"/>
          <w:divBdr>
            <w:top w:val="none" w:sz="0" w:space="0" w:color="auto"/>
            <w:left w:val="none" w:sz="0" w:space="0" w:color="auto"/>
            <w:bottom w:val="none" w:sz="0" w:space="0" w:color="auto"/>
            <w:right w:val="none" w:sz="0" w:space="0" w:color="auto"/>
          </w:divBdr>
        </w:div>
        <w:div w:id="1243179507">
          <w:marLeft w:val="0"/>
          <w:marRight w:val="0"/>
          <w:marTop w:val="0"/>
          <w:marBottom w:val="200"/>
          <w:divBdr>
            <w:top w:val="none" w:sz="0" w:space="0" w:color="auto"/>
            <w:left w:val="none" w:sz="0" w:space="0" w:color="auto"/>
            <w:bottom w:val="none" w:sz="0" w:space="0" w:color="auto"/>
            <w:right w:val="none" w:sz="0" w:space="0" w:color="auto"/>
          </w:divBdr>
        </w:div>
        <w:div w:id="837499436">
          <w:marLeft w:val="0"/>
          <w:marRight w:val="0"/>
          <w:marTop w:val="0"/>
          <w:marBottom w:val="200"/>
          <w:divBdr>
            <w:top w:val="none" w:sz="0" w:space="0" w:color="auto"/>
            <w:left w:val="none" w:sz="0" w:space="0" w:color="auto"/>
            <w:bottom w:val="none" w:sz="0" w:space="0" w:color="auto"/>
            <w:right w:val="none" w:sz="0" w:space="0" w:color="auto"/>
          </w:divBdr>
        </w:div>
        <w:div w:id="868881271">
          <w:marLeft w:val="0"/>
          <w:marRight w:val="0"/>
          <w:marTop w:val="0"/>
          <w:marBottom w:val="200"/>
          <w:divBdr>
            <w:top w:val="none" w:sz="0" w:space="0" w:color="auto"/>
            <w:left w:val="none" w:sz="0" w:space="0" w:color="auto"/>
            <w:bottom w:val="none" w:sz="0" w:space="0" w:color="auto"/>
            <w:right w:val="none" w:sz="0" w:space="0" w:color="auto"/>
          </w:divBdr>
        </w:div>
        <w:div w:id="1078945182">
          <w:marLeft w:val="0"/>
          <w:marRight w:val="0"/>
          <w:marTop w:val="0"/>
          <w:marBottom w:val="200"/>
          <w:divBdr>
            <w:top w:val="none" w:sz="0" w:space="0" w:color="auto"/>
            <w:left w:val="none" w:sz="0" w:space="0" w:color="auto"/>
            <w:bottom w:val="none" w:sz="0" w:space="0" w:color="auto"/>
            <w:right w:val="none" w:sz="0" w:space="0" w:color="auto"/>
          </w:divBdr>
        </w:div>
        <w:div w:id="2106879166">
          <w:marLeft w:val="0"/>
          <w:marRight w:val="0"/>
          <w:marTop w:val="0"/>
          <w:marBottom w:val="200"/>
          <w:divBdr>
            <w:top w:val="none" w:sz="0" w:space="0" w:color="auto"/>
            <w:left w:val="none" w:sz="0" w:space="0" w:color="auto"/>
            <w:bottom w:val="none" w:sz="0" w:space="0" w:color="auto"/>
            <w:right w:val="none" w:sz="0" w:space="0" w:color="auto"/>
          </w:divBdr>
        </w:div>
        <w:div w:id="1719627306">
          <w:marLeft w:val="0"/>
          <w:marRight w:val="0"/>
          <w:marTop w:val="0"/>
          <w:marBottom w:val="200"/>
          <w:divBdr>
            <w:top w:val="none" w:sz="0" w:space="0" w:color="auto"/>
            <w:left w:val="none" w:sz="0" w:space="0" w:color="auto"/>
            <w:bottom w:val="none" w:sz="0" w:space="0" w:color="auto"/>
            <w:right w:val="none" w:sz="0" w:space="0" w:color="auto"/>
          </w:divBdr>
        </w:div>
      </w:divsChild>
    </w:div>
    <w:div w:id="187153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arefa.org/%D8%A7%D9%84%D8%AE%D9%84%D9%8A%D9%81%D8%A9" TargetMode="External"/><Relationship Id="rId4" Type="http://schemas.microsoft.com/office/2007/relationships/stylesWithEffects" Target="stylesWithEffects.xml"/><Relationship Id="rId9" Type="http://schemas.openxmlformats.org/officeDocument/2006/relationships/hyperlink" Target="https://marefa.org/%D8%A3%D9%85%D9%8A%D8%B1_%D8%A7%D9%84%D9%85%D8%A4%D9%85%D9%86%D9%8A%D9%86" TargetMode="External"/><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5590C-57E9-42B8-99D1-ABA1391FF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6</Pages>
  <Words>1312</Words>
  <Characters>7481</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Enezi 4.it</dc:creator>
  <cp:keywords/>
  <dc:description/>
  <cp:lastModifiedBy>Al Enezi 4.it</cp:lastModifiedBy>
  <cp:revision>22</cp:revision>
  <dcterms:created xsi:type="dcterms:W3CDTF">2017-10-12T16:02:00Z</dcterms:created>
  <dcterms:modified xsi:type="dcterms:W3CDTF">2017-11-08T18:34:00Z</dcterms:modified>
</cp:coreProperties>
</file>