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D22" w:rsidRPr="009B5D22" w:rsidRDefault="009B5D22" w:rsidP="009B5D22">
      <w:pPr>
        <w:shd w:val="clear" w:color="auto" w:fill="FBFBE8"/>
        <w:spacing w:before="79" w:after="79" w:line="240" w:lineRule="auto"/>
        <w:jc w:val="center"/>
        <w:rPr>
          <w:rFonts w:ascii="Simplified Arabic" w:eastAsia="Times New Roman" w:hAnsi="Simplified Arabic" w:cs="Simplified Arabic"/>
          <w:b/>
          <w:bCs/>
          <w:color w:val="1C8907"/>
          <w:sz w:val="27"/>
          <w:szCs w:val="27"/>
        </w:rPr>
      </w:pPr>
      <w:r w:rsidRPr="009B5D22">
        <w:rPr>
          <w:rFonts w:ascii="Simplified Arabic" w:eastAsia="Times New Roman" w:hAnsi="Simplified Arabic" w:cs="Simplified Arabic"/>
          <w:b/>
          <w:bCs/>
          <w:color w:val="1C8907"/>
          <w:sz w:val="27"/>
          <w:szCs w:val="27"/>
          <w:rtl/>
        </w:rPr>
        <w:t>أفعال المدح والذم</w:t>
      </w:r>
    </w:p>
    <w:p w:rsidR="009B5D22" w:rsidRPr="009B5D22" w:rsidRDefault="009B5D22" w:rsidP="009B5D22">
      <w:pPr>
        <w:shd w:val="clear" w:color="auto" w:fill="FBFBE8"/>
        <w:spacing w:before="79" w:after="79" w:line="240" w:lineRule="auto"/>
        <w:jc w:val="center"/>
        <w:rPr>
          <w:rFonts w:ascii="Simplified Arabic" w:eastAsia="Times New Roman" w:hAnsi="Simplified Arabic" w:cs="Simplified Arabic"/>
          <w:b/>
          <w:bCs/>
          <w:color w:val="1C8907"/>
          <w:sz w:val="27"/>
          <w:szCs w:val="27"/>
          <w:rtl/>
        </w:rPr>
      </w:pPr>
      <w:r w:rsidRPr="009B5D22">
        <w:rPr>
          <w:rFonts w:ascii="Simplified Arabic" w:eastAsia="Times New Roman" w:hAnsi="Simplified Arabic" w:cs="Simplified Arabic"/>
          <w:b/>
          <w:bCs/>
          <w:color w:val="1C8907"/>
          <w:sz w:val="27"/>
          <w:szCs w:val="27"/>
          <w:rtl/>
        </w:rPr>
        <w:t xml:space="preserve">1- أفعال المسموعة وإعرابها 2- الأفعال </w:t>
      </w:r>
      <w:proofErr w:type="spellStart"/>
      <w:r w:rsidRPr="009B5D22">
        <w:rPr>
          <w:rFonts w:ascii="Simplified Arabic" w:eastAsia="Times New Roman" w:hAnsi="Simplified Arabic" w:cs="Simplified Arabic"/>
          <w:b/>
          <w:bCs/>
          <w:color w:val="1C8907"/>
          <w:sz w:val="27"/>
          <w:szCs w:val="27"/>
          <w:rtl/>
        </w:rPr>
        <w:t>المقيسة</w:t>
      </w:r>
      <w:proofErr w:type="spellEnd"/>
    </w:p>
    <w:p w:rsidR="009B5D22" w:rsidRPr="009B5D22" w:rsidRDefault="009B5D22" w:rsidP="009B5D22">
      <w:pPr>
        <w:shd w:val="clear" w:color="auto" w:fill="FBFBE8"/>
        <w:spacing w:before="79" w:after="79" w:line="240" w:lineRule="auto"/>
        <w:ind w:firstLine="316"/>
        <w:rPr>
          <w:rFonts w:ascii="Simplified Arabic" w:eastAsia="Times New Roman" w:hAnsi="Simplified Arabic" w:cs="Simplified Arabic"/>
          <w:b/>
          <w:bCs/>
          <w:color w:val="000050"/>
          <w:sz w:val="27"/>
          <w:szCs w:val="27"/>
          <w:rtl/>
        </w:rPr>
      </w:pPr>
      <w:r w:rsidRPr="009B5D22">
        <w:rPr>
          <w:rFonts w:ascii="Simplified Arabic" w:eastAsia="Times New Roman" w:hAnsi="Simplified Arabic" w:cs="Simplified Arabic"/>
          <w:b/>
          <w:bCs/>
          <w:color w:val="000050"/>
          <w:sz w:val="27"/>
          <w:szCs w:val="27"/>
          <w:rtl/>
        </w:rPr>
        <w:t>حين تعبر العرب عن المدح والذم تعبيراً لا يخلو من التعجب، تصوغ له أفعالاً منقولة عن بابها لأَداء هذا المعنى الجديد، على صيغ خاصة لا تتغير، ولذلك كانت هذه الأفعال كلها أفعالاً جامدة لا مضارع لها ولا أمر. وهي صنفان:</w:t>
      </w:r>
    </w:p>
    <w:p w:rsidR="009B5D22" w:rsidRPr="009B5D22" w:rsidRDefault="009B5D22" w:rsidP="009B5D22">
      <w:pPr>
        <w:shd w:val="clear" w:color="auto" w:fill="FBFBE8"/>
        <w:spacing w:before="79" w:after="79" w:line="240" w:lineRule="auto"/>
        <w:ind w:firstLine="316"/>
        <w:rPr>
          <w:rFonts w:ascii="Simplified Arabic" w:eastAsia="Times New Roman" w:hAnsi="Simplified Arabic" w:cs="Simplified Arabic"/>
          <w:b/>
          <w:bCs/>
          <w:color w:val="000050"/>
          <w:sz w:val="27"/>
          <w:szCs w:val="27"/>
          <w:rtl/>
        </w:rPr>
      </w:pPr>
      <w:r w:rsidRPr="009B5D22">
        <w:rPr>
          <w:rFonts w:ascii="Simplified Arabic" w:eastAsia="Times New Roman" w:hAnsi="Simplified Arabic" w:cs="Simplified Arabic"/>
          <w:b/>
          <w:bCs/>
          <w:color w:val="1C8907"/>
          <w:szCs w:val="27"/>
          <w:rtl/>
        </w:rPr>
        <w:t>أ- الصنف الأول:</w:t>
      </w:r>
      <w:r w:rsidRPr="009B5D22">
        <w:rPr>
          <w:rFonts w:ascii="Simplified Arabic" w:eastAsia="Times New Roman" w:hAnsi="Simplified Arabic" w:cs="Simplified Arabic"/>
          <w:b/>
          <w:bCs/>
          <w:color w:val="000050"/>
          <w:sz w:val="27"/>
          <w:szCs w:val="27"/>
          <w:rtl/>
        </w:rPr>
        <w:t xml:space="preserve"> نعم </w:t>
      </w:r>
      <w:proofErr w:type="spellStart"/>
      <w:r w:rsidRPr="009B5D22">
        <w:rPr>
          <w:rFonts w:ascii="Simplified Arabic" w:eastAsia="Times New Roman" w:hAnsi="Simplified Arabic" w:cs="Simplified Arabic"/>
          <w:b/>
          <w:bCs/>
          <w:color w:val="000050"/>
          <w:sz w:val="27"/>
          <w:szCs w:val="27"/>
          <w:rtl/>
        </w:rPr>
        <w:t>وبئس</w:t>
      </w:r>
      <w:proofErr w:type="spellEnd"/>
      <w:r w:rsidRPr="009B5D22">
        <w:rPr>
          <w:rFonts w:ascii="Simplified Arabic" w:eastAsia="Times New Roman" w:hAnsi="Simplified Arabic" w:cs="Simplified Arabic"/>
          <w:b/>
          <w:bCs/>
          <w:color w:val="000050"/>
          <w:sz w:val="27"/>
          <w:szCs w:val="27"/>
          <w:rtl/>
        </w:rPr>
        <w:t xml:space="preserve"> وساء، وحبذا ولا حبَّذا.</w:t>
      </w:r>
    </w:p>
    <w:p w:rsidR="009B5D22" w:rsidRPr="009B5D22" w:rsidRDefault="009B5D22" w:rsidP="009B5D22">
      <w:pPr>
        <w:shd w:val="clear" w:color="auto" w:fill="FBFBE8"/>
        <w:spacing w:before="79" w:after="79" w:line="240" w:lineRule="auto"/>
        <w:ind w:firstLine="316"/>
        <w:rPr>
          <w:rFonts w:ascii="Simplified Arabic" w:eastAsia="Times New Roman" w:hAnsi="Simplified Arabic" w:cs="Simplified Arabic"/>
          <w:b/>
          <w:bCs/>
          <w:color w:val="000050"/>
          <w:sz w:val="27"/>
          <w:szCs w:val="27"/>
          <w:rtl/>
        </w:rPr>
      </w:pPr>
      <w:r w:rsidRPr="009B5D22">
        <w:rPr>
          <w:rFonts w:ascii="Simplified Arabic" w:eastAsia="Times New Roman" w:hAnsi="Simplified Arabic" w:cs="Simplified Arabic"/>
          <w:b/>
          <w:bCs/>
          <w:color w:val="000050"/>
          <w:sz w:val="27"/>
          <w:szCs w:val="27"/>
          <w:rtl/>
        </w:rPr>
        <w:t xml:space="preserve">فأما نعم </w:t>
      </w:r>
      <w:proofErr w:type="spellStart"/>
      <w:r w:rsidRPr="009B5D22">
        <w:rPr>
          <w:rFonts w:ascii="Simplified Arabic" w:eastAsia="Times New Roman" w:hAnsi="Simplified Arabic" w:cs="Simplified Arabic"/>
          <w:b/>
          <w:bCs/>
          <w:color w:val="000050"/>
          <w:sz w:val="27"/>
          <w:szCs w:val="27"/>
          <w:rtl/>
        </w:rPr>
        <w:t>وبئس</w:t>
      </w:r>
      <w:proofErr w:type="spellEnd"/>
      <w:r w:rsidRPr="009B5D22">
        <w:rPr>
          <w:rFonts w:ascii="Simplified Arabic" w:eastAsia="Times New Roman" w:hAnsi="Simplified Arabic" w:cs="Simplified Arabic"/>
          <w:b/>
          <w:bCs/>
          <w:color w:val="000050"/>
          <w:sz w:val="27"/>
          <w:szCs w:val="27"/>
          <w:rtl/>
        </w:rPr>
        <w:t xml:space="preserve"> ففعلان جامدان مخففان من (نَعِم، </w:t>
      </w:r>
      <w:proofErr w:type="spellStart"/>
      <w:r w:rsidRPr="009B5D22">
        <w:rPr>
          <w:rFonts w:ascii="Simplified Arabic" w:eastAsia="Times New Roman" w:hAnsi="Simplified Arabic" w:cs="Simplified Arabic"/>
          <w:b/>
          <w:bCs/>
          <w:color w:val="000050"/>
          <w:sz w:val="27"/>
          <w:szCs w:val="27"/>
          <w:rtl/>
        </w:rPr>
        <w:t>وبَئِس</w:t>
      </w:r>
      <w:proofErr w:type="spellEnd"/>
      <w:r w:rsidRPr="009B5D22">
        <w:rPr>
          <w:rFonts w:ascii="Simplified Arabic" w:eastAsia="Times New Roman" w:hAnsi="Simplified Arabic" w:cs="Simplified Arabic"/>
          <w:b/>
          <w:bCs/>
          <w:color w:val="000050"/>
          <w:sz w:val="27"/>
          <w:szCs w:val="27"/>
          <w:rtl/>
        </w:rPr>
        <w:t xml:space="preserve">)، و(ساءَ) أَصلها من الباب الأَول (ساءَ يسوءُ) وهو فعل متعدٍ، فما نقلوه للذم إلى باب (فَعُل): جمُدَ وأَصبح لازماً بمعنى </w:t>
      </w:r>
      <w:proofErr w:type="spellStart"/>
      <w:r w:rsidRPr="009B5D22">
        <w:rPr>
          <w:rFonts w:ascii="Simplified Arabic" w:eastAsia="Times New Roman" w:hAnsi="Simplified Arabic" w:cs="Simplified Arabic"/>
          <w:b/>
          <w:bCs/>
          <w:color w:val="000050"/>
          <w:sz w:val="27"/>
          <w:szCs w:val="27"/>
          <w:rtl/>
        </w:rPr>
        <w:t>بئس</w:t>
      </w:r>
      <w:proofErr w:type="spellEnd"/>
      <w:r w:rsidRPr="009B5D22">
        <w:rPr>
          <w:rFonts w:ascii="Simplified Arabic" w:eastAsia="Times New Roman" w:hAnsi="Simplified Arabic" w:cs="Simplified Arabic"/>
          <w:b/>
          <w:bCs/>
          <w:color w:val="000050"/>
          <w:sz w:val="27"/>
          <w:szCs w:val="27"/>
          <w:rtl/>
        </w:rPr>
        <w:t xml:space="preserve">. والتزمت العرب في فاعل نعم </w:t>
      </w:r>
      <w:proofErr w:type="spellStart"/>
      <w:r w:rsidRPr="009B5D22">
        <w:rPr>
          <w:rFonts w:ascii="Simplified Arabic" w:eastAsia="Times New Roman" w:hAnsi="Simplified Arabic" w:cs="Simplified Arabic"/>
          <w:b/>
          <w:bCs/>
          <w:color w:val="000050"/>
          <w:sz w:val="27"/>
          <w:szCs w:val="27"/>
          <w:rtl/>
        </w:rPr>
        <w:t>وبئس</w:t>
      </w:r>
      <w:proofErr w:type="spellEnd"/>
      <w:r w:rsidRPr="009B5D22">
        <w:rPr>
          <w:rFonts w:ascii="Simplified Arabic" w:eastAsia="Times New Roman" w:hAnsi="Simplified Arabic" w:cs="Simplified Arabic"/>
          <w:b/>
          <w:bCs/>
          <w:color w:val="000050"/>
          <w:sz w:val="27"/>
          <w:szCs w:val="27"/>
          <w:rtl/>
        </w:rPr>
        <w:t xml:space="preserve"> أَن يكون أحد ثلاثة:</w:t>
      </w:r>
    </w:p>
    <w:p w:rsidR="009B5D22" w:rsidRPr="009B5D22" w:rsidRDefault="009B5D22" w:rsidP="009B5D22">
      <w:pPr>
        <w:shd w:val="clear" w:color="auto" w:fill="FBFBE8"/>
        <w:spacing w:before="79" w:after="79" w:line="240" w:lineRule="auto"/>
        <w:ind w:firstLine="316"/>
        <w:rPr>
          <w:rFonts w:ascii="Simplified Arabic" w:eastAsia="Times New Roman" w:hAnsi="Simplified Arabic" w:cs="Simplified Arabic"/>
          <w:b/>
          <w:bCs/>
          <w:color w:val="000050"/>
          <w:sz w:val="27"/>
          <w:szCs w:val="27"/>
          <w:rtl/>
        </w:rPr>
      </w:pPr>
      <w:r w:rsidRPr="009B5D22">
        <w:rPr>
          <w:rFonts w:ascii="Simplified Arabic" w:eastAsia="Times New Roman" w:hAnsi="Simplified Arabic" w:cs="Simplified Arabic"/>
          <w:b/>
          <w:bCs/>
          <w:color w:val="000050"/>
          <w:sz w:val="27"/>
          <w:szCs w:val="27"/>
          <w:rtl/>
        </w:rPr>
        <w:t xml:space="preserve">1- محلىًّ </w:t>
      </w:r>
      <w:proofErr w:type="spellStart"/>
      <w:r w:rsidRPr="009B5D22">
        <w:rPr>
          <w:rFonts w:ascii="Simplified Arabic" w:eastAsia="Times New Roman" w:hAnsi="Simplified Arabic" w:cs="Simplified Arabic"/>
          <w:b/>
          <w:bCs/>
          <w:color w:val="000050"/>
          <w:sz w:val="27"/>
          <w:szCs w:val="27"/>
          <w:rtl/>
        </w:rPr>
        <w:t>بـ</w:t>
      </w:r>
      <w:proofErr w:type="spellEnd"/>
      <w:r w:rsidRPr="009B5D22">
        <w:rPr>
          <w:rFonts w:ascii="Simplified Arabic" w:eastAsia="Times New Roman" w:hAnsi="Simplified Arabic" w:cs="Simplified Arabic"/>
          <w:b/>
          <w:bCs/>
          <w:color w:val="000050"/>
          <w:sz w:val="27"/>
          <w:szCs w:val="27"/>
          <w:rtl/>
        </w:rPr>
        <w:t xml:space="preserve">(أَل) الجنسية، أو مضافاً إلى محلىًّ </w:t>
      </w:r>
      <w:proofErr w:type="spellStart"/>
      <w:r w:rsidRPr="009B5D22">
        <w:rPr>
          <w:rFonts w:ascii="Simplified Arabic" w:eastAsia="Times New Roman" w:hAnsi="Simplified Arabic" w:cs="Simplified Arabic"/>
          <w:b/>
          <w:bCs/>
          <w:color w:val="000050"/>
          <w:sz w:val="27"/>
          <w:szCs w:val="27"/>
          <w:rtl/>
        </w:rPr>
        <w:t>بها</w:t>
      </w:r>
      <w:proofErr w:type="spellEnd"/>
      <w:r w:rsidRPr="009B5D22">
        <w:rPr>
          <w:rFonts w:ascii="Simplified Arabic" w:eastAsia="Times New Roman" w:hAnsi="Simplified Arabic" w:cs="Simplified Arabic"/>
          <w:b/>
          <w:bCs/>
          <w:color w:val="000050"/>
          <w:sz w:val="27"/>
          <w:szCs w:val="27"/>
          <w:rtl/>
        </w:rPr>
        <w:t xml:space="preserve">، أَو مضافاً إلى مضاف إلى محلىًّ </w:t>
      </w:r>
      <w:proofErr w:type="spellStart"/>
      <w:r w:rsidRPr="009B5D22">
        <w:rPr>
          <w:rFonts w:ascii="Simplified Arabic" w:eastAsia="Times New Roman" w:hAnsi="Simplified Arabic" w:cs="Simplified Arabic"/>
          <w:b/>
          <w:bCs/>
          <w:color w:val="000050"/>
          <w:sz w:val="27"/>
          <w:szCs w:val="27"/>
          <w:rtl/>
        </w:rPr>
        <w:t>بها</w:t>
      </w:r>
      <w:proofErr w:type="spellEnd"/>
      <w:r w:rsidRPr="009B5D22">
        <w:rPr>
          <w:rFonts w:ascii="Simplified Arabic" w:eastAsia="Times New Roman" w:hAnsi="Simplified Arabic" w:cs="Simplified Arabic"/>
          <w:b/>
          <w:bCs/>
          <w:color w:val="000050"/>
          <w:sz w:val="27"/>
          <w:szCs w:val="27"/>
          <w:rtl/>
        </w:rPr>
        <w:t xml:space="preserve">: نعم الرجل خالد، نعم خلقُ المرأَة الحشمة، </w:t>
      </w:r>
      <w:proofErr w:type="spellStart"/>
      <w:r w:rsidRPr="009B5D22">
        <w:rPr>
          <w:rFonts w:ascii="Simplified Arabic" w:eastAsia="Times New Roman" w:hAnsi="Simplified Arabic" w:cs="Simplified Arabic"/>
          <w:b/>
          <w:bCs/>
          <w:color w:val="000050"/>
          <w:sz w:val="27"/>
          <w:szCs w:val="27"/>
          <w:rtl/>
        </w:rPr>
        <w:t>بئس</w:t>
      </w:r>
      <w:proofErr w:type="spellEnd"/>
      <w:r w:rsidRPr="009B5D22">
        <w:rPr>
          <w:rFonts w:ascii="Simplified Arabic" w:eastAsia="Times New Roman" w:hAnsi="Simplified Arabic" w:cs="Simplified Arabic"/>
          <w:b/>
          <w:bCs/>
          <w:color w:val="000050"/>
          <w:sz w:val="27"/>
          <w:szCs w:val="27"/>
          <w:rtl/>
        </w:rPr>
        <w:t xml:space="preserve"> ابن أخت القوم سليم.</w:t>
      </w:r>
    </w:p>
    <w:p w:rsidR="009B5D22" w:rsidRPr="009B5D22" w:rsidRDefault="009B5D22" w:rsidP="009B5D22">
      <w:pPr>
        <w:shd w:val="clear" w:color="auto" w:fill="FBFBE8"/>
        <w:spacing w:before="79" w:after="79" w:line="240" w:lineRule="auto"/>
        <w:ind w:firstLine="316"/>
        <w:rPr>
          <w:rFonts w:ascii="Simplified Arabic" w:eastAsia="Times New Roman" w:hAnsi="Simplified Arabic" w:cs="Simplified Arabic"/>
          <w:b/>
          <w:bCs/>
          <w:color w:val="000050"/>
          <w:sz w:val="27"/>
          <w:szCs w:val="27"/>
          <w:rtl/>
        </w:rPr>
      </w:pPr>
      <w:r w:rsidRPr="009B5D22">
        <w:rPr>
          <w:rFonts w:ascii="Simplified Arabic" w:eastAsia="Times New Roman" w:hAnsi="Simplified Arabic" w:cs="Simplified Arabic"/>
          <w:b/>
          <w:bCs/>
          <w:color w:val="000050"/>
          <w:sz w:val="27"/>
          <w:szCs w:val="27"/>
          <w:rtl/>
        </w:rPr>
        <w:t>2- أَو ضميراً مميزاً (مفسراً بتمييز): نعم رجلاً فريد</w:t>
      </w:r>
      <w:bookmarkStart w:id="0" w:name="l1"/>
      <w:r>
        <w:rPr>
          <w:rFonts w:ascii="Simplified Arabic" w:eastAsia="Times New Roman" w:hAnsi="Simplified Arabic" w:cs="Simplified Arabic"/>
          <w:b/>
          <w:bCs/>
          <w:noProof/>
          <w:color w:val="0000FF"/>
          <w:sz w:val="27"/>
          <w:szCs w:val="27"/>
        </w:rPr>
        <w:drawing>
          <wp:inline distT="0" distB="0" distL="0" distR="0">
            <wp:extent cx="140970" cy="160655"/>
            <wp:effectExtent l="19050" t="0" r="0" b="0"/>
            <wp:docPr id="1" name="صورة 1" descr="انتقل إلى الحاشية">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نتقل إلى الحاشية">
                      <a:hlinkClick r:id="rId4"/>
                    </pic:cNvPr>
                    <pic:cNvPicPr>
                      <a:picLocks noChangeAspect="1" noChangeArrowheads="1"/>
                    </pic:cNvPicPr>
                  </pic:nvPicPr>
                  <pic:blipFill>
                    <a:blip r:embed="rId5"/>
                    <a:srcRect/>
                    <a:stretch>
                      <a:fillRect/>
                    </a:stretch>
                  </pic:blipFill>
                  <pic:spPr bwMode="auto">
                    <a:xfrm>
                      <a:off x="0" y="0"/>
                      <a:ext cx="140970" cy="160655"/>
                    </a:xfrm>
                    <a:prstGeom prst="rect">
                      <a:avLst/>
                    </a:prstGeom>
                    <a:noFill/>
                    <a:ln w="9525">
                      <a:noFill/>
                      <a:miter lim="800000"/>
                      <a:headEnd/>
                      <a:tailEnd/>
                    </a:ln>
                  </pic:spPr>
                </pic:pic>
              </a:graphicData>
            </a:graphic>
          </wp:inline>
        </w:drawing>
      </w:r>
      <w:bookmarkEnd w:id="0"/>
      <w:r w:rsidRPr="009B5D22">
        <w:rPr>
          <w:rFonts w:ascii="Simplified Arabic" w:eastAsia="Times New Roman" w:hAnsi="Simplified Arabic" w:cs="Simplified Arabic"/>
          <w:b/>
          <w:bCs/>
          <w:color w:val="000050"/>
          <w:sz w:val="27"/>
          <w:szCs w:val="27"/>
          <w:rtl/>
        </w:rPr>
        <w:t>، وساءَ خلقاً غضبك.</w:t>
      </w:r>
    </w:p>
    <w:p w:rsidR="009B5D22" w:rsidRPr="009B5D22" w:rsidRDefault="009B5D22" w:rsidP="009B5D22">
      <w:pPr>
        <w:shd w:val="clear" w:color="auto" w:fill="FBFBE8"/>
        <w:spacing w:before="79" w:after="79" w:line="240" w:lineRule="auto"/>
        <w:ind w:firstLine="316"/>
        <w:rPr>
          <w:rFonts w:ascii="Simplified Arabic" w:eastAsia="Times New Roman" w:hAnsi="Simplified Arabic" w:cs="Simplified Arabic"/>
          <w:b/>
          <w:bCs/>
          <w:color w:val="000050"/>
          <w:sz w:val="27"/>
          <w:szCs w:val="27"/>
          <w:rtl/>
        </w:rPr>
      </w:pPr>
      <w:r w:rsidRPr="009B5D22">
        <w:rPr>
          <w:rFonts w:ascii="Simplified Arabic" w:eastAsia="Times New Roman" w:hAnsi="Simplified Arabic" w:cs="Simplified Arabic"/>
          <w:b/>
          <w:bCs/>
          <w:color w:val="000050"/>
          <w:sz w:val="27"/>
          <w:szCs w:val="27"/>
          <w:rtl/>
        </w:rPr>
        <w:t xml:space="preserve">3- أَو كلمة (ما) </w:t>
      </w:r>
      <w:proofErr w:type="spellStart"/>
      <w:r w:rsidRPr="009B5D22">
        <w:rPr>
          <w:rFonts w:ascii="Simplified Arabic" w:eastAsia="Times New Roman" w:hAnsi="Simplified Arabic" w:cs="Simplified Arabic"/>
          <w:b/>
          <w:bCs/>
          <w:color w:val="000050"/>
          <w:sz w:val="27"/>
          <w:szCs w:val="27"/>
          <w:rtl/>
        </w:rPr>
        <w:t>بئس</w:t>
      </w:r>
      <w:proofErr w:type="spellEnd"/>
      <w:r w:rsidRPr="009B5D22">
        <w:rPr>
          <w:rFonts w:ascii="Simplified Arabic" w:eastAsia="Times New Roman" w:hAnsi="Simplified Arabic" w:cs="Simplified Arabic"/>
          <w:b/>
          <w:bCs/>
          <w:color w:val="000050"/>
          <w:sz w:val="27"/>
          <w:szCs w:val="27"/>
          <w:rtl/>
        </w:rPr>
        <w:t xml:space="preserve"> ما فعل جارك: ساءَ ما كانوا يصنعون. والمرفوع بعد الفعل والفاعل هو المخصوص بالمدح أو بالذم، إذ معنى (نعم الرجل خالد) أَن المتكلم مدح جنس الرجال عامة (وفيهم خالد طبعاً) ثم خص المدح </w:t>
      </w:r>
      <w:proofErr w:type="spellStart"/>
      <w:r w:rsidRPr="009B5D22">
        <w:rPr>
          <w:rFonts w:ascii="Simplified Arabic" w:eastAsia="Times New Roman" w:hAnsi="Simplified Arabic" w:cs="Simplified Arabic"/>
          <w:b/>
          <w:bCs/>
          <w:color w:val="000050"/>
          <w:sz w:val="27"/>
          <w:szCs w:val="27"/>
          <w:rtl/>
        </w:rPr>
        <w:t>بـ</w:t>
      </w:r>
      <w:proofErr w:type="spellEnd"/>
      <w:r w:rsidRPr="009B5D22">
        <w:rPr>
          <w:rFonts w:ascii="Simplified Arabic" w:eastAsia="Times New Roman" w:hAnsi="Simplified Arabic" w:cs="Simplified Arabic"/>
          <w:b/>
          <w:bCs/>
          <w:color w:val="000050"/>
          <w:sz w:val="27"/>
          <w:szCs w:val="27"/>
          <w:rtl/>
        </w:rPr>
        <w:t>(خالد) فكأَنما مدحه مرتين. ويعرب المخصوص بالمدح أَو بالذم خبراً لمبتدأ محذوف وجوباً تقديره (هو)، أو (الممدوح أو المذموم)، وكأَن الكلام جوابٌ لسائلٍ سأَل (من عنيت بقولك: نعم الرجل؟). أَما إذا تقدم المخصوص على جملة المدح مثل (خالد نعم الرجل) فيعرب مبتدأً والجملة خبره.</w:t>
      </w:r>
    </w:p>
    <w:p w:rsidR="009B5D22" w:rsidRPr="009B5D22" w:rsidRDefault="009B5D22" w:rsidP="009B5D22">
      <w:pPr>
        <w:shd w:val="clear" w:color="auto" w:fill="FBFBE8"/>
        <w:spacing w:before="79" w:after="79" w:line="240" w:lineRule="auto"/>
        <w:ind w:firstLine="316"/>
        <w:rPr>
          <w:rFonts w:ascii="Simplified Arabic" w:eastAsia="Times New Roman" w:hAnsi="Simplified Arabic" w:cs="Simplified Arabic"/>
          <w:b/>
          <w:bCs/>
          <w:color w:val="000050"/>
          <w:sz w:val="27"/>
          <w:szCs w:val="27"/>
          <w:rtl/>
        </w:rPr>
      </w:pPr>
      <w:r w:rsidRPr="009B5D22">
        <w:rPr>
          <w:rFonts w:ascii="Simplified Arabic" w:eastAsia="Times New Roman" w:hAnsi="Simplified Arabic" w:cs="Simplified Arabic"/>
          <w:b/>
          <w:bCs/>
          <w:color w:val="000050"/>
          <w:sz w:val="27"/>
          <w:szCs w:val="27"/>
          <w:rtl/>
        </w:rPr>
        <w:t xml:space="preserve">وأَما حبذا: فـ(حَبَّ) فعل ماض جامد و(ذا) اسم إشارة فاعل، والمخصوص بالمدح، خبر لمبتدأ محذوف وجوباً تقديره (هو)، ولا يتقدم على الفعل، ولا يشترط أَن يكون أَحد الثلاثة الماضية في فاعل نعم، فيجوز أَن تقول لا حبذا خليل، وإِذا اتصل </w:t>
      </w:r>
      <w:proofErr w:type="spellStart"/>
      <w:r w:rsidRPr="009B5D22">
        <w:rPr>
          <w:rFonts w:ascii="Simplified Arabic" w:eastAsia="Times New Roman" w:hAnsi="Simplified Arabic" w:cs="Simplified Arabic"/>
          <w:b/>
          <w:bCs/>
          <w:color w:val="000050"/>
          <w:sz w:val="27"/>
          <w:szCs w:val="27"/>
          <w:rtl/>
        </w:rPr>
        <w:t>بها</w:t>
      </w:r>
      <w:proofErr w:type="spellEnd"/>
      <w:r w:rsidRPr="009B5D22">
        <w:rPr>
          <w:rFonts w:ascii="Simplified Arabic" w:eastAsia="Times New Roman" w:hAnsi="Simplified Arabic" w:cs="Simplified Arabic"/>
          <w:b/>
          <w:bCs/>
          <w:color w:val="000050"/>
          <w:sz w:val="27"/>
          <w:szCs w:val="27"/>
          <w:rtl/>
        </w:rPr>
        <w:t xml:space="preserve"> فاعل غير (ذا) جاز جره بالباءِ الزائدة: أَخوك حَبَّ </w:t>
      </w:r>
      <w:proofErr w:type="spellStart"/>
      <w:r w:rsidRPr="009B5D22">
        <w:rPr>
          <w:rFonts w:ascii="Simplified Arabic" w:eastAsia="Times New Roman" w:hAnsi="Simplified Arabic" w:cs="Simplified Arabic"/>
          <w:b/>
          <w:bCs/>
          <w:color w:val="000050"/>
          <w:sz w:val="27"/>
          <w:szCs w:val="27"/>
          <w:rtl/>
        </w:rPr>
        <w:t>به</w:t>
      </w:r>
      <w:proofErr w:type="spellEnd"/>
      <w:r w:rsidRPr="009B5D22">
        <w:rPr>
          <w:rFonts w:ascii="Simplified Arabic" w:eastAsia="Times New Roman" w:hAnsi="Simplified Arabic" w:cs="Simplified Arabic"/>
          <w:b/>
          <w:bCs/>
          <w:color w:val="000050"/>
          <w:sz w:val="27"/>
          <w:szCs w:val="27"/>
          <w:rtl/>
        </w:rPr>
        <w:t xml:space="preserve"> جارا.</w:t>
      </w:r>
    </w:p>
    <w:p w:rsidR="009B5D22" w:rsidRPr="009B5D22" w:rsidRDefault="009B5D22" w:rsidP="009B5D22">
      <w:pPr>
        <w:shd w:val="clear" w:color="auto" w:fill="FBFBE8"/>
        <w:spacing w:before="79" w:after="79" w:line="240" w:lineRule="auto"/>
        <w:ind w:firstLine="316"/>
        <w:rPr>
          <w:rFonts w:ascii="Simplified Arabic" w:eastAsia="Times New Roman" w:hAnsi="Simplified Arabic" w:cs="Simplified Arabic"/>
          <w:b/>
          <w:bCs/>
          <w:color w:val="000050"/>
          <w:sz w:val="27"/>
          <w:szCs w:val="27"/>
          <w:rtl/>
        </w:rPr>
      </w:pPr>
      <w:r w:rsidRPr="009B5D22">
        <w:rPr>
          <w:rFonts w:ascii="Simplified Arabic" w:eastAsia="Times New Roman" w:hAnsi="Simplified Arabic" w:cs="Simplified Arabic"/>
          <w:b/>
          <w:bCs/>
          <w:color w:val="1C8907"/>
          <w:szCs w:val="27"/>
          <w:rtl/>
        </w:rPr>
        <w:t>ب- الصنف الثاني</w:t>
      </w:r>
      <w:r w:rsidRPr="009B5D22">
        <w:rPr>
          <w:rFonts w:ascii="Simplified Arabic" w:eastAsia="Times New Roman" w:hAnsi="Simplified Arabic" w:cs="Simplified Arabic"/>
          <w:b/>
          <w:bCs/>
          <w:color w:val="000050"/>
          <w:sz w:val="27"/>
          <w:szCs w:val="27"/>
          <w:rtl/>
        </w:rPr>
        <w:t>: كل فعل قابل للتعجب</w:t>
      </w:r>
      <w:bookmarkStart w:id="1" w:name="l2"/>
      <w:r>
        <w:rPr>
          <w:rFonts w:ascii="Simplified Arabic" w:eastAsia="Times New Roman" w:hAnsi="Simplified Arabic" w:cs="Simplified Arabic"/>
          <w:b/>
          <w:bCs/>
          <w:noProof/>
          <w:color w:val="0000FF"/>
          <w:sz w:val="27"/>
          <w:szCs w:val="27"/>
        </w:rPr>
        <w:drawing>
          <wp:inline distT="0" distB="0" distL="0" distR="0">
            <wp:extent cx="140970" cy="160655"/>
            <wp:effectExtent l="19050" t="0" r="0" b="0"/>
            <wp:docPr id="2" name="صورة 2" descr="انتقل إلى الحاشية">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نتقل إلى الحاشية">
                      <a:hlinkClick r:id="rId6"/>
                    </pic:cNvPr>
                    <pic:cNvPicPr>
                      <a:picLocks noChangeAspect="1" noChangeArrowheads="1"/>
                    </pic:cNvPicPr>
                  </pic:nvPicPr>
                  <pic:blipFill>
                    <a:blip r:embed="rId5"/>
                    <a:srcRect/>
                    <a:stretch>
                      <a:fillRect/>
                    </a:stretch>
                  </pic:blipFill>
                  <pic:spPr bwMode="auto">
                    <a:xfrm>
                      <a:off x="0" y="0"/>
                      <a:ext cx="140970" cy="160655"/>
                    </a:xfrm>
                    <a:prstGeom prst="rect">
                      <a:avLst/>
                    </a:prstGeom>
                    <a:noFill/>
                    <a:ln w="9525">
                      <a:noFill/>
                      <a:miter lim="800000"/>
                      <a:headEnd/>
                      <a:tailEnd/>
                    </a:ln>
                  </pic:spPr>
                </pic:pic>
              </a:graphicData>
            </a:graphic>
          </wp:inline>
        </w:drawing>
      </w:r>
      <w:bookmarkEnd w:id="1"/>
      <w:r w:rsidRPr="009B5D22">
        <w:rPr>
          <w:rFonts w:ascii="Simplified Arabic" w:eastAsia="Times New Roman" w:hAnsi="Simplified Arabic" w:cs="Simplified Arabic"/>
          <w:b/>
          <w:bCs/>
          <w:color w:val="000050"/>
          <w:sz w:val="27"/>
          <w:szCs w:val="27"/>
          <w:rtl/>
        </w:rPr>
        <w:t> يمكن نقله إلى الباب الخامس (فعُل يفعُل) إذا أُريد منه مع التعجب المدحُ أَو الذم. ففعل (فهِم يفهَم) من الباب الرابع (فهم الطفلُ المسأَلة)، أَما إذا زاد فهمه حتى صار يُتَعجَّب من سرعته وأَردنا مدحه قلنا (فهُم الطفل) بمعنى أَن الفهم صار ملكةً فيه وغريزة ثابتة، لأن الباب الخامس خاص بالغرائز مثل: (المحسنتان نبُلتا فتاتين). وإذا أَخبر إنسان بخلاف الواقع قلنا ((كذَب في خبره))، أَما إذا صار الكذب غريزة له ونبغ فيه وأَردنا التعجب من ملازمته له مع ذمة قلنا ((كذُب)). والمعتل اليائي يحول إلى الواو إِذا نقلناه إلى باب ((كرُم)) للمدح أَو الذم: (</w:t>
      </w:r>
      <w:proofErr w:type="spellStart"/>
      <w:r w:rsidRPr="009B5D22">
        <w:rPr>
          <w:rFonts w:ascii="Simplified Arabic" w:eastAsia="Times New Roman" w:hAnsi="Simplified Arabic" w:cs="Simplified Arabic"/>
          <w:b/>
          <w:bCs/>
          <w:color w:val="000050"/>
          <w:sz w:val="27"/>
          <w:szCs w:val="27"/>
          <w:rtl/>
        </w:rPr>
        <w:t>هَيُؤَ</w:t>
      </w:r>
      <w:proofErr w:type="spellEnd"/>
      <w:r w:rsidRPr="009B5D22">
        <w:rPr>
          <w:rFonts w:ascii="Simplified Arabic" w:eastAsia="Times New Roman" w:hAnsi="Simplified Arabic" w:cs="Simplified Arabic"/>
          <w:b/>
          <w:bCs/>
          <w:color w:val="000050"/>
          <w:sz w:val="27"/>
          <w:szCs w:val="27"/>
          <w:rtl/>
        </w:rPr>
        <w:t xml:space="preserve"> صالحٌ) بمعنى صار ذا هيئة حسنة.</w:t>
      </w:r>
    </w:p>
    <w:p w:rsidR="009B5D22" w:rsidRPr="009B5D22" w:rsidRDefault="009B5D22" w:rsidP="009B5D22">
      <w:pPr>
        <w:shd w:val="clear" w:color="auto" w:fill="FBFBE8"/>
        <w:spacing w:before="79" w:after="79" w:line="240" w:lineRule="auto"/>
        <w:jc w:val="center"/>
        <w:rPr>
          <w:rFonts w:ascii="Simplified Arabic" w:eastAsia="Times New Roman" w:hAnsi="Simplified Arabic" w:cs="Simplified Arabic"/>
          <w:b/>
          <w:bCs/>
          <w:color w:val="1C8907"/>
          <w:sz w:val="27"/>
          <w:szCs w:val="27"/>
          <w:rtl/>
        </w:rPr>
      </w:pPr>
      <w:r w:rsidRPr="009B5D22">
        <w:rPr>
          <w:rFonts w:ascii="Simplified Arabic" w:eastAsia="Times New Roman" w:hAnsi="Simplified Arabic" w:cs="Simplified Arabic"/>
          <w:b/>
          <w:bCs/>
          <w:color w:val="1C8907"/>
          <w:sz w:val="27"/>
          <w:szCs w:val="27"/>
          <w:rtl/>
        </w:rPr>
        <w:lastRenderedPageBreak/>
        <w:t>الشواهد</w:t>
      </w:r>
    </w:p>
    <w:p w:rsidR="009B5D22" w:rsidRPr="009B5D22" w:rsidRDefault="009B5D22" w:rsidP="009B5D22">
      <w:pPr>
        <w:shd w:val="clear" w:color="auto" w:fill="FBFBE8"/>
        <w:spacing w:before="79" w:after="79" w:line="240" w:lineRule="auto"/>
        <w:jc w:val="center"/>
        <w:rPr>
          <w:rFonts w:ascii="Simplified Arabic" w:eastAsia="Times New Roman" w:hAnsi="Simplified Arabic" w:cs="Simplified Arabic"/>
          <w:b/>
          <w:bCs/>
          <w:color w:val="1C8907"/>
          <w:sz w:val="27"/>
          <w:szCs w:val="27"/>
          <w:rtl/>
        </w:rPr>
      </w:pPr>
      <w:r w:rsidRPr="009B5D22">
        <w:rPr>
          <w:rFonts w:ascii="Simplified Arabic" w:eastAsia="Times New Roman" w:hAnsi="Simplified Arabic" w:cs="Simplified Arabic"/>
          <w:b/>
          <w:bCs/>
          <w:color w:val="1C8907"/>
          <w:sz w:val="27"/>
          <w:szCs w:val="27"/>
          <w:rtl/>
        </w:rPr>
        <w:t>- أ -</w:t>
      </w:r>
    </w:p>
    <w:p w:rsidR="009B5D22" w:rsidRPr="009B5D22" w:rsidRDefault="009B5D22" w:rsidP="009B5D22">
      <w:pPr>
        <w:shd w:val="clear" w:color="auto" w:fill="FBFBE8"/>
        <w:spacing w:before="79" w:after="79" w:line="240" w:lineRule="auto"/>
        <w:ind w:firstLine="316"/>
        <w:rPr>
          <w:rFonts w:ascii="Simplified Arabic" w:eastAsia="Times New Roman" w:hAnsi="Simplified Arabic" w:cs="Simplified Arabic"/>
          <w:b/>
          <w:bCs/>
          <w:color w:val="000050"/>
          <w:sz w:val="27"/>
          <w:szCs w:val="27"/>
          <w:rtl/>
        </w:rPr>
      </w:pPr>
      <w:r w:rsidRPr="009B5D22">
        <w:rPr>
          <w:rFonts w:ascii="Simplified Arabic" w:eastAsia="Times New Roman" w:hAnsi="Simplified Arabic" w:cs="Simplified Arabic"/>
          <w:b/>
          <w:bCs/>
          <w:color w:val="000050"/>
          <w:sz w:val="27"/>
          <w:szCs w:val="27"/>
          <w:rtl/>
        </w:rPr>
        <w:t>1- </w:t>
      </w:r>
      <w:r w:rsidRPr="009B5D22">
        <w:rPr>
          <w:rFonts w:ascii="Simplified Arabic" w:eastAsia="Times New Roman" w:hAnsi="Simplified Arabic" w:cs="Simplified Arabic"/>
          <w:b/>
          <w:bCs/>
          <w:color w:val="007BA6"/>
          <w:szCs w:val="27"/>
          <w:rtl/>
        </w:rPr>
        <w:t>{ساءَ مَثَلاً الْقَوْمُ الَّذِينَ كَذَّبُوا بِآياتِنا}</w:t>
      </w:r>
    </w:p>
    <w:tbl>
      <w:tblPr>
        <w:tblW w:w="5000" w:type="pct"/>
        <w:tblCellSpacing w:w="15" w:type="dxa"/>
        <w:shd w:val="clear" w:color="auto" w:fill="FBFBE8"/>
        <w:tblCellMar>
          <w:top w:w="15" w:type="dxa"/>
          <w:left w:w="15" w:type="dxa"/>
          <w:bottom w:w="15" w:type="dxa"/>
          <w:right w:w="15" w:type="dxa"/>
        </w:tblCellMar>
        <w:tblLook w:val="04A0"/>
      </w:tblPr>
      <w:tblGrid>
        <w:gridCol w:w="3680"/>
        <w:gridCol w:w="90"/>
        <w:gridCol w:w="4626"/>
      </w:tblGrid>
      <w:tr w:rsidR="009B5D22" w:rsidRPr="009B5D22" w:rsidTr="009B5D22">
        <w:trPr>
          <w:tblCellSpacing w:w="15" w:type="dxa"/>
        </w:trPr>
        <w:tc>
          <w:tcPr>
            <w:tcW w:w="0" w:type="auto"/>
            <w:shd w:val="clear" w:color="auto" w:fill="FBFBE8"/>
            <w:vAlign w:val="center"/>
            <w:hideMark/>
          </w:tcPr>
          <w:p w:rsidR="009B5D22" w:rsidRPr="009B5D22" w:rsidRDefault="009B5D22" w:rsidP="009B5D22">
            <w:pPr>
              <w:bidi w:val="0"/>
              <w:spacing w:after="0" w:line="240" w:lineRule="auto"/>
              <w:jc w:val="right"/>
              <w:rPr>
                <w:rFonts w:ascii="Arial" w:eastAsia="Times New Roman" w:hAnsi="Arial" w:cs="Arial"/>
                <w:sz w:val="24"/>
                <w:szCs w:val="24"/>
              </w:rPr>
            </w:pPr>
            <w:r w:rsidRPr="009B5D22">
              <w:rPr>
                <w:rFonts w:ascii="Simplified Arabic" w:eastAsia="Times New Roman" w:hAnsi="Simplified Arabic" w:cs="Simplified Arabic"/>
                <w:b/>
                <w:bCs/>
                <w:color w:val="000050"/>
                <w:sz w:val="24"/>
                <w:szCs w:val="24"/>
                <w:rtl/>
              </w:rPr>
              <w:t xml:space="preserve">زهيرٌ، حسامٌ مفرد من </w:t>
            </w:r>
            <w:proofErr w:type="spellStart"/>
            <w:r w:rsidRPr="009B5D22">
              <w:rPr>
                <w:rFonts w:ascii="Simplified Arabic" w:eastAsia="Times New Roman" w:hAnsi="Simplified Arabic" w:cs="Simplified Arabic"/>
                <w:b/>
                <w:bCs/>
                <w:color w:val="000050"/>
                <w:sz w:val="24"/>
                <w:szCs w:val="24"/>
                <w:rtl/>
              </w:rPr>
              <w:t>حمائل</w:t>
            </w:r>
            <w:proofErr w:type="spellEnd"/>
          </w:p>
        </w:tc>
        <w:tc>
          <w:tcPr>
            <w:tcW w:w="0" w:type="auto"/>
            <w:shd w:val="clear" w:color="auto" w:fill="FBFBE8"/>
            <w:vAlign w:val="center"/>
            <w:hideMark/>
          </w:tcPr>
          <w:p w:rsidR="009B5D22" w:rsidRPr="009B5D22" w:rsidRDefault="009B5D22" w:rsidP="009B5D22">
            <w:pPr>
              <w:bidi w:val="0"/>
              <w:spacing w:after="0" w:line="240" w:lineRule="auto"/>
              <w:jc w:val="right"/>
              <w:rPr>
                <w:rFonts w:ascii="Arial" w:eastAsia="Times New Roman" w:hAnsi="Arial" w:cs="Arial"/>
                <w:sz w:val="24"/>
                <w:szCs w:val="24"/>
              </w:rPr>
            </w:pPr>
          </w:p>
        </w:tc>
        <w:tc>
          <w:tcPr>
            <w:tcW w:w="0" w:type="auto"/>
            <w:shd w:val="clear" w:color="auto" w:fill="FBFBE8"/>
            <w:vAlign w:val="center"/>
            <w:hideMark/>
          </w:tcPr>
          <w:p w:rsidR="009B5D22" w:rsidRPr="009B5D22" w:rsidRDefault="009B5D22" w:rsidP="009B5D22">
            <w:pPr>
              <w:spacing w:before="79" w:after="79" w:line="240" w:lineRule="auto"/>
              <w:ind w:firstLine="316"/>
              <w:rPr>
                <w:rFonts w:ascii="Simplified Arabic" w:eastAsia="Times New Roman" w:hAnsi="Simplified Arabic" w:cs="Simplified Arabic"/>
                <w:b/>
                <w:bCs/>
                <w:color w:val="000050"/>
                <w:sz w:val="24"/>
                <w:szCs w:val="24"/>
              </w:rPr>
            </w:pPr>
            <w:r w:rsidRPr="009B5D22">
              <w:rPr>
                <w:rFonts w:ascii="Simplified Arabic" w:eastAsia="Times New Roman" w:hAnsi="Simplified Arabic" w:cs="Simplified Arabic"/>
                <w:b/>
                <w:bCs/>
                <w:color w:val="000050"/>
                <w:sz w:val="24"/>
                <w:szCs w:val="24"/>
                <w:rtl/>
              </w:rPr>
              <w:t>2- فنعم ابن أُخت القوم غيرَ مكذَّب</w:t>
            </w:r>
          </w:p>
        </w:tc>
      </w:tr>
    </w:tbl>
    <w:p w:rsidR="009B5D22" w:rsidRPr="009B5D22" w:rsidRDefault="009B5D22" w:rsidP="009B5D22">
      <w:pPr>
        <w:shd w:val="clear" w:color="auto" w:fill="FBFBE8"/>
        <w:spacing w:before="79" w:after="79" w:line="240" w:lineRule="auto"/>
        <w:jc w:val="right"/>
        <w:rPr>
          <w:rFonts w:ascii="Simplified Arabic" w:eastAsia="Times New Roman" w:hAnsi="Simplified Arabic" w:cs="Simplified Arabic"/>
          <w:b/>
          <w:bCs/>
          <w:color w:val="1C8907"/>
          <w:sz w:val="27"/>
          <w:szCs w:val="27"/>
          <w:rtl/>
        </w:rPr>
      </w:pPr>
      <w:r w:rsidRPr="009B5D22">
        <w:rPr>
          <w:rFonts w:ascii="Simplified Arabic" w:eastAsia="Times New Roman" w:hAnsi="Simplified Arabic" w:cs="Simplified Arabic"/>
          <w:b/>
          <w:bCs/>
          <w:color w:val="1C8907"/>
          <w:sz w:val="27"/>
          <w:szCs w:val="27"/>
          <w:rtl/>
        </w:rPr>
        <w:t>أبو طالب</w:t>
      </w:r>
    </w:p>
    <w:tbl>
      <w:tblPr>
        <w:tblW w:w="5000" w:type="pct"/>
        <w:tblCellSpacing w:w="15" w:type="dxa"/>
        <w:shd w:val="clear" w:color="auto" w:fill="FBFBE8"/>
        <w:tblCellMar>
          <w:top w:w="15" w:type="dxa"/>
          <w:left w:w="15" w:type="dxa"/>
          <w:bottom w:w="15" w:type="dxa"/>
          <w:right w:w="15" w:type="dxa"/>
        </w:tblCellMar>
        <w:tblLook w:val="04A0"/>
      </w:tblPr>
      <w:tblGrid>
        <w:gridCol w:w="4260"/>
        <w:gridCol w:w="105"/>
        <w:gridCol w:w="4031"/>
      </w:tblGrid>
      <w:tr w:rsidR="009B5D22" w:rsidRPr="009B5D22" w:rsidTr="009B5D22">
        <w:trPr>
          <w:tblCellSpacing w:w="15" w:type="dxa"/>
        </w:trPr>
        <w:tc>
          <w:tcPr>
            <w:tcW w:w="0" w:type="auto"/>
            <w:shd w:val="clear" w:color="auto" w:fill="FBFBE8"/>
            <w:vAlign w:val="center"/>
            <w:hideMark/>
          </w:tcPr>
          <w:p w:rsidR="009B5D22" w:rsidRPr="009B5D22" w:rsidRDefault="009B5D22" w:rsidP="009B5D22">
            <w:pPr>
              <w:bidi w:val="0"/>
              <w:spacing w:after="0" w:line="240" w:lineRule="auto"/>
              <w:jc w:val="right"/>
              <w:rPr>
                <w:rFonts w:ascii="Arial" w:eastAsia="Times New Roman" w:hAnsi="Arial" w:cs="Arial"/>
                <w:sz w:val="24"/>
                <w:szCs w:val="24"/>
              </w:rPr>
            </w:pPr>
            <w:r w:rsidRPr="009B5D22">
              <w:rPr>
                <w:rFonts w:ascii="Simplified Arabic" w:eastAsia="Times New Roman" w:hAnsi="Simplified Arabic" w:cs="Simplified Arabic"/>
                <w:b/>
                <w:bCs/>
                <w:color w:val="000050"/>
                <w:sz w:val="24"/>
                <w:szCs w:val="24"/>
                <w:rtl/>
              </w:rPr>
              <w:t>فنعم المرءُ من رجل تهامي</w:t>
            </w:r>
          </w:p>
        </w:tc>
        <w:tc>
          <w:tcPr>
            <w:tcW w:w="0" w:type="auto"/>
            <w:shd w:val="clear" w:color="auto" w:fill="FBFBE8"/>
            <w:vAlign w:val="center"/>
            <w:hideMark/>
          </w:tcPr>
          <w:p w:rsidR="009B5D22" w:rsidRPr="009B5D22" w:rsidRDefault="009B5D22" w:rsidP="009B5D22">
            <w:pPr>
              <w:bidi w:val="0"/>
              <w:spacing w:after="0" w:line="240" w:lineRule="auto"/>
              <w:jc w:val="right"/>
              <w:rPr>
                <w:rFonts w:ascii="Arial" w:eastAsia="Times New Roman" w:hAnsi="Arial" w:cs="Arial"/>
                <w:sz w:val="24"/>
                <w:szCs w:val="24"/>
              </w:rPr>
            </w:pPr>
          </w:p>
        </w:tc>
        <w:tc>
          <w:tcPr>
            <w:tcW w:w="0" w:type="auto"/>
            <w:shd w:val="clear" w:color="auto" w:fill="FBFBE8"/>
            <w:vAlign w:val="center"/>
            <w:hideMark/>
          </w:tcPr>
          <w:p w:rsidR="009B5D22" w:rsidRPr="009B5D22" w:rsidRDefault="009B5D22" w:rsidP="009B5D22">
            <w:pPr>
              <w:spacing w:before="79" w:after="79" w:line="240" w:lineRule="auto"/>
              <w:ind w:firstLine="316"/>
              <w:rPr>
                <w:rFonts w:ascii="Simplified Arabic" w:eastAsia="Times New Roman" w:hAnsi="Simplified Arabic" w:cs="Simplified Arabic"/>
                <w:b/>
                <w:bCs/>
                <w:color w:val="000050"/>
                <w:sz w:val="24"/>
                <w:szCs w:val="24"/>
              </w:rPr>
            </w:pPr>
            <w:r w:rsidRPr="009B5D22">
              <w:rPr>
                <w:rFonts w:ascii="Simplified Arabic" w:eastAsia="Times New Roman" w:hAnsi="Simplified Arabic" w:cs="Simplified Arabic"/>
                <w:b/>
                <w:bCs/>
                <w:color w:val="000050"/>
                <w:sz w:val="24"/>
                <w:szCs w:val="24"/>
                <w:rtl/>
              </w:rPr>
              <w:t>3- تخَيَّرَه فلم يعدِلْ سواهُ</w:t>
            </w:r>
          </w:p>
        </w:tc>
      </w:tr>
    </w:tbl>
    <w:p w:rsidR="009B5D22" w:rsidRPr="009B5D22" w:rsidRDefault="009B5D22" w:rsidP="009B5D22">
      <w:pPr>
        <w:shd w:val="clear" w:color="auto" w:fill="FBFBE8"/>
        <w:spacing w:before="79" w:after="79" w:line="240" w:lineRule="auto"/>
        <w:jc w:val="right"/>
        <w:rPr>
          <w:rFonts w:ascii="Simplified Arabic" w:eastAsia="Times New Roman" w:hAnsi="Simplified Arabic" w:cs="Simplified Arabic"/>
          <w:b/>
          <w:bCs/>
          <w:color w:val="1C8907"/>
          <w:sz w:val="27"/>
          <w:szCs w:val="27"/>
          <w:rtl/>
        </w:rPr>
      </w:pPr>
      <w:r w:rsidRPr="009B5D22">
        <w:rPr>
          <w:rFonts w:ascii="Simplified Arabic" w:eastAsia="Times New Roman" w:hAnsi="Simplified Arabic" w:cs="Simplified Arabic"/>
          <w:b/>
          <w:bCs/>
          <w:color w:val="1C8907"/>
          <w:sz w:val="27"/>
          <w:szCs w:val="27"/>
          <w:rtl/>
        </w:rPr>
        <w:t xml:space="preserve">الأسود </w:t>
      </w:r>
      <w:proofErr w:type="spellStart"/>
      <w:r w:rsidRPr="009B5D22">
        <w:rPr>
          <w:rFonts w:ascii="Simplified Arabic" w:eastAsia="Times New Roman" w:hAnsi="Simplified Arabic" w:cs="Simplified Arabic"/>
          <w:b/>
          <w:bCs/>
          <w:color w:val="1C8907"/>
          <w:sz w:val="27"/>
          <w:szCs w:val="27"/>
          <w:rtl/>
        </w:rPr>
        <w:t>الليثي</w:t>
      </w:r>
      <w:proofErr w:type="spellEnd"/>
    </w:p>
    <w:p w:rsidR="009B5D22" w:rsidRPr="009B5D22" w:rsidRDefault="009B5D22" w:rsidP="009B5D22">
      <w:pPr>
        <w:shd w:val="clear" w:color="auto" w:fill="FBFBE8"/>
        <w:spacing w:before="79" w:after="79" w:line="240" w:lineRule="auto"/>
        <w:ind w:firstLine="316"/>
        <w:rPr>
          <w:rFonts w:ascii="Simplified Arabic" w:eastAsia="Times New Roman" w:hAnsi="Simplified Arabic" w:cs="Simplified Arabic"/>
          <w:b/>
          <w:bCs/>
          <w:color w:val="000050"/>
          <w:sz w:val="27"/>
          <w:szCs w:val="27"/>
          <w:rtl/>
        </w:rPr>
      </w:pPr>
      <w:r w:rsidRPr="009B5D22">
        <w:rPr>
          <w:rFonts w:ascii="Simplified Arabic" w:eastAsia="Times New Roman" w:hAnsi="Simplified Arabic" w:cs="Simplified Arabic"/>
          <w:b/>
          <w:bCs/>
          <w:color w:val="000050"/>
          <w:sz w:val="27"/>
          <w:szCs w:val="27"/>
          <w:rtl/>
        </w:rPr>
        <w:t xml:space="preserve">4- ((من توضأَ يوم الجمعة </w:t>
      </w:r>
      <w:proofErr w:type="spellStart"/>
      <w:r w:rsidRPr="009B5D22">
        <w:rPr>
          <w:rFonts w:ascii="Simplified Arabic" w:eastAsia="Times New Roman" w:hAnsi="Simplified Arabic" w:cs="Simplified Arabic"/>
          <w:b/>
          <w:bCs/>
          <w:color w:val="000050"/>
          <w:sz w:val="27"/>
          <w:szCs w:val="27"/>
          <w:rtl/>
        </w:rPr>
        <w:t>فبها</w:t>
      </w:r>
      <w:proofErr w:type="spellEnd"/>
      <w:r w:rsidRPr="009B5D22">
        <w:rPr>
          <w:rFonts w:ascii="Simplified Arabic" w:eastAsia="Times New Roman" w:hAnsi="Simplified Arabic" w:cs="Simplified Arabic"/>
          <w:b/>
          <w:bCs/>
          <w:color w:val="000050"/>
          <w:sz w:val="27"/>
          <w:szCs w:val="27"/>
          <w:rtl/>
        </w:rPr>
        <w:t xml:space="preserve"> ونعمتْ، ومن اغتسل فالغسل أَفضل))</w:t>
      </w:r>
    </w:p>
    <w:p w:rsidR="009B5D22" w:rsidRPr="009B5D22" w:rsidRDefault="009B5D22" w:rsidP="009B5D22">
      <w:pPr>
        <w:shd w:val="clear" w:color="auto" w:fill="FBFBE8"/>
        <w:spacing w:before="79" w:after="79" w:line="240" w:lineRule="auto"/>
        <w:jc w:val="right"/>
        <w:rPr>
          <w:rFonts w:ascii="Simplified Arabic" w:eastAsia="Times New Roman" w:hAnsi="Simplified Arabic" w:cs="Simplified Arabic"/>
          <w:b/>
          <w:bCs/>
          <w:color w:val="1C8907"/>
          <w:sz w:val="27"/>
          <w:szCs w:val="27"/>
          <w:rtl/>
        </w:rPr>
      </w:pPr>
      <w:r w:rsidRPr="009B5D22">
        <w:rPr>
          <w:rFonts w:ascii="Simplified Arabic" w:eastAsia="Times New Roman" w:hAnsi="Simplified Arabic" w:cs="Simplified Arabic"/>
          <w:b/>
          <w:bCs/>
          <w:color w:val="1C8907"/>
          <w:sz w:val="27"/>
          <w:szCs w:val="27"/>
          <w:rtl/>
        </w:rPr>
        <w:t>حديث شريف</w:t>
      </w:r>
    </w:p>
    <w:p w:rsidR="009B5D22" w:rsidRPr="009B5D22" w:rsidRDefault="009B5D22" w:rsidP="009B5D22">
      <w:pPr>
        <w:shd w:val="clear" w:color="auto" w:fill="FBFBE8"/>
        <w:spacing w:before="79" w:after="79" w:line="240" w:lineRule="auto"/>
        <w:ind w:firstLine="316"/>
        <w:rPr>
          <w:rFonts w:ascii="Simplified Arabic" w:eastAsia="Times New Roman" w:hAnsi="Simplified Arabic" w:cs="Simplified Arabic"/>
          <w:b/>
          <w:bCs/>
          <w:color w:val="000050"/>
          <w:sz w:val="27"/>
          <w:szCs w:val="27"/>
          <w:rtl/>
        </w:rPr>
      </w:pPr>
      <w:r w:rsidRPr="009B5D22">
        <w:rPr>
          <w:rFonts w:ascii="Simplified Arabic" w:eastAsia="Times New Roman" w:hAnsi="Simplified Arabic" w:cs="Simplified Arabic"/>
          <w:b/>
          <w:bCs/>
          <w:color w:val="000050"/>
          <w:sz w:val="27"/>
          <w:szCs w:val="27"/>
          <w:rtl/>
        </w:rPr>
        <w:t>5- </w:t>
      </w:r>
      <w:r w:rsidRPr="009B5D22">
        <w:rPr>
          <w:rFonts w:ascii="Simplified Arabic" w:eastAsia="Times New Roman" w:hAnsi="Simplified Arabic" w:cs="Simplified Arabic"/>
          <w:b/>
          <w:bCs/>
          <w:color w:val="007BA6"/>
          <w:szCs w:val="27"/>
          <w:rtl/>
        </w:rPr>
        <w:t>{إِنْ تُبْدُوا الصَّدَقاتِ فَنِعِمّا هِيَ}</w:t>
      </w:r>
      <w:r w:rsidRPr="009B5D22">
        <w:rPr>
          <w:rFonts w:ascii="Simplified Arabic" w:eastAsia="Times New Roman" w:hAnsi="Simplified Arabic" w:cs="Simplified Arabic"/>
          <w:b/>
          <w:bCs/>
          <w:color w:val="000050"/>
          <w:sz w:val="27"/>
          <w:szCs w:val="27"/>
          <w:rtl/>
        </w:rPr>
        <w:t> الأَصل فنعم ما هي</w:t>
      </w:r>
    </w:p>
    <w:p w:rsidR="009B5D22" w:rsidRPr="009B5D22" w:rsidRDefault="009B5D22" w:rsidP="009B5D22">
      <w:pPr>
        <w:shd w:val="clear" w:color="auto" w:fill="FBFBE8"/>
        <w:spacing w:before="79" w:after="79" w:line="240" w:lineRule="auto"/>
        <w:jc w:val="right"/>
        <w:rPr>
          <w:rFonts w:ascii="Simplified Arabic" w:eastAsia="Times New Roman" w:hAnsi="Simplified Arabic" w:cs="Simplified Arabic"/>
          <w:b/>
          <w:bCs/>
          <w:color w:val="1C8907"/>
          <w:sz w:val="27"/>
          <w:szCs w:val="27"/>
          <w:rtl/>
        </w:rPr>
      </w:pPr>
      <w:r w:rsidRPr="009B5D22">
        <w:rPr>
          <w:rFonts w:ascii="Simplified Arabic" w:eastAsia="Times New Roman" w:hAnsi="Simplified Arabic" w:cs="Simplified Arabic"/>
          <w:b/>
          <w:bCs/>
          <w:color w:val="1C8907"/>
          <w:sz w:val="27"/>
          <w:szCs w:val="27"/>
          <w:rtl/>
        </w:rPr>
        <w:t>[البقرة: 2/271]</w:t>
      </w:r>
    </w:p>
    <w:tbl>
      <w:tblPr>
        <w:tblW w:w="5000" w:type="pct"/>
        <w:tblCellSpacing w:w="15" w:type="dxa"/>
        <w:shd w:val="clear" w:color="auto" w:fill="FBFBE8"/>
        <w:tblCellMar>
          <w:top w:w="15" w:type="dxa"/>
          <w:left w:w="15" w:type="dxa"/>
          <w:bottom w:w="15" w:type="dxa"/>
          <w:right w:w="15" w:type="dxa"/>
        </w:tblCellMar>
        <w:tblLook w:val="04A0"/>
      </w:tblPr>
      <w:tblGrid>
        <w:gridCol w:w="4113"/>
        <w:gridCol w:w="94"/>
        <w:gridCol w:w="4189"/>
      </w:tblGrid>
      <w:tr w:rsidR="009B5D22" w:rsidRPr="009B5D22" w:rsidTr="009B5D22">
        <w:trPr>
          <w:tblCellSpacing w:w="15" w:type="dxa"/>
        </w:trPr>
        <w:tc>
          <w:tcPr>
            <w:tcW w:w="0" w:type="auto"/>
            <w:shd w:val="clear" w:color="auto" w:fill="FBFBE8"/>
            <w:vAlign w:val="center"/>
            <w:hideMark/>
          </w:tcPr>
          <w:p w:rsidR="009B5D22" w:rsidRPr="009B5D22" w:rsidRDefault="009B5D22" w:rsidP="009B5D22">
            <w:pPr>
              <w:bidi w:val="0"/>
              <w:spacing w:after="0" w:line="240" w:lineRule="auto"/>
              <w:jc w:val="right"/>
              <w:rPr>
                <w:rFonts w:ascii="Arial" w:eastAsia="Times New Roman" w:hAnsi="Arial" w:cs="Arial"/>
                <w:sz w:val="24"/>
                <w:szCs w:val="24"/>
              </w:rPr>
            </w:pPr>
            <w:r w:rsidRPr="009B5D22">
              <w:rPr>
                <w:rFonts w:ascii="Simplified Arabic" w:eastAsia="Times New Roman" w:hAnsi="Simplified Arabic" w:cs="Simplified Arabic"/>
                <w:b/>
                <w:bCs/>
                <w:color w:val="000050"/>
                <w:sz w:val="24"/>
                <w:szCs w:val="24"/>
                <w:rtl/>
              </w:rPr>
              <w:t xml:space="preserve">على كل حالٍ من </w:t>
            </w:r>
            <w:proofErr w:type="spellStart"/>
            <w:r w:rsidRPr="009B5D22">
              <w:rPr>
                <w:rFonts w:ascii="Simplified Arabic" w:eastAsia="Times New Roman" w:hAnsi="Simplified Arabic" w:cs="Simplified Arabic"/>
                <w:b/>
                <w:bCs/>
                <w:color w:val="000050"/>
                <w:sz w:val="24"/>
                <w:szCs w:val="24"/>
                <w:rtl/>
              </w:rPr>
              <w:t>سحيل</w:t>
            </w:r>
            <w:proofErr w:type="spellEnd"/>
            <w:r w:rsidRPr="009B5D22">
              <w:rPr>
                <w:rFonts w:ascii="Simplified Arabic" w:eastAsia="Times New Roman" w:hAnsi="Simplified Arabic" w:cs="Simplified Arabic"/>
                <w:b/>
                <w:bCs/>
                <w:color w:val="000050"/>
                <w:sz w:val="24"/>
                <w:szCs w:val="24"/>
                <w:rtl/>
              </w:rPr>
              <w:t xml:space="preserve"> ومبرم</w:t>
            </w:r>
          </w:p>
        </w:tc>
        <w:tc>
          <w:tcPr>
            <w:tcW w:w="0" w:type="auto"/>
            <w:shd w:val="clear" w:color="auto" w:fill="FBFBE8"/>
            <w:vAlign w:val="center"/>
            <w:hideMark/>
          </w:tcPr>
          <w:p w:rsidR="009B5D22" w:rsidRPr="009B5D22" w:rsidRDefault="009B5D22" w:rsidP="009B5D22">
            <w:pPr>
              <w:bidi w:val="0"/>
              <w:spacing w:after="0" w:line="240" w:lineRule="auto"/>
              <w:jc w:val="right"/>
              <w:rPr>
                <w:rFonts w:ascii="Arial" w:eastAsia="Times New Roman" w:hAnsi="Arial" w:cs="Arial"/>
                <w:sz w:val="24"/>
                <w:szCs w:val="24"/>
              </w:rPr>
            </w:pPr>
          </w:p>
        </w:tc>
        <w:tc>
          <w:tcPr>
            <w:tcW w:w="0" w:type="auto"/>
            <w:shd w:val="clear" w:color="auto" w:fill="FBFBE8"/>
            <w:vAlign w:val="center"/>
            <w:hideMark/>
          </w:tcPr>
          <w:p w:rsidR="009B5D22" w:rsidRPr="009B5D22" w:rsidRDefault="009B5D22" w:rsidP="009B5D22">
            <w:pPr>
              <w:spacing w:before="79" w:after="79" w:line="240" w:lineRule="auto"/>
              <w:ind w:firstLine="316"/>
              <w:rPr>
                <w:rFonts w:ascii="Simplified Arabic" w:eastAsia="Times New Roman" w:hAnsi="Simplified Arabic" w:cs="Simplified Arabic"/>
                <w:b/>
                <w:bCs/>
                <w:color w:val="000050"/>
                <w:sz w:val="24"/>
                <w:szCs w:val="24"/>
              </w:rPr>
            </w:pPr>
            <w:r w:rsidRPr="009B5D22">
              <w:rPr>
                <w:rFonts w:ascii="Simplified Arabic" w:eastAsia="Times New Roman" w:hAnsi="Simplified Arabic" w:cs="Simplified Arabic"/>
                <w:b/>
                <w:bCs/>
                <w:color w:val="000050"/>
                <w:sz w:val="24"/>
                <w:szCs w:val="24"/>
                <w:rtl/>
              </w:rPr>
              <w:t>6- يميناً لنعم السيدان وجدتما</w:t>
            </w:r>
          </w:p>
        </w:tc>
      </w:tr>
    </w:tbl>
    <w:p w:rsidR="009B5D22" w:rsidRPr="009B5D22" w:rsidRDefault="009B5D22" w:rsidP="009B5D22">
      <w:pPr>
        <w:shd w:val="clear" w:color="auto" w:fill="FBFBE8"/>
        <w:spacing w:before="79" w:after="79" w:line="240" w:lineRule="auto"/>
        <w:jc w:val="right"/>
        <w:rPr>
          <w:rFonts w:ascii="Simplified Arabic" w:eastAsia="Times New Roman" w:hAnsi="Simplified Arabic" w:cs="Simplified Arabic"/>
          <w:b/>
          <w:bCs/>
          <w:color w:val="1C8907"/>
          <w:sz w:val="27"/>
          <w:szCs w:val="27"/>
          <w:rtl/>
        </w:rPr>
      </w:pPr>
      <w:r w:rsidRPr="009B5D22">
        <w:rPr>
          <w:rFonts w:ascii="Simplified Arabic" w:eastAsia="Times New Roman" w:hAnsi="Simplified Arabic" w:cs="Simplified Arabic"/>
          <w:b/>
          <w:bCs/>
          <w:color w:val="1C8907"/>
          <w:sz w:val="27"/>
          <w:szCs w:val="27"/>
          <w:rtl/>
        </w:rPr>
        <w:t>زهير</w:t>
      </w:r>
    </w:p>
    <w:p w:rsidR="009B5D22" w:rsidRPr="009B5D22" w:rsidRDefault="009B5D22" w:rsidP="009B5D22">
      <w:pPr>
        <w:shd w:val="clear" w:color="auto" w:fill="FBFBE8"/>
        <w:spacing w:before="79" w:after="79" w:line="240" w:lineRule="auto"/>
        <w:ind w:firstLine="316"/>
        <w:rPr>
          <w:rFonts w:ascii="Simplified Arabic" w:eastAsia="Times New Roman" w:hAnsi="Simplified Arabic" w:cs="Simplified Arabic"/>
          <w:b/>
          <w:bCs/>
          <w:color w:val="000050"/>
          <w:sz w:val="27"/>
          <w:szCs w:val="27"/>
          <w:rtl/>
        </w:rPr>
      </w:pPr>
      <w:proofErr w:type="spellStart"/>
      <w:r w:rsidRPr="009B5D22">
        <w:rPr>
          <w:rFonts w:ascii="Simplified Arabic" w:eastAsia="Times New Roman" w:hAnsi="Simplified Arabic" w:cs="Simplified Arabic"/>
          <w:b/>
          <w:bCs/>
          <w:color w:val="000050"/>
          <w:sz w:val="27"/>
          <w:szCs w:val="27"/>
          <w:rtl/>
        </w:rPr>
        <w:t>السحيل</w:t>
      </w:r>
      <w:proofErr w:type="spellEnd"/>
      <w:r w:rsidRPr="009B5D22">
        <w:rPr>
          <w:rFonts w:ascii="Simplified Arabic" w:eastAsia="Times New Roman" w:hAnsi="Simplified Arabic" w:cs="Simplified Arabic"/>
          <w:b/>
          <w:bCs/>
          <w:color w:val="000050"/>
          <w:sz w:val="27"/>
          <w:szCs w:val="27"/>
          <w:rtl/>
        </w:rPr>
        <w:t xml:space="preserve"> الخيط المفتول، أراد على كل حال من سهل وصعب.</w:t>
      </w:r>
    </w:p>
    <w:tbl>
      <w:tblPr>
        <w:tblW w:w="5000" w:type="pct"/>
        <w:tblCellSpacing w:w="15" w:type="dxa"/>
        <w:shd w:val="clear" w:color="auto" w:fill="FBFBE8"/>
        <w:tblCellMar>
          <w:top w:w="15" w:type="dxa"/>
          <w:left w:w="15" w:type="dxa"/>
          <w:bottom w:w="15" w:type="dxa"/>
          <w:right w:w="15" w:type="dxa"/>
        </w:tblCellMar>
        <w:tblLook w:val="04A0"/>
      </w:tblPr>
      <w:tblGrid>
        <w:gridCol w:w="3725"/>
        <w:gridCol w:w="96"/>
        <w:gridCol w:w="4575"/>
      </w:tblGrid>
      <w:tr w:rsidR="009B5D22" w:rsidRPr="009B5D22" w:rsidTr="009B5D22">
        <w:trPr>
          <w:tblCellSpacing w:w="15" w:type="dxa"/>
        </w:trPr>
        <w:tc>
          <w:tcPr>
            <w:tcW w:w="0" w:type="auto"/>
            <w:shd w:val="clear" w:color="auto" w:fill="FBFBE8"/>
            <w:vAlign w:val="center"/>
            <w:hideMark/>
          </w:tcPr>
          <w:p w:rsidR="009B5D22" w:rsidRPr="009B5D22" w:rsidRDefault="009B5D22" w:rsidP="009B5D22">
            <w:pPr>
              <w:bidi w:val="0"/>
              <w:spacing w:after="0" w:line="240" w:lineRule="auto"/>
              <w:jc w:val="right"/>
              <w:rPr>
                <w:rFonts w:ascii="Arial" w:eastAsia="Times New Roman" w:hAnsi="Arial" w:cs="Arial"/>
                <w:sz w:val="24"/>
                <w:szCs w:val="24"/>
              </w:rPr>
            </w:pPr>
            <w:r w:rsidRPr="009B5D22">
              <w:rPr>
                <w:rFonts w:ascii="Simplified Arabic" w:eastAsia="Times New Roman" w:hAnsi="Simplified Arabic" w:cs="Simplified Arabic"/>
                <w:b/>
                <w:bCs/>
                <w:color w:val="000050"/>
                <w:sz w:val="24"/>
                <w:szCs w:val="24"/>
                <w:rtl/>
              </w:rPr>
              <w:t>إذا ذكرت ميُّ فلا حبَّذا هيا</w:t>
            </w:r>
          </w:p>
        </w:tc>
        <w:tc>
          <w:tcPr>
            <w:tcW w:w="0" w:type="auto"/>
            <w:shd w:val="clear" w:color="auto" w:fill="FBFBE8"/>
            <w:vAlign w:val="center"/>
            <w:hideMark/>
          </w:tcPr>
          <w:p w:rsidR="009B5D22" w:rsidRPr="009B5D22" w:rsidRDefault="009B5D22" w:rsidP="009B5D22">
            <w:pPr>
              <w:bidi w:val="0"/>
              <w:spacing w:after="0" w:line="240" w:lineRule="auto"/>
              <w:jc w:val="right"/>
              <w:rPr>
                <w:rFonts w:ascii="Arial" w:eastAsia="Times New Roman" w:hAnsi="Arial" w:cs="Arial"/>
                <w:sz w:val="24"/>
                <w:szCs w:val="24"/>
              </w:rPr>
            </w:pPr>
          </w:p>
        </w:tc>
        <w:tc>
          <w:tcPr>
            <w:tcW w:w="0" w:type="auto"/>
            <w:shd w:val="clear" w:color="auto" w:fill="FBFBE8"/>
            <w:vAlign w:val="center"/>
            <w:hideMark/>
          </w:tcPr>
          <w:p w:rsidR="009B5D22" w:rsidRPr="009B5D22" w:rsidRDefault="009B5D22" w:rsidP="009B5D22">
            <w:pPr>
              <w:spacing w:before="79" w:after="79" w:line="240" w:lineRule="auto"/>
              <w:ind w:firstLine="316"/>
              <w:rPr>
                <w:rFonts w:ascii="Simplified Arabic" w:eastAsia="Times New Roman" w:hAnsi="Simplified Arabic" w:cs="Simplified Arabic"/>
                <w:b/>
                <w:bCs/>
                <w:color w:val="000050"/>
                <w:sz w:val="24"/>
                <w:szCs w:val="24"/>
              </w:rPr>
            </w:pPr>
            <w:r w:rsidRPr="009B5D22">
              <w:rPr>
                <w:rFonts w:ascii="Simplified Arabic" w:eastAsia="Times New Roman" w:hAnsi="Simplified Arabic" w:cs="Simplified Arabic"/>
                <w:b/>
                <w:bCs/>
                <w:color w:val="000050"/>
                <w:sz w:val="24"/>
                <w:szCs w:val="24"/>
                <w:rtl/>
              </w:rPr>
              <w:t>7- أَلا حبَّذا أَهل الملا، غير أَنه</w:t>
            </w:r>
          </w:p>
        </w:tc>
      </w:tr>
    </w:tbl>
    <w:p w:rsidR="009B5D22" w:rsidRPr="009B5D22" w:rsidRDefault="009B5D22" w:rsidP="009B5D22">
      <w:pPr>
        <w:shd w:val="clear" w:color="auto" w:fill="FBFBE8"/>
        <w:spacing w:before="79" w:after="79" w:line="240" w:lineRule="auto"/>
        <w:jc w:val="right"/>
        <w:rPr>
          <w:rFonts w:ascii="Simplified Arabic" w:eastAsia="Times New Roman" w:hAnsi="Simplified Arabic" w:cs="Simplified Arabic"/>
          <w:b/>
          <w:bCs/>
          <w:color w:val="1C8907"/>
          <w:sz w:val="27"/>
          <w:szCs w:val="27"/>
          <w:rtl/>
        </w:rPr>
      </w:pPr>
      <w:r w:rsidRPr="009B5D22">
        <w:rPr>
          <w:rFonts w:ascii="Simplified Arabic" w:eastAsia="Times New Roman" w:hAnsi="Simplified Arabic" w:cs="Simplified Arabic"/>
          <w:b/>
          <w:bCs/>
          <w:color w:val="1C8907"/>
          <w:sz w:val="27"/>
          <w:szCs w:val="27"/>
          <w:rtl/>
        </w:rPr>
        <w:t>ذو الرمة</w:t>
      </w:r>
    </w:p>
    <w:tbl>
      <w:tblPr>
        <w:tblW w:w="5000" w:type="pct"/>
        <w:tblCellSpacing w:w="15" w:type="dxa"/>
        <w:shd w:val="clear" w:color="auto" w:fill="FBFBE8"/>
        <w:tblCellMar>
          <w:top w:w="15" w:type="dxa"/>
          <w:left w:w="15" w:type="dxa"/>
          <w:bottom w:w="15" w:type="dxa"/>
          <w:right w:w="15" w:type="dxa"/>
        </w:tblCellMar>
        <w:tblLook w:val="04A0"/>
      </w:tblPr>
      <w:tblGrid>
        <w:gridCol w:w="3851"/>
        <w:gridCol w:w="97"/>
        <w:gridCol w:w="4448"/>
      </w:tblGrid>
      <w:tr w:rsidR="009B5D22" w:rsidRPr="009B5D22" w:rsidTr="009B5D22">
        <w:trPr>
          <w:tblCellSpacing w:w="15" w:type="dxa"/>
        </w:trPr>
        <w:tc>
          <w:tcPr>
            <w:tcW w:w="0" w:type="auto"/>
            <w:shd w:val="clear" w:color="auto" w:fill="FBFBE8"/>
            <w:vAlign w:val="center"/>
            <w:hideMark/>
          </w:tcPr>
          <w:p w:rsidR="009B5D22" w:rsidRPr="009B5D22" w:rsidRDefault="009B5D22" w:rsidP="009B5D22">
            <w:pPr>
              <w:bidi w:val="0"/>
              <w:spacing w:after="0" w:line="240" w:lineRule="auto"/>
              <w:jc w:val="right"/>
              <w:rPr>
                <w:rFonts w:ascii="Arial" w:eastAsia="Times New Roman" w:hAnsi="Arial" w:cs="Arial"/>
                <w:sz w:val="24"/>
                <w:szCs w:val="24"/>
              </w:rPr>
            </w:pPr>
            <w:r w:rsidRPr="009B5D22">
              <w:rPr>
                <w:rFonts w:ascii="Simplified Arabic" w:eastAsia="Times New Roman" w:hAnsi="Simplified Arabic" w:cs="Simplified Arabic"/>
                <w:b/>
                <w:bCs/>
                <w:color w:val="000050"/>
                <w:sz w:val="24"/>
                <w:szCs w:val="24"/>
                <w:rtl/>
              </w:rPr>
              <w:t xml:space="preserve">وحَب </w:t>
            </w:r>
            <w:proofErr w:type="spellStart"/>
            <w:r w:rsidRPr="009B5D22">
              <w:rPr>
                <w:rFonts w:ascii="Simplified Arabic" w:eastAsia="Times New Roman" w:hAnsi="Simplified Arabic" w:cs="Simplified Arabic"/>
                <w:b/>
                <w:bCs/>
                <w:color w:val="000050"/>
                <w:sz w:val="24"/>
                <w:szCs w:val="24"/>
                <w:rtl/>
              </w:rPr>
              <w:t>بها</w:t>
            </w:r>
            <w:proofErr w:type="spellEnd"/>
            <w:r w:rsidRPr="009B5D22">
              <w:rPr>
                <w:rFonts w:ascii="Simplified Arabic" w:eastAsia="Times New Roman" w:hAnsi="Simplified Arabic" w:cs="Simplified Arabic"/>
                <w:b/>
                <w:bCs/>
                <w:color w:val="000050"/>
                <w:sz w:val="24"/>
                <w:szCs w:val="24"/>
                <w:rtl/>
              </w:rPr>
              <w:t xml:space="preserve"> مقتولة حين تقتل</w:t>
            </w:r>
          </w:p>
        </w:tc>
        <w:tc>
          <w:tcPr>
            <w:tcW w:w="0" w:type="auto"/>
            <w:shd w:val="clear" w:color="auto" w:fill="FBFBE8"/>
            <w:vAlign w:val="center"/>
            <w:hideMark/>
          </w:tcPr>
          <w:p w:rsidR="009B5D22" w:rsidRPr="009B5D22" w:rsidRDefault="009B5D22" w:rsidP="009B5D22">
            <w:pPr>
              <w:bidi w:val="0"/>
              <w:spacing w:after="0" w:line="240" w:lineRule="auto"/>
              <w:jc w:val="right"/>
              <w:rPr>
                <w:rFonts w:ascii="Arial" w:eastAsia="Times New Roman" w:hAnsi="Arial" w:cs="Arial"/>
                <w:sz w:val="24"/>
                <w:szCs w:val="24"/>
              </w:rPr>
            </w:pPr>
          </w:p>
        </w:tc>
        <w:tc>
          <w:tcPr>
            <w:tcW w:w="0" w:type="auto"/>
            <w:shd w:val="clear" w:color="auto" w:fill="FBFBE8"/>
            <w:vAlign w:val="center"/>
            <w:hideMark/>
          </w:tcPr>
          <w:p w:rsidR="009B5D22" w:rsidRPr="009B5D22" w:rsidRDefault="009B5D22" w:rsidP="009B5D22">
            <w:pPr>
              <w:spacing w:before="79" w:after="79" w:line="240" w:lineRule="auto"/>
              <w:ind w:firstLine="316"/>
              <w:rPr>
                <w:rFonts w:ascii="Simplified Arabic" w:eastAsia="Times New Roman" w:hAnsi="Simplified Arabic" w:cs="Simplified Arabic"/>
                <w:b/>
                <w:bCs/>
                <w:color w:val="000050"/>
                <w:sz w:val="24"/>
                <w:szCs w:val="24"/>
              </w:rPr>
            </w:pPr>
            <w:r w:rsidRPr="009B5D22">
              <w:rPr>
                <w:rFonts w:ascii="Simplified Arabic" w:eastAsia="Times New Roman" w:hAnsi="Simplified Arabic" w:cs="Simplified Arabic"/>
                <w:b/>
                <w:bCs/>
                <w:color w:val="000050"/>
                <w:sz w:val="24"/>
                <w:szCs w:val="24"/>
                <w:rtl/>
              </w:rPr>
              <w:t>8- فقلت اقتلوها عنكمُ بمزاجها</w:t>
            </w:r>
          </w:p>
        </w:tc>
      </w:tr>
    </w:tbl>
    <w:p w:rsidR="009B5D22" w:rsidRPr="009B5D22" w:rsidRDefault="009B5D22" w:rsidP="009B5D22">
      <w:pPr>
        <w:shd w:val="clear" w:color="auto" w:fill="FBFBE8"/>
        <w:spacing w:before="79" w:after="79" w:line="240" w:lineRule="auto"/>
        <w:jc w:val="right"/>
        <w:rPr>
          <w:rFonts w:ascii="Simplified Arabic" w:eastAsia="Times New Roman" w:hAnsi="Simplified Arabic" w:cs="Simplified Arabic"/>
          <w:b/>
          <w:bCs/>
          <w:color w:val="1C8907"/>
          <w:sz w:val="27"/>
          <w:szCs w:val="27"/>
          <w:rtl/>
        </w:rPr>
      </w:pPr>
      <w:r w:rsidRPr="009B5D22">
        <w:rPr>
          <w:rFonts w:ascii="Simplified Arabic" w:eastAsia="Times New Roman" w:hAnsi="Simplified Arabic" w:cs="Simplified Arabic"/>
          <w:b/>
          <w:bCs/>
          <w:color w:val="1C8907"/>
          <w:sz w:val="27"/>
          <w:szCs w:val="27"/>
          <w:rtl/>
        </w:rPr>
        <w:t xml:space="preserve">للأَخطل يصف </w:t>
      </w:r>
      <w:proofErr w:type="spellStart"/>
      <w:r w:rsidRPr="009B5D22">
        <w:rPr>
          <w:rFonts w:ascii="Simplified Arabic" w:eastAsia="Times New Roman" w:hAnsi="Simplified Arabic" w:cs="Simplified Arabic"/>
          <w:b/>
          <w:bCs/>
          <w:color w:val="1C8907"/>
          <w:sz w:val="27"/>
          <w:szCs w:val="27"/>
          <w:rtl/>
        </w:rPr>
        <w:t>الخمرة</w:t>
      </w:r>
      <w:proofErr w:type="spellEnd"/>
    </w:p>
    <w:p w:rsidR="009B5D22" w:rsidRPr="009B5D22" w:rsidRDefault="009B5D22" w:rsidP="009B5D22">
      <w:pPr>
        <w:shd w:val="clear" w:color="auto" w:fill="FBFBE8"/>
        <w:spacing w:before="79" w:after="79" w:line="240" w:lineRule="auto"/>
        <w:jc w:val="center"/>
        <w:rPr>
          <w:rFonts w:ascii="Simplified Arabic" w:eastAsia="Times New Roman" w:hAnsi="Simplified Arabic" w:cs="Simplified Arabic"/>
          <w:b/>
          <w:bCs/>
          <w:color w:val="1C8907"/>
          <w:sz w:val="27"/>
          <w:szCs w:val="27"/>
          <w:rtl/>
        </w:rPr>
      </w:pPr>
      <w:r w:rsidRPr="009B5D22">
        <w:rPr>
          <w:rFonts w:ascii="Simplified Arabic" w:eastAsia="Times New Roman" w:hAnsi="Simplified Arabic" w:cs="Simplified Arabic"/>
          <w:b/>
          <w:bCs/>
          <w:color w:val="1C8907"/>
          <w:sz w:val="27"/>
          <w:szCs w:val="27"/>
          <w:rtl/>
        </w:rPr>
        <w:t>- ب -</w:t>
      </w:r>
    </w:p>
    <w:tbl>
      <w:tblPr>
        <w:tblW w:w="5000" w:type="pct"/>
        <w:tblCellSpacing w:w="15" w:type="dxa"/>
        <w:shd w:val="clear" w:color="auto" w:fill="FBFBE8"/>
        <w:tblCellMar>
          <w:top w:w="15" w:type="dxa"/>
          <w:left w:w="15" w:type="dxa"/>
          <w:bottom w:w="15" w:type="dxa"/>
          <w:right w:w="15" w:type="dxa"/>
        </w:tblCellMar>
        <w:tblLook w:val="04A0"/>
      </w:tblPr>
      <w:tblGrid>
        <w:gridCol w:w="4176"/>
        <w:gridCol w:w="93"/>
        <w:gridCol w:w="4127"/>
      </w:tblGrid>
      <w:tr w:rsidR="009B5D22" w:rsidRPr="009B5D22" w:rsidTr="009B5D22">
        <w:trPr>
          <w:tblCellSpacing w:w="15" w:type="dxa"/>
        </w:trPr>
        <w:tc>
          <w:tcPr>
            <w:tcW w:w="0" w:type="auto"/>
            <w:shd w:val="clear" w:color="auto" w:fill="FBFBE8"/>
            <w:vAlign w:val="center"/>
            <w:hideMark/>
          </w:tcPr>
          <w:p w:rsidR="009B5D22" w:rsidRPr="009B5D22" w:rsidRDefault="009B5D22" w:rsidP="009B5D22">
            <w:pPr>
              <w:bidi w:val="0"/>
              <w:spacing w:after="0" w:line="240" w:lineRule="auto"/>
              <w:jc w:val="right"/>
              <w:rPr>
                <w:rFonts w:ascii="Arial" w:eastAsia="Times New Roman" w:hAnsi="Arial" w:cs="Arial"/>
                <w:sz w:val="24"/>
                <w:szCs w:val="24"/>
              </w:rPr>
            </w:pPr>
            <w:r w:rsidRPr="009B5D22">
              <w:rPr>
                <w:rFonts w:ascii="Simplified Arabic" w:eastAsia="Times New Roman" w:hAnsi="Simplified Arabic" w:cs="Simplified Arabic"/>
                <w:b/>
                <w:bCs/>
                <w:color w:val="000050"/>
                <w:sz w:val="24"/>
                <w:szCs w:val="24"/>
                <w:rtl/>
              </w:rPr>
              <w:t>وَفْوا، وتواصَوْا بالإِعانة والصبر</w:t>
            </w:r>
          </w:p>
        </w:tc>
        <w:tc>
          <w:tcPr>
            <w:tcW w:w="0" w:type="auto"/>
            <w:shd w:val="clear" w:color="auto" w:fill="FBFBE8"/>
            <w:vAlign w:val="center"/>
            <w:hideMark/>
          </w:tcPr>
          <w:p w:rsidR="009B5D22" w:rsidRPr="009B5D22" w:rsidRDefault="009B5D22" w:rsidP="009B5D22">
            <w:pPr>
              <w:bidi w:val="0"/>
              <w:spacing w:after="0" w:line="240" w:lineRule="auto"/>
              <w:jc w:val="right"/>
              <w:rPr>
                <w:rFonts w:ascii="Arial" w:eastAsia="Times New Roman" w:hAnsi="Arial" w:cs="Arial"/>
                <w:sz w:val="24"/>
                <w:szCs w:val="24"/>
              </w:rPr>
            </w:pPr>
          </w:p>
        </w:tc>
        <w:tc>
          <w:tcPr>
            <w:tcW w:w="0" w:type="auto"/>
            <w:shd w:val="clear" w:color="auto" w:fill="FBFBE8"/>
            <w:vAlign w:val="center"/>
            <w:hideMark/>
          </w:tcPr>
          <w:p w:rsidR="009B5D22" w:rsidRPr="009B5D22" w:rsidRDefault="009B5D22" w:rsidP="009B5D22">
            <w:pPr>
              <w:spacing w:before="79" w:after="79" w:line="240" w:lineRule="auto"/>
              <w:ind w:firstLine="316"/>
              <w:rPr>
                <w:rFonts w:ascii="Simplified Arabic" w:eastAsia="Times New Roman" w:hAnsi="Simplified Arabic" w:cs="Simplified Arabic"/>
                <w:b/>
                <w:bCs/>
                <w:color w:val="000050"/>
                <w:sz w:val="24"/>
                <w:szCs w:val="24"/>
              </w:rPr>
            </w:pPr>
            <w:r w:rsidRPr="009B5D22">
              <w:rPr>
                <w:rFonts w:ascii="Simplified Arabic" w:eastAsia="Times New Roman" w:hAnsi="Simplified Arabic" w:cs="Simplified Arabic"/>
                <w:b/>
                <w:bCs/>
                <w:color w:val="000050"/>
                <w:sz w:val="24"/>
                <w:szCs w:val="24"/>
                <w:rtl/>
              </w:rPr>
              <w:t>9- أَلا حبذا قوماً سُليمٌ، فإِنهم</w:t>
            </w:r>
          </w:p>
        </w:tc>
      </w:tr>
    </w:tbl>
    <w:p w:rsidR="009B5D22" w:rsidRPr="009B5D22" w:rsidRDefault="009B5D22" w:rsidP="009B5D22">
      <w:pPr>
        <w:bidi w:val="0"/>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BFBE8"/>
        <w:tblCellMar>
          <w:top w:w="15" w:type="dxa"/>
          <w:left w:w="15" w:type="dxa"/>
          <w:bottom w:w="15" w:type="dxa"/>
          <w:right w:w="15" w:type="dxa"/>
        </w:tblCellMar>
        <w:tblLook w:val="04A0"/>
      </w:tblPr>
      <w:tblGrid>
        <w:gridCol w:w="4023"/>
        <w:gridCol w:w="100"/>
        <w:gridCol w:w="4273"/>
      </w:tblGrid>
      <w:tr w:rsidR="009B5D22" w:rsidRPr="009B5D22" w:rsidTr="009B5D22">
        <w:trPr>
          <w:tblCellSpacing w:w="15" w:type="dxa"/>
        </w:trPr>
        <w:tc>
          <w:tcPr>
            <w:tcW w:w="0" w:type="auto"/>
            <w:shd w:val="clear" w:color="auto" w:fill="FBFBE8"/>
            <w:vAlign w:val="center"/>
            <w:hideMark/>
          </w:tcPr>
          <w:p w:rsidR="009B5D22" w:rsidRPr="009B5D22" w:rsidRDefault="009B5D22" w:rsidP="009B5D22">
            <w:pPr>
              <w:bidi w:val="0"/>
              <w:spacing w:after="0" w:line="240" w:lineRule="auto"/>
              <w:jc w:val="right"/>
              <w:rPr>
                <w:rFonts w:ascii="Arial" w:eastAsia="Times New Roman" w:hAnsi="Arial" w:cs="Arial"/>
                <w:sz w:val="24"/>
                <w:szCs w:val="24"/>
              </w:rPr>
            </w:pPr>
            <w:r w:rsidRPr="009B5D22">
              <w:rPr>
                <w:rFonts w:ascii="Simplified Arabic" w:eastAsia="Times New Roman" w:hAnsi="Simplified Arabic" w:cs="Simplified Arabic"/>
                <w:b/>
                <w:bCs/>
                <w:color w:val="000050"/>
                <w:sz w:val="24"/>
                <w:szCs w:val="24"/>
                <w:rtl/>
              </w:rPr>
              <w:t xml:space="preserve">كلاهما غيث وسيف </w:t>
            </w:r>
            <w:proofErr w:type="spellStart"/>
            <w:r w:rsidRPr="009B5D22">
              <w:rPr>
                <w:rFonts w:ascii="Simplified Arabic" w:eastAsia="Times New Roman" w:hAnsi="Simplified Arabic" w:cs="Simplified Arabic"/>
                <w:b/>
                <w:bCs/>
                <w:color w:val="000050"/>
                <w:sz w:val="24"/>
                <w:szCs w:val="24"/>
                <w:rtl/>
              </w:rPr>
              <w:t>عضب</w:t>
            </w:r>
            <w:proofErr w:type="spellEnd"/>
          </w:p>
        </w:tc>
        <w:tc>
          <w:tcPr>
            <w:tcW w:w="0" w:type="auto"/>
            <w:shd w:val="clear" w:color="auto" w:fill="FBFBE8"/>
            <w:vAlign w:val="center"/>
            <w:hideMark/>
          </w:tcPr>
          <w:p w:rsidR="009B5D22" w:rsidRPr="009B5D22" w:rsidRDefault="009B5D22" w:rsidP="009B5D22">
            <w:pPr>
              <w:bidi w:val="0"/>
              <w:spacing w:after="0" w:line="240" w:lineRule="auto"/>
              <w:jc w:val="right"/>
              <w:rPr>
                <w:rFonts w:ascii="Arial" w:eastAsia="Times New Roman" w:hAnsi="Arial" w:cs="Arial"/>
                <w:sz w:val="24"/>
                <w:szCs w:val="24"/>
              </w:rPr>
            </w:pPr>
          </w:p>
        </w:tc>
        <w:tc>
          <w:tcPr>
            <w:tcW w:w="0" w:type="auto"/>
            <w:shd w:val="clear" w:color="auto" w:fill="FBFBE8"/>
            <w:vAlign w:val="center"/>
            <w:hideMark/>
          </w:tcPr>
          <w:p w:rsidR="009B5D22" w:rsidRPr="009B5D22" w:rsidRDefault="009B5D22" w:rsidP="009B5D22">
            <w:pPr>
              <w:spacing w:before="79" w:after="79" w:line="240" w:lineRule="auto"/>
              <w:ind w:firstLine="316"/>
              <w:rPr>
                <w:rFonts w:ascii="Simplified Arabic" w:eastAsia="Times New Roman" w:hAnsi="Simplified Arabic" w:cs="Simplified Arabic"/>
                <w:b/>
                <w:bCs/>
                <w:color w:val="000050"/>
                <w:sz w:val="24"/>
                <w:szCs w:val="24"/>
              </w:rPr>
            </w:pPr>
            <w:r w:rsidRPr="009B5D22">
              <w:rPr>
                <w:rFonts w:ascii="Simplified Arabic" w:eastAsia="Times New Roman" w:hAnsi="Simplified Arabic" w:cs="Simplified Arabic"/>
                <w:b/>
                <w:bCs/>
                <w:color w:val="000050"/>
                <w:sz w:val="24"/>
                <w:szCs w:val="24"/>
                <w:rtl/>
              </w:rPr>
              <w:t xml:space="preserve">10- نعم </w:t>
            </w:r>
            <w:proofErr w:type="spellStart"/>
            <w:r w:rsidRPr="009B5D22">
              <w:rPr>
                <w:rFonts w:ascii="Simplified Arabic" w:eastAsia="Times New Roman" w:hAnsi="Simplified Arabic" w:cs="Simplified Arabic"/>
                <w:b/>
                <w:bCs/>
                <w:color w:val="000050"/>
                <w:sz w:val="24"/>
                <w:szCs w:val="24"/>
                <w:rtl/>
              </w:rPr>
              <w:t>امرأَيْن</w:t>
            </w:r>
            <w:proofErr w:type="spellEnd"/>
            <w:r w:rsidRPr="009B5D22">
              <w:rPr>
                <w:rFonts w:ascii="Simplified Arabic" w:eastAsia="Times New Roman" w:hAnsi="Simplified Arabic" w:cs="Simplified Arabic"/>
                <w:b/>
                <w:bCs/>
                <w:color w:val="000050"/>
                <w:sz w:val="24"/>
                <w:szCs w:val="24"/>
                <w:rtl/>
              </w:rPr>
              <w:t xml:space="preserve"> حاتم وكعب</w:t>
            </w:r>
          </w:p>
        </w:tc>
      </w:tr>
    </w:tbl>
    <w:p w:rsidR="009B5D22" w:rsidRPr="009B5D22" w:rsidRDefault="009B5D22" w:rsidP="009B5D22">
      <w:pPr>
        <w:bidi w:val="0"/>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BFBE8"/>
        <w:tblCellMar>
          <w:top w:w="15" w:type="dxa"/>
          <w:left w:w="15" w:type="dxa"/>
          <w:bottom w:w="15" w:type="dxa"/>
          <w:right w:w="15" w:type="dxa"/>
        </w:tblCellMar>
        <w:tblLook w:val="04A0"/>
      </w:tblPr>
      <w:tblGrid>
        <w:gridCol w:w="3537"/>
        <w:gridCol w:w="100"/>
        <w:gridCol w:w="4759"/>
      </w:tblGrid>
      <w:tr w:rsidR="009B5D22" w:rsidRPr="009B5D22" w:rsidTr="009B5D22">
        <w:trPr>
          <w:tblCellSpacing w:w="15" w:type="dxa"/>
        </w:trPr>
        <w:tc>
          <w:tcPr>
            <w:tcW w:w="0" w:type="auto"/>
            <w:shd w:val="clear" w:color="auto" w:fill="FBFBE8"/>
            <w:vAlign w:val="center"/>
            <w:hideMark/>
          </w:tcPr>
          <w:p w:rsidR="009B5D22" w:rsidRPr="009B5D22" w:rsidRDefault="009B5D22" w:rsidP="009B5D22">
            <w:pPr>
              <w:bidi w:val="0"/>
              <w:spacing w:after="0" w:line="240" w:lineRule="auto"/>
              <w:jc w:val="right"/>
              <w:rPr>
                <w:rFonts w:ascii="Arial" w:eastAsia="Times New Roman" w:hAnsi="Arial" w:cs="Arial"/>
                <w:sz w:val="24"/>
                <w:szCs w:val="24"/>
              </w:rPr>
            </w:pPr>
            <w:r w:rsidRPr="009B5D22">
              <w:rPr>
                <w:rFonts w:ascii="Simplified Arabic" w:eastAsia="Times New Roman" w:hAnsi="Simplified Arabic" w:cs="Simplified Arabic"/>
                <w:b/>
                <w:bCs/>
                <w:color w:val="000050"/>
                <w:sz w:val="24"/>
                <w:szCs w:val="24"/>
                <w:rtl/>
              </w:rPr>
              <w:t>ولا حبذا العاذلُ الجاهلُ؟</w:t>
            </w:r>
          </w:p>
        </w:tc>
        <w:tc>
          <w:tcPr>
            <w:tcW w:w="0" w:type="auto"/>
            <w:shd w:val="clear" w:color="auto" w:fill="FBFBE8"/>
            <w:vAlign w:val="center"/>
            <w:hideMark/>
          </w:tcPr>
          <w:p w:rsidR="009B5D22" w:rsidRPr="009B5D22" w:rsidRDefault="009B5D22" w:rsidP="009B5D22">
            <w:pPr>
              <w:bidi w:val="0"/>
              <w:spacing w:after="0" w:line="240" w:lineRule="auto"/>
              <w:jc w:val="right"/>
              <w:rPr>
                <w:rFonts w:ascii="Arial" w:eastAsia="Times New Roman" w:hAnsi="Arial" w:cs="Arial"/>
                <w:sz w:val="24"/>
                <w:szCs w:val="24"/>
              </w:rPr>
            </w:pPr>
          </w:p>
        </w:tc>
        <w:tc>
          <w:tcPr>
            <w:tcW w:w="0" w:type="auto"/>
            <w:shd w:val="clear" w:color="auto" w:fill="FBFBE8"/>
            <w:vAlign w:val="center"/>
            <w:hideMark/>
          </w:tcPr>
          <w:p w:rsidR="009B5D22" w:rsidRPr="009B5D22" w:rsidRDefault="009B5D22" w:rsidP="009B5D22">
            <w:pPr>
              <w:spacing w:before="79" w:after="79" w:line="240" w:lineRule="auto"/>
              <w:ind w:firstLine="316"/>
              <w:rPr>
                <w:rFonts w:ascii="Simplified Arabic" w:eastAsia="Times New Roman" w:hAnsi="Simplified Arabic" w:cs="Simplified Arabic"/>
                <w:b/>
                <w:bCs/>
                <w:color w:val="000050"/>
                <w:sz w:val="24"/>
                <w:szCs w:val="24"/>
              </w:rPr>
            </w:pPr>
            <w:r w:rsidRPr="009B5D22">
              <w:rPr>
                <w:rFonts w:ascii="Simplified Arabic" w:eastAsia="Times New Roman" w:hAnsi="Simplified Arabic" w:cs="Simplified Arabic"/>
                <w:b/>
                <w:bCs/>
                <w:color w:val="000050"/>
                <w:sz w:val="24"/>
                <w:szCs w:val="24"/>
                <w:rtl/>
              </w:rPr>
              <w:t>11- أَلا حبذا عاذري في الهوى</w:t>
            </w:r>
          </w:p>
        </w:tc>
      </w:tr>
    </w:tbl>
    <w:p w:rsidR="009B5D22" w:rsidRPr="009B5D22" w:rsidRDefault="009B5D22" w:rsidP="009B5D22">
      <w:pPr>
        <w:bidi w:val="0"/>
        <w:spacing w:after="0" w:line="240" w:lineRule="auto"/>
        <w:rPr>
          <w:rFonts w:ascii="Times New Roman" w:eastAsia="Times New Roman" w:hAnsi="Times New Roman" w:cs="Times New Roman"/>
          <w:sz w:val="24"/>
          <w:szCs w:val="24"/>
          <w:rtl/>
        </w:rPr>
      </w:pPr>
      <w:r w:rsidRPr="009B5D22">
        <w:rPr>
          <w:rFonts w:ascii="Times New Roman" w:eastAsia="Times New Roman" w:hAnsi="Times New Roman" w:cs="Times New Roman"/>
          <w:sz w:val="24"/>
          <w:szCs w:val="24"/>
        </w:rPr>
        <w:pict>
          <v:rect id="_x0000_i1025" style="width:311.5pt;height:1.5pt" o:hrpct="750" o:hralign="right" o:hrstd="t" o:hrnoshade="t" o:hr="t" fillcolor="#000050" stroked="f"/>
        </w:pict>
      </w:r>
    </w:p>
    <w:p w:rsidR="009B5D22" w:rsidRPr="009B5D22" w:rsidRDefault="009B5D22" w:rsidP="009B5D22">
      <w:pPr>
        <w:shd w:val="clear" w:color="auto" w:fill="FBFBE8"/>
        <w:spacing w:before="79" w:after="79" w:line="240" w:lineRule="auto"/>
        <w:ind w:firstLine="316"/>
        <w:rPr>
          <w:rFonts w:ascii="Simplified Arabic" w:eastAsia="Times New Roman" w:hAnsi="Simplified Arabic" w:cs="Simplified Arabic"/>
          <w:b/>
          <w:bCs/>
          <w:color w:val="000050"/>
          <w:sz w:val="27"/>
          <w:szCs w:val="27"/>
        </w:rPr>
      </w:pPr>
      <w:bookmarkStart w:id="2" w:name="f1"/>
      <w:r>
        <w:rPr>
          <w:rFonts w:ascii="Simplified Arabic" w:eastAsia="Times New Roman" w:hAnsi="Simplified Arabic" w:cs="Simplified Arabic"/>
          <w:b/>
          <w:bCs/>
          <w:noProof/>
          <w:color w:val="0000FF"/>
          <w:sz w:val="27"/>
          <w:szCs w:val="27"/>
        </w:rPr>
        <w:lastRenderedPageBreak/>
        <w:drawing>
          <wp:inline distT="0" distB="0" distL="0" distR="0">
            <wp:extent cx="140970" cy="160655"/>
            <wp:effectExtent l="19050" t="0" r="0" b="0"/>
            <wp:docPr id="4" name="صورة 4" descr="عودة إلى موضع الحاشية">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عودة إلى موضع الحاشية">
                      <a:hlinkClick r:id="rId7"/>
                    </pic:cNvPr>
                    <pic:cNvPicPr>
                      <a:picLocks noChangeAspect="1" noChangeArrowheads="1"/>
                    </pic:cNvPicPr>
                  </pic:nvPicPr>
                  <pic:blipFill>
                    <a:blip r:embed="rId5"/>
                    <a:srcRect/>
                    <a:stretch>
                      <a:fillRect/>
                    </a:stretch>
                  </pic:blipFill>
                  <pic:spPr bwMode="auto">
                    <a:xfrm>
                      <a:off x="0" y="0"/>
                      <a:ext cx="140970" cy="160655"/>
                    </a:xfrm>
                    <a:prstGeom prst="rect">
                      <a:avLst/>
                    </a:prstGeom>
                    <a:noFill/>
                    <a:ln w="9525">
                      <a:noFill/>
                      <a:miter lim="800000"/>
                      <a:headEnd/>
                      <a:tailEnd/>
                    </a:ln>
                  </pic:spPr>
                </pic:pic>
              </a:graphicData>
            </a:graphic>
          </wp:inline>
        </w:drawing>
      </w:r>
      <w:bookmarkEnd w:id="2"/>
      <w:r w:rsidRPr="009B5D22">
        <w:rPr>
          <w:rFonts w:ascii="Simplified Arabic" w:eastAsia="Times New Roman" w:hAnsi="Simplified Arabic" w:cs="Simplified Arabic"/>
          <w:b/>
          <w:bCs/>
          <w:color w:val="000050"/>
          <w:sz w:val="27"/>
          <w:szCs w:val="27"/>
          <w:rtl/>
        </w:rPr>
        <w:t xml:space="preserve"> وحينئذ يلازم الفعل الإفراد مهما يكن المخصوص بالمدح أو الذم مثل: نعم رجليْن خالدٌ وفريد، نعمتْ أو نعم طالباتٍ هندٌ </w:t>
      </w:r>
      <w:proofErr w:type="spellStart"/>
      <w:r w:rsidRPr="009B5D22">
        <w:rPr>
          <w:rFonts w:ascii="Simplified Arabic" w:eastAsia="Times New Roman" w:hAnsi="Simplified Arabic" w:cs="Simplified Arabic"/>
          <w:b/>
          <w:bCs/>
          <w:color w:val="000050"/>
          <w:sz w:val="27"/>
          <w:szCs w:val="27"/>
          <w:rtl/>
        </w:rPr>
        <w:t>ودعد</w:t>
      </w:r>
      <w:proofErr w:type="spellEnd"/>
      <w:r w:rsidRPr="009B5D22">
        <w:rPr>
          <w:rFonts w:ascii="Simplified Arabic" w:eastAsia="Times New Roman" w:hAnsi="Simplified Arabic" w:cs="Simplified Arabic"/>
          <w:b/>
          <w:bCs/>
          <w:color w:val="000050"/>
          <w:sz w:val="27"/>
          <w:szCs w:val="27"/>
          <w:rtl/>
        </w:rPr>
        <w:t xml:space="preserve"> وسعاد. </w:t>
      </w:r>
      <w:proofErr w:type="spellStart"/>
      <w:r w:rsidRPr="009B5D22">
        <w:rPr>
          <w:rFonts w:ascii="Simplified Arabic" w:eastAsia="Times New Roman" w:hAnsi="Simplified Arabic" w:cs="Simplified Arabic"/>
          <w:b/>
          <w:bCs/>
          <w:color w:val="000050"/>
          <w:sz w:val="27"/>
          <w:szCs w:val="27"/>
          <w:rtl/>
        </w:rPr>
        <w:t>بئس</w:t>
      </w:r>
      <w:proofErr w:type="spellEnd"/>
      <w:r w:rsidRPr="009B5D22">
        <w:rPr>
          <w:rFonts w:ascii="Simplified Arabic" w:eastAsia="Times New Roman" w:hAnsi="Simplified Arabic" w:cs="Simplified Arabic"/>
          <w:b/>
          <w:bCs/>
          <w:color w:val="000050"/>
          <w:sz w:val="27"/>
          <w:szCs w:val="27"/>
          <w:rtl/>
        </w:rPr>
        <w:t xml:space="preserve"> أخلاقاً الكذبُ والغدر والغش، فالتمييز حينئذ هو الذي يطابق المخصوص تثنيةً وجمعاً.</w:t>
      </w:r>
    </w:p>
    <w:p w:rsidR="009B5D22" w:rsidRPr="009B5D22" w:rsidRDefault="009B5D22" w:rsidP="009B5D22">
      <w:pPr>
        <w:shd w:val="clear" w:color="auto" w:fill="FBFBE8"/>
        <w:spacing w:before="79" w:after="79" w:line="240" w:lineRule="auto"/>
        <w:ind w:firstLine="316"/>
        <w:rPr>
          <w:rFonts w:ascii="Simplified Arabic" w:eastAsia="Times New Roman" w:hAnsi="Simplified Arabic" w:cs="Simplified Arabic"/>
          <w:b/>
          <w:bCs/>
          <w:color w:val="000050"/>
          <w:sz w:val="27"/>
          <w:szCs w:val="27"/>
          <w:rtl/>
        </w:rPr>
      </w:pPr>
      <w:bookmarkStart w:id="3" w:name="f2"/>
      <w:r>
        <w:rPr>
          <w:rFonts w:ascii="Simplified Arabic" w:eastAsia="Times New Roman" w:hAnsi="Simplified Arabic" w:cs="Simplified Arabic"/>
          <w:b/>
          <w:bCs/>
          <w:noProof/>
          <w:color w:val="0000FF"/>
          <w:sz w:val="27"/>
          <w:szCs w:val="27"/>
        </w:rPr>
        <w:drawing>
          <wp:inline distT="0" distB="0" distL="0" distR="0">
            <wp:extent cx="140970" cy="160655"/>
            <wp:effectExtent l="19050" t="0" r="0" b="0"/>
            <wp:docPr id="5" name="صورة 5" descr="عودة إلى موضع الحاشية">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عودة إلى موضع الحاشية">
                      <a:hlinkClick r:id="rId8"/>
                    </pic:cNvPr>
                    <pic:cNvPicPr>
                      <a:picLocks noChangeAspect="1" noChangeArrowheads="1"/>
                    </pic:cNvPicPr>
                  </pic:nvPicPr>
                  <pic:blipFill>
                    <a:blip r:embed="rId5"/>
                    <a:srcRect/>
                    <a:stretch>
                      <a:fillRect/>
                    </a:stretch>
                  </pic:blipFill>
                  <pic:spPr bwMode="auto">
                    <a:xfrm>
                      <a:off x="0" y="0"/>
                      <a:ext cx="140970" cy="160655"/>
                    </a:xfrm>
                    <a:prstGeom prst="rect">
                      <a:avLst/>
                    </a:prstGeom>
                    <a:noFill/>
                    <a:ln w="9525">
                      <a:noFill/>
                      <a:miter lim="800000"/>
                      <a:headEnd/>
                      <a:tailEnd/>
                    </a:ln>
                  </pic:spPr>
                </pic:pic>
              </a:graphicData>
            </a:graphic>
          </wp:inline>
        </w:drawing>
      </w:r>
      <w:bookmarkEnd w:id="3"/>
      <w:r w:rsidRPr="009B5D22">
        <w:rPr>
          <w:rFonts w:ascii="Simplified Arabic" w:eastAsia="Times New Roman" w:hAnsi="Simplified Arabic" w:cs="Simplified Arabic"/>
          <w:b/>
          <w:bCs/>
          <w:color w:val="000050"/>
          <w:sz w:val="27"/>
          <w:szCs w:val="27"/>
          <w:rtl/>
        </w:rPr>
        <w:t> مما استوفى الشروط المذكورة في باب التعجب.</w:t>
      </w:r>
    </w:p>
    <w:p w:rsidR="00DD2792" w:rsidRDefault="00DD2792">
      <w:pPr>
        <w:rPr>
          <w:rFonts w:hint="cs"/>
        </w:rPr>
      </w:pPr>
    </w:p>
    <w:sectPr w:rsidR="00DD2792" w:rsidSect="008E269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20"/>
  <w:characterSpacingControl w:val="doNotCompress"/>
  <w:compat/>
  <w:rsids>
    <w:rsidRoot w:val="009B5D22"/>
    <w:rsid w:val="00252715"/>
    <w:rsid w:val="008E2691"/>
    <w:rsid w:val="009B5D22"/>
    <w:rsid w:val="00DD279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79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text2">
    <w:name w:val="paratext2"/>
    <w:basedOn w:val="a"/>
    <w:rsid w:val="009B5D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basetext">
    <w:name w:val="parabasetext"/>
    <w:basedOn w:val="a"/>
    <w:rsid w:val="009B5D2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color2">
    <w:name w:val="paracolor2"/>
    <w:basedOn w:val="a0"/>
    <w:rsid w:val="009B5D22"/>
  </w:style>
  <w:style w:type="character" w:customStyle="1" w:styleId="paracolor1">
    <w:name w:val="paracolor1"/>
    <w:basedOn w:val="a0"/>
    <w:rsid w:val="009B5D22"/>
  </w:style>
  <w:style w:type="character" w:customStyle="1" w:styleId="parabasetext1">
    <w:name w:val="parabasetext1"/>
    <w:basedOn w:val="a0"/>
    <w:rsid w:val="009B5D22"/>
  </w:style>
  <w:style w:type="paragraph" w:styleId="a3">
    <w:name w:val="Balloon Text"/>
    <w:basedOn w:val="a"/>
    <w:link w:val="Char"/>
    <w:uiPriority w:val="99"/>
    <w:semiHidden/>
    <w:unhideWhenUsed/>
    <w:rsid w:val="009B5D2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9B5D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661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lamguiden.com/arabi/m_a_r_5.htm#l2" TargetMode="External"/><Relationship Id="rId3" Type="http://schemas.openxmlformats.org/officeDocument/2006/relationships/webSettings" Target="webSettings.xml"/><Relationship Id="rId7" Type="http://schemas.openxmlformats.org/officeDocument/2006/relationships/hyperlink" Target="http://www.islamguiden.com/arabi/m_a_r_5.htm#l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guiden.com/arabi/m_a_r_5.htm#f2"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hyperlink" Target="http://www.islamguiden.com/arabi/m_a_r_5.htm#f1"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482</Words>
  <Characters>2748</Characters>
  <Application>Microsoft Office Word</Application>
  <DocSecurity>0</DocSecurity>
  <Lines>22</Lines>
  <Paragraphs>6</Paragraphs>
  <ScaleCrop>false</ScaleCrop>
  <Company>By DR.Ahmed Saker 2o1O  ;)</Company>
  <LinksUpToDate>false</LinksUpToDate>
  <CharactersWithSpaces>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dc:creator>
  <cp:lastModifiedBy>KH</cp:lastModifiedBy>
  <cp:revision>1</cp:revision>
  <dcterms:created xsi:type="dcterms:W3CDTF">2017-09-30T17:35:00Z</dcterms:created>
  <dcterms:modified xsi:type="dcterms:W3CDTF">2017-09-30T17:35:00Z</dcterms:modified>
</cp:coreProperties>
</file>