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2119" w14:textId="77777777" w:rsidR="00FC0ED8" w:rsidRPr="00051BD0" w:rsidRDefault="00FC0ED8" w:rsidP="00FC0ED8">
      <w:pPr>
        <w:bidi/>
        <w:spacing w:after="0" w:line="240" w:lineRule="auto"/>
        <w:jc w:val="both"/>
        <w:rPr>
          <w:rFonts w:ascii="Simplified Arabic" w:eastAsia="Times New Roman" w:hAnsi="Simplified Arabic" w:cs="Simplified Arabic"/>
          <w:b/>
          <w:bCs/>
          <w:kern w:val="0"/>
          <w:sz w:val="36"/>
          <w:szCs w:val="36"/>
          <w:rtl/>
          <w14:ligatures w14:val="none"/>
        </w:rPr>
      </w:pPr>
      <w:r w:rsidRPr="00051BD0">
        <w:rPr>
          <w:rFonts w:ascii="Simplified Arabic" w:eastAsia="Times New Roman" w:hAnsi="Simplified Arabic" w:cs="Simplified Arabic" w:hint="cs"/>
          <w:b/>
          <w:bCs/>
          <w:kern w:val="0"/>
          <w:sz w:val="36"/>
          <w:szCs w:val="36"/>
          <w:rtl/>
          <w14:ligatures w14:val="none"/>
        </w:rPr>
        <w:t>ظهور</w:t>
      </w:r>
      <w:r w:rsidRPr="00051BD0">
        <w:rPr>
          <w:rFonts w:ascii="Simplified Arabic" w:eastAsia="Times New Roman" w:hAnsi="Simplified Arabic" w:cs="Simplified Arabic"/>
          <w:b/>
          <w:bCs/>
          <w:kern w:val="0"/>
          <w:sz w:val="36"/>
          <w:szCs w:val="36"/>
          <w:rtl/>
          <w14:ligatures w14:val="none"/>
        </w:rPr>
        <w:t xml:space="preserve"> </w:t>
      </w:r>
      <w:r w:rsidRPr="00051BD0">
        <w:rPr>
          <w:rFonts w:ascii="Simplified Arabic" w:eastAsia="Times New Roman" w:hAnsi="Simplified Arabic" w:cs="Simplified Arabic" w:hint="cs"/>
          <w:b/>
          <w:bCs/>
          <w:kern w:val="0"/>
          <w:sz w:val="36"/>
          <w:szCs w:val="36"/>
          <w:rtl/>
          <w14:ligatures w14:val="none"/>
        </w:rPr>
        <w:t>علم</w:t>
      </w:r>
      <w:r w:rsidRPr="00051BD0">
        <w:rPr>
          <w:rFonts w:ascii="Simplified Arabic" w:eastAsia="Times New Roman" w:hAnsi="Simplified Arabic" w:cs="Simplified Arabic"/>
          <w:b/>
          <w:bCs/>
          <w:kern w:val="0"/>
          <w:sz w:val="36"/>
          <w:szCs w:val="36"/>
          <w:rtl/>
          <w14:ligatures w14:val="none"/>
        </w:rPr>
        <w:t xml:space="preserve"> </w:t>
      </w:r>
      <w:r w:rsidRPr="00051BD0">
        <w:rPr>
          <w:rFonts w:ascii="Simplified Arabic" w:eastAsia="Times New Roman" w:hAnsi="Simplified Arabic" w:cs="Simplified Arabic" w:hint="cs"/>
          <w:b/>
          <w:bCs/>
          <w:kern w:val="0"/>
          <w:sz w:val="36"/>
          <w:szCs w:val="36"/>
          <w:rtl/>
          <w14:ligatures w14:val="none"/>
        </w:rPr>
        <w:t>النفس</w:t>
      </w:r>
      <w:r w:rsidRPr="00051BD0">
        <w:rPr>
          <w:rFonts w:ascii="Simplified Arabic" w:eastAsia="Times New Roman" w:hAnsi="Simplified Arabic" w:cs="Simplified Arabic"/>
          <w:b/>
          <w:bCs/>
          <w:kern w:val="0"/>
          <w:sz w:val="36"/>
          <w:szCs w:val="36"/>
          <w:rtl/>
          <w14:ligatures w14:val="none"/>
        </w:rPr>
        <w:t xml:space="preserve"> </w:t>
      </w:r>
      <w:r w:rsidRPr="00051BD0">
        <w:rPr>
          <w:rFonts w:ascii="Simplified Arabic" w:eastAsia="Times New Roman" w:hAnsi="Simplified Arabic" w:cs="Simplified Arabic" w:hint="cs"/>
          <w:b/>
          <w:bCs/>
          <w:kern w:val="0"/>
          <w:sz w:val="36"/>
          <w:szCs w:val="36"/>
          <w:rtl/>
          <w14:ligatures w14:val="none"/>
        </w:rPr>
        <w:t>المعرفي</w:t>
      </w:r>
      <w:r w:rsidRPr="00051BD0">
        <w:rPr>
          <w:rFonts w:ascii="Simplified Arabic" w:eastAsia="Times New Roman" w:hAnsi="Simplified Arabic" w:cs="Simplified Arabic"/>
          <w:b/>
          <w:bCs/>
          <w:kern w:val="0"/>
          <w:sz w:val="36"/>
          <w:szCs w:val="36"/>
          <w:rtl/>
          <w14:ligatures w14:val="none"/>
        </w:rPr>
        <w:t xml:space="preserve"> </w:t>
      </w:r>
    </w:p>
    <w:p w14:paraId="63B783F0" w14:textId="77777777" w:rsidR="00FC0ED8" w:rsidRPr="00051BD0" w:rsidRDefault="00FC0ED8" w:rsidP="00FC0ED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لقد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اقتصرت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محاولات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الاتجاه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دراسة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الاستجابات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الظاهرية،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لذلك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فانه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فشل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تفسير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جوانب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الانساني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المتنوعة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تأثير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العقلية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الداخلية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واضح</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وظهرت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افكار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تنادي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بتحديد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هذه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وادماجها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نظرية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لذا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عاد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الاهتمام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بالمواضيع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الخمسينات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القرن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العشرين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وظهرت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مواضيع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مثل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الانتباه</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والذاكرة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والتعرف</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النمط</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والتصور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العقلي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والتنظيم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المبني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المعنى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والتفكير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وغيرها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مفردات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وتطور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الحديث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بتأثير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عدد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العوامل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حصل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تقدم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طريقه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معالجه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الحاسوب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وبخاصة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مجال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الذكاء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الصناعي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مجال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اللغويات</w:t>
      </w:r>
      <w:r w:rsidRPr="00051BD0">
        <w:rPr>
          <w:rFonts w:ascii="Simplified Arabic" w:eastAsia="Times New Roman" w:hAnsi="Simplified Arabic" w:cs="Simplified Arabic"/>
          <w:kern w:val="0"/>
          <w:sz w:val="32"/>
          <w:szCs w:val="32"/>
          <w:rtl/>
          <w14:ligatures w14:val="none"/>
        </w:rPr>
        <w:t xml:space="preserve"> .</w:t>
      </w:r>
    </w:p>
    <w:p w14:paraId="124D6F73" w14:textId="77777777" w:rsidR="00FC0ED8" w:rsidRPr="00051BD0" w:rsidRDefault="00FC0ED8" w:rsidP="00FC0ED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وهي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كالآتي</w:t>
      </w:r>
      <w:r w:rsidRPr="00051BD0">
        <w:rPr>
          <w:rFonts w:ascii="Simplified Arabic" w:eastAsia="Times New Roman" w:hAnsi="Simplified Arabic" w:cs="Simplified Arabic"/>
          <w:kern w:val="0"/>
          <w:sz w:val="32"/>
          <w:szCs w:val="32"/>
          <w:rtl/>
          <w14:ligatures w14:val="none"/>
        </w:rPr>
        <w:t xml:space="preserve"> :</w:t>
      </w:r>
    </w:p>
    <w:p w14:paraId="3FB93969" w14:textId="77777777" w:rsidR="00FC0ED8" w:rsidRPr="00051BD0" w:rsidRDefault="00FC0ED8" w:rsidP="00FC0ED8">
      <w:pPr>
        <w:bidi/>
        <w:spacing w:after="0" w:line="240" w:lineRule="auto"/>
        <w:jc w:val="both"/>
        <w:rPr>
          <w:rFonts w:ascii="Simplified Arabic" w:eastAsia="Times New Roman" w:hAnsi="Simplified Arabic" w:cs="Simplified Arabic"/>
          <w:kern w:val="0"/>
          <w:sz w:val="32"/>
          <w:szCs w:val="32"/>
          <w:rtl/>
          <w14:ligatures w14:val="none"/>
        </w:rPr>
      </w:pPr>
    </w:p>
    <w:p w14:paraId="3FDC588C" w14:textId="77777777" w:rsidR="00FC0ED8" w:rsidRPr="00051BD0" w:rsidRDefault="00FC0ED8" w:rsidP="00FC0ED8">
      <w:pPr>
        <w:bidi/>
        <w:spacing w:after="0" w:line="240" w:lineRule="auto"/>
        <w:jc w:val="both"/>
        <w:rPr>
          <w:rFonts w:ascii="Simplified Arabic" w:eastAsia="Times New Roman" w:hAnsi="Simplified Arabic" w:cs="Simplified Arabic"/>
          <w:b/>
          <w:bCs/>
          <w:kern w:val="0"/>
          <w:sz w:val="32"/>
          <w:szCs w:val="32"/>
          <w:rtl/>
          <w14:ligatures w14:val="none"/>
        </w:rPr>
      </w:pPr>
      <w:r w:rsidRPr="00051BD0">
        <w:rPr>
          <w:rFonts w:ascii="Simplified Arabic" w:eastAsia="Times New Roman" w:hAnsi="Simplified Arabic" w:cs="Simplified Arabic" w:hint="cs"/>
          <w:b/>
          <w:bCs/>
          <w:kern w:val="0"/>
          <w:sz w:val="32"/>
          <w:szCs w:val="32"/>
          <w:rtl/>
          <w14:ligatures w14:val="none"/>
        </w:rPr>
        <w:t>اولا</w:t>
      </w:r>
      <w:r w:rsidRPr="00051BD0">
        <w:rPr>
          <w:rFonts w:ascii="Simplified Arabic" w:eastAsia="Times New Roman" w:hAnsi="Simplified Arabic" w:cs="Simplified Arabic"/>
          <w:b/>
          <w:bCs/>
          <w:kern w:val="0"/>
          <w:sz w:val="32"/>
          <w:szCs w:val="32"/>
          <w:rtl/>
          <w14:ligatures w14:val="none"/>
        </w:rPr>
        <w:t xml:space="preserve"> : </w:t>
      </w:r>
      <w:r w:rsidRPr="00051BD0">
        <w:rPr>
          <w:rFonts w:ascii="Simplified Arabic" w:eastAsia="Times New Roman" w:hAnsi="Simplified Arabic" w:cs="Simplified Arabic" w:hint="cs"/>
          <w:b/>
          <w:bCs/>
          <w:kern w:val="0"/>
          <w:sz w:val="32"/>
          <w:szCs w:val="32"/>
          <w:rtl/>
          <w14:ligatures w14:val="none"/>
        </w:rPr>
        <w:t>منهج</w:t>
      </w:r>
      <w:r w:rsidRPr="00051BD0">
        <w:rPr>
          <w:rFonts w:ascii="Simplified Arabic" w:eastAsia="Times New Roman" w:hAnsi="Simplified Arabic" w:cs="Simplified Arabic"/>
          <w:b/>
          <w:bCs/>
          <w:kern w:val="0"/>
          <w:sz w:val="32"/>
          <w:szCs w:val="32"/>
          <w:rtl/>
          <w14:ligatures w14:val="none"/>
        </w:rPr>
        <w:t xml:space="preserve"> </w:t>
      </w:r>
      <w:r w:rsidRPr="00051BD0">
        <w:rPr>
          <w:rFonts w:ascii="Simplified Arabic" w:eastAsia="Times New Roman" w:hAnsi="Simplified Arabic" w:cs="Simplified Arabic" w:hint="cs"/>
          <w:b/>
          <w:bCs/>
          <w:kern w:val="0"/>
          <w:sz w:val="32"/>
          <w:szCs w:val="32"/>
          <w:rtl/>
          <w14:ligatures w14:val="none"/>
        </w:rPr>
        <w:t>معالجه</w:t>
      </w:r>
      <w:r w:rsidRPr="00051BD0">
        <w:rPr>
          <w:rFonts w:ascii="Simplified Arabic" w:eastAsia="Times New Roman" w:hAnsi="Simplified Arabic" w:cs="Simplified Arabic"/>
          <w:b/>
          <w:bCs/>
          <w:kern w:val="0"/>
          <w:sz w:val="32"/>
          <w:szCs w:val="32"/>
          <w:rtl/>
          <w14:ligatures w14:val="none"/>
        </w:rPr>
        <w:t xml:space="preserve"> </w:t>
      </w:r>
      <w:r w:rsidRPr="00051BD0">
        <w:rPr>
          <w:rFonts w:ascii="Simplified Arabic" w:eastAsia="Times New Roman" w:hAnsi="Simplified Arabic" w:cs="Simplified Arabic" w:hint="cs"/>
          <w:b/>
          <w:bCs/>
          <w:kern w:val="0"/>
          <w:sz w:val="32"/>
          <w:szCs w:val="32"/>
          <w:rtl/>
          <w14:ligatures w14:val="none"/>
        </w:rPr>
        <w:t>المعلومات</w:t>
      </w:r>
      <w:r w:rsidRPr="00051BD0">
        <w:rPr>
          <w:rFonts w:ascii="Simplified Arabic" w:eastAsia="Times New Roman" w:hAnsi="Simplified Arabic" w:cs="Simplified Arabic"/>
          <w:b/>
          <w:bCs/>
          <w:kern w:val="0"/>
          <w:sz w:val="32"/>
          <w:szCs w:val="32"/>
          <w:rtl/>
          <w14:ligatures w14:val="none"/>
        </w:rPr>
        <w:t xml:space="preserve"> </w:t>
      </w:r>
    </w:p>
    <w:p w14:paraId="033DBFD1" w14:textId="77777777" w:rsidR="00FC0ED8" w:rsidRPr="00051BD0" w:rsidRDefault="00FC0ED8" w:rsidP="00FC0ED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تطورت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طريقه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معالجه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خلال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البحث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العوامل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الانسانية</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الابحاث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مجال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المهارات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الانسانية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والاداء</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ونظريه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لقي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هذا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المجال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تطورا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كبيرا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خلال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الحرب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العالمية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الثانية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حيث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كانت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الحاجة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ماسة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هذا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المجال</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حيث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ظهر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اداء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الافراد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حيث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السرعه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والمهارة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اجهزة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الرادار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والطائرات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المتقدمة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وغيرها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الاجهزة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المتشابهة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ادنى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المستوى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المطلوب</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مما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ادى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بعض</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الحوادث</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تصدى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لدراسة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هذه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الظواهر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فتح</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المجال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امام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بحوث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جديدة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تلك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المشكلات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تصدوا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مشكلة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الانتباه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الموزع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اذ</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يطلب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الطيار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يوزع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انتباهه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مراقبه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المدرجات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والعمل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اجهزة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الهبوط</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وهذا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ادى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الانتقال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البحوث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المختبرية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البسيطة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دراسة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المواقف</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الطبيعية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تعنى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بتحليل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للفرد</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اما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نظرية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فهي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احد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فروع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علوم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الاتصالات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توفر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طريقة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مجرده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لتحليل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ومنها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هندسه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الاتصالات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قدمه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مجال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ترميز</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تحويل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رموز</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ليتم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نقلها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عبر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قنوات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الاتصال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lastRenderedPageBreak/>
        <w:t xml:space="preserve">) </w:t>
      </w:r>
      <w:r w:rsidRPr="00051BD0">
        <w:rPr>
          <w:rFonts w:ascii="Simplified Arabic" w:eastAsia="Times New Roman" w:hAnsi="Simplified Arabic" w:cs="Simplified Arabic" w:hint="cs"/>
          <w:kern w:val="0"/>
          <w:sz w:val="32"/>
          <w:szCs w:val="32"/>
          <w:rtl/>
          <w14:ligatures w14:val="none"/>
        </w:rPr>
        <w:t>مثل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يحدث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جهاز</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الهاتف</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حيث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تزيد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عملية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الترميز</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فعالية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نظم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نقل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وتساعد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 التغلب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سعتها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المحدودة</w:t>
      </w:r>
      <w:r w:rsidRPr="00051BD0">
        <w:rPr>
          <w:rFonts w:ascii="Simplified Arabic" w:eastAsia="Times New Roman" w:hAnsi="Simplified Arabic" w:cs="Simplified Arabic"/>
          <w:kern w:val="0"/>
          <w:sz w:val="32"/>
          <w:szCs w:val="32"/>
          <w:rtl/>
          <w14:ligatures w14:val="none"/>
        </w:rPr>
        <w:t xml:space="preserve"> .</w:t>
      </w:r>
    </w:p>
    <w:p w14:paraId="72F456F1" w14:textId="77777777" w:rsidR="00FC0ED8" w:rsidRPr="00051BD0" w:rsidRDefault="00FC0ED8" w:rsidP="00FC0ED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لقد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اثارت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الابحاث</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هذا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الصدد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تساؤلات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حول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طبيعة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امكانات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الانسانية</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وحاول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علماء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دراستها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ضوء</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نظرية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وصار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ينظر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الانسان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محدود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الامكانيات 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مجال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الانتباه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والادراك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والمعالجة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واشاروا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حاجه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الفرد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تشفير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وترميزها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لزيادة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كفاءة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نظام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استقبال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ونقلها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ومعالجتها</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قام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عالم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البريطاني</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دونالد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برودبنت</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بتطوير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الافكار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المتعلقة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بالادراك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والانتباه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ثم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امتدت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التحليلات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بعده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جميع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مواضيع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w:t>
      </w:r>
    </w:p>
    <w:p w14:paraId="22B8473A" w14:textId="77777777" w:rsidR="00FC0ED8" w:rsidRPr="00051BD0" w:rsidRDefault="00FC0ED8" w:rsidP="00FC0ED8">
      <w:pPr>
        <w:bidi/>
        <w:spacing w:after="0" w:line="240" w:lineRule="auto"/>
        <w:jc w:val="both"/>
        <w:rPr>
          <w:rFonts w:ascii="Simplified Arabic" w:eastAsia="Times New Roman" w:hAnsi="Simplified Arabic" w:cs="Simplified Arabic"/>
          <w:b/>
          <w:bCs/>
          <w:kern w:val="0"/>
          <w:sz w:val="32"/>
          <w:szCs w:val="32"/>
          <w:rtl/>
          <w14:ligatures w14:val="none"/>
        </w:rPr>
      </w:pPr>
    </w:p>
    <w:p w14:paraId="1291473A" w14:textId="77777777" w:rsidR="00FC0ED8" w:rsidRPr="00051BD0" w:rsidRDefault="00FC0ED8" w:rsidP="00FC0ED8">
      <w:pPr>
        <w:bidi/>
        <w:spacing w:after="0" w:line="240" w:lineRule="auto"/>
        <w:jc w:val="both"/>
        <w:rPr>
          <w:rFonts w:ascii="Simplified Arabic" w:eastAsia="Times New Roman" w:hAnsi="Simplified Arabic" w:cs="Simplified Arabic"/>
          <w:b/>
          <w:bCs/>
          <w:kern w:val="0"/>
          <w:sz w:val="32"/>
          <w:szCs w:val="32"/>
          <w:rtl/>
          <w14:ligatures w14:val="none"/>
        </w:rPr>
      </w:pPr>
    </w:p>
    <w:p w14:paraId="6A6636A9" w14:textId="77777777" w:rsidR="00FC0ED8" w:rsidRPr="00051BD0" w:rsidRDefault="00FC0ED8" w:rsidP="00FC0ED8">
      <w:pPr>
        <w:bidi/>
        <w:spacing w:after="0" w:line="240" w:lineRule="auto"/>
        <w:jc w:val="both"/>
        <w:rPr>
          <w:rFonts w:ascii="Simplified Arabic" w:eastAsia="Times New Roman" w:hAnsi="Simplified Arabic" w:cs="Simplified Arabic"/>
          <w:b/>
          <w:bCs/>
          <w:kern w:val="0"/>
          <w:sz w:val="32"/>
          <w:szCs w:val="32"/>
          <w:rtl/>
          <w14:ligatures w14:val="none"/>
        </w:rPr>
      </w:pPr>
    </w:p>
    <w:p w14:paraId="6E4BF33E" w14:textId="77777777" w:rsidR="00FC0ED8" w:rsidRPr="00051BD0" w:rsidRDefault="00FC0ED8" w:rsidP="00FC0ED8">
      <w:pPr>
        <w:bidi/>
        <w:spacing w:after="0" w:line="240" w:lineRule="auto"/>
        <w:jc w:val="both"/>
        <w:rPr>
          <w:rFonts w:ascii="Simplified Arabic" w:eastAsia="Times New Roman" w:hAnsi="Simplified Arabic" w:cs="Simplified Arabic"/>
          <w:b/>
          <w:bCs/>
          <w:kern w:val="0"/>
          <w:sz w:val="32"/>
          <w:szCs w:val="32"/>
          <w:rtl/>
          <w14:ligatures w14:val="none"/>
        </w:rPr>
      </w:pPr>
      <w:r w:rsidRPr="00051BD0">
        <w:rPr>
          <w:rFonts w:ascii="Simplified Arabic" w:eastAsia="Times New Roman" w:hAnsi="Simplified Arabic" w:cs="Simplified Arabic" w:hint="cs"/>
          <w:b/>
          <w:bCs/>
          <w:kern w:val="0"/>
          <w:sz w:val="32"/>
          <w:szCs w:val="32"/>
          <w:rtl/>
          <w14:ligatures w14:val="none"/>
        </w:rPr>
        <w:t>ثانيا</w:t>
      </w:r>
      <w:r w:rsidRPr="00051BD0">
        <w:rPr>
          <w:rFonts w:ascii="Simplified Arabic" w:eastAsia="Times New Roman" w:hAnsi="Simplified Arabic" w:cs="Simplified Arabic"/>
          <w:b/>
          <w:bCs/>
          <w:kern w:val="0"/>
          <w:sz w:val="32"/>
          <w:szCs w:val="32"/>
          <w:rtl/>
          <w14:ligatures w14:val="none"/>
        </w:rPr>
        <w:t xml:space="preserve"> : </w:t>
      </w:r>
      <w:r w:rsidRPr="00051BD0">
        <w:rPr>
          <w:rFonts w:ascii="Simplified Arabic" w:eastAsia="Times New Roman" w:hAnsi="Simplified Arabic" w:cs="Simplified Arabic" w:hint="cs"/>
          <w:b/>
          <w:bCs/>
          <w:kern w:val="0"/>
          <w:sz w:val="32"/>
          <w:szCs w:val="32"/>
          <w:rtl/>
          <w14:ligatures w14:val="none"/>
        </w:rPr>
        <w:t>علم</w:t>
      </w:r>
      <w:r w:rsidRPr="00051BD0">
        <w:rPr>
          <w:rFonts w:ascii="Simplified Arabic" w:eastAsia="Times New Roman" w:hAnsi="Simplified Arabic" w:cs="Simplified Arabic"/>
          <w:b/>
          <w:bCs/>
          <w:kern w:val="0"/>
          <w:sz w:val="32"/>
          <w:szCs w:val="32"/>
          <w:rtl/>
          <w14:ligatures w14:val="none"/>
        </w:rPr>
        <w:t xml:space="preserve"> </w:t>
      </w:r>
      <w:r w:rsidRPr="00051BD0">
        <w:rPr>
          <w:rFonts w:ascii="Simplified Arabic" w:eastAsia="Times New Roman" w:hAnsi="Simplified Arabic" w:cs="Simplified Arabic" w:hint="cs"/>
          <w:b/>
          <w:bCs/>
          <w:kern w:val="0"/>
          <w:sz w:val="32"/>
          <w:szCs w:val="32"/>
          <w:rtl/>
          <w14:ligatures w14:val="none"/>
        </w:rPr>
        <w:t>الحاسوب</w:t>
      </w:r>
    </w:p>
    <w:p w14:paraId="72BF8968" w14:textId="77777777" w:rsidR="00FC0ED8" w:rsidRPr="00051BD0" w:rsidRDefault="00FC0ED8" w:rsidP="00FC0ED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بدا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علوم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الحاسبات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الاربعينات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القرن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العشرين</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الخمسينات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ادرك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بعض</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السايكولوجين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ملائمة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الحاسوب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لمواضيع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سلوك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الحاسوب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يشبه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سلوك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الانسان</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فكلاهما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ياخذ</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ويجري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عليها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بعض</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العمليات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داخليا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ثم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يقدم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ناتجا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او</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مخرجا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ملاحظا</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وهذا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الناتج</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يعكس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بطريقة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او</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باخرى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جرى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الداخل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ويدل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عليها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مؤتمر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عقدعام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kern w:val="0"/>
          <w:sz w:val="32"/>
          <w:szCs w:val="32"/>
          <w14:ligatures w14:val="none"/>
        </w:rPr>
        <w:t>1958</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قدم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نيول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وسيمون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ورقة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وضحا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وجه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الشبه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معالجة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الحاسوب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ومعالجة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المعلومات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لدى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الانسان</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ومن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النتائج</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غير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المباشرة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لذلك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المؤتمر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صدر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كتاب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kern w:val="0"/>
          <w:sz w:val="32"/>
          <w:szCs w:val="32"/>
          <w14:ligatures w14:val="none"/>
        </w:rPr>
        <w:t>1960</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تاليف</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ملر</w:t>
      </w:r>
      <w:r w:rsidRPr="00051BD0">
        <w:rPr>
          <w:rFonts w:ascii="Simplified Arabic" w:eastAsia="Times New Roman" w:hAnsi="Simplified Arabic" w:cs="Simplified Arabic"/>
          <w:kern w:val="0"/>
          <w:sz w:val="32"/>
          <w:szCs w:val="32"/>
          <w:rtl/>
          <w14:ligatures w14:val="none"/>
        </w:rPr>
        <w:t>,</w:t>
      </w:r>
      <w:r w:rsidRPr="00051BD0">
        <w:rPr>
          <w:rFonts w:ascii="Simplified Arabic" w:eastAsia="Times New Roman" w:hAnsi="Simplified Arabic" w:cs="Simplified Arabic" w:hint="cs"/>
          <w:kern w:val="0"/>
          <w:sz w:val="32"/>
          <w:szCs w:val="32"/>
          <w:rtl/>
          <w14:ligatures w14:val="none"/>
        </w:rPr>
        <w:t>جالانتر</w:t>
      </w:r>
      <w:r w:rsidRPr="00051BD0">
        <w:rPr>
          <w:rFonts w:ascii="Simplified Arabic" w:eastAsia="Times New Roman" w:hAnsi="Simplified Arabic" w:cs="Simplified Arabic"/>
          <w:kern w:val="0"/>
          <w:sz w:val="32"/>
          <w:szCs w:val="32"/>
          <w:rtl/>
          <w14:ligatures w14:val="none"/>
        </w:rPr>
        <w:t>,</w:t>
      </w:r>
      <w:r w:rsidRPr="00051BD0">
        <w:rPr>
          <w:rFonts w:ascii="Simplified Arabic" w:eastAsia="Times New Roman" w:hAnsi="Simplified Arabic" w:cs="Simplified Arabic" w:hint="cs"/>
          <w:kern w:val="0"/>
          <w:sz w:val="32"/>
          <w:szCs w:val="32"/>
          <w:rtl/>
          <w14:ligatures w14:val="none"/>
        </w:rPr>
        <w:t>وبرابرام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بعنوان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الخطط</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وبنية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w:t>
      </w:r>
      <w:r w:rsidRPr="00051BD0">
        <w:rPr>
          <w:rFonts w:ascii="Simplified Arabic" w:eastAsia="Times New Roman" w:hAnsi="Simplified Arabic" w:cs="Simplified Arabic"/>
          <w:kern w:val="0"/>
          <w:sz w:val="32"/>
          <w:szCs w:val="32"/>
          <w:rtl/>
          <w14:ligatures w14:val="none"/>
        </w:rPr>
        <w:t>)</w:t>
      </w:r>
      <w:r w:rsidRPr="00051BD0">
        <w:rPr>
          <w:rFonts w:ascii="Simplified Arabic" w:eastAsia="Times New Roman" w:hAnsi="Simplified Arabic" w:cs="Simplified Arabic" w:hint="cs"/>
          <w:kern w:val="0"/>
          <w:sz w:val="32"/>
          <w:szCs w:val="32"/>
          <w:rtl/>
          <w14:ligatures w14:val="none"/>
        </w:rPr>
        <w:t>وقد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ورد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البشري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للمشكلات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يمكن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يفهم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انه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نوع</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التخطيط</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تقود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خلاله</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خطط</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واستراتيجيات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السلوك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نحو</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الاهداف</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المنشودة</w:t>
      </w:r>
      <w:r w:rsidRPr="00051BD0">
        <w:rPr>
          <w:rFonts w:ascii="Simplified Arabic" w:eastAsia="Times New Roman" w:hAnsi="Simplified Arabic" w:cs="Simplified Arabic"/>
          <w:kern w:val="0"/>
          <w:sz w:val="32"/>
          <w:szCs w:val="32"/>
          <w:rtl/>
          <w14:ligatures w14:val="none"/>
        </w:rPr>
        <w:t>.</w:t>
      </w:r>
    </w:p>
    <w:p w14:paraId="39074C99" w14:textId="77777777" w:rsidR="00FC0ED8" w:rsidRPr="00051BD0" w:rsidRDefault="00FC0ED8" w:rsidP="00FC0ED8">
      <w:pPr>
        <w:bidi/>
        <w:spacing w:after="0" w:line="240" w:lineRule="auto"/>
        <w:jc w:val="both"/>
        <w:rPr>
          <w:rFonts w:ascii="Simplified Arabic" w:eastAsia="Times New Roman" w:hAnsi="Simplified Arabic" w:cs="Simplified Arabic"/>
          <w:kern w:val="0"/>
          <w:sz w:val="32"/>
          <w:szCs w:val="32"/>
          <w:rtl/>
          <w:lang w:bidi="ar-IQ"/>
          <w14:ligatures w14:val="none"/>
        </w:rPr>
      </w:pPr>
      <w:r w:rsidRPr="00051BD0">
        <w:rPr>
          <w:rFonts w:ascii="Simplified Arabic" w:eastAsia="Times New Roman" w:hAnsi="Simplified Arabic" w:cs="Simplified Arabic" w:hint="cs"/>
          <w:kern w:val="0"/>
          <w:sz w:val="32"/>
          <w:szCs w:val="32"/>
          <w:rtl/>
          <w14:ligatures w14:val="none"/>
        </w:rPr>
        <w:tab/>
        <w:t xml:space="preserve">لقد قضى هربرت سايمون </w:t>
      </w:r>
      <w:r w:rsidRPr="00051BD0">
        <w:rPr>
          <w:rFonts w:ascii="Simplified Arabic" w:eastAsia="Times New Roman" w:hAnsi="Simplified Arabic" w:cs="Simplified Arabic"/>
          <w:kern w:val="0"/>
          <w:sz w:val="32"/>
          <w:szCs w:val="32"/>
          <w14:ligatures w14:val="none"/>
        </w:rPr>
        <w:t xml:space="preserve">Simen </w:t>
      </w:r>
      <w:r w:rsidRPr="00051BD0">
        <w:rPr>
          <w:rFonts w:ascii="Simplified Arabic" w:eastAsia="Times New Roman" w:hAnsi="Simplified Arabic" w:cs="Simplified Arabic" w:hint="cs"/>
          <w:kern w:val="0"/>
          <w:sz w:val="32"/>
          <w:szCs w:val="32"/>
          <w:rtl/>
          <w:lang w:bidi="ar-IQ"/>
          <w14:ligatures w14:val="none"/>
        </w:rPr>
        <w:t xml:space="preserve">الحائز على جائزة نوبل عام 1978 في الاقتصاد اربعون سنة من حياته في دراسة علم النفس المعرفي. ركز على الانجازات الفكرية المتضمنة في علم (القيام بعمل) ، وقد تبنى هو وزملائه برامج كومبيوتر يحاكي فيها نشاطات حل المشكلات </w:t>
      </w:r>
      <w:r w:rsidRPr="00051BD0">
        <w:rPr>
          <w:rFonts w:ascii="Simplified Arabic" w:eastAsia="Times New Roman" w:hAnsi="Simplified Arabic" w:cs="Simplified Arabic" w:hint="cs"/>
          <w:kern w:val="0"/>
          <w:sz w:val="32"/>
          <w:szCs w:val="32"/>
          <w:rtl/>
          <w:lang w:bidi="ar-IQ"/>
          <w14:ligatures w14:val="none"/>
        </w:rPr>
        <w:lastRenderedPageBreak/>
        <w:t xml:space="preserve">المتضمنة في الاختراعات العلمية مثل اكتشاف كبلر </w:t>
      </w:r>
      <w:r w:rsidRPr="00051BD0">
        <w:rPr>
          <w:rFonts w:ascii="Simplified Arabic" w:eastAsia="Times New Roman" w:hAnsi="Simplified Arabic" w:cs="Simplified Arabic"/>
          <w:kern w:val="0"/>
          <w:sz w:val="32"/>
          <w:szCs w:val="32"/>
          <w:lang w:bidi="ar-IQ"/>
          <w14:ligatures w14:val="none"/>
        </w:rPr>
        <w:t>Kepler</w:t>
      </w:r>
      <w:r w:rsidRPr="00051BD0">
        <w:rPr>
          <w:rFonts w:ascii="Simplified Arabic" w:eastAsia="Times New Roman" w:hAnsi="Simplified Arabic" w:cs="Simplified Arabic" w:hint="cs"/>
          <w:kern w:val="0"/>
          <w:sz w:val="32"/>
          <w:szCs w:val="32"/>
          <w:rtl/>
          <w:lang w:bidi="ar-IQ"/>
          <w14:ligatures w14:val="none"/>
        </w:rPr>
        <w:t xml:space="preserve"> لقوانين الحركة الكوكبية وتطوير أوم </w:t>
      </w:r>
      <w:r w:rsidRPr="00051BD0">
        <w:rPr>
          <w:rFonts w:ascii="Simplified Arabic" w:eastAsia="Times New Roman" w:hAnsi="Simplified Arabic" w:cs="Simplified Arabic"/>
          <w:kern w:val="0"/>
          <w:sz w:val="32"/>
          <w:szCs w:val="32"/>
          <w:lang w:bidi="ar-IQ"/>
          <w14:ligatures w14:val="none"/>
        </w:rPr>
        <w:t xml:space="preserve">Ohm </w:t>
      </w:r>
      <w:r w:rsidRPr="00051BD0">
        <w:rPr>
          <w:rFonts w:ascii="Simplified Arabic" w:eastAsia="Times New Roman" w:hAnsi="Simplified Arabic" w:cs="Simplified Arabic" w:hint="cs"/>
          <w:kern w:val="0"/>
          <w:sz w:val="32"/>
          <w:szCs w:val="32"/>
          <w:rtl/>
          <w:lang w:bidi="ar-IQ"/>
          <w14:ligatures w14:val="none"/>
        </w:rPr>
        <w:t xml:space="preserve"> لقانون الدائرة الكهربائية. برامج الكومبيوتر هذه من بين اكثر انجازات الذكاء الاصطناعي روعة. لقد وجد سايمون ان طرق الاكتشاف العلمي يمكن تفسيرها من حيث العمليات المعرفية الاساسية التي ندرسها في علم النفس المعرفي. أستنتج أننا عندما ندرس عبقرية الانسان بتفصيل فأننا نجد انها تتضمن العمليات المعرفية الاساسية التي تعمل سوية بعدة طرق لتولد نتائج رائعة.</w:t>
      </w:r>
    </w:p>
    <w:p w14:paraId="6812601F" w14:textId="77777777" w:rsidR="00FC0ED8" w:rsidRPr="00051BD0" w:rsidRDefault="00FC0ED8" w:rsidP="00FC0ED8">
      <w:pPr>
        <w:bidi/>
        <w:spacing w:after="0" w:line="240" w:lineRule="auto"/>
        <w:jc w:val="both"/>
        <w:rPr>
          <w:rFonts w:ascii="Simplified Arabic" w:eastAsia="Times New Roman" w:hAnsi="Simplified Arabic" w:cs="Simplified Arabic"/>
          <w:kern w:val="0"/>
          <w:sz w:val="32"/>
          <w:szCs w:val="32"/>
          <w:rtl/>
          <w:lang w:bidi="ar-IQ"/>
          <w14:ligatures w14:val="none"/>
        </w:rPr>
      </w:pPr>
    </w:p>
    <w:p w14:paraId="23FE7D99" w14:textId="77777777" w:rsidR="00FC0ED8" w:rsidRPr="00051BD0" w:rsidRDefault="00FC0ED8" w:rsidP="00FC0ED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ان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التاثيرات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المباشرة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لنظريات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الحاسوب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علم النفس</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كانت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بسيطة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حين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كانت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التاثيرات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غير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المباشرة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هائلة</w:t>
      </w:r>
      <w:r w:rsidRPr="00051BD0">
        <w:rPr>
          <w:rFonts w:ascii="Simplified Arabic" w:eastAsia="Times New Roman" w:hAnsi="Simplified Arabic" w:cs="Simplified Arabic"/>
          <w:kern w:val="0"/>
          <w:sz w:val="32"/>
          <w:szCs w:val="32"/>
          <w:rtl/>
          <w14:ligatures w14:val="none"/>
        </w:rPr>
        <w:t xml:space="preserve"> , </w:t>
      </w:r>
      <w:r w:rsidRPr="00051BD0">
        <w:rPr>
          <w:rFonts w:ascii="Simplified Arabic" w:eastAsia="Times New Roman" w:hAnsi="Simplified Arabic" w:cs="Simplified Arabic" w:hint="cs"/>
          <w:kern w:val="0"/>
          <w:sz w:val="32"/>
          <w:szCs w:val="32"/>
          <w:rtl/>
          <w14:ligatures w14:val="none"/>
        </w:rPr>
        <w:t>فقد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تمت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استعارة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عدد</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كبير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المفاهيم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علوم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الحاسوب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لتستخدم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النظريات</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النفسية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المعرفية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اضافة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الاستفادة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من</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الطريقة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التي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يتم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فيها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تحليل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سلوك</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الالة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الذكي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في</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مجال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تحليل</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ذكائنا</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وكسر</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الحواجز</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والتغلب</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على</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المفاهيم</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الخاطئة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المرتبطة</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hint="cs"/>
          <w:kern w:val="0"/>
          <w:sz w:val="32"/>
          <w:szCs w:val="32"/>
          <w:rtl/>
          <w14:ligatures w14:val="none"/>
        </w:rPr>
        <w:t>به.</w:t>
      </w:r>
    </w:p>
    <w:p w14:paraId="252E6EF4" w14:textId="77777777" w:rsidR="005859C8" w:rsidRDefault="005859C8"/>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D8"/>
    <w:rsid w:val="005859C8"/>
    <w:rsid w:val="00DF3569"/>
    <w:rsid w:val="00FC0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6E10"/>
  <w15:chartTrackingRefBased/>
  <w15:docId w15:val="{DC31FBBE-5D02-4402-A287-FDB05AFA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2023-11-27T18:36:00Z</dcterms:created>
  <dcterms:modified xsi:type="dcterms:W3CDTF">2023-11-27T18:37:00Z</dcterms:modified>
</cp:coreProperties>
</file>