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D907E" w14:textId="2DB63380" w:rsidR="00F13C7B" w:rsidRPr="00E726A9" w:rsidRDefault="00F13C7B" w:rsidP="00F13C7B">
      <w:pPr>
        <w:jc w:val="both"/>
        <w:rPr>
          <w:rFonts w:ascii="Simplified Arabic" w:hAnsi="Simplified Arabic" w:cs="Simplified Arabic"/>
          <w:b/>
          <w:bCs/>
          <w:sz w:val="28"/>
          <w:szCs w:val="28"/>
          <w:rtl/>
        </w:rPr>
      </w:pPr>
      <w:r w:rsidRPr="00E726A9">
        <w:rPr>
          <w:rFonts w:ascii="Simplified Arabic" w:hAnsi="Simplified Arabic" w:cs="Simplified Arabic" w:hint="cs"/>
          <w:b/>
          <w:bCs/>
          <w:sz w:val="28"/>
          <w:szCs w:val="28"/>
          <w:rtl/>
        </w:rPr>
        <w:t xml:space="preserve">محاضرة 1: </w:t>
      </w:r>
      <w:r w:rsidRPr="00E726A9">
        <w:rPr>
          <w:rFonts w:ascii="Simplified Arabic" w:hAnsi="Simplified Arabic" w:cs="Simplified Arabic"/>
          <w:b/>
          <w:bCs/>
          <w:sz w:val="28"/>
          <w:szCs w:val="28"/>
          <w:rtl/>
        </w:rPr>
        <w:t>نشأة علم اجتماع التنظيم</w:t>
      </w:r>
    </w:p>
    <w:p w14:paraId="64807A0C" w14:textId="10A914A1" w:rsidR="00F13C7B" w:rsidRPr="00F13C7B" w:rsidRDefault="00F13C7B" w:rsidP="00F13C7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لإنّ</w:t>
      </w:r>
      <w:r w:rsidRPr="00F13C7B">
        <w:rPr>
          <w:rFonts w:ascii="Simplified Arabic" w:hAnsi="Simplified Arabic" w:cs="Simplified Arabic" w:hint="cs"/>
          <w:sz w:val="28"/>
          <w:szCs w:val="28"/>
          <w:rtl/>
        </w:rPr>
        <w:t xml:space="preserve"> علم اجتماع التنظيم </w:t>
      </w:r>
      <w:r w:rsidRPr="00F13C7B">
        <w:rPr>
          <w:rFonts w:ascii="Simplified Arabic" w:hAnsi="Simplified Arabic" w:cs="Simplified Arabic" w:hint="cs"/>
          <w:sz w:val="28"/>
          <w:szCs w:val="28"/>
        </w:rPr>
        <w:t>Sociology of organization</w:t>
      </w:r>
      <w:r w:rsidRPr="00F13C7B">
        <w:rPr>
          <w:rFonts w:ascii="Simplified Arabic" w:hAnsi="Simplified Arabic" w:cs="Simplified Arabic" w:hint="cs"/>
          <w:sz w:val="28"/>
          <w:szCs w:val="28"/>
          <w:rtl/>
        </w:rPr>
        <w:t xml:space="preserve"> قد ارتبط في نشأته</w:t>
      </w:r>
      <w:r>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tl/>
        </w:rPr>
        <w:t xml:space="preserve">ارتباطاً وثيقاً بعلم الاجتماع الصناعي. ففي عام 1944 استكمل ((التون مايو)) </w:t>
      </w:r>
      <w:r w:rsidRPr="00F13C7B">
        <w:rPr>
          <w:rFonts w:ascii="Simplified Arabic" w:hAnsi="Simplified Arabic" w:cs="Simplified Arabic" w:hint="cs"/>
          <w:sz w:val="28"/>
          <w:szCs w:val="28"/>
        </w:rPr>
        <w:t>E. Mayo</w:t>
      </w:r>
      <w:r w:rsidRPr="00F13C7B">
        <w:rPr>
          <w:rFonts w:ascii="Simplified Arabic" w:hAnsi="Simplified Arabic" w:cs="Simplified Arabic" w:hint="cs"/>
          <w:sz w:val="28"/>
          <w:szCs w:val="28"/>
          <w:rtl/>
        </w:rPr>
        <w:t xml:space="preserve"> وزملاؤه دراساتهم التي قاموا بإجرائها في عدة تنظيمات صناعية وهي: مصنع النسيج بالقرب من فيلادلفيا، ومصانع الطائرات في جنوب كاليفورنيا، ومصنع المعادن، ومصانع ((ها وثورن)) </w:t>
      </w:r>
      <w:r w:rsidRPr="00F13C7B">
        <w:rPr>
          <w:rFonts w:ascii="Simplified Arabic" w:hAnsi="Simplified Arabic" w:cs="Simplified Arabic" w:hint="cs"/>
          <w:sz w:val="28"/>
          <w:szCs w:val="28"/>
        </w:rPr>
        <w:t>Hawthorne</w:t>
      </w:r>
      <w:r w:rsidRPr="00F13C7B">
        <w:rPr>
          <w:rFonts w:ascii="Simplified Arabic" w:hAnsi="Simplified Arabic" w:cs="Simplified Arabic" w:hint="cs"/>
          <w:sz w:val="28"/>
          <w:szCs w:val="28"/>
          <w:rtl/>
        </w:rPr>
        <w:t xml:space="preserve"> لإنتاج معدات التليفونات التابعة لشركة ((ويسترن إلكتريك)) </w:t>
      </w:r>
      <w:r w:rsidRPr="00F13C7B">
        <w:rPr>
          <w:rFonts w:ascii="Simplified Arabic" w:hAnsi="Simplified Arabic" w:cs="Simplified Arabic" w:hint="cs"/>
          <w:sz w:val="28"/>
          <w:szCs w:val="28"/>
        </w:rPr>
        <w:t>Western Electric</w:t>
      </w:r>
      <w:r w:rsidRPr="00F13C7B">
        <w:rPr>
          <w:rFonts w:ascii="Simplified Arabic" w:hAnsi="Simplified Arabic" w:cs="Simplified Arabic" w:hint="cs"/>
          <w:sz w:val="28"/>
          <w:szCs w:val="28"/>
          <w:rtl/>
        </w:rPr>
        <w:t xml:space="preserve"> الموجودة في مدينة شيكاغو بالولايات المتحدة.</w:t>
      </w:r>
    </w:p>
    <w:p w14:paraId="3CE97FB0" w14:textId="4371D004" w:rsidR="00D33EAD" w:rsidRPr="00F13C7B" w:rsidRDefault="00F13C7B" w:rsidP="00F13C7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tl/>
        </w:rPr>
        <w:t>وبعد استكمال هذه الدراسات السالفة الذكر، بدأ العلماء في تطبيق نتائج دراستهم داخل تنظيمات العمل المختلفة. وقد اتسعت مجالات البحوث لتشمل دراسة المجالات التجارية، والمستشفيات، والنقابات، والمصالح الحكومية، والسجون، والمكتبات العامة، والمناجم، وغير ذلك من تنظيمات العمل المختلفة. وقد ترتب على تراكم قدر كبير من المعلومات عن التنظيمات المختلفة ظهور علم اجتماع التنظيم على الاساس الذي سبق أن وضعه علم الاجتماع الصناعي.</w:t>
      </w:r>
    </w:p>
    <w:p w14:paraId="28AABC0D" w14:textId="170D9C09" w:rsidR="00F13C7B" w:rsidRPr="00F13C7B" w:rsidRDefault="00F13C7B" w:rsidP="00F13C7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tl/>
        </w:rPr>
        <w:t xml:space="preserve">ومن العوامل التي ساعدت على نشأة علم اجتماع التنظيم، اتساع نطاق النمو التنظيمي في العصر الحديث، الذي يمكن أن يمكن أن يطلق عليه عصر التنظيمات، مما جعل ((روبرت </w:t>
      </w:r>
      <w:proofErr w:type="spellStart"/>
      <w:r w:rsidRPr="00F13C7B">
        <w:rPr>
          <w:rFonts w:ascii="Simplified Arabic" w:hAnsi="Simplified Arabic" w:cs="Simplified Arabic" w:hint="cs"/>
          <w:sz w:val="28"/>
          <w:szCs w:val="28"/>
          <w:rtl/>
        </w:rPr>
        <w:t>بريثيوس</w:t>
      </w:r>
      <w:proofErr w:type="spellEnd"/>
      <w:r w:rsidRPr="00F13C7B">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Pr>
        <w:t>R. Presthus</w:t>
      </w:r>
      <w:r w:rsidRPr="00F13C7B">
        <w:rPr>
          <w:rFonts w:ascii="Simplified Arabic" w:hAnsi="Simplified Arabic" w:cs="Simplified Arabic" w:hint="cs"/>
          <w:sz w:val="28"/>
          <w:szCs w:val="28"/>
          <w:rtl/>
        </w:rPr>
        <w:t xml:space="preserve"> يطلق على المجتمع الحديث اسم المجتمع التنظيمي. فعلى الرغم من أن التنظيمات كانت توجد منذ آلاف السنين في مصر والصين، الا ان هذه التنظيمات قد تزايد وجودها في المجتمع الحديث، واصبحت أكبر حجماً، وأكثر تعقيداً، وأكثر فاعلية وكفاءة وعقلانية. وتشير المسميات والمصطلحات التي تستخدم للتعبير عن مفهوم التنظيم-مثل البيروقراطية، والمؤسسة، والمنظمة، والهيئة-الى غلبة الطابع التنظيمي الذي يعد أبرز سمات العصر الحديث.</w:t>
      </w:r>
    </w:p>
    <w:p w14:paraId="0594FFF4" w14:textId="10F55FC3" w:rsidR="00F13C7B" w:rsidRPr="00F13C7B" w:rsidRDefault="00F13C7B" w:rsidP="00F13C7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tl/>
        </w:rPr>
        <w:t>وقد تزايد اهتمام علماء الاجتماع بدراسة التنظيم بعد أن أصبح للتنظيم دور واضح في الحياة الاجتماعية، وبعد أن أصبحت التنظيمات تحيط بالإنسان منذ مولده حتى انتهاء حياته. وفي هذا الصدد، يذكر ((</w:t>
      </w:r>
      <w:proofErr w:type="spellStart"/>
      <w:r w:rsidRPr="00F13C7B">
        <w:rPr>
          <w:rFonts w:ascii="Simplified Arabic" w:hAnsi="Simplified Arabic" w:cs="Simplified Arabic" w:hint="cs"/>
          <w:sz w:val="28"/>
          <w:szCs w:val="28"/>
          <w:rtl/>
        </w:rPr>
        <w:t>بريثيوس</w:t>
      </w:r>
      <w:proofErr w:type="spellEnd"/>
      <w:r w:rsidRPr="00F13C7B">
        <w:rPr>
          <w:rFonts w:ascii="Simplified Arabic" w:hAnsi="Simplified Arabic" w:cs="Simplified Arabic" w:hint="cs"/>
          <w:sz w:val="28"/>
          <w:szCs w:val="28"/>
          <w:rtl/>
        </w:rPr>
        <w:t>)) أن الانسان أصبح يعيش حالياً داخل أكبر تنظيم وهو الدولة، وقد ولدنا في التنظيمات، ونتكلم عن طريقها، ونقضي معظم فترات حياتنا نعمل بداخلها، ونقضي كثيراً من أوقات فراغنا وعبادتنا داخل تنظيمات محددة، وأخيراً قد تنتهي حياة الانسان في أحد هذه التنظيمات.</w:t>
      </w:r>
    </w:p>
    <w:p w14:paraId="0828132B" w14:textId="0D814358" w:rsidR="00F13C7B" w:rsidRPr="00F13C7B" w:rsidRDefault="00F13C7B" w:rsidP="00F13C7B">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tl/>
        </w:rPr>
        <w:t xml:space="preserve">ونجد أن كثيراً من التغيرات التي تحدث داخل التنظيمات تؤدي الى ظهور مشكلات تنظيمية متعددة، مما يتطلب دراسة التغير التنظيمي والمشكلات التنظيمية الناجمة عنه. وقد أدرك علماء </w:t>
      </w:r>
      <w:r w:rsidRPr="00F13C7B">
        <w:rPr>
          <w:rFonts w:ascii="Simplified Arabic" w:hAnsi="Simplified Arabic" w:cs="Simplified Arabic" w:hint="cs"/>
          <w:sz w:val="28"/>
          <w:szCs w:val="28"/>
          <w:rtl/>
        </w:rPr>
        <w:lastRenderedPageBreak/>
        <w:t>الاجتماع أنه بدون فهم التنظيمات وما يحدث بداخلها، والنتائج المترتبة على الحياة الاجتماعية المعاصرة ومشكلاتها. ونتيجة لتراكم قدر كبير من المعلومات عن تنظيمات العمل المختلفة واتساع نطاق النمو التنظيمي، وفاعلية الدور الذي يؤديه التنظيم في الحياة الاجتماعية، والتغيرات التي تحدث داخل التنظيمات، وما قد يترتب عليها من مشكلات تنظيمية لذلك فقد ظهرت الحاجة الى ميدان جديد من ميادين الدراسة في علم الاجتماع لدراسة التنظيمات. وقد كان لكتاب ((</w:t>
      </w:r>
      <w:proofErr w:type="spellStart"/>
      <w:r w:rsidRPr="00F13C7B">
        <w:rPr>
          <w:rFonts w:ascii="Simplified Arabic" w:hAnsi="Simplified Arabic" w:cs="Simplified Arabic" w:hint="cs"/>
          <w:sz w:val="28"/>
          <w:szCs w:val="28"/>
          <w:rtl/>
        </w:rPr>
        <w:t>أميتاى</w:t>
      </w:r>
      <w:proofErr w:type="spellEnd"/>
      <w:r w:rsidRPr="00F13C7B">
        <w:rPr>
          <w:rFonts w:ascii="Simplified Arabic" w:hAnsi="Simplified Arabic" w:cs="Simplified Arabic" w:hint="cs"/>
          <w:sz w:val="28"/>
          <w:szCs w:val="28"/>
          <w:rtl/>
        </w:rPr>
        <w:t xml:space="preserve"> </w:t>
      </w:r>
      <w:proofErr w:type="spellStart"/>
      <w:r w:rsidRPr="00F13C7B">
        <w:rPr>
          <w:rFonts w:ascii="Simplified Arabic" w:hAnsi="Simplified Arabic" w:cs="Simplified Arabic" w:hint="cs"/>
          <w:sz w:val="28"/>
          <w:szCs w:val="28"/>
          <w:rtl/>
        </w:rPr>
        <w:t>إتزيونى</w:t>
      </w:r>
      <w:proofErr w:type="spellEnd"/>
      <w:r w:rsidRPr="00F13C7B">
        <w:rPr>
          <w:rFonts w:ascii="Simplified Arabic" w:hAnsi="Simplified Arabic" w:cs="Simplified Arabic" w:hint="cs"/>
          <w:sz w:val="28"/>
          <w:szCs w:val="28"/>
          <w:rtl/>
        </w:rPr>
        <w:t xml:space="preserve">)) </w:t>
      </w:r>
      <w:r w:rsidRPr="00F13C7B">
        <w:rPr>
          <w:rFonts w:ascii="Simplified Arabic" w:hAnsi="Simplified Arabic" w:cs="Simplified Arabic" w:hint="cs"/>
          <w:sz w:val="28"/>
          <w:szCs w:val="28"/>
        </w:rPr>
        <w:t>A. Etzioni</w:t>
      </w:r>
      <w:r w:rsidRPr="00F13C7B">
        <w:rPr>
          <w:rFonts w:ascii="Simplified Arabic" w:hAnsi="Simplified Arabic" w:cs="Simplified Arabic" w:hint="cs"/>
          <w:sz w:val="28"/>
          <w:szCs w:val="28"/>
          <w:rtl/>
        </w:rPr>
        <w:t xml:space="preserve">   الذي أطلق عليه (التنظيمات الحديثة) </w:t>
      </w:r>
      <w:r w:rsidRPr="00F13C7B">
        <w:rPr>
          <w:rFonts w:ascii="Simplified Arabic" w:hAnsi="Simplified Arabic" w:cs="Simplified Arabic" w:hint="cs"/>
          <w:sz w:val="28"/>
          <w:szCs w:val="28"/>
        </w:rPr>
        <w:t>Modern organization</w:t>
      </w:r>
      <w:r w:rsidRPr="00F13C7B">
        <w:rPr>
          <w:rFonts w:ascii="Simplified Arabic" w:hAnsi="Simplified Arabic" w:cs="Simplified Arabic" w:hint="cs"/>
          <w:sz w:val="28"/>
          <w:szCs w:val="28"/>
          <w:rtl/>
        </w:rPr>
        <w:t xml:space="preserve"> الفضل في أيقاظ الفكرة الداعية الى ضرورة تخصيص ميدان من ميادين الدراسة في علم الاجتماع لدراسة التنظيمات. ويهتم ميدان علم الاجتماع التنظيم بتطبيق نظريات علم الاجتماع ومناهجه وأدواته التصورية في دراسة التنظيمات ذات الانماط المختلفة والأهداف المتباينة. ويستمد هذا الميدان أهميته من ارتباطه الوثيق بالنظرية العامة في علم الاجتماع، ومن أهمية التنظيمات كمواقع استراتيجية أو مجتمعات صغيرة، يمكن اختبار هذه النظريات في نطاقها. وتستند دراسات هذا الميدان أساسا على الأسس النظرية التي قدمها عالم الاجتماع الألماني ((ماكس فيبر)) </w:t>
      </w:r>
      <w:r w:rsidRPr="00F13C7B">
        <w:rPr>
          <w:rFonts w:ascii="Simplified Arabic" w:hAnsi="Simplified Arabic" w:cs="Simplified Arabic" w:hint="cs"/>
          <w:sz w:val="28"/>
          <w:szCs w:val="28"/>
        </w:rPr>
        <w:t>M. Weber</w:t>
      </w:r>
      <w:r w:rsidRPr="00F13C7B">
        <w:rPr>
          <w:rFonts w:ascii="Simplified Arabic" w:hAnsi="Simplified Arabic" w:cs="Simplified Arabic" w:hint="cs"/>
          <w:sz w:val="28"/>
          <w:szCs w:val="28"/>
          <w:rtl/>
        </w:rPr>
        <w:t xml:space="preserve"> في دراسته للبيروقراطية، والتحليلات الاجتماعية للقوة والسلطة في المجتمع، وكافة التعديلات التي أدخلت على نموذجه المثالي للبيروقراطية.</w:t>
      </w:r>
    </w:p>
    <w:sectPr w:rsidR="00F13C7B" w:rsidRPr="00F13C7B" w:rsidSect="008F1B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AD"/>
    <w:rsid w:val="006319CB"/>
    <w:rsid w:val="008255EB"/>
    <w:rsid w:val="008F1B3F"/>
    <w:rsid w:val="00D33EAD"/>
    <w:rsid w:val="00E726A9"/>
    <w:rsid w:val="00F13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CDFC"/>
  <w15:chartTrackingRefBased/>
  <w15:docId w15:val="{E022414D-B86E-443C-A8C7-90F803A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dcterms:created xsi:type="dcterms:W3CDTF">2024-11-02T19:50:00Z</dcterms:created>
  <dcterms:modified xsi:type="dcterms:W3CDTF">2024-11-02T19:59:00Z</dcterms:modified>
</cp:coreProperties>
</file>