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8CDF5" w14:textId="77777777" w:rsidR="006F5D61" w:rsidRPr="006F5D61" w:rsidRDefault="006F5D61" w:rsidP="006F5D61">
      <w:pPr>
        <w:spacing w:line="254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highlight w:val="lightGray"/>
          <w:lang w:bidi="ar-IQ"/>
        </w:rPr>
      </w:pPr>
    </w:p>
    <w:p w14:paraId="0D81F41E" w14:textId="2550A25D" w:rsidR="006F5D61" w:rsidRPr="006F5D61" w:rsidRDefault="006F5D61" w:rsidP="004C36E1">
      <w:pPr>
        <w:spacing w:line="254" w:lineRule="auto"/>
        <w:jc w:val="center"/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</w:pPr>
      <w:r w:rsidRPr="006F5D61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>(</w:t>
      </w:r>
      <w:r w:rsidR="004C36E1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>6</w:t>
      </w:r>
      <w:r w:rsidRPr="006F5D61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>)</w:t>
      </w:r>
    </w:p>
    <w:p w14:paraId="4D7EDAA5" w14:textId="77777777" w:rsidR="006F5D61" w:rsidRPr="006F5D61" w:rsidRDefault="006F5D61" w:rsidP="006F5D61">
      <w:pPr>
        <w:spacing w:line="254" w:lineRule="auto"/>
        <w:jc w:val="center"/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</w:pPr>
      <w:r w:rsidRPr="006F5D61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>Univ. Al-</w:t>
      </w:r>
      <w:proofErr w:type="spellStart"/>
      <w:r w:rsidRPr="006F5D61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>Mustansiriyah</w:t>
      </w:r>
      <w:proofErr w:type="spellEnd"/>
      <w:r w:rsidRPr="006F5D61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 xml:space="preserve">. </w:t>
      </w:r>
      <w:proofErr w:type="spellStart"/>
      <w:r w:rsidRPr="006F5D61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>Faculté</w:t>
      </w:r>
      <w:proofErr w:type="spellEnd"/>
      <w:r w:rsidRPr="006F5D61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 xml:space="preserve"> des </w:t>
      </w:r>
      <w:proofErr w:type="spellStart"/>
      <w:r w:rsidRPr="006F5D61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>lettres</w:t>
      </w:r>
      <w:proofErr w:type="spellEnd"/>
      <w:r w:rsidRPr="006F5D61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 xml:space="preserve">. </w:t>
      </w:r>
      <w:proofErr w:type="spellStart"/>
      <w:r w:rsidRPr="006F5D61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>Dép</w:t>
      </w:r>
      <w:proofErr w:type="spellEnd"/>
      <w:r w:rsidRPr="006F5D61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 xml:space="preserve">. du </w:t>
      </w:r>
      <w:proofErr w:type="spellStart"/>
      <w:r w:rsidRPr="006F5D61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>franϛais</w:t>
      </w:r>
      <w:proofErr w:type="spellEnd"/>
      <w:r w:rsidRPr="006F5D61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>.</w:t>
      </w:r>
    </w:p>
    <w:p w14:paraId="1696CB2E" w14:textId="77777777" w:rsidR="006F5D61" w:rsidRPr="006F5D61" w:rsidRDefault="006F5D61" w:rsidP="006F5D61">
      <w:pPr>
        <w:spacing w:line="254" w:lineRule="auto"/>
        <w:jc w:val="center"/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</w:pPr>
      <w:proofErr w:type="spellStart"/>
      <w:r w:rsidRPr="006F5D61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>Cours</w:t>
      </w:r>
      <w:proofErr w:type="spellEnd"/>
      <w:r w:rsidRPr="006F5D61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 xml:space="preserve"> de </w:t>
      </w:r>
      <w:proofErr w:type="spellStart"/>
      <w:r w:rsidRPr="006F5D61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>traduction</w:t>
      </w:r>
      <w:proofErr w:type="spellEnd"/>
      <w:r w:rsidRPr="006F5D61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 xml:space="preserve"> ( 3°année). </w:t>
      </w:r>
      <w:proofErr w:type="spellStart"/>
      <w:r w:rsidRPr="006F5D61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>Deuxième</w:t>
      </w:r>
      <w:proofErr w:type="spellEnd"/>
      <w:r w:rsidRPr="006F5D61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 xml:space="preserve"> session 2022.2023</w:t>
      </w:r>
    </w:p>
    <w:p w14:paraId="31FD5205" w14:textId="77777777" w:rsidR="006F5D61" w:rsidRPr="006F5D61" w:rsidRDefault="006F5D61" w:rsidP="006F5D61">
      <w:pPr>
        <w:spacing w:line="254" w:lineRule="auto"/>
        <w:jc w:val="center"/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</w:pPr>
      <w:proofErr w:type="spellStart"/>
      <w:r w:rsidRPr="006F5D61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>Enseignant</w:t>
      </w:r>
      <w:proofErr w:type="spellEnd"/>
      <w:r w:rsidRPr="006F5D61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 xml:space="preserve"> </w:t>
      </w:r>
      <w:r w:rsidRPr="006F5D61">
        <w:rPr>
          <w:rFonts w:ascii="Calibri" w:eastAsia="Calibri" w:hAnsi="Calibri" w:cs="Calibri" w:hint="cs"/>
          <w:b/>
          <w:bCs/>
          <w:i/>
          <w:iCs/>
          <w:color w:val="000000"/>
          <w:sz w:val="24"/>
          <w:szCs w:val="24"/>
          <w:rtl/>
          <w:lang w:bidi="ar-IQ"/>
        </w:rPr>
        <w:t>/</w:t>
      </w:r>
      <w:r w:rsidRPr="006F5D61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 xml:space="preserve"> </w:t>
      </w:r>
      <w:proofErr w:type="spellStart"/>
      <w:r w:rsidRPr="006F5D61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>Dheyaa</w:t>
      </w:r>
      <w:proofErr w:type="spellEnd"/>
      <w:r w:rsidRPr="006F5D61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 xml:space="preserve"> </w:t>
      </w:r>
      <w:proofErr w:type="spellStart"/>
      <w:r w:rsidRPr="006F5D61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>Mejbel</w:t>
      </w:r>
      <w:proofErr w:type="spellEnd"/>
      <w:r w:rsidRPr="006F5D61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 xml:space="preserve"> </w:t>
      </w:r>
      <w:proofErr w:type="spellStart"/>
      <w:r w:rsidRPr="006F5D61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>Jaber</w:t>
      </w:r>
      <w:proofErr w:type="spellEnd"/>
    </w:p>
    <w:p w14:paraId="5E404708" w14:textId="77777777" w:rsidR="006F5D61" w:rsidRPr="006F5D61" w:rsidRDefault="006F5D61" w:rsidP="006F5D61">
      <w:pPr>
        <w:spacing w:line="254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highlight w:val="lightGray"/>
          <w:lang w:bidi="ar-IQ"/>
        </w:rPr>
      </w:pPr>
    </w:p>
    <w:p w14:paraId="62F1E71B" w14:textId="77777777" w:rsidR="006F5D61" w:rsidRPr="006F5D61" w:rsidRDefault="006F5D61" w:rsidP="006F5D61">
      <w:pPr>
        <w:spacing w:line="256" w:lineRule="auto"/>
        <w:jc w:val="right"/>
        <w:rPr>
          <w:rFonts w:ascii="Calibri" w:eastAsia="Calibri" w:hAnsi="Calibri" w:cs="Calibri"/>
          <w:b/>
          <w:bCs/>
          <w:color w:val="000000"/>
          <w:sz w:val="24"/>
          <w:szCs w:val="24"/>
          <w:rtl/>
          <w:lang w:bidi="ar-IQ"/>
        </w:rPr>
      </w:pPr>
      <w:proofErr w:type="spellStart"/>
      <w:r w:rsidRPr="006F5D61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Traduisez</w:t>
      </w:r>
      <w:proofErr w:type="spellEnd"/>
      <w:r w:rsidRPr="006F5D61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en </w:t>
      </w:r>
      <w:proofErr w:type="spellStart"/>
      <w:r w:rsidRPr="006F5D61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français</w:t>
      </w:r>
      <w:proofErr w:type="spellEnd"/>
      <w:r w:rsidRPr="006F5D61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! </w:t>
      </w:r>
    </w:p>
    <w:p w14:paraId="753BD18B" w14:textId="77777777" w:rsidR="006F5D61" w:rsidRPr="006F5D61" w:rsidRDefault="006F5D61" w:rsidP="006F5D61">
      <w:pPr>
        <w:spacing w:line="256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rtl/>
          <w:lang w:val="fr-FR" w:bidi="ar-IQ"/>
        </w:rPr>
      </w:pPr>
      <w:proofErr w:type="spellStart"/>
      <w:r w:rsidRPr="006F5D61">
        <w:rPr>
          <w:rFonts w:ascii="Calibri" w:eastAsia="Calibri" w:hAnsi="Calibri" w:cs="Calibri" w:hint="cs"/>
          <w:b/>
          <w:bCs/>
          <w:color w:val="000000"/>
          <w:sz w:val="24"/>
          <w:szCs w:val="24"/>
          <w:highlight w:val="lightGray"/>
          <w:rtl/>
          <w:lang w:val="fr-FR" w:bidi="ar-IQ"/>
        </w:rPr>
        <w:t>حمودي</w:t>
      </w:r>
      <w:proofErr w:type="spellEnd"/>
    </w:p>
    <w:p w14:paraId="12E2C06D" w14:textId="0C6FE4CA" w:rsidR="006F5D61" w:rsidRDefault="006F5D61" w:rsidP="006F5D61">
      <w:pPr>
        <w:spacing w:line="256" w:lineRule="auto"/>
        <w:jc w:val="both"/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-IQ"/>
        </w:rPr>
      </w:pPr>
      <w:proofErr w:type="spellStart"/>
      <w:r w:rsidRPr="006F5D61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val="fr-FR"/>
        </w:rPr>
        <w:t>حمودي</w:t>
      </w:r>
      <w:proofErr w:type="spellEnd"/>
      <w:r w:rsidRPr="006F5D61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val="fr-FR"/>
        </w:rPr>
        <w:t xml:space="preserve"> شأنه شأن الكثيرين ممن يرتجون خيرات </w:t>
      </w:r>
      <w:r w:rsidRPr="006F5D61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val="fr-FR" w:bidi="ar-IQ"/>
        </w:rPr>
        <w:t xml:space="preserve">شهر </w:t>
      </w:r>
      <w:r w:rsidRPr="006F5D61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val="fr-FR"/>
        </w:rPr>
        <w:t xml:space="preserve">رمضان، وضع خطة استباقية من بنات </w:t>
      </w:r>
      <w:r w:rsidR="004C36E1" w:rsidRPr="006F5D61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val="fr-FR"/>
        </w:rPr>
        <w:t>أفكاره</w:t>
      </w:r>
      <w:r w:rsidRPr="006F5D61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val="fr-FR"/>
        </w:rPr>
        <w:t xml:space="preserve"> وباغت زملائه من الأطفال المتواجدين في التقاطعات والإشارات المرورية ممن يمسحون زجاج السيارات </w:t>
      </w:r>
      <w:proofErr w:type="spellStart"/>
      <w:r w:rsidRPr="006F5D61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val="fr-FR"/>
        </w:rPr>
        <w:t>او</w:t>
      </w:r>
      <w:proofErr w:type="spellEnd"/>
      <w:r w:rsidRPr="006F5D61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val="fr-FR"/>
        </w:rPr>
        <w:t xml:space="preserve"> يبيعون المناديل الورقية </w:t>
      </w:r>
      <w:proofErr w:type="spellStart"/>
      <w:r w:rsidRPr="006F5D61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val="fr-FR"/>
        </w:rPr>
        <w:t>او</w:t>
      </w:r>
      <w:proofErr w:type="spellEnd"/>
      <w:r w:rsidRPr="006F5D61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val="fr-FR"/>
        </w:rPr>
        <w:t xml:space="preserve"> غيرها ، فجاء </w:t>
      </w:r>
      <w:proofErr w:type="spellStart"/>
      <w:r w:rsidRPr="006F5D61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val="fr-FR"/>
        </w:rPr>
        <w:t>حمودي</w:t>
      </w:r>
      <w:proofErr w:type="spellEnd"/>
      <w:r w:rsidRPr="006F5D61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val="fr-FR"/>
        </w:rPr>
        <w:t xml:space="preserve"> ببضاعة رمضانية بعد جولة ذكية في </w:t>
      </w:r>
      <w:r w:rsidR="004C36E1" w:rsidRPr="006F5D61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val="fr-FR"/>
        </w:rPr>
        <w:t>الأسواق</w:t>
      </w:r>
      <w:r w:rsidRPr="006F5D61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val="fr-FR"/>
        </w:rPr>
        <w:t xml:space="preserve"> كان عامل الزمن وحلول شهر رمضان المبارك هو العامل الأساسي في اختيارها حيث بفوانيس رمضان المضيئة  يتنقل بها ويعرضها مضيئة لافتة</w:t>
      </w:r>
      <w:r w:rsidRPr="006F5D61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.</w:t>
      </w:r>
    </w:p>
    <w:p w14:paraId="3BA8C9F0" w14:textId="44E79F26" w:rsidR="004C36E1" w:rsidRPr="00532B85" w:rsidRDefault="004C36E1" w:rsidP="00DD0FFD">
      <w:pPr>
        <w:bidi w:val="0"/>
        <w:spacing w:line="256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</w:pPr>
      <w:proofErr w:type="spellStart"/>
      <w:r>
        <w:rPr>
          <w:rFonts w:ascii="Calibri" w:eastAsia="Calibri" w:hAnsi="Calibri" w:cs="Calibri"/>
          <w:b/>
          <w:bCs/>
          <w:color w:val="000000"/>
          <w:sz w:val="24"/>
          <w:szCs w:val="24"/>
          <w:lang w:val="fr-FR" w:bidi="ar-IQ"/>
        </w:rPr>
        <w:t>esperer</w:t>
      </w:r>
      <w:proofErr w:type="spellEnd"/>
      <w:r w:rsidRPr="004C36E1">
        <w:rPr>
          <w:rFonts w:ascii="Calibri" w:eastAsia="Calibri" w:hAnsi="Calibri" w:cs="Calibri"/>
          <w:b/>
          <w:bCs/>
          <w:color w:val="000000"/>
          <w:sz w:val="24"/>
          <w:szCs w:val="24"/>
          <w:lang w:val="fr-FR" w:bidi="ar-IQ"/>
        </w:rPr>
        <w:t xml:space="preserve"> les bienfaits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</w:t>
      </w:r>
      <w:r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-IQ"/>
        </w:rPr>
        <w:t>يرتجون خيرات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</w:t>
      </w:r>
      <w:r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-IQ"/>
        </w:rPr>
        <w:t>،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lang w:val="fr-FR" w:bidi="ar-IQ"/>
        </w:rPr>
        <w:t>faire</w:t>
      </w:r>
      <w:r w:rsidRPr="004C36E1">
        <w:rPr>
          <w:rFonts w:ascii="Calibri" w:eastAsia="Calibri" w:hAnsi="Calibri" w:cs="Calibri"/>
          <w:b/>
          <w:bCs/>
          <w:color w:val="000000"/>
          <w:sz w:val="24"/>
          <w:szCs w:val="24"/>
          <w:lang w:val="fr-FR" w:bidi="ar-IQ"/>
        </w:rPr>
        <w:t xml:space="preserve"> un plan proactif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</w:t>
      </w:r>
      <w:r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-IQ"/>
        </w:rPr>
        <w:t>وضع خطة استباقية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</w:t>
      </w:r>
      <w:r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-IQ"/>
        </w:rPr>
        <w:t>،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surprendre</w:t>
      </w:r>
      <w:proofErr w:type="spellEnd"/>
      <w:r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</w:t>
      </w:r>
      <w:r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-IQ"/>
        </w:rPr>
        <w:t>باغت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</w:t>
      </w:r>
      <w:r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-IQ"/>
        </w:rPr>
        <w:t>،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intersections </w:t>
      </w:r>
      <w:r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-IQ"/>
        </w:rPr>
        <w:t>التقاطعات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</w:t>
      </w:r>
      <w:r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-IQ"/>
        </w:rPr>
        <w:t>،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</w:t>
      </w:r>
      <w:r w:rsidRPr="004C36E1">
        <w:rPr>
          <w:rFonts w:ascii="Calibri" w:eastAsia="Calibri" w:hAnsi="Calibri" w:cs="Calibri"/>
          <w:b/>
          <w:bCs/>
          <w:color w:val="000000"/>
          <w:sz w:val="24"/>
          <w:szCs w:val="24"/>
          <w:lang w:val="fr-FR" w:bidi="ar-IQ"/>
        </w:rPr>
        <w:t xml:space="preserve">trafics feux  </w:t>
      </w:r>
      <w:r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-IQ"/>
        </w:rPr>
        <w:t>الإشارات المرورية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</w:t>
      </w:r>
      <w:r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-IQ"/>
        </w:rPr>
        <w:t>،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les </w:t>
      </w:r>
      <w:proofErr w:type="spellStart"/>
      <w:r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vitres</w:t>
      </w:r>
      <w:proofErr w:type="spellEnd"/>
      <w:r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</w:t>
      </w:r>
      <w:r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-IQ"/>
        </w:rPr>
        <w:t>زجاج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</w:t>
      </w:r>
      <w:r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-IQ"/>
        </w:rPr>
        <w:t>،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</w:t>
      </w:r>
      <w:r w:rsidR="004739E5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le </w:t>
      </w:r>
      <w:proofErr w:type="spellStart"/>
      <w:r w:rsidR="004739E5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facteur</w:t>
      </w:r>
      <w:proofErr w:type="spellEnd"/>
      <w:r w:rsidR="00DD0FFD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-IQ"/>
        </w:rPr>
        <w:t xml:space="preserve">   </w:t>
      </w:r>
      <w:r w:rsidR="00DD0FFD" w:rsidRPr="00DD0FFD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-IQ"/>
        </w:rPr>
        <w:t>،</w:t>
      </w:r>
      <w:r w:rsidR="00DD0FFD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DD0FFD" w:rsidRPr="00DD0FFD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-IQ"/>
        </w:rPr>
        <w:t>عامل</w:t>
      </w:r>
      <w:r w:rsidR="00DD0FFD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proofErr w:type="spellStart"/>
      <w:r w:rsidR="00DD0FFD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mouchoirs</w:t>
      </w:r>
      <w:proofErr w:type="spellEnd"/>
      <w:r w:rsidR="00DD0FFD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</w:t>
      </w:r>
      <w:r w:rsidR="00DD0FFD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-IQ"/>
        </w:rPr>
        <w:t xml:space="preserve">مناديل ورقية   </w:t>
      </w:r>
      <w:r w:rsidR="00DD0FFD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</w:t>
      </w:r>
      <w:r w:rsidR="00DD0FFD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-IQ"/>
        </w:rPr>
        <w:t>،</w:t>
      </w:r>
      <w:r w:rsidR="00DD0FFD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</w:t>
      </w:r>
      <w:r w:rsidR="00DD0FFD" w:rsidRPr="00DD0FFD">
        <w:rPr>
          <w:rFonts w:ascii="Calibri" w:eastAsia="Calibri" w:hAnsi="Calibri" w:cs="Calibri"/>
          <w:b/>
          <w:bCs/>
          <w:color w:val="000000"/>
          <w:sz w:val="24"/>
          <w:szCs w:val="24"/>
          <w:lang w:val="fr-FR" w:bidi="ar-IQ"/>
        </w:rPr>
        <w:t>les lanternes lumineuses</w:t>
      </w:r>
      <w:r w:rsidR="00DD0FFD">
        <w:rPr>
          <w:rFonts w:ascii="Calibri" w:eastAsia="Calibri" w:hAnsi="Calibri" w:cs="Calibri"/>
          <w:b/>
          <w:bCs/>
          <w:color w:val="000000"/>
          <w:sz w:val="24"/>
          <w:szCs w:val="24"/>
          <w:lang w:val="fr-FR" w:bidi="ar-IQ"/>
        </w:rPr>
        <w:t xml:space="preserve"> </w:t>
      </w:r>
      <w:r w:rsidR="00532B85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val="fr-FR" w:bidi="ar-IQ"/>
        </w:rPr>
        <w:t>فوانيس م</w:t>
      </w:r>
      <w:r w:rsidR="00DD0FFD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val="fr-FR" w:bidi="ar-IQ"/>
        </w:rPr>
        <w:t>ضيئة</w:t>
      </w:r>
      <w:bookmarkStart w:id="0" w:name="_GoBack"/>
      <w:bookmarkEnd w:id="0"/>
    </w:p>
    <w:p w14:paraId="668F42EA" w14:textId="77777777" w:rsidR="004C36E1" w:rsidRPr="006F5D61" w:rsidRDefault="004C36E1" w:rsidP="004C36E1">
      <w:pPr>
        <w:bidi w:val="0"/>
        <w:spacing w:line="256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</w:pPr>
    </w:p>
    <w:p w14:paraId="1FFCE40D" w14:textId="77777777" w:rsidR="006F5D61" w:rsidRPr="006F5D61" w:rsidRDefault="006F5D61" w:rsidP="004C36E1">
      <w:pPr>
        <w:spacing w:line="256" w:lineRule="auto"/>
        <w:jc w:val="right"/>
        <w:rPr>
          <w:rFonts w:ascii="Calibri" w:eastAsia="Calibri" w:hAnsi="Calibri" w:cs="Calibri"/>
          <w:b/>
          <w:bCs/>
          <w:color w:val="000000"/>
          <w:sz w:val="24"/>
          <w:szCs w:val="24"/>
          <w:rtl/>
          <w:lang w:val="fr-FR" w:bidi="ar-IQ"/>
        </w:rPr>
      </w:pPr>
      <w:proofErr w:type="spellStart"/>
      <w:r w:rsidRPr="006F5D61">
        <w:rPr>
          <w:rFonts w:ascii="Calibri" w:eastAsia="Calibri" w:hAnsi="Calibri" w:cs="Calibri"/>
          <w:b/>
          <w:bCs/>
          <w:color w:val="000000"/>
          <w:sz w:val="24"/>
          <w:szCs w:val="24"/>
          <w:lang w:val="fr-FR" w:bidi="ar-IQ"/>
        </w:rPr>
        <w:t>Hamoudi</w:t>
      </w:r>
      <w:proofErr w:type="spellEnd"/>
    </w:p>
    <w:p w14:paraId="43C58104" w14:textId="77777777" w:rsidR="006F5D61" w:rsidRPr="006F5D61" w:rsidRDefault="006F5D61" w:rsidP="006F5D61">
      <w:pPr>
        <w:bidi w:val="0"/>
        <w:spacing w:line="256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rtl/>
          <w:lang w:val="fr-FR" w:bidi="ar-IQ"/>
        </w:rPr>
      </w:pPr>
      <w:proofErr w:type="spellStart"/>
      <w:r w:rsidRPr="006F5D61">
        <w:rPr>
          <w:rFonts w:ascii="Calibri" w:eastAsia="Calibri" w:hAnsi="Calibri" w:cs="Calibri"/>
          <w:b/>
          <w:bCs/>
          <w:color w:val="000000"/>
          <w:sz w:val="24"/>
          <w:szCs w:val="24"/>
          <w:lang w:val="fr-FR" w:bidi="ar-IQ"/>
        </w:rPr>
        <w:t>Hamoudi</w:t>
      </w:r>
      <w:proofErr w:type="spellEnd"/>
      <w:r w:rsidRPr="006F5D61">
        <w:rPr>
          <w:rFonts w:ascii="Calibri" w:eastAsia="Calibri" w:hAnsi="Calibri" w:cs="Calibri"/>
          <w:b/>
          <w:bCs/>
          <w:color w:val="000000"/>
          <w:sz w:val="24"/>
          <w:szCs w:val="24"/>
          <w:lang w:val="fr-FR" w:bidi="ar-IQ"/>
        </w:rPr>
        <w:t>, comme beaucoup de ceux qui espèrent les bienfaits du</w:t>
      </w:r>
      <w:r w:rsidRPr="006F5D61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</w:t>
      </w:r>
      <w:proofErr w:type="spellStart"/>
      <w:r w:rsidRPr="006F5D61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mois</w:t>
      </w:r>
      <w:proofErr w:type="spellEnd"/>
      <w:r w:rsidRPr="006F5D61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du</w:t>
      </w:r>
      <w:r w:rsidRPr="006F5D61">
        <w:rPr>
          <w:rFonts w:ascii="Calibri" w:eastAsia="Calibri" w:hAnsi="Calibri" w:cs="Calibri"/>
          <w:b/>
          <w:bCs/>
          <w:color w:val="000000"/>
          <w:sz w:val="24"/>
          <w:szCs w:val="24"/>
          <w:lang w:val="fr-FR" w:bidi="ar-IQ"/>
        </w:rPr>
        <w:t xml:space="preserve"> Ramadan, a fait un plan proactif à partir de ses idées originales et a surpris ses camarades</w:t>
      </w:r>
      <w:r w:rsidRPr="006F5D61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</w:t>
      </w:r>
      <w:proofErr w:type="spellStart"/>
      <w:r w:rsidRPr="006F5D61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d'enfants</w:t>
      </w:r>
      <w:proofErr w:type="spellEnd"/>
      <w:r w:rsidRPr="006F5D61">
        <w:rPr>
          <w:rFonts w:ascii="Calibri" w:eastAsia="Calibri" w:hAnsi="Calibri" w:cs="Calibri"/>
          <w:b/>
          <w:bCs/>
          <w:color w:val="000000"/>
          <w:sz w:val="24"/>
          <w:szCs w:val="24"/>
          <w:lang w:val="fr-FR" w:bidi="ar-IQ"/>
        </w:rPr>
        <w:t xml:space="preserve"> aux intersections et aux trafics feux  qui essuyaient les vitres des voitures ou vendaient des mouchoirs ou d'autres choses. </w:t>
      </w:r>
      <w:proofErr w:type="spellStart"/>
      <w:r w:rsidRPr="006F5D61">
        <w:rPr>
          <w:rFonts w:ascii="Calibri" w:eastAsia="Calibri" w:hAnsi="Calibri" w:cs="Calibri"/>
          <w:b/>
          <w:bCs/>
          <w:color w:val="000000"/>
          <w:sz w:val="24"/>
          <w:szCs w:val="24"/>
          <w:lang w:val="fr-FR" w:bidi="ar-IQ"/>
        </w:rPr>
        <w:t>Hamoudi</w:t>
      </w:r>
      <w:proofErr w:type="spellEnd"/>
      <w:r w:rsidRPr="006F5D61">
        <w:rPr>
          <w:rFonts w:ascii="Calibri" w:eastAsia="Calibri" w:hAnsi="Calibri" w:cs="Calibri"/>
          <w:b/>
          <w:bCs/>
          <w:color w:val="000000"/>
          <w:sz w:val="24"/>
          <w:szCs w:val="24"/>
          <w:lang w:val="fr-FR" w:bidi="ar-IQ"/>
        </w:rPr>
        <w:t xml:space="preserve"> a présenté  des produits du mois du Ramadan après un tour intelligente aux marchés où le facteur du temps et le </w:t>
      </w:r>
      <w:r w:rsidRPr="006F5D61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début</w:t>
      </w:r>
      <w:r w:rsidRPr="006F5D61">
        <w:rPr>
          <w:rFonts w:ascii="Calibri" w:eastAsia="Calibri" w:hAnsi="Calibri" w:cs="Calibri"/>
          <w:b/>
          <w:bCs/>
          <w:color w:val="000000"/>
          <w:sz w:val="24"/>
          <w:szCs w:val="24"/>
          <w:lang w:val="fr-FR" w:bidi="ar-IQ"/>
        </w:rPr>
        <w:t xml:space="preserve"> du mois de Ramadan Al-</w:t>
      </w:r>
      <w:proofErr w:type="spellStart"/>
      <w:r w:rsidRPr="006F5D61">
        <w:rPr>
          <w:rFonts w:ascii="Calibri" w:eastAsia="Calibri" w:hAnsi="Calibri" w:cs="Calibri"/>
          <w:b/>
          <w:bCs/>
          <w:color w:val="000000"/>
          <w:sz w:val="24"/>
          <w:szCs w:val="24"/>
          <w:lang w:val="fr-FR" w:bidi="ar-IQ"/>
        </w:rPr>
        <w:t>Mubarak</w:t>
      </w:r>
      <w:proofErr w:type="spellEnd"/>
      <w:r w:rsidRPr="006F5D61">
        <w:rPr>
          <w:rFonts w:ascii="Calibri" w:eastAsia="Calibri" w:hAnsi="Calibri" w:cs="Calibri"/>
          <w:b/>
          <w:bCs/>
          <w:color w:val="000000"/>
          <w:sz w:val="24"/>
          <w:szCs w:val="24"/>
          <w:lang w:val="fr-FR" w:bidi="ar-IQ"/>
        </w:rPr>
        <w:t xml:space="preserve"> étaient le facteur principal  dans son choix,  il se déplaçait et à les afficher comme un signe lumineux par les lanternes lumineuses du Ramadan</w:t>
      </w:r>
    </w:p>
    <w:p w14:paraId="0AF35C6F" w14:textId="77777777" w:rsidR="006F5D61" w:rsidRPr="006F5D61" w:rsidRDefault="006F5D61" w:rsidP="006F5D61">
      <w:pPr>
        <w:bidi w:val="0"/>
        <w:spacing w:line="256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</w:pPr>
    </w:p>
    <w:p w14:paraId="0075EC97" w14:textId="77777777" w:rsidR="00F808B7" w:rsidRPr="00A20BA1" w:rsidRDefault="00F808B7" w:rsidP="00F808B7">
      <w:pPr>
        <w:bidi w:val="0"/>
        <w:jc w:val="right"/>
        <w:rPr>
          <w:sz w:val="28"/>
          <w:szCs w:val="28"/>
          <w:lang w:bidi="ar-IQ"/>
        </w:rPr>
      </w:pPr>
    </w:p>
    <w:sectPr w:rsidR="00F808B7" w:rsidRPr="00A20BA1" w:rsidSect="002B47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714C2"/>
    <w:multiLevelType w:val="hybridMultilevel"/>
    <w:tmpl w:val="5D307262"/>
    <w:lvl w:ilvl="0" w:tplc="2C7047D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6D09960">
      <w:start w:val="1"/>
      <w:numFmt w:val="decimal"/>
      <w:lvlText w:val="%4."/>
      <w:lvlJc w:val="left"/>
      <w:pPr>
        <w:ind w:left="1636" w:hanging="360"/>
      </w:pPr>
      <w:rPr>
        <w:rFonts w:asciiTheme="minorHAnsi" w:eastAsiaTheme="minorHAnsi" w:hAnsiTheme="minorHAnsi" w:cstheme="minorBidi"/>
        <w:b/>
        <w:bCs/>
        <w:i w:val="0"/>
        <w:i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2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C9"/>
    <w:rsid w:val="00087522"/>
    <w:rsid w:val="000E2BB8"/>
    <w:rsid w:val="002B478D"/>
    <w:rsid w:val="00316F21"/>
    <w:rsid w:val="0046123C"/>
    <w:rsid w:val="004739E5"/>
    <w:rsid w:val="004C36E1"/>
    <w:rsid w:val="004F4854"/>
    <w:rsid w:val="0051538E"/>
    <w:rsid w:val="00532B85"/>
    <w:rsid w:val="005711D3"/>
    <w:rsid w:val="005B1516"/>
    <w:rsid w:val="006377F7"/>
    <w:rsid w:val="006D7D27"/>
    <w:rsid w:val="006F5D61"/>
    <w:rsid w:val="00780DC9"/>
    <w:rsid w:val="00786061"/>
    <w:rsid w:val="007D3651"/>
    <w:rsid w:val="0086027E"/>
    <w:rsid w:val="00861148"/>
    <w:rsid w:val="008F414A"/>
    <w:rsid w:val="0094121A"/>
    <w:rsid w:val="00A155AB"/>
    <w:rsid w:val="00A20BA1"/>
    <w:rsid w:val="00B92753"/>
    <w:rsid w:val="00CF1864"/>
    <w:rsid w:val="00CF2716"/>
    <w:rsid w:val="00D21A34"/>
    <w:rsid w:val="00D3305B"/>
    <w:rsid w:val="00DD0FFD"/>
    <w:rsid w:val="00F1204F"/>
    <w:rsid w:val="00F32AEC"/>
    <w:rsid w:val="00F4082E"/>
    <w:rsid w:val="00F66E8E"/>
    <w:rsid w:val="00F808B7"/>
    <w:rsid w:val="00F9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CBD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8D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61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46123C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2B4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8D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61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46123C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2B4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4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6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1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5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2020-04-26T20:15:00Z</cp:lastPrinted>
  <dcterms:created xsi:type="dcterms:W3CDTF">2023-03-30T20:33:00Z</dcterms:created>
  <dcterms:modified xsi:type="dcterms:W3CDTF">2023-03-31T13:20:00Z</dcterms:modified>
</cp:coreProperties>
</file>