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B62D" w14:textId="08474460" w:rsidR="001450EE" w:rsidRPr="001450EE" w:rsidRDefault="001450EE" w:rsidP="001450EE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1450EE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</w:t>
      </w:r>
      <w:r w:rsidRPr="001450EE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5A55DB33" w14:textId="77777777" w:rsidR="001450EE" w:rsidRPr="001450EE" w:rsidRDefault="001450EE" w:rsidP="001450E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2AC7214D" w14:textId="21EA6CEA" w:rsidR="001450EE" w:rsidRPr="001450EE" w:rsidRDefault="001450EE" w:rsidP="001450E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rs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</w:t>
      </w:r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34553E6C" w14:textId="77777777" w:rsidR="001450EE" w:rsidRPr="001450EE" w:rsidRDefault="001450EE" w:rsidP="001450E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1450EE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450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5AE29809" w14:textId="77777777" w:rsidR="001450EE" w:rsidRDefault="001450EE">
      <w:pPr>
        <w:rPr>
          <w:rFonts w:hint="cs"/>
          <w:rtl/>
          <w:lang w:bidi="ar-IQ"/>
        </w:rPr>
      </w:pPr>
    </w:p>
    <w:p w14:paraId="396121FA" w14:textId="41EF85C9" w:rsidR="001450EE" w:rsidRDefault="001450EE" w:rsidP="001450EE">
      <w:pPr>
        <w:jc w:val="right"/>
        <w:rPr>
          <w:b/>
          <w:bCs/>
          <w:i/>
          <w:iCs/>
          <w:sz w:val="28"/>
          <w:szCs w:val="28"/>
          <w:u w:val="thick"/>
          <w:rtl/>
          <w:lang w:bidi="ar-IQ"/>
        </w:rPr>
      </w:pPr>
      <w:proofErr w:type="spellStart"/>
      <w:r w:rsidRPr="00FE0AD3">
        <w:rPr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FE0AD3">
        <w:rPr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FE0AD3">
        <w:rPr>
          <w:b/>
          <w:bCs/>
          <w:i/>
          <w:iCs/>
          <w:sz w:val="28"/>
          <w:szCs w:val="28"/>
          <w:u w:val="thick"/>
          <w:lang w:bidi="ar-IQ"/>
        </w:rPr>
        <w:t>fran</w:t>
      </w:r>
      <w:r w:rsidRPr="00FE0AD3">
        <w:rPr>
          <w:rFonts w:ascii="Arial" w:hAnsi="Arial" w:cs="Arial"/>
          <w:b/>
          <w:bCs/>
          <w:i/>
          <w:iCs/>
          <w:sz w:val="28"/>
          <w:szCs w:val="28"/>
          <w:u w:val="thick"/>
          <w:lang w:bidi="ar-IQ"/>
        </w:rPr>
        <w:t>ç</w:t>
      </w:r>
      <w:r w:rsidRPr="00FE0AD3">
        <w:rPr>
          <w:b/>
          <w:bCs/>
          <w:i/>
          <w:iCs/>
          <w:sz w:val="28"/>
          <w:szCs w:val="28"/>
          <w:u w:val="thick"/>
          <w:lang w:bidi="ar-IQ"/>
        </w:rPr>
        <w:t>ais</w:t>
      </w:r>
      <w:proofErr w:type="spellEnd"/>
      <w:r w:rsidRPr="00FE0AD3">
        <w:rPr>
          <w:b/>
          <w:bCs/>
          <w:i/>
          <w:iCs/>
          <w:sz w:val="28"/>
          <w:szCs w:val="28"/>
          <w:u w:val="thick"/>
          <w:lang w:bidi="ar-IQ"/>
        </w:rPr>
        <w:t xml:space="preserve"> !</w:t>
      </w:r>
    </w:p>
    <w:p w14:paraId="79E72346" w14:textId="77777777" w:rsidR="00FE0AD3" w:rsidRPr="00FE0AD3" w:rsidRDefault="00FE0AD3" w:rsidP="00FE0AD3">
      <w:pPr>
        <w:spacing w:line="252" w:lineRule="auto"/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</w:pPr>
      <w:r w:rsidRPr="00FE0AD3">
        <w:rPr>
          <w:rFonts w:ascii="Calibri" w:eastAsia="Calibri" w:hAnsi="Calibri" w:cs="Calibri" w:hint="cs"/>
          <w:b/>
          <w:bCs/>
          <w:sz w:val="28"/>
          <w:szCs w:val="28"/>
          <w:rtl/>
        </w:rPr>
        <w:t>انخفاض</w:t>
      </w:r>
      <w:r w:rsidRPr="00FE0AD3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جديد للدينار أمام الدولار</w:t>
      </w:r>
    </w:p>
    <w:p w14:paraId="3341238D" w14:textId="77777777" w:rsidR="00FE0AD3" w:rsidRPr="00FE0AD3" w:rsidRDefault="00FE0AD3" w:rsidP="00FE0AD3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توقعت الخبيرة في الشأن الاقتصادي سلام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سميس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>م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،عودة الدينار المحلي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الى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الانخفاض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امام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الدولار نتيجة عدم تحقق الاستقرار الاقتصادي،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وأكدت</w:t>
      </w:r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ان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>ازمه</w:t>
      </w:r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الدولار وتقلباته المستمرة ناتجة عن عوامل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ساسية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واقتصادية. وقالت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سميسم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لـ (الزمان) امس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ان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(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اي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قرار حكومي لا يحقق استقرارا للدينار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امام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الدولار،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>نظرا لارتباط ذلك ب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>عوامل</w:t>
      </w:r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اقتصادية وهي العرض والطلب ومدى التزام الدولة بسداد ديونها لتحقيق الاستقرار الاقتصادي)</w:t>
      </w:r>
      <w:r w:rsidRPr="00FE0AD3">
        <w:rPr>
          <w:rFonts w:ascii="Calibri" w:eastAsia="Calibri" w:hAnsi="Calibri" w:cs="Calibri" w:hint="cs"/>
          <w:b/>
          <w:bCs/>
          <w:sz w:val="24"/>
          <w:szCs w:val="24"/>
          <w:rtl/>
        </w:rPr>
        <w:t>.</w:t>
      </w:r>
      <w:r w:rsidRPr="00FE0AD3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</w:t>
      </w:r>
    </w:p>
    <w:p w14:paraId="64FD9A15" w14:textId="77777777" w:rsidR="00FE0AD3" w:rsidRPr="00FE0AD3" w:rsidRDefault="00FE0AD3" w:rsidP="00FE0AD3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</w:pPr>
      <w:r w:rsidRPr="00FE0AD3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Une nouvelle baisse du dinar contre le dollar</w:t>
      </w:r>
    </w:p>
    <w:p w14:paraId="700D0ADE" w14:textId="35D4478F" w:rsidR="00FE0AD3" w:rsidRPr="00FE0AD3" w:rsidRDefault="00FE0AD3" w:rsidP="00FE0AD3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L'expert à l'affaire économique, Salam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Sumaisem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, a prédit que le dinar local reviendrait à baisser contre le dollar</w:t>
      </w:r>
      <w:r w:rsidR="00D73658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à cause</w:t>
      </w:r>
      <w:bookmarkStart w:id="0" w:name="_GoBack"/>
      <w:bookmarkEnd w:id="0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du manque de stabilité économique, elle a confirmé que la crise du dollar et ses fluctuations continues sont le résultat  des facteurs politiques et économiques. 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Sumaisem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a déclaré à (Al-</w:t>
      </w:r>
      <w:proofErr w:type="spellStart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Zaman</w:t>
      </w:r>
      <w:proofErr w:type="spellEnd"/>
      <w:r w:rsidRPr="00FE0AD3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) hier que (toute décision gouvernementale ne fait pas la stabilité du dinar contre le dollar, étant donné que cela est lié à des facteurs économiques, qui sont l'offre et la demande, et l'étendue de l'engagement de l'État à payer ses dettes pour faire  la stabilité économique).</w:t>
      </w:r>
    </w:p>
    <w:p w14:paraId="4EE09A0D" w14:textId="77777777" w:rsidR="00FE0AD3" w:rsidRPr="00FE0AD3" w:rsidRDefault="00FE0AD3" w:rsidP="00FE0AD3">
      <w:pPr>
        <w:jc w:val="both"/>
        <w:rPr>
          <w:rFonts w:hint="cs"/>
          <w:b/>
          <w:bCs/>
          <w:sz w:val="28"/>
          <w:szCs w:val="28"/>
          <w:u w:val="thick"/>
          <w:rtl/>
          <w:lang w:bidi="ar-IQ"/>
        </w:rPr>
      </w:pPr>
    </w:p>
    <w:sectPr w:rsidR="00FE0AD3" w:rsidRPr="00FE0AD3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BED1" w14:textId="77777777" w:rsidR="00E644AE" w:rsidRDefault="00E644AE" w:rsidP="00C607B8">
      <w:pPr>
        <w:spacing w:after="0" w:line="240" w:lineRule="auto"/>
      </w:pPr>
      <w:r>
        <w:separator/>
      </w:r>
    </w:p>
  </w:endnote>
  <w:endnote w:type="continuationSeparator" w:id="0">
    <w:p w14:paraId="7925094F" w14:textId="77777777" w:rsidR="00E644AE" w:rsidRDefault="00E644AE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A3D5B" w14:textId="77777777" w:rsidR="00E644AE" w:rsidRDefault="00E644AE" w:rsidP="00C607B8">
      <w:pPr>
        <w:spacing w:after="0" w:line="240" w:lineRule="auto"/>
      </w:pPr>
      <w:r>
        <w:separator/>
      </w:r>
    </w:p>
  </w:footnote>
  <w:footnote w:type="continuationSeparator" w:id="0">
    <w:p w14:paraId="551C49EF" w14:textId="77777777" w:rsidR="00E644AE" w:rsidRDefault="00E644AE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450EE"/>
    <w:rsid w:val="001D18FE"/>
    <w:rsid w:val="002171FF"/>
    <w:rsid w:val="003B7A1D"/>
    <w:rsid w:val="00484C89"/>
    <w:rsid w:val="00660059"/>
    <w:rsid w:val="006C6DB8"/>
    <w:rsid w:val="00A40194"/>
    <w:rsid w:val="00B37A10"/>
    <w:rsid w:val="00BF51CA"/>
    <w:rsid w:val="00C607B8"/>
    <w:rsid w:val="00D73658"/>
    <w:rsid w:val="00E47B89"/>
    <w:rsid w:val="00E644AE"/>
    <w:rsid w:val="00F237BA"/>
    <w:rsid w:val="00F51FE8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2023-02-28T06:12:00Z</dcterms:created>
  <dcterms:modified xsi:type="dcterms:W3CDTF">2023-03-04T16:12:00Z</dcterms:modified>
</cp:coreProperties>
</file>