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9F" w:rsidRDefault="00B1649F" w:rsidP="00B1649F">
      <w:pPr>
        <w:bidi/>
        <w:jc w:val="both"/>
        <w:rPr>
          <w:rFonts w:ascii="Simplified Arabic" w:hAnsi="Simplified Arabic" w:cs="Simplified Arabic" w:hint="cs"/>
          <w:color w:val="FF0000"/>
          <w:sz w:val="28"/>
          <w:szCs w:val="28"/>
          <w:rtl/>
        </w:rPr>
      </w:pPr>
      <w:r>
        <w:rPr>
          <w:rFonts w:ascii="Simplified Arabic" w:hAnsi="Simplified Arabic" w:cs="Simplified Arabic" w:hint="cs"/>
          <w:color w:val="FF0000"/>
          <w:sz w:val="28"/>
          <w:szCs w:val="28"/>
          <w:rtl/>
        </w:rPr>
        <w:t xml:space="preserve">تابع </w:t>
      </w:r>
      <w:r>
        <w:rPr>
          <w:rFonts w:ascii="Simplified Arabic" w:hAnsi="Simplified Arabic" w:cs="Simplified Arabic"/>
          <w:color w:val="FF0000"/>
          <w:sz w:val="28"/>
          <w:szCs w:val="28"/>
          <w:rtl/>
        </w:rPr>
        <w:t>–</w:t>
      </w:r>
      <w:r>
        <w:rPr>
          <w:rFonts w:ascii="Simplified Arabic" w:hAnsi="Simplified Arabic" w:cs="Simplified Arabic" w:hint="cs"/>
          <w:color w:val="FF0000"/>
          <w:sz w:val="28"/>
          <w:szCs w:val="28"/>
          <w:rtl/>
        </w:rPr>
        <w:t xml:space="preserve"> البيئة والسلوك الإنساني</w:t>
      </w:r>
    </w:p>
    <w:p w:rsidR="00B1649F" w:rsidRPr="008226CA" w:rsidRDefault="00B1649F" w:rsidP="00B1649F">
      <w:pPr>
        <w:bidi/>
        <w:jc w:val="both"/>
        <w:rPr>
          <w:rFonts w:ascii="Simplified Arabic" w:hAnsi="Simplified Arabic" w:cs="Simplified Arabic"/>
          <w:color w:val="FF0000"/>
          <w:sz w:val="28"/>
          <w:szCs w:val="28"/>
          <w:rtl/>
        </w:rPr>
      </w:pPr>
      <w:r w:rsidRPr="008226CA">
        <w:rPr>
          <w:rFonts w:ascii="Simplified Arabic" w:hAnsi="Simplified Arabic" w:cs="Simplified Arabic" w:hint="cs"/>
          <w:color w:val="FF0000"/>
          <w:sz w:val="28"/>
          <w:szCs w:val="28"/>
          <w:rtl/>
        </w:rPr>
        <w:t>ثالثا</w:t>
      </w:r>
      <w:r w:rsidRPr="008226CA">
        <w:rPr>
          <w:rFonts w:ascii="Simplified Arabic" w:hAnsi="Simplified Arabic" w:cs="Simplified Arabic"/>
          <w:color w:val="FF0000"/>
          <w:sz w:val="28"/>
          <w:szCs w:val="28"/>
          <w:rtl/>
        </w:rPr>
        <w:t xml:space="preserve"> : </w:t>
      </w:r>
      <w:r w:rsidRPr="008226CA">
        <w:rPr>
          <w:rFonts w:ascii="Simplified Arabic" w:hAnsi="Simplified Arabic" w:cs="Simplified Arabic" w:hint="cs"/>
          <w:color w:val="FF0000"/>
          <w:sz w:val="28"/>
          <w:szCs w:val="28"/>
          <w:rtl/>
        </w:rPr>
        <w:t>المتغيرات</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الاجتماعية</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والثقافية</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المرتبطة</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بالب</w:t>
      </w:r>
      <w:bookmarkStart w:id="0" w:name="_GoBack"/>
      <w:bookmarkEnd w:id="0"/>
      <w:r w:rsidRPr="008226CA">
        <w:rPr>
          <w:rFonts w:ascii="Simplified Arabic" w:hAnsi="Simplified Arabic" w:cs="Simplified Arabic" w:hint="cs"/>
          <w:color w:val="FF0000"/>
          <w:sz w:val="28"/>
          <w:szCs w:val="28"/>
          <w:rtl/>
        </w:rPr>
        <w:t>يئة</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وعلاقتها</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بسلوك</w:t>
      </w:r>
      <w:r w:rsidRPr="008226CA">
        <w:rPr>
          <w:rFonts w:ascii="Simplified Arabic" w:hAnsi="Simplified Arabic" w:cs="Simplified Arabic"/>
          <w:color w:val="FF0000"/>
          <w:sz w:val="28"/>
          <w:szCs w:val="28"/>
          <w:rtl/>
        </w:rPr>
        <w:t xml:space="preserve"> </w:t>
      </w:r>
      <w:r w:rsidRPr="008226CA">
        <w:rPr>
          <w:rFonts w:ascii="Simplified Arabic" w:hAnsi="Simplified Arabic" w:cs="Simplified Arabic" w:hint="cs"/>
          <w:color w:val="FF0000"/>
          <w:sz w:val="28"/>
          <w:szCs w:val="28"/>
          <w:rtl/>
        </w:rPr>
        <w:t>الإنسان</w:t>
      </w:r>
      <w:r>
        <w:rPr>
          <w:rFonts w:ascii="Simplified Arabic" w:hAnsi="Simplified Arabic" w:cs="Simplified Arabic" w:hint="cs"/>
          <w:color w:val="FF0000"/>
          <w:sz w:val="28"/>
          <w:szCs w:val="28"/>
          <w:rtl/>
        </w:rPr>
        <w:t>:</w:t>
      </w:r>
    </w:p>
    <w:p w:rsidR="00B1649F" w:rsidRPr="008226CA" w:rsidRDefault="00B1649F" w:rsidP="00B1649F">
      <w:pPr>
        <w:pStyle w:val="a3"/>
        <w:numPr>
          <w:ilvl w:val="0"/>
          <w:numId w:val="20"/>
        </w:numPr>
        <w:bidi/>
        <w:jc w:val="both"/>
        <w:rPr>
          <w:rFonts w:ascii="Simplified Arabic" w:hAnsi="Simplified Arabic" w:cs="Simplified Arabic"/>
          <w:sz w:val="28"/>
          <w:szCs w:val="28"/>
          <w:rtl/>
        </w:rPr>
      </w:pPr>
      <w:r w:rsidRPr="008226CA">
        <w:rPr>
          <w:rFonts w:ascii="Simplified Arabic" w:hAnsi="Simplified Arabic" w:cs="Simplified Arabic" w:hint="cs"/>
          <w:color w:val="7030A0"/>
          <w:sz w:val="28"/>
          <w:szCs w:val="28"/>
          <w:rtl/>
        </w:rPr>
        <w:t>التنشئة</w:t>
      </w:r>
      <w:r w:rsidRPr="008226CA">
        <w:rPr>
          <w:rFonts w:ascii="Simplified Arabic" w:hAnsi="Simplified Arabic" w:cs="Simplified Arabic"/>
          <w:color w:val="7030A0"/>
          <w:sz w:val="28"/>
          <w:szCs w:val="28"/>
          <w:rtl/>
        </w:rPr>
        <w:t xml:space="preserve"> </w:t>
      </w:r>
      <w:r w:rsidRPr="008226CA">
        <w:rPr>
          <w:rFonts w:ascii="Simplified Arabic" w:hAnsi="Simplified Arabic" w:cs="Simplified Arabic" w:hint="cs"/>
          <w:color w:val="7030A0"/>
          <w:sz w:val="28"/>
          <w:szCs w:val="28"/>
          <w:rtl/>
        </w:rPr>
        <w:t>الاجتماعية</w:t>
      </w:r>
    </w:p>
    <w:p w:rsidR="00B1649F" w:rsidRPr="00B7784F" w:rsidRDefault="00B1649F" w:rsidP="00B1649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7784F">
        <w:rPr>
          <w:rFonts w:ascii="Simplified Arabic" w:hAnsi="Simplified Arabic" w:cs="Simplified Arabic" w:hint="cs"/>
          <w:sz w:val="28"/>
          <w:szCs w:val="28"/>
          <w:rtl/>
        </w:rPr>
        <w:t>يقصد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بعملية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التنشئة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الاجتماعية</w:t>
      </w:r>
      <w:r w:rsidRPr="00B7784F">
        <w:rPr>
          <w:rFonts w:ascii="Simplified Arabic" w:hAnsi="Simplified Arabic" w:cs="Simplified Arabic"/>
          <w:sz w:val="28"/>
          <w:szCs w:val="28"/>
          <w:rtl/>
        </w:rPr>
        <w:t xml:space="preserve"> " </w:t>
      </w:r>
      <w:r w:rsidRPr="00B7784F">
        <w:rPr>
          <w:rFonts w:ascii="Simplified Arabic" w:hAnsi="Simplified Arabic" w:cs="Simplified Arabic" w:hint="cs"/>
          <w:sz w:val="28"/>
          <w:szCs w:val="28"/>
          <w:rtl/>
        </w:rPr>
        <w:t>العملية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يكتسب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الفـرد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خلالهـا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أنماط</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محددة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الخبرات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والسلوك</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أثناء</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تفاعله</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الآخرين</w:t>
      </w:r>
      <w:r w:rsidRPr="00B7784F">
        <w:rPr>
          <w:rFonts w:ascii="Simplified Arabic" w:hAnsi="Simplified Arabic" w:cs="Simplified Arabic"/>
          <w:sz w:val="28"/>
          <w:szCs w:val="28"/>
        </w:rPr>
        <w:t xml:space="preserve"> " .</w:t>
      </w:r>
      <w:r w:rsidRPr="00B7784F">
        <w:rPr>
          <w:rFonts w:ascii="Simplified Arabic" w:hAnsi="Simplified Arabic" w:cs="Simplified Arabic" w:hint="cs"/>
          <w:sz w:val="28"/>
          <w:szCs w:val="28"/>
          <w:rtl/>
        </w:rPr>
        <w:t>ويعرف</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سميث</w:t>
      </w:r>
      <w:r w:rsidRPr="00B7784F">
        <w:rPr>
          <w:rFonts w:ascii="Simplified Arabic" w:hAnsi="Simplified Arabic" w:cs="Simplified Arabic" w:hint="eastAsia"/>
          <w:sz w:val="28"/>
          <w:szCs w:val="28"/>
          <w:rtl/>
        </w:rPr>
        <w:t>»</w:t>
      </w:r>
      <w:r>
        <w:rPr>
          <w:rFonts w:ascii="Simplified Arabic" w:hAnsi="Simplified Arabic" w:cs="Simplified Arabic" w:hint="cs"/>
          <w:sz w:val="28"/>
          <w:szCs w:val="28"/>
          <w:rtl/>
        </w:rPr>
        <w:t xml:space="preserve"> </w:t>
      </w:r>
      <w:r w:rsidRPr="00B7784F">
        <w:rPr>
          <w:rFonts w:ascii="Simplified Arabic" w:hAnsi="Simplified Arabic" w:cs="Simplified Arabic" w:hint="cs"/>
          <w:sz w:val="28"/>
          <w:szCs w:val="28"/>
          <w:rtl/>
        </w:rPr>
        <w:t>التنشئة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بأنها</w:t>
      </w:r>
      <w:r w:rsidRPr="00B7784F">
        <w:rPr>
          <w:rFonts w:ascii="Simplified Arabic" w:hAnsi="Simplified Arabic" w:cs="Simplified Arabic"/>
          <w:sz w:val="28"/>
          <w:szCs w:val="28"/>
          <w:rtl/>
        </w:rPr>
        <w:t xml:space="preserve"> « </w:t>
      </w:r>
      <w:r w:rsidRPr="00B7784F">
        <w:rPr>
          <w:rFonts w:ascii="Simplified Arabic" w:hAnsi="Simplified Arabic" w:cs="Simplified Arabic" w:hint="cs"/>
          <w:sz w:val="28"/>
          <w:szCs w:val="28"/>
          <w:rtl/>
        </w:rPr>
        <w:t>العملية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يتم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خلالها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تعلـم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الأفـراد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للثقافة،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ويصبحون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بمقتضاها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مشاركين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بشكل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فعال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المجتمع</w:t>
      </w:r>
      <w:r w:rsidRPr="00B7784F">
        <w:rPr>
          <w:rFonts w:ascii="Simplified Arabic" w:hAnsi="Simplified Arabic" w:cs="Simplified Arabic"/>
          <w:sz w:val="28"/>
          <w:szCs w:val="28"/>
        </w:rPr>
        <w:t xml:space="preserve"> » .</w:t>
      </w:r>
      <w:r w:rsidRPr="00B7784F">
        <w:rPr>
          <w:rFonts w:ascii="Simplified Arabic" w:hAnsi="Simplified Arabic" w:cs="Simplified Arabic" w:hint="cs"/>
          <w:sz w:val="28"/>
          <w:szCs w:val="28"/>
          <w:rtl/>
        </w:rPr>
        <w:t>وتسهم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عملية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التنشئة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بشكل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كبير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عملية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المحافظة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البيئة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وذلك</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خـلال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تعليـم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الأبنـاء</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الطـرق</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والأساليب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تساعد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الحفاظ</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البيئة،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بالإضافة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تعليم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الأبناء</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العادات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والتقاليد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شأنها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المحافظة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البيئة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تدميرها</w:t>
      </w:r>
      <w:r w:rsidRPr="00B7784F">
        <w:rPr>
          <w:rFonts w:ascii="Simplified Arabic" w:hAnsi="Simplified Arabic" w:cs="Simplified Arabic"/>
          <w:sz w:val="28"/>
          <w:szCs w:val="28"/>
        </w:rPr>
        <w:t xml:space="preserve"> .</w:t>
      </w:r>
    </w:p>
    <w:p w:rsidR="00B1649F" w:rsidRPr="008226CA" w:rsidRDefault="00B1649F" w:rsidP="00B1649F">
      <w:pPr>
        <w:pStyle w:val="a3"/>
        <w:numPr>
          <w:ilvl w:val="0"/>
          <w:numId w:val="20"/>
        </w:numPr>
        <w:bidi/>
        <w:jc w:val="both"/>
        <w:rPr>
          <w:rFonts w:ascii="Simplified Arabic" w:hAnsi="Simplified Arabic" w:cs="Simplified Arabic"/>
          <w:sz w:val="28"/>
          <w:szCs w:val="28"/>
          <w:rtl/>
        </w:rPr>
      </w:pPr>
      <w:r w:rsidRPr="008226CA">
        <w:rPr>
          <w:rFonts w:ascii="Simplified Arabic" w:hAnsi="Simplified Arabic" w:cs="Simplified Arabic"/>
          <w:sz w:val="28"/>
          <w:szCs w:val="28"/>
        </w:rPr>
        <w:t xml:space="preserve"> </w:t>
      </w:r>
      <w:r w:rsidRPr="008226CA">
        <w:rPr>
          <w:rFonts w:ascii="Simplified Arabic" w:hAnsi="Simplified Arabic" w:cs="Simplified Arabic" w:hint="cs"/>
          <w:color w:val="7030A0"/>
          <w:sz w:val="28"/>
          <w:szCs w:val="28"/>
          <w:rtl/>
        </w:rPr>
        <w:t>الخدمات</w:t>
      </w:r>
    </w:p>
    <w:p w:rsidR="00B1649F" w:rsidRPr="00B7784F" w:rsidRDefault="00B1649F" w:rsidP="00B1649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7784F">
        <w:rPr>
          <w:rFonts w:ascii="Simplified Arabic" w:hAnsi="Simplified Arabic" w:cs="Simplified Arabic" w:hint="cs"/>
          <w:sz w:val="28"/>
          <w:szCs w:val="28"/>
          <w:rtl/>
        </w:rPr>
        <w:t>يعتبر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عنصر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الخدمات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العناصر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تلعب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دوراً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مباشراً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w:t>
      </w:r>
      <w:r>
        <w:rPr>
          <w:rFonts w:ascii="Simplified Arabic" w:hAnsi="Simplified Arabic" w:cs="Simplified Arabic" w:hint="cs"/>
          <w:sz w:val="28"/>
          <w:szCs w:val="28"/>
          <w:rtl/>
        </w:rPr>
        <w:t>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سلوكيات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وتصرفات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أفراد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المجتمع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فدرجة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وجود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الخدمة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عدمها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يرتبط</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بمدى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الاحتياج</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فان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الحاجة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تشبع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لأن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الانسان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دائما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حالة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التغيير،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لذلك</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يتطلب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الأمر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توافر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قدر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كبير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الخدمـات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سـواء</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كانت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تلك</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الخـدمـات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اجتماعيـة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خلال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الأنديـة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والثقافيـة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الصحيـة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خلال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المـدارس</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خدمـات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قطاعية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مرتبطة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بقطاعات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المجتمع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مثل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الأطفال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والشباب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والمسنين</w:t>
      </w:r>
      <w:r w:rsidRPr="00B7784F">
        <w:rPr>
          <w:rFonts w:ascii="Simplified Arabic" w:hAnsi="Simplified Arabic" w:cs="Simplified Arabic"/>
          <w:sz w:val="28"/>
          <w:szCs w:val="28"/>
        </w:rPr>
        <w:t xml:space="preserve"> .</w:t>
      </w:r>
    </w:p>
    <w:p w:rsidR="00B1649F" w:rsidRPr="008226CA" w:rsidRDefault="00B1649F" w:rsidP="00B1649F">
      <w:pPr>
        <w:pStyle w:val="a3"/>
        <w:numPr>
          <w:ilvl w:val="0"/>
          <w:numId w:val="20"/>
        </w:numPr>
        <w:bidi/>
        <w:jc w:val="both"/>
        <w:rPr>
          <w:rFonts w:ascii="Simplified Arabic" w:hAnsi="Simplified Arabic" w:cs="Simplified Arabic"/>
          <w:color w:val="7030A0"/>
          <w:sz w:val="28"/>
          <w:szCs w:val="28"/>
          <w:rtl/>
        </w:rPr>
      </w:pPr>
      <w:r w:rsidRPr="008226CA">
        <w:rPr>
          <w:rFonts w:ascii="Simplified Arabic" w:hAnsi="Simplified Arabic" w:cs="Simplified Arabic" w:hint="cs"/>
          <w:color w:val="7030A0"/>
          <w:sz w:val="28"/>
          <w:szCs w:val="28"/>
          <w:rtl/>
        </w:rPr>
        <w:t>القيم</w:t>
      </w:r>
    </w:p>
    <w:p w:rsidR="00B1649F" w:rsidRPr="00B7784F" w:rsidRDefault="00B1649F" w:rsidP="00B1649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7784F">
        <w:rPr>
          <w:rFonts w:ascii="Simplified Arabic" w:hAnsi="Simplified Arabic" w:cs="Simplified Arabic" w:hint="cs"/>
          <w:sz w:val="28"/>
          <w:szCs w:val="28"/>
          <w:rtl/>
        </w:rPr>
        <w:t>وهي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عبارة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التصورات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والمفاهيم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الدينامية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الصريحة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الضمنيـة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تميـز</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الفـرد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الجماعـة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وتحـدد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هو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مرغوب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فيه</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اجتمـاعيـا،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كمـا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تؤثـر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فـي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اختيـار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الطـرق</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والأسـاليب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والوسـائـل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والأهداف</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الخاصة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بالفعل،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وتتجسد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مظاهرها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اتجاهات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الأفراد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والجماعات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وأنماطهم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السلوكية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ومعتقداتهم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والمعايير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الاجتماعية</w:t>
      </w:r>
      <w:r w:rsidRPr="00B7784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7784F">
        <w:rPr>
          <w:rFonts w:ascii="Simplified Arabic" w:hAnsi="Simplified Arabic" w:cs="Simplified Arabic" w:hint="cs"/>
          <w:sz w:val="28"/>
          <w:szCs w:val="28"/>
          <w:rtl/>
        </w:rPr>
        <w:t>وعلى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ذلك</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فإن</w:t>
      </w:r>
      <w:r w:rsidRPr="00B7784F">
        <w:rPr>
          <w:rFonts w:ascii="Simplified Arabic" w:hAnsi="Simplified Arabic" w:cs="Simplified Arabic"/>
          <w:sz w:val="28"/>
          <w:szCs w:val="28"/>
          <w:rtl/>
        </w:rPr>
        <w:t xml:space="preserve"> </w:t>
      </w:r>
      <w:r w:rsidRPr="00C350D4">
        <w:rPr>
          <w:rFonts w:ascii="Simplified Arabic" w:hAnsi="Simplified Arabic" w:cs="Simplified Arabic" w:hint="cs"/>
          <w:color w:val="7030A0"/>
          <w:sz w:val="28"/>
          <w:szCs w:val="28"/>
          <w:rtl/>
        </w:rPr>
        <w:t>القيم</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البيئية هي</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مجمـوعـة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من</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الاتجاهـات</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المركزيـة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التي</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تعبـر</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عـن</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اهتمام</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الفرد</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وميلة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الايجابي</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نحو</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حماية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البيئة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وتحسينها</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والمحافظة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عليها</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ويتم</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اكتساب</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تلك</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القيم</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من</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خلال</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تربية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بيئية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واعية</w:t>
      </w:r>
      <w:r w:rsidRPr="00C350D4">
        <w:rPr>
          <w:rFonts w:ascii="Simplified Arabic" w:hAnsi="Simplified Arabic" w:cs="Simplified Arabic"/>
          <w:color w:val="7030A0"/>
          <w:sz w:val="28"/>
          <w:szCs w:val="28"/>
        </w:rPr>
        <w:t xml:space="preserve"> </w:t>
      </w:r>
      <w:r w:rsidRPr="00B7784F">
        <w:rPr>
          <w:rFonts w:ascii="Simplified Arabic" w:hAnsi="Simplified Arabic" w:cs="Simplified Arabic"/>
          <w:sz w:val="28"/>
          <w:szCs w:val="28"/>
        </w:rPr>
        <w:t>.</w:t>
      </w:r>
      <w:r w:rsidRPr="00B7784F">
        <w:rPr>
          <w:rFonts w:ascii="Simplified Arabic" w:hAnsi="Simplified Arabic" w:cs="Simplified Arabic" w:hint="cs"/>
          <w:sz w:val="28"/>
          <w:szCs w:val="28"/>
          <w:rtl/>
        </w:rPr>
        <w:t>ويتم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lastRenderedPageBreak/>
        <w:t>اكتساب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القيم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مؤسسات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التنشئة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مثل</w:t>
      </w:r>
      <w:r w:rsidRPr="00B7784F">
        <w:rPr>
          <w:rFonts w:ascii="Simplified Arabic" w:hAnsi="Simplified Arabic" w:cs="Simplified Arabic"/>
          <w:sz w:val="28"/>
          <w:szCs w:val="28"/>
          <w:rtl/>
        </w:rPr>
        <w:t xml:space="preserve"> ( </w:t>
      </w:r>
      <w:r w:rsidRPr="00B7784F">
        <w:rPr>
          <w:rFonts w:ascii="Simplified Arabic" w:hAnsi="Simplified Arabic" w:cs="Simplified Arabic" w:hint="cs"/>
          <w:sz w:val="28"/>
          <w:szCs w:val="28"/>
          <w:rtl/>
        </w:rPr>
        <w:t>الأسرة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والجيران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ووسائل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الاعلام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وجماعة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الأقران</w:t>
      </w:r>
      <w:r>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وقد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تكون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هذه</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القيم</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المكتسبة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تسعي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نحو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المحافظة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البيئة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هدمها</w:t>
      </w:r>
      <w:r w:rsidRPr="00B7784F">
        <w:rPr>
          <w:rFonts w:ascii="Simplified Arabic" w:hAnsi="Simplified Arabic" w:cs="Simplified Arabic"/>
          <w:sz w:val="28"/>
          <w:szCs w:val="28"/>
        </w:rPr>
        <w:t xml:space="preserve"> .</w:t>
      </w:r>
    </w:p>
    <w:p w:rsidR="00B1649F" w:rsidRPr="008226CA" w:rsidRDefault="00B1649F" w:rsidP="00B1649F">
      <w:pPr>
        <w:pStyle w:val="a3"/>
        <w:numPr>
          <w:ilvl w:val="0"/>
          <w:numId w:val="20"/>
        </w:numPr>
        <w:bidi/>
        <w:jc w:val="both"/>
        <w:rPr>
          <w:rFonts w:ascii="Simplified Arabic" w:hAnsi="Simplified Arabic" w:cs="Simplified Arabic"/>
          <w:sz w:val="28"/>
          <w:szCs w:val="28"/>
          <w:rtl/>
        </w:rPr>
      </w:pPr>
      <w:r w:rsidRPr="008226CA">
        <w:rPr>
          <w:rFonts w:ascii="Simplified Arabic" w:hAnsi="Simplified Arabic" w:cs="Simplified Arabic" w:hint="cs"/>
          <w:color w:val="7030A0"/>
          <w:sz w:val="28"/>
          <w:szCs w:val="28"/>
          <w:rtl/>
        </w:rPr>
        <w:t>العادات</w:t>
      </w:r>
      <w:r w:rsidRPr="008226CA">
        <w:rPr>
          <w:rFonts w:ascii="Simplified Arabic" w:hAnsi="Simplified Arabic" w:cs="Simplified Arabic"/>
          <w:color w:val="7030A0"/>
          <w:sz w:val="28"/>
          <w:szCs w:val="28"/>
          <w:rtl/>
        </w:rPr>
        <w:t xml:space="preserve"> </w:t>
      </w:r>
      <w:r w:rsidRPr="008226CA">
        <w:rPr>
          <w:rFonts w:ascii="Simplified Arabic" w:hAnsi="Simplified Arabic" w:cs="Simplified Arabic" w:hint="cs"/>
          <w:color w:val="7030A0"/>
          <w:sz w:val="28"/>
          <w:szCs w:val="28"/>
          <w:rtl/>
        </w:rPr>
        <w:t>والتقاليد</w:t>
      </w:r>
    </w:p>
    <w:p w:rsidR="00B1649F" w:rsidRPr="00EA3209" w:rsidRDefault="00B1649F" w:rsidP="00B1649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A3209">
        <w:rPr>
          <w:rFonts w:ascii="Simplified Arabic" w:hAnsi="Simplified Arabic" w:cs="Simplified Arabic" w:hint="cs"/>
          <w:sz w:val="28"/>
          <w:szCs w:val="28"/>
          <w:rtl/>
        </w:rPr>
        <w:t>عُرِّفت</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العادات</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في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عدّة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معاجم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عربية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على</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أنّها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نمط</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السلوك</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أو</w:t>
      </w:r>
      <w:r w:rsidRPr="00EA3209">
        <w:rPr>
          <w:rFonts w:ascii="Simplified Arabic" w:hAnsi="Simplified Arabic" w:cs="Simplified Arabic"/>
          <w:sz w:val="28"/>
          <w:szCs w:val="28"/>
          <w:rtl/>
        </w:rPr>
        <w:t xml:space="preserve"> </w:t>
      </w:r>
      <w:r w:rsidRPr="00C350D4">
        <w:rPr>
          <w:rFonts w:ascii="Simplified Arabic" w:hAnsi="Simplified Arabic" w:cs="Simplified Arabic" w:hint="cs"/>
          <w:color w:val="7030A0"/>
          <w:sz w:val="28"/>
          <w:szCs w:val="28"/>
          <w:rtl/>
        </w:rPr>
        <w:t>التصرف</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المعتاد</w:t>
      </w:r>
      <w:r w:rsidRPr="00C350D4">
        <w:rPr>
          <w:rFonts w:ascii="Simplified Arabic" w:hAnsi="Simplified Arabic" w:cs="Simplified Arabic"/>
          <w:color w:val="7030A0"/>
          <w:sz w:val="28"/>
          <w:szCs w:val="28"/>
          <w:rtl/>
        </w:rPr>
        <w:t xml:space="preserve"> </w:t>
      </w:r>
      <w:r w:rsidRPr="00EA3209">
        <w:rPr>
          <w:rFonts w:ascii="Simplified Arabic" w:hAnsi="Simplified Arabic" w:cs="Simplified Arabic" w:hint="cs"/>
          <w:sz w:val="28"/>
          <w:szCs w:val="28"/>
          <w:rtl/>
        </w:rPr>
        <w:t>الذي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يتمّ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فعله</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مراراً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وتكراراً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غير</w:t>
      </w:r>
      <w:r>
        <w:rPr>
          <w:rFonts w:ascii="Simplified Arabic" w:hAnsi="Simplified Arabic" w:cs="Simplified Arabic" w:hint="cs"/>
          <w:sz w:val="28"/>
          <w:szCs w:val="28"/>
          <w:rtl/>
        </w:rPr>
        <w:t xml:space="preserve"> </w:t>
      </w:r>
      <w:r w:rsidRPr="00EA3209">
        <w:rPr>
          <w:rFonts w:ascii="Simplified Arabic" w:hAnsi="Simplified Arabic" w:cs="Simplified Arabic" w:hint="cs"/>
          <w:sz w:val="28"/>
          <w:szCs w:val="28"/>
          <w:rtl/>
        </w:rPr>
        <w:t>جهد،</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مثل</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عادة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التدخين،</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وعادة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الكذب</w:t>
      </w:r>
      <w:r w:rsidRPr="00EA3209">
        <w:rPr>
          <w:rFonts w:ascii="Simplified Arabic" w:hAnsi="Simplified Arabic" w:cs="Simplified Arabic" w:hint="cs"/>
          <w:sz w:val="28"/>
          <w:szCs w:val="28"/>
          <w:rtl/>
        </w:rPr>
        <w:t>،</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كما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أنّها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تتعلّق</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بحياة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البداءة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التي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تعود</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إلى</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الجيل</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الأول</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دون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تقدّم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أو</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تطوّر</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فطري</w:t>
      </w:r>
      <w:r>
        <w:rPr>
          <w:rFonts w:ascii="Simplified Arabic" w:hAnsi="Simplified Arabic" w:cs="Simplified Arabic" w:hint="cs"/>
          <w:sz w:val="28"/>
          <w:szCs w:val="28"/>
          <w:rtl/>
        </w:rPr>
        <w:t xml:space="preserve">. </w:t>
      </w:r>
      <w:r w:rsidRPr="00EA3209">
        <w:rPr>
          <w:rFonts w:ascii="Simplified Arabic" w:hAnsi="Simplified Arabic" w:cs="Simplified Arabic" w:hint="cs"/>
          <w:sz w:val="28"/>
          <w:szCs w:val="28"/>
          <w:rtl/>
        </w:rPr>
        <w:t>مّا</w:t>
      </w:r>
      <w:r w:rsidRPr="00EA3209">
        <w:rPr>
          <w:rFonts w:ascii="Simplified Arabic" w:hAnsi="Simplified Arabic" w:cs="Simplified Arabic"/>
          <w:sz w:val="28"/>
          <w:szCs w:val="28"/>
          <w:rtl/>
        </w:rPr>
        <w:t xml:space="preserve"> </w:t>
      </w:r>
      <w:r w:rsidRPr="00C350D4">
        <w:rPr>
          <w:rFonts w:ascii="Simplified Arabic" w:hAnsi="Simplified Arabic" w:cs="Simplified Arabic" w:hint="cs"/>
          <w:color w:val="7030A0"/>
          <w:sz w:val="28"/>
          <w:szCs w:val="28"/>
          <w:rtl/>
        </w:rPr>
        <w:t>التقاليد</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فهي</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مجموعة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من</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قواعد</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السلوك</w:t>
      </w:r>
      <w:r w:rsidRPr="00C350D4">
        <w:rPr>
          <w:rFonts w:ascii="Simplified Arabic" w:hAnsi="Simplified Arabic" w:cs="Simplified Arabic"/>
          <w:color w:val="7030A0"/>
          <w:sz w:val="28"/>
          <w:szCs w:val="28"/>
          <w:rtl/>
        </w:rPr>
        <w:t xml:space="preserve"> </w:t>
      </w:r>
      <w:r w:rsidRPr="00EA3209">
        <w:rPr>
          <w:rFonts w:ascii="Simplified Arabic" w:hAnsi="Simplified Arabic" w:cs="Simplified Arabic" w:hint="cs"/>
          <w:sz w:val="28"/>
          <w:szCs w:val="28"/>
          <w:rtl/>
        </w:rPr>
        <w:t>التي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تنتج</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اتفاق</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مجموعة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الأشخاص</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وتستمد</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قوتها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المجتمع،</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وتدلّ</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على</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الأفعال</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الماضية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القديمة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الممتدة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عبر</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الزمن،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والحِكم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المتراكمة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التي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مرّ</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بها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المجتمع</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ويتناقلها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الخلف</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عن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السلف</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جيلاً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بعد</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جيل،</w:t>
      </w:r>
      <w:r w:rsidRPr="00EA3209">
        <w:rPr>
          <w:rFonts w:ascii="Simplified Arabic" w:hAnsi="Simplified Arabic" w:cs="Simplified Arabic"/>
          <w:sz w:val="28"/>
          <w:szCs w:val="28"/>
          <w:rtl/>
        </w:rPr>
        <w:t xml:space="preserve"> </w:t>
      </w:r>
      <w:r w:rsidRPr="00C350D4">
        <w:rPr>
          <w:rFonts w:ascii="Simplified Arabic" w:hAnsi="Simplified Arabic" w:cs="Simplified Arabic" w:hint="cs"/>
          <w:color w:val="7030A0"/>
          <w:sz w:val="28"/>
          <w:szCs w:val="28"/>
          <w:rtl/>
        </w:rPr>
        <w:t>وهي</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عادات</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اجتماعية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استمرت</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فترات</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طويلة</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حتى</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أصبحت</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تقليد</w:t>
      </w:r>
      <w:r w:rsidRPr="00EA3209">
        <w:rPr>
          <w:rFonts w:ascii="Simplified Arabic" w:hAnsi="Simplified Arabic" w:cs="Simplified Arabic" w:hint="cs"/>
          <w:sz w:val="28"/>
          <w:szCs w:val="28"/>
          <w:rtl/>
        </w:rPr>
        <w:t>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ويتم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اقتباسها</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من</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الماضي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إلى</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الحاضر</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ثمّ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إلى</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المستقبل،</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فهي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بمثابة</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نظام</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داخلي</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لمجتمع</w:t>
      </w:r>
      <w:r w:rsidRPr="00EA3209">
        <w:rPr>
          <w:rFonts w:ascii="Simplified Arabic" w:hAnsi="Simplified Arabic" w:cs="Simplified Arabic"/>
          <w:sz w:val="28"/>
          <w:szCs w:val="28"/>
          <w:rtl/>
        </w:rPr>
        <w:t xml:space="preserve"> </w:t>
      </w:r>
      <w:r w:rsidRPr="00EA3209">
        <w:rPr>
          <w:rFonts w:ascii="Simplified Arabic" w:hAnsi="Simplified Arabic" w:cs="Simplified Arabic" w:hint="cs"/>
          <w:sz w:val="28"/>
          <w:szCs w:val="28"/>
          <w:rtl/>
        </w:rPr>
        <w:t>معين</w:t>
      </w:r>
      <w:r>
        <w:rPr>
          <w:rFonts w:ascii="Simplified Arabic" w:hAnsi="Simplified Arabic" w:cs="Simplified Arabic" w:hint="cs"/>
          <w:sz w:val="28"/>
          <w:szCs w:val="28"/>
          <w:rtl/>
        </w:rPr>
        <w:t>.</w:t>
      </w:r>
    </w:p>
    <w:p w:rsidR="00B1649F" w:rsidRDefault="00B1649F" w:rsidP="00B1649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Pr="00B7784F">
        <w:rPr>
          <w:rFonts w:ascii="Simplified Arabic" w:hAnsi="Simplified Arabic" w:cs="Simplified Arabic" w:hint="cs"/>
          <w:sz w:val="28"/>
          <w:szCs w:val="28"/>
          <w:rtl/>
        </w:rPr>
        <w:t>العـادات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والتقاليـد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الاجتماعية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هي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أنمـاط</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سلـوكيـة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تخص</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جماعة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حيث</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يتم</w:t>
      </w:r>
      <w:r w:rsidRPr="00B7784F">
        <w:rPr>
          <w:rFonts w:ascii="Simplified Arabic" w:hAnsi="Simplified Arabic" w:cs="Simplified Arabic"/>
          <w:sz w:val="28"/>
          <w:szCs w:val="28"/>
          <w:rtl/>
        </w:rPr>
        <w:t xml:space="preserve"> </w:t>
      </w:r>
      <w:r w:rsidRPr="00C350D4">
        <w:rPr>
          <w:rFonts w:ascii="Simplified Arabic" w:hAnsi="Simplified Arabic" w:cs="Simplified Arabic" w:hint="cs"/>
          <w:color w:val="7030A0"/>
          <w:sz w:val="28"/>
          <w:szCs w:val="28"/>
          <w:rtl/>
        </w:rPr>
        <w:t>تعلمها</w:t>
      </w:r>
      <w:r w:rsidRPr="00C350D4">
        <w:rPr>
          <w:rFonts w:ascii="Simplified Arabic" w:hAnsi="Simplified Arabic" w:cs="Simplified Arabic"/>
          <w:color w:val="7030A0"/>
          <w:sz w:val="28"/>
          <w:szCs w:val="28"/>
          <w:rtl/>
        </w:rPr>
        <w:t xml:space="preserve"> </w:t>
      </w:r>
      <w:r w:rsidRPr="00C350D4">
        <w:rPr>
          <w:rFonts w:ascii="Simplified Arabic" w:hAnsi="Simplified Arabic" w:cs="Simplified Arabic" w:hint="cs"/>
          <w:color w:val="7030A0"/>
          <w:sz w:val="28"/>
          <w:szCs w:val="28"/>
          <w:rtl/>
        </w:rPr>
        <w:t>شفهياً</w:t>
      </w:r>
      <w:r w:rsidRPr="00C350D4">
        <w:rPr>
          <w:rFonts w:ascii="Simplified Arabic" w:hAnsi="Simplified Arabic" w:cs="Simplified Arabic"/>
          <w:color w:val="7030A0"/>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الجماعـة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مثـل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تقليد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تصرف</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معيـن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وقـد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تصبـح</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بعض</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العــادات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مجتمـع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معيـن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جـزءاً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القانون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الـرسمي،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مثـل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عـادة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الجهة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يجب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المـركبات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تسير</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عليها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الشـارع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وفى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الغالب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تكـون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العـادات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مكتـوبة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والفرق</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بين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العادات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والتقاليد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التقاليد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تنشأ</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مـن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تقليد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جيـل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لجيـل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سبقه</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شتى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المجالات،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أما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العادات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فلا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يشترط</w:t>
      </w:r>
      <w:r w:rsidRPr="00B7784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C350D4">
        <w:rPr>
          <w:rFonts w:ascii="Simplified Arabic" w:hAnsi="Simplified Arabic" w:cs="Simplified Arabic" w:hint="cs"/>
          <w:sz w:val="28"/>
          <w:szCs w:val="28"/>
          <w:highlight w:val="yellow"/>
          <w:rtl/>
        </w:rPr>
        <w:t>وتلعب</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العادات</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والتقاليد</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دورا</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كبيرا</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في</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التأثير</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على</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البيئة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وكذلك</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صحـة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الإنسـان</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فقـد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يتـوارث</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الأفـراد</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بعض</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السلـوكيات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الضارة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بصحته</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وبالمجتمـع</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مثـل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تنـاول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بعض</w:t>
      </w:r>
      <w:r w:rsidRPr="00B7784F">
        <w:rPr>
          <w:rFonts w:ascii="Simplified Arabic" w:hAnsi="Simplified Arabic" w:cs="Simplified Arabic"/>
          <w:sz w:val="28"/>
          <w:szCs w:val="28"/>
          <w:rtl/>
        </w:rPr>
        <w:t xml:space="preserve"> </w:t>
      </w:r>
      <w:r w:rsidRPr="00C350D4">
        <w:rPr>
          <w:rFonts w:ascii="Simplified Arabic" w:hAnsi="Simplified Arabic" w:cs="Simplified Arabic" w:hint="cs"/>
          <w:sz w:val="28"/>
          <w:szCs w:val="28"/>
          <w:highlight w:val="yellow"/>
          <w:rtl/>
        </w:rPr>
        <w:t>أنـواع</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الأطعمـة</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الضارة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احتفالات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معينـة،</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أو</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التعامل</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مع</w:t>
      </w:r>
      <w:r w:rsidRPr="00B7784F">
        <w:rPr>
          <w:rFonts w:ascii="Simplified Arabic" w:hAnsi="Simplified Arabic" w:cs="Simplified Arabic"/>
          <w:sz w:val="28"/>
          <w:szCs w:val="28"/>
          <w:rtl/>
        </w:rPr>
        <w:t xml:space="preserve"> </w:t>
      </w:r>
      <w:r w:rsidRPr="00C350D4">
        <w:rPr>
          <w:rFonts w:ascii="Simplified Arabic" w:hAnsi="Simplified Arabic" w:cs="Simplified Arabic" w:hint="cs"/>
          <w:sz w:val="28"/>
          <w:szCs w:val="28"/>
          <w:highlight w:val="yellow"/>
          <w:rtl/>
        </w:rPr>
        <w:t>المصارف</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المائية</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بشكل</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غير</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حضاري</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بإلقاء</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المخلفات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فيها،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هذا</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w:t>
      </w:r>
      <w:r>
        <w:rPr>
          <w:rFonts w:ascii="Simplified Arabic" w:hAnsi="Simplified Arabic" w:cs="Simplified Arabic" w:hint="cs"/>
          <w:sz w:val="28"/>
          <w:szCs w:val="28"/>
          <w:rtl/>
        </w:rPr>
        <w:t>ى</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جانب</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القاء</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النفايات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في</w:t>
      </w:r>
      <w:r w:rsidRPr="00B7784F">
        <w:rPr>
          <w:rFonts w:ascii="Simplified Arabic" w:hAnsi="Simplified Arabic" w:cs="Simplified Arabic"/>
          <w:sz w:val="28"/>
          <w:szCs w:val="28"/>
          <w:rtl/>
        </w:rPr>
        <w:t xml:space="preserve"> </w:t>
      </w:r>
      <w:r w:rsidRPr="00C350D4">
        <w:rPr>
          <w:rFonts w:ascii="Simplified Arabic" w:hAnsi="Simplified Arabic" w:cs="Simplified Arabic" w:hint="cs"/>
          <w:sz w:val="28"/>
          <w:szCs w:val="28"/>
          <w:highlight w:val="yellow"/>
          <w:rtl/>
        </w:rPr>
        <w:t>الشوارع</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والإسراف</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في</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استخدام</w:t>
      </w:r>
      <w:r w:rsidRPr="00C350D4">
        <w:rPr>
          <w:rFonts w:ascii="Simplified Arabic" w:hAnsi="Simplified Arabic" w:cs="Simplified Arabic"/>
          <w:sz w:val="28"/>
          <w:szCs w:val="28"/>
          <w:highlight w:val="yellow"/>
          <w:rtl/>
        </w:rPr>
        <w:t xml:space="preserve"> </w:t>
      </w:r>
      <w:r w:rsidRPr="00C350D4">
        <w:rPr>
          <w:rFonts w:ascii="Simplified Arabic" w:hAnsi="Simplified Arabic" w:cs="Simplified Arabic" w:hint="cs"/>
          <w:sz w:val="28"/>
          <w:szCs w:val="28"/>
          <w:highlight w:val="yellow"/>
          <w:rtl/>
        </w:rPr>
        <w:t>المبيدات</w:t>
      </w:r>
      <w:r w:rsidRPr="00B7784F">
        <w:rPr>
          <w:rFonts w:ascii="Simplified Arabic" w:hAnsi="Simplified Arabic" w:cs="Simplified Arabic"/>
          <w:sz w:val="28"/>
          <w:szCs w:val="28"/>
          <w:rtl/>
        </w:rPr>
        <w:t xml:space="preserve"> </w:t>
      </w:r>
      <w:r w:rsidRPr="00B7784F">
        <w:rPr>
          <w:rFonts w:ascii="Simplified Arabic" w:hAnsi="Simplified Arabic" w:cs="Simplified Arabic" w:hint="cs"/>
          <w:sz w:val="28"/>
          <w:szCs w:val="28"/>
          <w:rtl/>
        </w:rPr>
        <w:t>وغيرها</w:t>
      </w:r>
      <w:r w:rsidRPr="00B7784F">
        <w:rPr>
          <w:rFonts w:ascii="Simplified Arabic" w:hAnsi="Simplified Arabic" w:cs="Simplified Arabic"/>
          <w:sz w:val="28"/>
          <w:szCs w:val="28"/>
        </w:rPr>
        <w:t xml:space="preserve"> .</w:t>
      </w:r>
    </w:p>
    <w:p w:rsidR="00B1649F" w:rsidRPr="0067168D" w:rsidRDefault="00B1649F" w:rsidP="00B1649F">
      <w:pPr>
        <w:jc w:val="center"/>
        <w:rPr>
          <w:rFonts w:ascii="Simplified Arabic" w:hAnsi="Simplified Arabic" w:cs="Simplified Arabic"/>
          <w:color w:val="FF0000"/>
          <w:sz w:val="28"/>
          <w:szCs w:val="28"/>
          <w:rtl/>
        </w:rPr>
      </w:pPr>
      <w:r w:rsidRPr="0067168D">
        <w:rPr>
          <w:rFonts w:ascii="Simplified Arabic" w:hAnsi="Simplified Arabic" w:cs="Simplified Arabic" w:hint="cs"/>
          <w:color w:val="FF0000"/>
          <w:sz w:val="28"/>
          <w:szCs w:val="28"/>
          <w:highlight w:val="yellow"/>
          <w:rtl/>
        </w:rPr>
        <w:t>أمثلة :</w:t>
      </w:r>
      <w:r w:rsidRPr="0067168D">
        <w:rPr>
          <w:rFonts w:hint="cs"/>
          <w:color w:val="FF0000"/>
          <w:highlight w:val="yellow"/>
          <w:rtl/>
        </w:rPr>
        <w:t xml:space="preserve"> </w:t>
      </w:r>
      <w:r w:rsidRPr="0067168D">
        <w:rPr>
          <w:rFonts w:ascii="Simplified Arabic" w:hAnsi="Simplified Arabic" w:cs="Simplified Arabic" w:hint="cs"/>
          <w:color w:val="FF0000"/>
          <w:sz w:val="28"/>
          <w:szCs w:val="28"/>
          <w:highlight w:val="yellow"/>
          <w:rtl/>
        </w:rPr>
        <w:t>ما</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هي</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العادات</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اليومية</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للبشر</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التي</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تدمر</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البيئة</w:t>
      </w:r>
      <w:r w:rsidRPr="0067168D">
        <w:rPr>
          <w:rFonts w:ascii="Simplified Arabic" w:hAnsi="Simplified Arabic" w:cs="Simplified Arabic"/>
          <w:color w:val="FF0000"/>
          <w:sz w:val="28"/>
          <w:szCs w:val="28"/>
          <w:highlight w:val="yellow"/>
          <w:rtl/>
        </w:rPr>
        <w:t xml:space="preserve"> </w:t>
      </w:r>
      <w:r w:rsidRPr="0067168D">
        <w:rPr>
          <w:rFonts w:ascii="Simplified Arabic" w:hAnsi="Simplified Arabic" w:cs="Simplified Arabic" w:hint="cs"/>
          <w:color w:val="FF0000"/>
          <w:sz w:val="28"/>
          <w:szCs w:val="28"/>
          <w:highlight w:val="yellow"/>
          <w:rtl/>
        </w:rPr>
        <w:t>؟</w:t>
      </w:r>
    </w:p>
    <w:p w:rsidR="00B1649F" w:rsidRDefault="00B1649F" w:rsidP="00B1649F">
      <w:pPr>
        <w:jc w:val="right"/>
        <w:rPr>
          <w:rFonts w:ascii="Simplified Arabic" w:hAnsi="Simplified Arabic" w:cs="Simplified Arabic"/>
          <w:sz w:val="28"/>
          <w:szCs w:val="28"/>
          <w:rtl/>
        </w:rPr>
      </w:pPr>
      <w:r w:rsidRPr="0067168D">
        <w:rPr>
          <w:rFonts w:ascii="Simplified Arabic" w:hAnsi="Simplified Arabic" w:cs="Simplified Arabic" w:hint="cs"/>
          <w:sz w:val="28"/>
          <w:szCs w:val="28"/>
          <w:highlight w:val="yellow"/>
          <w:rtl/>
        </w:rPr>
        <w:t>أمثلة</w:t>
      </w:r>
      <w:r>
        <w:rPr>
          <w:rFonts w:ascii="Simplified Arabic" w:hAnsi="Simplified Arabic" w:cs="Simplified Arabic" w:hint="cs"/>
          <w:sz w:val="28"/>
          <w:szCs w:val="28"/>
          <w:rtl/>
        </w:rPr>
        <w:t xml:space="preserve">: </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B07AAB">
        <w:rPr>
          <w:rFonts w:ascii="Simplified Arabic" w:hAnsi="Simplified Arabic" w:cs="Simplified Arabic" w:hint="cs"/>
          <w:sz w:val="28"/>
          <w:szCs w:val="28"/>
          <w:rtl/>
        </w:rPr>
        <w:t>لقيادة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واحدة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الوسائل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الرئيسية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يفضلها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للقيام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بأنشطتهم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اليومية،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سبيل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المثال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وجود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يصل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إلى</w:t>
      </w:r>
      <w:r w:rsidRPr="00B07AAB">
        <w:rPr>
          <w:rFonts w:ascii="Simplified Arabic" w:hAnsi="Simplified Arabic" w:cs="Simplified Arabic"/>
          <w:sz w:val="28"/>
          <w:szCs w:val="28"/>
          <w:rtl/>
        </w:rPr>
        <w:t xml:space="preserve"> 273.6 </w:t>
      </w:r>
      <w:r w:rsidRPr="00B07AAB">
        <w:rPr>
          <w:rFonts w:ascii="Simplified Arabic" w:hAnsi="Simplified Arabic" w:cs="Simplified Arabic" w:hint="cs"/>
          <w:sz w:val="28"/>
          <w:szCs w:val="28"/>
          <w:rtl/>
        </w:rPr>
        <w:t>مليون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سيارة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الولايات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المتحدة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تدفع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البيئة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الثمن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تكلفة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الأبخرة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lastRenderedPageBreak/>
        <w:t>تنتجها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السيارات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عند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حرق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البنزين،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امتلاك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الكثير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للسيارات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أجزاء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أخرى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العالم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فإن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التأثير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البيئة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هائل،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يجب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يختار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تجميع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السيارات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يكونوا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أكثر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استعدادًا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وسائل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النقل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كوسيلة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للسفر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للحد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انبعاثات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الكربون</w:t>
      </w:r>
      <w:r w:rsidRPr="00B07AAB">
        <w:rPr>
          <w:rFonts w:ascii="Simplified Arabic" w:hAnsi="Simplified Arabic" w:cs="Simplified Arabic"/>
          <w:sz w:val="28"/>
          <w:szCs w:val="28"/>
          <w:rtl/>
        </w:rPr>
        <w:t>.</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الاستخدام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المفرط</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للبلاستيك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العناصر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المعروضة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للبيع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المحلات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التجارية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تعبئتها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الغالب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حاويات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بلاستيكية،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علاوة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ذلك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فإن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معظم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الحقائب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تقديمها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سجل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أمين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الصندوق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أيضًا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بلاستيكية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بطبيعتها،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الناحية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الإحصائية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تمثل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عبوات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المواد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الغذائية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يقرب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70٪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جميع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النفايات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المنزلية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والنفايات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تنتهي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نهاية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المطاف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مدافن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النفايات</w:t>
      </w:r>
      <w:r w:rsidRPr="00B07AAB">
        <w:rPr>
          <w:rFonts w:ascii="Simplified Arabic" w:hAnsi="Simplified Arabic" w:cs="Simplified Arabic"/>
          <w:sz w:val="28"/>
          <w:szCs w:val="28"/>
          <w:rtl/>
        </w:rPr>
        <w:t>.</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رمي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الطعام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كالنفايات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يعتقد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الكثير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المجاملة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الرسمية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عدم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تفريغ</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طبق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تمامًا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أثناء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الوجبة،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ولكن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رمي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الطعام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أمر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سيء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بمعنى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ضرورة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أساسية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يمكن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للأشخاص</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الأكثر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حظًا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الوصول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إليها،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رمي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الطعام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أسوأ</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بالنسبة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للبيئة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إزالة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الغابات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ويتم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الانبعاثات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عملية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الزراعة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والنقل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والمعالجة،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جانب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ذلك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إذا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التخلص</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النفايات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الغذائية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بشكل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صحيح</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فقد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يؤدي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زيادة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المواد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العضوية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المجاري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المائية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والبيئات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المائية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الأخرى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يمكن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تزيد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نمو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أزهار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الطحالب</w:t>
      </w:r>
      <w:r w:rsidRPr="00B07AAB">
        <w:rPr>
          <w:rFonts w:ascii="Simplified Arabic" w:hAnsi="Simplified Arabic" w:cs="Simplified Arabic"/>
          <w:sz w:val="28"/>
          <w:szCs w:val="28"/>
          <w:rtl/>
        </w:rPr>
        <w:t>.</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الورق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يستخدم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البشر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الورق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بشكل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يومي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بأشكال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مختلفة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الأمثلة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عليها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المناشف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الورقية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المطبخ</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والمناديل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المرحاض</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وسائط</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الطباعة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لقراءاتنا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اليومية</w:t>
      </w:r>
      <w:r w:rsidRPr="00B07AAB">
        <w:rPr>
          <w:rFonts w:ascii="Simplified Arabic" w:hAnsi="Simplified Arabic" w:cs="Simplified Arabic"/>
          <w:sz w:val="28"/>
          <w:szCs w:val="28"/>
          <w:rtl/>
        </w:rPr>
        <w:t>)</w:t>
      </w:r>
      <w:r w:rsidRPr="00B07AAB">
        <w:rPr>
          <w:rFonts w:ascii="Simplified Arabic" w:hAnsi="Simplified Arabic" w:cs="Simplified Arabic" w:hint="cs"/>
          <w:sz w:val="28"/>
          <w:szCs w:val="28"/>
          <w:rtl/>
        </w:rPr>
        <w:t>،</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بغض</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النظر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استخدامنا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اليومي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للورق،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نتغاضى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كبشر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مصنوع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الأشجار،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نظرًا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لوجود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زيادة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مطردة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الطلب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بسبب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أسلوب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حياتنا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والتعريف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المتغير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للنظافة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فإننا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نقطع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الأشجار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باستمرار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لتلبية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متطلبات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السوق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وبالتالي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فقد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زاد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عدد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الأشجار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تقطع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يسهم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باستمرار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إزالة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الغابات</w:t>
      </w:r>
      <w:r w:rsidRPr="00B07AAB">
        <w:rPr>
          <w:rFonts w:ascii="Simplified Arabic" w:hAnsi="Simplified Arabic" w:cs="Simplified Arabic"/>
          <w:sz w:val="28"/>
          <w:szCs w:val="28"/>
          <w:rtl/>
        </w:rPr>
        <w:t>.</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تنظيف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يعد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تنظيف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عادة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بشرية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سيئة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أخرى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يساهم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إهدار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المياه،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تقنيات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تنظيف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بالفرشاة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غير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فعالة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بشكل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خاص</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الحفاظ</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المياه؛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لأن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يتركون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يجري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أثناء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تنظيف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أسنانهم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وهذا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يمكن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يستهلك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الكثير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المدى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الطويل،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العديد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براعم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وأوراق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الأعشاب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القرون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لتعويض</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التنفس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القديم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للأفراد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وتوفير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نظافة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والحماية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الجراثيم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تسبب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تسوس</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سبيل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المثال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تنزانيا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وكينيا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يستخدمون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شجيرة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تعرف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بالعامية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lastRenderedPageBreak/>
        <w:t>باسم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شجرة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فرشاة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proofErr w:type="spellStart"/>
      <w:r w:rsidRPr="00B07AAB">
        <w:rPr>
          <w:rFonts w:ascii="Simplified Arabic" w:hAnsi="Simplified Arabic" w:cs="Simplified Arabic" w:hint="cs"/>
          <w:sz w:val="28"/>
          <w:szCs w:val="28"/>
          <w:rtl/>
        </w:rPr>
        <w:t>سلفادابيرسا</w:t>
      </w:r>
      <w:proofErr w:type="spellEnd"/>
      <w:r w:rsidRPr="00B07AAB">
        <w:rPr>
          <w:rFonts w:ascii="Simplified Arabic" w:hAnsi="Simplified Arabic" w:cs="Simplified Arabic"/>
          <w:sz w:val="28"/>
          <w:szCs w:val="28"/>
          <w:rtl/>
        </w:rPr>
        <w:t>)</w:t>
      </w:r>
      <w:r w:rsidRPr="00B07AAB">
        <w:rPr>
          <w:rFonts w:ascii="Simplified Arabic" w:hAnsi="Simplified Arabic" w:cs="Simplified Arabic" w:hint="cs"/>
          <w:sz w:val="28"/>
          <w:szCs w:val="28"/>
          <w:rtl/>
        </w:rPr>
        <w:t>،</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يُستخدم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جذع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الشجيرة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لتنظيف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الأسنان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يعمل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توفير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فوائد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صحية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إضافية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لأنه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يرتبط</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بالعلاجات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المضاعفات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الناتجة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الروماتيزم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والسعال</w:t>
      </w:r>
      <w:r w:rsidRPr="00B07AAB">
        <w:rPr>
          <w:rFonts w:ascii="Simplified Arabic" w:hAnsi="Simplified Arabic" w:cs="Simplified Arabic"/>
          <w:sz w:val="28"/>
          <w:szCs w:val="28"/>
          <w:rtl/>
        </w:rPr>
        <w:t>.</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قضاء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الوقت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أمام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الشاشة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تلفاز،</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جوال،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كمبيوتر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قضاء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معظم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وقتنا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أمام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التلفاز</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شاشة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أخرى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لهذه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المسألة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عادة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بشرية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يومية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تستنزف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الطاقة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الجهاز</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تتطلب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الكهرباء،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قضاء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يقرب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11 </w:t>
      </w:r>
      <w:r w:rsidRPr="00B07AAB">
        <w:rPr>
          <w:rFonts w:ascii="Simplified Arabic" w:hAnsi="Simplified Arabic" w:cs="Simplified Arabic" w:hint="cs"/>
          <w:sz w:val="28"/>
          <w:szCs w:val="28"/>
          <w:rtl/>
        </w:rPr>
        <w:t>ساعة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اليوم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قبيل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نوع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هذه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الشاشات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فإنه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يزيد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حمل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الكهرباء،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العلاج</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لهذا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تقليل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مقدار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الوقت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الذي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يقضيه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الفرد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الأجهزة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الإلكترونية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أجل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تقليل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حمل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الكهرباء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الذي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يتم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وضعه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شبكة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الكهرباء</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الإنفاق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المعتاد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النزعة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الاستهلاكية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الشراء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المستمر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والمفرط</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للسلع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الاستهلاكية،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حيث</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يأتي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بعد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تلبية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الاحتياجات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الأساسية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تسمح</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للأفراد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بشراء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سلع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للترفيه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أو</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لأي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غرض</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آخر،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هذه</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العادة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تزيد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الطلب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المنتجات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الاستهلاكية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يجعل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السوق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ينتج</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أكثر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خلال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تشغيل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مصانع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الإنتاج</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باستمرار،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نتيجة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لذلك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هناك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استهلاك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مستمر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للطاقة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يؤثر</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سلبًا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البيئة،</w:t>
      </w:r>
      <w:r w:rsidRPr="00B07AAB">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محاولة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لتجنب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الإنفاق</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المعتاد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يجب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علينا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تقليل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عدد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السلع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نشتريها؛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لتقليل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الطلب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وبالتالي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العرض</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والإنتاج</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لتلك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السلع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النهاية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سيقلل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المعالجة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الصناعية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ويحافظ</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البيئة</w:t>
      </w:r>
      <w:r w:rsidRPr="00B07AAB">
        <w:rPr>
          <w:rFonts w:ascii="Simplified Arabic" w:hAnsi="Simplified Arabic" w:cs="Simplified Arabic"/>
          <w:sz w:val="28"/>
          <w:szCs w:val="28"/>
          <w:rtl/>
        </w:rPr>
        <w:t>.</w:t>
      </w:r>
    </w:p>
    <w:p w:rsidR="00B1649F" w:rsidRPr="00B07AAB" w:rsidRDefault="00B1649F" w:rsidP="00B1649F">
      <w:pPr>
        <w:pStyle w:val="a3"/>
        <w:numPr>
          <w:ilvl w:val="0"/>
          <w:numId w:val="31"/>
        </w:numPr>
        <w:bidi/>
        <w:jc w:val="both"/>
        <w:rPr>
          <w:rFonts w:ascii="Simplified Arabic" w:hAnsi="Simplified Arabic" w:cs="Simplified Arabic"/>
          <w:sz w:val="28"/>
          <w:szCs w:val="28"/>
        </w:rPr>
      </w:pPr>
      <w:r w:rsidRPr="00B07AAB">
        <w:rPr>
          <w:rFonts w:ascii="Simplified Arabic" w:hAnsi="Simplified Arabic" w:cs="Simplified Arabic" w:hint="cs"/>
          <w:sz w:val="28"/>
          <w:szCs w:val="28"/>
          <w:rtl/>
        </w:rPr>
        <w:t>الحفاظ</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الأدوات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الإلكترونية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قيد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التشغيل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ربما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كان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الإنسان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سمع</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عنها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آلاف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المرات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من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قبل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ولكن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إيقاف</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تشغيل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الأدوات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الإلكترونية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عندما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تكون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قيد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الاستخدام</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يحدث</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فرقًا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في</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البيئة،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لن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يساعد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ذلك</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تقليل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فاتورة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الكهرباء</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الشهرية</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فحسب</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بل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يساعد</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أيضًا</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تقليل</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انبعاثات</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الكربون</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على</w:t>
      </w:r>
      <w:r w:rsidRPr="00B07AAB">
        <w:rPr>
          <w:rFonts w:ascii="Simplified Arabic" w:hAnsi="Simplified Arabic" w:cs="Simplified Arabic"/>
          <w:sz w:val="28"/>
          <w:szCs w:val="28"/>
          <w:rtl/>
        </w:rPr>
        <w:t xml:space="preserve"> </w:t>
      </w:r>
      <w:r w:rsidRPr="00B07AAB">
        <w:rPr>
          <w:rFonts w:ascii="Simplified Arabic" w:hAnsi="Simplified Arabic" w:cs="Simplified Arabic" w:hint="cs"/>
          <w:sz w:val="28"/>
          <w:szCs w:val="28"/>
          <w:rtl/>
        </w:rPr>
        <w:t>البيئة</w:t>
      </w:r>
      <w:r w:rsidRPr="00B07AAB">
        <w:rPr>
          <w:rFonts w:ascii="Simplified Arabic" w:hAnsi="Simplified Arabic" w:cs="Simplified Arabic"/>
          <w:sz w:val="28"/>
          <w:szCs w:val="28"/>
          <w:rtl/>
        </w:rPr>
        <w:t>.</w:t>
      </w:r>
    </w:p>
    <w:p w:rsidR="00B1649F" w:rsidRDefault="00B1649F" w:rsidP="00B1649F">
      <w:pPr>
        <w:pStyle w:val="a3"/>
        <w:numPr>
          <w:ilvl w:val="0"/>
          <w:numId w:val="31"/>
        </w:numPr>
        <w:bidi/>
        <w:jc w:val="both"/>
        <w:rPr>
          <w:rFonts w:ascii="Simplified Arabic" w:hAnsi="Simplified Arabic" w:cs="Simplified Arabic"/>
          <w:sz w:val="28"/>
          <w:szCs w:val="28"/>
        </w:rPr>
      </w:pPr>
      <w:r>
        <w:rPr>
          <w:rFonts w:ascii="Simplified Arabic" w:hAnsi="Simplified Arabic" w:cs="Simplified Arabic" w:hint="cs"/>
          <w:sz w:val="28"/>
          <w:szCs w:val="28"/>
          <w:rtl/>
        </w:rPr>
        <w:t>إ</w:t>
      </w:r>
      <w:r w:rsidRPr="0067168D">
        <w:rPr>
          <w:rFonts w:ascii="Simplified Arabic" w:hAnsi="Simplified Arabic" w:cs="Simplified Arabic" w:hint="cs"/>
          <w:sz w:val="28"/>
          <w:szCs w:val="28"/>
          <w:rtl/>
        </w:rPr>
        <w:t>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جوهر</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المشاكل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البيئية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يكمن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الإسراف</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لأنه</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أهم</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أسباب</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التلوث</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البيئي،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والذي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بدوره</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يهدد</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مستقبل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البيئة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الآمنة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التي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نعمل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على</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إيجادها،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أنا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أحتاج</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إلا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إلى</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كيس</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خبز</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فلماذا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أشتري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اثنين؟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خرجت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الغرفة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فلمَ</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أترك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الإضاءة؟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خذ</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على</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قدر</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احتياجك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مصادر</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الطاقة،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سيارتي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أنا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خارجها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فلمَ</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أتركها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تعمل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وتستهلك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الوقود</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وتخرج</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العادم؟</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خذ</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كل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شيء</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حاجتك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فقط،</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لأن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كل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تحتاجه</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سيكون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مصيره</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سلة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المهملات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وعلى</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الأرصفة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وتتكدس</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الفضلات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المؤذية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للبيئة</w:t>
      </w:r>
      <w:r w:rsidRPr="0067168D">
        <w:rPr>
          <w:rFonts w:ascii="Simplified Arabic" w:hAnsi="Simplified Arabic" w:cs="Simplified Arabic"/>
          <w:sz w:val="28"/>
          <w:szCs w:val="28"/>
          <w:rtl/>
        </w:rPr>
        <w:t>"</w:t>
      </w:r>
      <w:r>
        <w:rPr>
          <w:rFonts w:ascii="Simplified Arabic" w:hAnsi="Simplified Arabic" w:cs="Simplified Arabic" w:hint="cs"/>
          <w:sz w:val="28"/>
          <w:szCs w:val="28"/>
          <w:rtl/>
        </w:rPr>
        <w:t>. ‘</w:t>
      </w:r>
      <w:proofErr w:type="spellStart"/>
      <w:r>
        <w:rPr>
          <w:rFonts w:ascii="Simplified Arabic" w:hAnsi="Simplified Arabic" w:cs="Simplified Arabic" w:hint="cs"/>
          <w:sz w:val="28"/>
          <w:szCs w:val="28"/>
          <w:rtl/>
        </w:rPr>
        <w:t>ذن</w:t>
      </w:r>
      <w:proofErr w:type="spellEnd"/>
      <w:r>
        <w:rPr>
          <w:rFonts w:ascii="Simplified Arabic" w:hAnsi="Simplified Arabic" w:cs="Simplified Arabic" w:hint="cs"/>
          <w:sz w:val="28"/>
          <w:szCs w:val="28"/>
          <w:rtl/>
        </w:rPr>
        <w:t xml:space="preserve"> لابدّ من الاعتدال وعدم </w:t>
      </w:r>
      <w:r w:rsidRPr="00E15540">
        <w:rPr>
          <w:rFonts w:ascii="Simplified Arabic" w:hAnsi="Simplified Arabic" w:cs="Simplified Arabic"/>
          <w:sz w:val="28"/>
          <w:szCs w:val="28"/>
          <w:rtl/>
        </w:rPr>
        <w:t xml:space="preserve">لإسراف </w:t>
      </w:r>
      <w:r>
        <w:rPr>
          <w:rFonts w:ascii="Simplified Arabic" w:hAnsi="Simplified Arabic" w:cs="Simplified Arabic" w:hint="cs"/>
          <w:sz w:val="28"/>
          <w:szCs w:val="28"/>
          <w:rtl/>
        </w:rPr>
        <w:t>الذي هو</w:t>
      </w:r>
      <w:r w:rsidRPr="00E15540">
        <w:rPr>
          <w:rFonts w:ascii="Simplified Arabic" w:hAnsi="Simplified Arabic" w:cs="Simplified Arabic"/>
          <w:sz w:val="28"/>
          <w:szCs w:val="28"/>
          <w:rtl/>
        </w:rPr>
        <w:t xml:space="preserve"> مجاوزة الحد أياً كان، وهو يشمل أموراً عدة في حياة البشر من مأكل ومشرب ونوم ويقظة وكلام ومحبة وكراهية وضحك وانفعال وتعامل مع الإنسان والحيوان والطير والنبات والجماد، وكذلك العبادات من وضوء وطهارة وصلاة وصدقة وصيام وغيرها، </w:t>
      </w:r>
      <w:r>
        <w:rPr>
          <w:rFonts w:ascii="Simplified Arabic" w:hAnsi="Simplified Arabic" w:cs="Simplified Arabic" w:hint="cs"/>
          <w:sz w:val="28"/>
          <w:szCs w:val="28"/>
          <w:rtl/>
        </w:rPr>
        <w:t>ف</w:t>
      </w:r>
      <w:r w:rsidRPr="00E15540">
        <w:rPr>
          <w:rFonts w:ascii="Simplified Arabic" w:hAnsi="Simplified Arabic" w:cs="Simplified Arabic"/>
          <w:sz w:val="28"/>
          <w:szCs w:val="28"/>
          <w:rtl/>
        </w:rPr>
        <w:t xml:space="preserve">مظاهر الإسراف والتبذير والترف </w:t>
      </w:r>
      <w:r w:rsidRPr="00E15540">
        <w:rPr>
          <w:rFonts w:ascii="Simplified Arabic" w:hAnsi="Simplified Arabic" w:cs="Simplified Arabic"/>
          <w:sz w:val="28"/>
          <w:szCs w:val="28"/>
          <w:rtl/>
        </w:rPr>
        <w:lastRenderedPageBreak/>
        <w:t>والبذخ مع عدم الشكر وكفران النعمة منذرة بالخطر، ليس على الواقعين فيها فقط، بل العقاب ينزل على الجميع</w:t>
      </w:r>
      <w:r>
        <w:rPr>
          <w:rFonts w:ascii="Simplified Arabic" w:hAnsi="Simplified Arabic" w:cs="Simplified Arabic" w:hint="cs"/>
          <w:sz w:val="28"/>
          <w:szCs w:val="28"/>
          <w:rtl/>
        </w:rPr>
        <w:t>،</w:t>
      </w:r>
      <w:r w:rsidRPr="00D14DA6">
        <w:rPr>
          <w:rFonts w:ascii="Arial" w:hAnsi="Arial" w:cs="Arial"/>
          <w:color w:val="262626"/>
          <w:sz w:val="27"/>
          <w:szCs w:val="27"/>
          <w:shd w:val="clear" w:color="auto" w:fill="F2F2F2"/>
        </w:rPr>
        <w:t xml:space="preserve"> </w:t>
      </w:r>
      <w:r w:rsidRPr="00D14DA6">
        <w:rPr>
          <w:rFonts w:ascii="Simplified Arabic" w:hAnsi="Simplified Arabic" w:cs="Simplified Arabic"/>
          <w:sz w:val="28"/>
          <w:szCs w:val="28"/>
        </w:rPr>
        <w:t> </w:t>
      </w:r>
      <w:r>
        <w:rPr>
          <w:rFonts w:ascii="Simplified Arabic" w:hAnsi="Simplified Arabic" w:cs="Simplified Arabic" w:hint="cs"/>
          <w:sz w:val="28"/>
          <w:szCs w:val="28"/>
          <w:rtl/>
        </w:rPr>
        <w:t xml:space="preserve">فقد </w:t>
      </w:r>
      <w:r w:rsidRPr="00D14DA6">
        <w:rPr>
          <w:rFonts w:ascii="Simplified Arabic" w:hAnsi="Simplified Arabic" w:cs="Simplified Arabic"/>
          <w:sz w:val="28"/>
          <w:szCs w:val="28"/>
          <w:rtl/>
        </w:rPr>
        <w:t>حذَّر سبحانه وتعالى من أن ترك أمر الخاصة الظاهر وعدم النهي عنه سوف يصيب العامة كما في قوله تعالى: (وَاتَّقُواْ فِتْنَةً لاَّ تُصِيبَنَّ الَّذِينَ ظَلَمُواْ مِنكُمْ خَاصَّةً)، أي أنها سوف تصيب العامة ولا تقتصر على أصحاب المعاصي والمنكرات والآثام</w:t>
      </w:r>
      <w:r>
        <w:rPr>
          <w:rFonts w:ascii="Simplified Arabic" w:hAnsi="Simplified Arabic" w:cs="Simplified Arabic" w:hint="cs"/>
          <w:sz w:val="28"/>
          <w:szCs w:val="28"/>
          <w:rtl/>
        </w:rPr>
        <w:t>.</w:t>
      </w:r>
    </w:p>
    <w:p w:rsidR="00B1649F" w:rsidRPr="0074237F" w:rsidRDefault="00B1649F" w:rsidP="00B1649F">
      <w:pPr>
        <w:pStyle w:val="a3"/>
        <w:numPr>
          <w:ilvl w:val="0"/>
          <w:numId w:val="31"/>
        </w:numPr>
        <w:bidi/>
        <w:jc w:val="both"/>
        <w:rPr>
          <w:rFonts w:ascii="Simplified Arabic" w:hAnsi="Simplified Arabic" w:cs="Simplified Arabic"/>
          <w:sz w:val="28"/>
          <w:szCs w:val="28"/>
          <w:rtl/>
        </w:rPr>
      </w:pPr>
      <w:r>
        <w:rPr>
          <w:rFonts w:ascii="Simplified Arabic" w:hAnsi="Simplified Arabic" w:cs="Simplified Arabic" w:hint="cs"/>
          <w:sz w:val="28"/>
          <w:szCs w:val="28"/>
          <w:rtl/>
        </w:rPr>
        <w:t>ل</w:t>
      </w:r>
      <w:r w:rsidRPr="0067168D">
        <w:rPr>
          <w:rFonts w:ascii="Simplified Arabic" w:hAnsi="Simplified Arabic" w:cs="Simplified Arabic" w:hint="cs"/>
          <w:sz w:val="28"/>
          <w:szCs w:val="28"/>
          <w:rtl/>
        </w:rPr>
        <w:t>دينا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المجتمعات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العربية</w:t>
      </w:r>
      <w:r w:rsidRPr="0067168D">
        <w:rPr>
          <w:rFonts w:ascii="Simplified Arabic" w:hAnsi="Simplified Arabic" w:cs="Simplified Arabic"/>
          <w:sz w:val="28"/>
          <w:szCs w:val="28"/>
          <w:rtl/>
        </w:rPr>
        <w:t xml:space="preserve"> </w:t>
      </w:r>
      <w:proofErr w:type="spellStart"/>
      <w:r w:rsidRPr="0067168D">
        <w:rPr>
          <w:rFonts w:ascii="Simplified Arabic" w:hAnsi="Simplified Arabic" w:cs="Simplified Arabic" w:hint="cs"/>
          <w:sz w:val="28"/>
          <w:szCs w:val="28"/>
          <w:rtl/>
        </w:rPr>
        <w:t>سلوكات</w:t>
      </w:r>
      <w:proofErr w:type="spellEnd"/>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بيئية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خاطئة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كثيرة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منها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عدم</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غسل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اليدين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قبل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الأكل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أو</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قبل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تناول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الأدوية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فوفق</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دراسات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منظمة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الصحة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العالمية،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فإن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ارتفاع</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نسبة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التوعية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بأهمية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غسل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اليدين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سيخفض</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ميزانيات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العلاج</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السريري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بنسبة</w:t>
      </w:r>
      <w:r w:rsidRPr="0067168D">
        <w:rPr>
          <w:rFonts w:ascii="Simplified Arabic" w:hAnsi="Simplified Arabic" w:cs="Simplified Arabic"/>
          <w:sz w:val="28"/>
          <w:szCs w:val="28"/>
          <w:rtl/>
        </w:rPr>
        <w:t xml:space="preserve"> 30%</w:t>
      </w:r>
      <w:r w:rsidRPr="0067168D">
        <w:rPr>
          <w:rFonts w:ascii="Simplified Arabic" w:hAnsi="Simplified Arabic" w:cs="Simplified Arabic" w:hint="cs"/>
          <w:sz w:val="28"/>
          <w:szCs w:val="28"/>
          <w:rtl/>
        </w:rPr>
        <w:t>،</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وكذلك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تناول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الأدوية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والمضادات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الحيوية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دون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وصفات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طبية،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فإن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الدراسات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الحديثة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أثبتت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هذه</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الممارسات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الخاطئة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في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الاستهلاك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تؤدي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إلى</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توالد</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أجيال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البكتريا</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مقاومة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للمادة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الفعالة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لهذه</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المضادات،</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ناهيك</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بالبيئة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السلبية</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التي</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تتكون</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داخل</w:t>
      </w:r>
      <w:r w:rsidRPr="0067168D">
        <w:rPr>
          <w:rFonts w:ascii="Simplified Arabic" w:hAnsi="Simplified Arabic" w:cs="Simplified Arabic"/>
          <w:sz w:val="28"/>
          <w:szCs w:val="28"/>
          <w:rtl/>
        </w:rPr>
        <w:t xml:space="preserve"> </w:t>
      </w:r>
      <w:r w:rsidRPr="0067168D">
        <w:rPr>
          <w:rFonts w:ascii="Simplified Arabic" w:hAnsi="Simplified Arabic" w:cs="Simplified Arabic" w:hint="cs"/>
          <w:sz w:val="28"/>
          <w:szCs w:val="28"/>
          <w:rtl/>
        </w:rPr>
        <w:t>الجسم</w:t>
      </w:r>
      <w:r w:rsidRPr="0067168D">
        <w:rPr>
          <w:rFonts w:ascii="Simplified Arabic" w:hAnsi="Simplified Arabic" w:cs="Simplified Arabic"/>
          <w:sz w:val="28"/>
          <w:szCs w:val="28"/>
          <w:rtl/>
        </w:rPr>
        <w:t>"</w:t>
      </w:r>
      <w:r>
        <w:rPr>
          <w:rFonts w:ascii="Simplified Arabic" w:hAnsi="Simplified Arabic" w:cs="Simplified Arabic" w:hint="cs"/>
          <w:sz w:val="28"/>
          <w:szCs w:val="28"/>
          <w:rtl/>
        </w:rPr>
        <w:t>,</w:t>
      </w:r>
      <w:r w:rsidRPr="0067168D">
        <w:rPr>
          <w:rFonts w:ascii="Simplified Arabic" w:hAnsi="Simplified Arabic" w:cs="Simplified Arabic"/>
          <w:sz w:val="28"/>
          <w:szCs w:val="28"/>
          <w:rtl/>
        </w:rPr>
        <w:t xml:space="preserve"> </w:t>
      </w:r>
    </w:p>
    <w:p w:rsidR="005D78FC" w:rsidRDefault="005D78FC" w:rsidP="00B1649F">
      <w:pPr>
        <w:jc w:val="right"/>
      </w:pPr>
    </w:p>
    <w:sectPr w:rsidR="005D7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B02"/>
    <w:multiLevelType w:val="hybridMultilevel"/>
    <w:tmpl w:val="04FA4AEE"/>
    <w:lvl w:ilvl="0" w:tplc="89B44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85C4B"/>
    <w:multiLevelType w:val="multilevel"/>
    <w:tmpl w:val="E7D45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C66B3B"/>
    <w:multiLevelType w:val="hybridMultilevel"/>
    <w:tmpl w:val="A7B8B17A"/>
    <w:lvl w:ilvl="0" w:tplc="6860C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63143"/>
    <w:multiLevelType w:val="hybridMultilevel"/>
    <w:tmpl w:val="3416826C"/>
    <w:lvl w:ilvl="0" w:tplc="2D72D12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253CB"/>
    <w:multiLevelType w:val="hybridMultilevel"/>
    <w:tmpl w:val="0BB8D970"/>
    <w:lvl w:ilvl="0" w:tplc="B9DC9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25A66"/>
    <w:multiLevelType w:val="hybridMultilevel"/>
    <w:tmpl w:val="637AA4DE"/>
    <w:lvl w:ilvl="0" w:tplc="F6E8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12B42"/>
    <w:multiLevelType w:val="hybridMultilevel"/>
    <w:tmpl w:val="9E18B0B4"/>
    <w:lvl w:ilvl="0" w:tplc="BDF26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052A4"/>
    <w:multiLevelType w:val="hybridMultilevel"/>
    <w:tmpl w:val="3FA02826"/>
    <w:lvl w:ilvl="0" w:tplc="97F62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D0D63"/>
    <w:multiLevelType w:val="hybridMultilevel"/>
    <w:tmpl w:val="C1FA2B7C"/>
    <w:lvl w:ilvl="0" w:tplc="732CD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2474C"/>
    <w:multiLevelType w:val="hybridMultilevel"/>
    <w:tmpl w:val="FB3CB874"/>
    <w:lvl w:ilvl="0" w:tplc="E31C46E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26012DA1"/>
    <w:multiLevelType w:val="hybridMultilevel"/>
    <w:tmpl w:val="17046D2C"/>
    <w:lvl w:ilvl="0" w:tplc="735CF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31B77"/>
    <w:multiLevelType w:val="hybridMultilevel"/>
    <w:tmpl w:val="5FF22A5A"/>
    <w:lvl w:ilvl="0" w:tplc="6A34D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94309"/>
    <w:multiLevelType w:val="hybridMultilevel"/>
    <w:tmpl w:val="3C4A2BA8"/>
    <w:lvl w:ilvl="0" w:tplc="240E9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7698F"/>
    <w:multiLevelType w:val="hybridMultilevel"/>
    <w:tmpl w:val="D2B4DF8A"/>
    <w:lvl w:ilvl="0" w:tplc="A28A0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812F7"/>
    <w:multiLevelType w:val="hybridMultilevel"/>
    <w:tmpl w:val="C57CA7BA"/>
    <w:lvl w:ilvl="0" w:tplc="00948924">
      <w:start w:val="4"/>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F563E86"/>
    <w:multiLevelType w:val="hybridMultilevel"/>
    <w:tmpl w:val="DE589080"/>
    <w:lvl w:ilvl="0" w:tplc="1DFE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84957"/>
    <w:multiLevelType w:val="hybridMultilevel"/>
    <w:tmpl w:val="8BC2344C"/>
    <w:lvl w:ilvl="0" w:tplc="9148E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932B9"/>
    <w:multiLevelType w:val="hybridMultilevel"/>
    <w:tmpl w:val="4DC035AE"/>
    <w:lvl w:ilvl="0" w:tplc="FCF2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15D8E"/>
    <w:multiLevelType w:val="hybridMultilevel"/>
    <w:tmpl w:val="175479EA"/>
    <w:lvl w:ilvl="0" w:tplc="0ABE564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E37F5"/>
    <w:multiLevelType w:val="hybridMultilevel"/>
    <w:tmpl w:val="946C7228"/>
    <w:lvl w:ilvl="0" w:tplc="B22CC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9647F"/>
    <w:multiLevelType w:val="hybridMultilevel"/>
    <w:tmpl w:val="10B0AB28"/>
    <w:lvl w:ilvl="0" w:tplc="641C0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70C67"/>
    <w:multiLevelType w:val="hybridMultilevel"/>
    <w:tmpl w:val="FE767982"/>
    <w:lvl w:ilvl="0" w:tplc="248C5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F33E3"/>
    <w:multiLevelType w:val="hybridMultilevel"/>
    <w:tmpl w:val="8E968376"/>
    <w:lvl w:ilvl="0" w:tplc="B8E4ACFC">
      <w:start w:val="2"/>
      <w:numFmt w:val="bullet"/>
      <w:lvlText w:val="-"/>
      <w:lvlJc w:val="left"/>
      <w:pPr>
        <w:ind w:left="720" w:hanging="360"/>
      </w:pPr>
      <w:rPr>
        <w:rFonts w:ascii="Arial" w:eastAsiaTheme="minorHAnsi"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75F91"/>
    <w:multiLevelType w:val="hybridMultilevel"/>
    <w:tmpl w:val="BA608E6A"/>
    <w:lvl w:ilvl="0" w:tplc="4E4E7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2B12C9"/>
    <w:multiLevelType w:val="hybridMultilevel"/>
    <w:tmpl w:val="59E40B66"/>
    <w:lvl w:ilvl="0" w:tplc="52C60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F252B"/>
    <w:multiLevelType w:val="hybridMultilevel"/>
    <w:tmpl w:val="176CFD12"/>
    <w:lvl w:ilvl="0" w:tplc="2C88C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CE560E"/>
    <w:multiLevelType w:val="hybridMultilevel"/>
    <w:tmpl w:val="B14A01CA"/>
    <w:lvl w:ilvl="0" w:tplc="B7A60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2A7146"/>
    <w:multiLevelType w:val="hybridMultilevel"/>
    <w:tmpl w:val="B47212D8"/>
    <w:lvl w:ilvl="0" w:tplc="65583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12AC9"/>
    <w:multiLevelType w:val="hybridMultilevel"/>
    <w:tmpl w:val="1BCEF2F2"/>
    <w:lvl w:ilvl="0" w:tplc="70A28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64DA9"/>
    <w:multiLevelType w:val="hybridMultilevel"/>
    <w:tmpl w:val="6C9AB72A"/>
    <w:lvl w:ilvl="0" w:tplc="E488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52667"/>
    <w:multiLevelType w:val="hybridMultilevel"/>
    <w:tmpl w:val="D2545740"/>
    <w:lvl w:ilvl="0" w:tplc="E33E74A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6"/>
  </w:num>
  <w:num w:numId="2">
    <w:abstractNumId w:val="1"/>
  </w:num>
  <w:num w:numId="3">
    <w:abstractNumId w:val="7"/>
  </w:num>
  <w:num w:numId="4">
    <w:abstractNumId w:val="17"/>
  </w:num>
  <w:num w:numId="5">
    <w:abstractNumId w:val="26"/>
  </w:num>
  <w:num w:numId="6">
    <w:abstractNumId w:val="27"/>
  </w:num>
  <w:num w:numId="7">
    <w:abstractNumId w:val="0"/>
  </w:num>
  <w:num w:numId="8">
    <w:abstractNumId w:val="20"/>
  </w:num>
  <w:num w:numId="9">
    <w:abstractNumId w:val="22"/>
  </w:num>
  <w:num w:numId="10">
    <w:abstractNumId w:val="6"/>
  </w:num>
  <w:num w:numId="11">
    <w:abstractNumId w:val="30"/>
  </w:num>
  <w:num w:numId="12">
    <w:abstractNumId w:val="12"/>
  </w:num>
  <w:num w:numId="13">
    <w:abstractNumId w:val="18"/>
  </w:num>
  <w:num w:numId="14">
    <w:abstractNumId w:val="14"/>
  </w:num>
  <w:num w:numId="15">
    <w:abstractNumId w:val="9"/>
  </w:num>
  <w:num w:numId="16">
    <w:abstractNumId w:val="11"/>
  </w:num>
  <w:num w:numId="17">
    <w:abstractNumId w:val="10"/>
  </w:num>
  <w:num w:numId="18">
    <w:abstractNumId w:val="24"/>
  </w:num>
  <w:num w:numId="19">
    <w:abstractNumId w:val="28"/>
  </w:num>
  <w:num w:numId="20">
    <w:abstractNumId w:val="4"/>
  </w:num>
  <w:num w:numId="21">
    <w:abstractNumId w:val="21"/>
  </w:num>
  <w:num w:numId="22">
    <w:abstractNumId w:val="2"/>
  </w:num>
  <w:num w:numId="23">
    <w:abstractNumId w:val="3"/>
  </w:num>
  <w:num w:numId="24">
    <w:abstractNumId w:val="15"/>
  </w:num>
  <w:num w:numId="25">
    <w:abstractNumId w:val="13"/>
  </w:num>
  <w:num w:numId="26">
    <w:abstractNumId w:val="19"/>
  </w:num>
  <w:num w:numId="27">
    <w:abstractNumId w:val="23"/>
  </w:num>
  <w:num w:numId="28">
    <w:abstractNumId w:val="8"/>
  </w:num>
  <w:num w:numId="29">
    <w:abstractNumId w:val="5"/>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58"/>
    <w:rsid w:val="005D78FC"/>
    <w:rsid w:val="00745858"/>
    <w:rsid w:val="00B16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7111</Characters>
  <Application>Microsoft Office Word</Application>
  <DocSecurity>0</DocSecurity>
  <Lines>59</Lines>
  <Paragraphs>16</Paragraphs>
  <ScaleCrop>false</ScaleCrop>
  <Company>Naim Al Hussaini</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2022-04-04T17:53:00Z</dcterms:created>
  <dcterms:modified xsi:type="dcterms:W3CDTF">2022-04-04T17:53:00Z</dcterms:modified>
</cp:coreProperties>
</file>