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03" w:rsidRPr="00D22903" w:rsidRDefault="00D22903" w:rsidP="00D22903">
      <w:pPr>
        <w:jc w:val="center"/>
        <w:rPr>
          <w:rtl/>
          <w:lang w:bidi="ar-IQ"/>
        </w:rPr>
      </w:pPr>
    </w:p>
    <w:p w:rsidR="00D22903" w:rsidRPr="00D22903" w:rsidRDefault="00D22903" w:rsidP="00D22903">
      <w:pPr>
        <w:jc w:val="center"/>
        <w:rPr>
          <w:b/>
          <w:bCs/>
          <w:rtl/>
          <w:lang w:bidi="ar-IQ"/>
        </w:rPr>
      </w:pPr>
      <w:r w:rsidRPr="00D22903">
        <w:rPr>
          <w:b/>
          <w:bCs/>
          <w:rtl/>
          <w:lang w:bidi="ar-IQ"/>
        </w:rPr>
        <w:t>الكورس الثاني</w:t>
      </w:r>
    </w:p>
    <w:p w:rsidR="00D22903" w:rsidRPr="00D22903" w:rsidRDefault="00D22903" w:rsidP="00D22903">
      <w:pPr>
        <w:jc w:val="center"/>
        <w:rPr>
          <w:b/>
          <w:bCs/>
          <w:rtl/>
          <w:lang w:bidi="ar-IQ"/>
        </w:rPr>
      </w:pPr>
      <w:r w:rsidRPr="00D22903">
        <w:rPr>
          <w:b/>
          <w:bCs/>
          <w:rtl/>
          <w:lang w:bidi="ar-IQ"/>
        </w:rPr>
        <w:t>إدارة المؤسسات الصحفية</w:t>
      </w:r>
    </w:p>
    <w:p w:rsidR="00D22903" w:rsidRPr="00D22903" w:rsidRDefault="00D22903" w:rsidP="00D22903">
      <w:pPr>
        <w:jc w:val="center"/>
        <w:rPr>
          <w:b/>
          <w:bCs/>
          <w:rtl/>
          <w:lang w:bidi="ar-IQ"/>
        </w:rPr>
      </w:pPr>
      <w:r w:rsidRPr="00D22903">
        <w:rPr>
          <w:b/>
          <w:bCs/>
          <w:rtl/>
          <w:lang w:bidi="ar-IQ"/>
        </w:rPr>
        <w:t>المرحلة الرابعة / صباحي ومسائي</w:t>
      </w:r>
    </w:p>
    <w:p w:rsidR="00D22903" w:rsidRPr="00D22903" w:rsidRDefault="00D22903" w:rsidP="00D22903">
      <w:pPr>
        <w:jc w:val="center"/>
        <w:rPr>
          <w:b/>
          <w:bCs/>
          <w:rtl/>
          <w:lang w:bidi="ar-IQ"/>
        </w:rPr>
      </w:pPr>
      <w:r w:rsidRPr="00D22903">
        <w:rPr>
          <w:b/>
          <w:bCs/>
          <w:rtl/>
          <w:lang w:bidi="ar-IQ"/>
        </w:rPr>
        <w:t xml:space="preserve">د. </w:t>
      </w:r>
      <w:proofErr w:type="spellStart"/>
      <w:r w:rsidRPr="00D22903">
        <w:rPr>
          <w:b/>
          <w:bCs/>
          <w:rtl/>
          <w:lang w:bidi="ar-IQ"/>
        </w:rPr>
        <w:t>ضمياء</w:t>
      </w:r>
      <w:proofErr w:type="spellEnd"/>
      <w:r w:rsidRPr="00D22903">
        <w:rPr>
          <w:b/>
          <w:bCs/>
          <w:rtl/>
          <w:lang w:bidi="ar-IQ"/>
        </w:rPr>
        <w:t xml:space="preserve"> الربيعي</w:t>
      </w:r>
    </w:p>
    <w:p w:rsidR="00D22903" w:rsidRPr="00D22903" w:rsidRDefault="00D22903" w:rsidP="00D22903">
      <w:pPr>
        <w:jc w:val="center"/>
        <w:rPr>
          <w:b/>
          <w:bCs/>
          <w:rtl/>
          <w:lang w:bidi="ar-IQ"/>
        </w:rPr>
      </w:pPr>
      <w:r w:rsidRPr="00D22903">
        <w:rPr>
          <w:b/>
          <w:bCs/>
          <w:rtl/>
          <w:lang w:bidi="ar-IQ"/>
        </w:rPr>
        <w:t>د. عبد الأمير عباس</w:t>
      </w:r>
    </w:p>
    <w:p w:rsidR="00D22903" w:rsidRDefault="00D22903" w:rsidP="00D22903">
      <w:pPr>
        <w:jc w:val="center"/>
        <w:rPr>
          <w:rtl/>
        </w:rPr>
      </w:pPr>
      <w:r w:rsidRPr="00D22903">
        <w:rPr>
          <w:rFonts w:hint="cs"/>
          <w:b/>
          <w:bCs/>
          <w:rtl/>
          <w:lang w:bidi="ar-IQ"/>
        </w:rPr>
        <w:t xml:space="preserve">2021 </w:t>
      </w:r>
      <w:r w:rsidRPr="00D22903">
        <w:rPr>
          <w:b/>
          <w:bCs/>
          <w:rtl/>
          <w:lang w:bidi="ar-IQ"/>
        </w:rPr>
        <w:t>–</w:t>
      </w:r>
      <w:r w:rsidRPr="00D22903">
        <w:rPr>
          <w:rFonts w:hint="cs"/>
          <w:b/>
          <w:bCs/>
          <w:rtl/>
          <w:lang w:bidi="ar-IQ"/>
        </w:rPr>
        <w:t xml:space="preserve"> 2022</w:t>
      </w:r>
    </w:p>
    <w:p w:rsidR="00D22903" w:rsidRDefault="00D22903" w:rsidP="00D22903">
      <w:pPr>
        <w:jc w:val="center"/>
        <w:rPr>
          <w:rtl/>
        </w:rPr>
      </w:pPr>
    </w:p>
    <w:p w:rsidR="00D22903" w:rsidRDefault="00D22903" w:rsidP="00D22903">
      <w:pPr>
        <w:rPr>
          <w:rtl/>
        </w:rPr>
      </w:pPr>
    </w:p>
    <w:p w:rsidR="00D22903" w:rsidRPr="00D22903" w:rsidRDefault="00D22903" w:rsidP="00D22903">
      <w:pPr>
        <w:rPr>
          <w:rtl/>
        </w:rPr>
      </w:pPr>
      <w:r w:rsidRPr="00D22903">
        <w:rPr>
          <w:rFonts w:hint="cs"/>
          <w:rtl/>
        </w:rPr>
        <w:t xml:space="preserve">م5 </w:t>
      </w:r>
    </w:p>
    <w:p w:rsidR="00D22903" w:rsidRPr="00D22903" w:rsidRDefault="00D22903" w:rsidP="00D22903">
      <w:pPr>
        <w:rPr>
          <w:b/>
          <w:bCs/>
          <w:rtl/>
        </w:rPr>
      </w:pPr>
      <w:r w:rsidRPr="00D22903">
        <w:rPr>
          <w:b/>
          <w:bCs/>
          <w:rtl/>
        </w:rPr>
        <w:t>سلبيات الهيكل الوظيفي</w:t>
      </w:r>
    </w:p>
    <w:p w:rsidR="00D22903" w:rsidRPr="00D22903" w:rsidRDefault="00D22903" w:rsidP="00D22903">
      <w:pPr>
        <w:rPr>
          <w:rtl/>
        </w:rPr>
      </w:pPr>
      <w:r w:rsidRPr="00D22903">
        <w:rPr>
          <w:rtl/>
        </w:rPr>
        <w:t xml:space="preserve"> يعاب على هذا التنظيم ما يلي:</w:t>
      </w:r>
    </w:p>
    <w:p w:rsidR="00D22903" w:rsidRPr="00D22903" w:rsidRDefault="00D22903" w:rsidP="00D22903">
      <w:pPr>
        <w:rPr>
          <w:rtl/>
        </w:rPr>
      </w:pPr>
      <w:proofErr w:type="gramStart"/>
      <w:r w:rsidRPr="00D22903">
        <w:rPr>
          <w:rtl/>
        </w:rPr>
        <w:t>1- صعوبة</w:t>
      </w:r>
      <w:proofErr w:type="gramEnd"/>
      <w:r w:rsidRPr="00D22903">
        <w:rPr>
          <w:rtl/>
        </w:rPr>
        <w:t xml:space="preserve"> فرض النظام في المستويات الدنيا من التنظيم مما يؤدي إلى الفوضى الإدارية.</w:t>
      </w:r>
    </w:p>
    <w:p w:rsidR="00D22903" w:rsidRPr="00D22903" w:rsidRDefault="00D22903" w:rsidP="00D22903">
      <w:pPr>
        <w:rPr>
          <w:rtl/>
        </w:rPr>
      </w:pPr>
      <w:proofErr w:type="gramStart"/>
      <w:r w:rsidRPr="00D22903">
        <w:rPr>
          <w:rtl/>
        </w:rPr>
        <w:t>2- الميل</w:t>
      </w:r>
      <w:proofErr w:type="gramEnd"/>
      <w:r w:rsidRPr="00D22903">
        <w:rPr>
          <w:rtl/>
        </w:rPr>
        <w:t xml:space="preserve"> إلى التهرب من المسؤولية حيث أن السلطة </w:t>
      </w:r>
      <w:proofErr w:type="spellStart"/>
      <w:r w:rsidRPr="00D22903">
        <w:rPr>
          <w:rtl/>
        </w:rPr>
        <w:t>مشاعية</w:t>
      </w:r>
      <w:proofErr w:type="spellEnd"/>
      <w:r w:rsidRPr="00D22903">
        <w:rPr>
          <w:rtl/>
        </w:rPr>
        <w:t xml:space="preserve"> بين الرؤساء، بمعنى عدم وضوح السلطة والمسؤولية نتيجة تداخل نطاق إشراف الفنيين والتنفيذيين.</w:t>
      </w:r>
    </w:p>
    <w:p w:rsidR="00D22903" w:rsidRPr="00D22903" w:rsidRDefault="00D22903" w:rsidP="00D22903">
      <w:pPr>
        <w:rPr>
          <w:b/>
          <w:bCs/>
          <w:u w:val="single"/>
          <w:rtl/>
        </w:rPr>
      </w:pPr>
      <w:r w:rsidRPr="00D22903">
        <w:rPr>
          <w:b/>
          <w:bCs/>
          <w:u w:val="single"/>
          <w:rtl/>
        </w:rPr>
        <w:t xml:space="preserve">ثالثا-الهيكل الاستشاري: </w:t>
      </w:r>
    </w:p>
    <w:p w:rsidR="00D22903" w:rsidRPr="00D22903" w:rsidRDefault="00D22903" w:rsidP="00D22903">
      <w:pPr>
        <w:rPr>
          <w:rtl/>
        </w:rPr>
      </w:pPr>
      <w:r w:rsidRPr="00D22903">
        <w:rPr>
          <w:rtl/>
        </w:rPr>
        <w:t xml:space="preserve">هذا النوع من التنظيم يجمع بين مزايا التنظيم التنفيذي من حيث استقامة سبل المسؤولية، ومن حيث السلطة الموحدة التي تستخدم في توجيه الأعمال. وبين </w:t>
      </w:r>
      <w:r w:rsidRPr="00D22903">
        <w:rPr>
          <w:rtl/>
        </w:rPr>
        <w:lastRenderedPageBreak/>
        <w:t xml:space="preserve">مزايا التنظيم الوظيفي من حيث الإفادة من التخصص واستخدام طبقة الخبراء الفنيين الذين يقومون بمساعدة الرؤساء الإداريين في المسائل التي لها طبيعة فنية والتي تحتاج إلى استشارة من حيث تأديتها. </w:t>
      </w:r>
      <w:proofErr w:type="gramStart"/>
      <w:r w:rsidRPr="00D22903">
        <w:rPr>
          <w:rtl/>
        </w:rPr>
        <w:t>.(</w:t>
      </w:r>
      <w:proofErr w:type="gramEnd"/>
      <w:r w:rsidRPr="00D22903">
        <w:rPr>
          <w:rtl/>
        </w:rPr>
        <w:t>الدمج بين السلطة الفردية والتخصص(أي التزاوج بين نموذجي الهيكلين التنفيذي والوظيفي )</w:t>
      </w:r>
    </w:p>
    <w:p w:rsidR="00D22903" w:rsidRPr="00D22903" w:rsidRDefault="00D22903" w:rsidP="00D22903">
      <w:pPr>
        <w:rPr>
          <w:b/>
          <w:bCs/>
          <w:rtl/>
        </w:rPr>
      </w:pPr>
      <w:r w:rsidRPr="00D22903">
        <w:rPr>
          <w:b/>
          <w:bCs/>
          <w:rtl/>
        </w:rPr>
        <w:t>مميزات الهيكل الاستشاري</w:t>
      </w:r>
    </w:p>
    <w:p w:rsidR="00D22903" w:rsidRPr="00D22903" w:rsidRDefault="00D22903" w:rsidP="00D22903">
      <w:pPr>
        <w:rPr>
          <w:rtl/>
        </w:rPr>
      </w:pPr>
      <w:r w:rsidRPr="00D22903">
        <w:rPr>
          <w:rtl/>
        </w:rPr>
        <w:t>مزايا هذا النوع من التنظيم:</w:t>
      </w:r>
    </w:p>
    <w:p w:rsidR="00D22903" w:rsidRPr="00D22903" w:rsidRDefault="00D22903" w:rsidP="00D22903">
      <w:pPr>
        <w:rPr>
          <w:rtl/>
        </w:rPr>
      </w:pPr>
      <w:proofErr w:type="gramStart"/>
      <w:r w:rsidRPr="00D22903">
        <w:rPr>
          <w:rtl/>
        </w:rPr>
        <w:t>1- السلطة</w:t>
      </w:r>
      <w:proofErr w:type="gramEnd"/>
      <w:r w:rsidRPr="00D22903">
        <w:rPr>
          <w:rtl/>
        </w:rPr>
        <w:t xml:space="preserve"> محددة.</w:t>
      </w:r>
    </w:p>
    <w:p w:rsidR="00D22903" w:rsidRPr="00D22903" w:rsidRDefault="00D22903" w:rsidP="00D22903">
      <w:pPr>
        <w:rPr>
          <w:rtl/>
        </w:rPr>
      </w:pPr>
      <w:proofErr w:type="gramStart"/>
      <w:r w:rsidRPr="00D22903">
        <w:rPr>
          <w:rtl/>
        </w:rPr>
        <w:t>2- الإفادة</w:t>
      </w:r>
      <w:proofErr w:type="gramEnd"/>
      <w:r w:rsidRPr="00D22903">
        <w:rPr>
          <w:rtl/>
        </w:rPr>
        <w:t xml:space="preserve"> من مبدأ التخصص.</w:t>
      </w:r>
    </w:p>
    <w:p w:rsidR="00D22903" w:rsidRPr="00D22903" w:rsidRDefault="00D22903" w:rsidP="00D22903">
      <w:pPr>
        <w:rPr>
          <w:rtl/>
        </w:rPr>
      </w:pPr>
      <w:proofErr w:type="gramStart"/>
      <w:r w:rsidRPr="00D22903">
        <w:rPr>
          <w:rtl/>
        </w:rPr>
        <w:t>3- تقوية</w:t>
      </w:r>
      <w:proofErr w:type="gramEnd"/>
      <w:r w:rsidRPr="00D22903">
        <w:rPr>
          <w:rtl/>
        </w:rPr>
        <w:t xml:space="preserve"> مركز الرؤساء الإداريين بوجود مساعدين فنيين في المسائل التي لها طبيعة متخصصة.</w:t>
      </w:r>
    </w:p>
    <w:p w:rsidR="00D22903" w:rsidRPr="00D22903" w:rsidRDefault="00D22903" w:rsidP="00D22903">
      <w:pPr>
        <w:rPr>
          <w:rtl/>
        </w:rPr>
      </w:pPr>
      <w:proofErr w:type="gramStart"/>
      <w:r w:rsidRPr="00D22903">
        <w:rPr>
          <w:rtl/>
        </w:rPr>
        <w:t>4- توفير</w:t>
      </w:r>
      <w:proofErr w:type="gramEnd"/>
      <w:r w:rsidRPr="00D22903">
        <w:rPr>
          <w:rtl/>
        </w:rPr>
        <w:t xml:space="preserve"> معلومات فنية لمراكز اتخاذ القرارات مما يجعلها قادرة على اتخاذ قرارات أكثر.</w:t>
      </w:r>
    </w:p>
    <w:p w:rsidR="00D22903" w:rsidRPr="00D22903" w:rsidRDefault="00D22903" w:rsidP="00D22903">
      <w:pPr>
        <w:numPr>
          <w:ilvl w:val="0"/>
          <w:numId w:val="1"/>
        </w:numPr>
        <w:rPr>
          <w:rtl/>
        </w:rPr>
      </w:pPr>
      <w:r w:rsidRPr="00D22903">
        <w:rPr>
          <w:rtl/>
        </w:rPr>
        <w:t>زيادة خبرة وتجارب طبقة الإداريين نتيجة للآراء الفنية مما يؤدي إلى تنمية طبقة الرؤساء الإداريين الذين يتميزون بالسلطة الإدارية والخبرة الفنية.</w:t>
      </w:r>
    </w:p>
    <w:p w:rsidR="00D22903" w:rsidRPr="00D22903" w:rsidRDefault="00D22903" w:rsidP="00D22903">
      <w:pPr>
        <w:rPr>
          <w:b/>
          <w:bCs/>
          <w:rtl/>
        </w:rPr>
      </w:pPr>
      <w:r w:rsidRPr="00D22903">
        <w:rPr>
          <w:b/>
          <w:bCs/>
          <w:rtl/>
        </w:rPr>
        <w:t>سلبيات الهيكل الاستشاري</w:t>
      </w:r>
    </w:p>
    <w:p w:rsidR="00D22903" w:rsidRPr="00D22903" w:rsidRDefault="00D22903" w:rsidP="00D22903">
      <w:pPr>
        <w:rPr>
          <w:rtl/>
        </w:rPr>
      </w:pPr>
      <w:r w:rsidRPr="00D22903">
        <w:rPr>
          <w:rtl/>
        </w:rPr>
        <w:t>ما يعاب على هذا النوع من التنظيم:</w:t>
      </w:r>
    </w:p>
    <w:p w:rsidR="00D22903" w:rsidRPr="00D22903" w:rsidRDefault="00D22903" w:rsidP="00D22903">
      <w:pPr>
        <w:rPr>
          <w:rtl/>
        </w:rPr>
      </w:pPr>
      <w:proofErr w:type="gramStart"/>
      <w:r w:rsidRPr="00D22903">
        <w:rPr>
          <w:rtl/>
        </w:rPr>
        <w:t>1- الاحتكاك</w:t>
      </w:r>
      <w:proofErr w:type="gramEnd"/>
      <w:r w:rsidRPr="00D22903">
        <w:rPr>
          <w:rtl/>
        </w:rPr>
        <w:t xml:space="preserve"> بين طبقة الإداريين والفنيين، إذاً أن مهمة الفنيين تقتصر على تقديم النصح والتوجيه إلى التنفيذيين الذين يملكون السلطة التنفيذية مما يؤدي إلى الصراع في المنظمة.</w:t>
      </w:r>
    </w:p>
    <w:p w:rsidR="00D22903" w:rsidRPr="00D22903" w:rsidRDefault="00D22903" w:rsidP="00D22903">
      <w:pPr>
        <w:rPr>
          <w:rtl/>
        </w:rPr>
      </w:pPr>
      <w:proofErr w:type="gramStart"/>
      <w:r w:rsidRPr="00D22903">
        <w:rPr>
          <w:rtl/>
        </w:rPr>
        <w:t>2- ميل</w:t>
      </w:r>
      <w:proofErr w:type="gramEnd"/>
      <w:r w:rsidRPr="00D22903">
        <w:rPr>
          <w:rtl/>
        </w:rPr>
        <w:t xml:space="preserve"> الفنيين إلى ممارسة السلطة التنفيذية وهذا يؤدي إلى تداخل السلطة واضطراب في تتابعها.</w:t>
      </w:r>
    </w:p>
    <w:p w:rsidR="00D22903" w:rsidRPr="00D22903" w:rsidRDefault="00D22903" w:rsidP="00D22903">
      <w:pPr>
        <w:rPr>
          <w:rtl/>
        </w:rPr>
      </w:pPr>
      <w:proofErr w:type="gramStart"/>
      <w:r w:rsidRPr="00D22903">
        <w:rPr>
          <w:rtl/>
        </w:rPr>
        <w:lastRenderedPageBreak/>
        <w:t>3- صعوبة</w:t>
      </w:r>
      <w:proofErr w:type="gramEnd"/>
      <w:r w:rsidRPr="00D22903">
        <w:rPr>
          <w:rtl/>
        </w:rPr>
        <w:t xml:space="preserve"> تحديد مجال ومدى السلطة في الاستعانة بخبرة الفنيين الاستشاريين من قبل التنفيذيين.</w:t>
      </w:r>
    </w:p>
    <w:p w:rsidR="00D22903" w:rsidRPr="00D22903" w:rsidRDefault="00D22903" w:rsidP="00D22903">
      <w:pPr>
        <w:rPr>
          <w:u w:val="single"/>
          <w:rtl/>
        </w:rPr>
      </w:pPr>
      <w:proofErr w:type="gramStart"/>
      <w:r w:rsidRPr="00D22903">
        <w:rPr>
          <w:b/>
          <w:bCs/>
          <w:u w:val="single"/>
          <w:rtl/>
        </w:rPr>
        <w:t>رابعا:.</w:t>
      </w:r>
      <w:proofErr w:type="gramEnd"/>
      <w:r w:rsidRPr="00D22903">
        <w:rPr>
          <w:b/>
          <w:bCs/>
          <w:u w:val="single"/>
          <w:rtl/>
        </w:rPr>
        <w:t xml:space="preserve"> الهيكل التنظيمي الشبكي</w:t>
      </w:r>
      <w:r w:rsidRPr="00D22903">
        <w:rPr>
          <w:u w:val="single"/>
          <w:rtl/>
        </w:rPr>
        <w:t>:</w:t>
      </w:r>
    </w:p>
    <w:p w:rsidR="00D22903" w:rsidRPr="00D22903" w:rsidRDefault="00D22903" w:rsidP="00D22903">
      <w:pPr>
        <w:rPr>
          <w:rtl/>
        </w:rPr>
      </w:pPr>
      <w:r w:rsidRPr="00D22903">
        <w:rPr>
          <w:rtl/>
        </w:rPr>
        <w:t xml:space="preserve"> بموجب هذا النموذج يتواجد تنظيم مركزي صغير يعتمد على منظمات أخرى غيره للقيام ببعض الأنشطة مثل الدراسات والبحوث والإنتاج والتوزيع والتسويق والنقل وأي أعمال أخرى رئيسية وذلك على أساس </w:t>
      </w:r>
      <w:proofErr w:type="gramStart"/>
      <w:r w:rsidRPr="00D22903">
        <w:rPr>
          <w:rtl/>
        </w:rPr>
        <w:t>التعاقد.(</w:t>
      </w:r>
      <w:proofErr w:type="gramEnd"/>
      <w:r w:rsidRPr="00D22903">
        <w:rPr>
          <w:rtl/>
        </w:rPr>
        <w:t xml:space="preserve"> سيطرة مجموعة  تنفيذية صغيرة  على الادارة وادواتها العاملة خارج المؤسسة  )</w:t>
      </w:r>
    </w:p>
    <w:p w:rsidR="00D22903" w:rsidRPr="00D22903" w:rsidRDefault="00D22903" w:rsidP="00D22903">
      <w:pPr>
        <w:rPr>
          <w:b/>
          <w:bCs/>
          <w:rtl/>
        </w:rPr>
      </w:pPr>
      <w:r w:rsidRPr="00D22903">
        <w:rPr>
          <w:b/>
          <w:bCs/>
          <w:rtl/>
        </w:rPr>
        <w:t>طبيعة الهيكل الشبكي</w:t>
      </w:r>
    </w:p>
    <w:p w:rsidR="00D22903" w:rsidRPr="00D22903" w:rsidRDefault="00D22903" w:rsidP="00D22903">
      <w:pPr>
        <w:rPr>
          <w:rtl/>
        </w:rPr>
      </w:pPr>
      <w:r w:rsidRPr="00D22903">
        <w:rPr>
          <w:rtl/>
        </w:rPr>
        <w:t xml:space="preserve"> جوهر هذا النوع من التنظيم يتمثل في مجموعة صغيرة من المديرين التنفيذيين يتركز عملهم في الإشراف على الأعمال التي تؤدى داخل المنظمة، وتنسيق العلاقات مع المنظمات الأخرى التي تقوم بالإنتاج والمبيعات والتسويق والنقل أو أي أعمال أخرى للشبكة التنظيمية.</w:t>
      </w:r>
    </w:p>
    <w:p w:rsidR="00D22903" w:rsidRPr="00D22903" w:rsidRDefault="00D22903" w:rsidP="00D22903">
      <w:pPr>
        <w:rPr>
          <w:b/>
          <w:bCs/>
          <w:rtl/>
        </w:rPr>
      </w:pPr>
      <w:r w:rsidRPr="00D22903">
        <w:rPr>
          <w:b/>
          <w:bCs/>
          <w:rtl/>
        </w:rPr>
        <w:t>مميزات الهيكل الشبكي</w:t>
      </w:r>
    </w:p>
    <w:p w:rsidR="00D22903" w:rsidRPr="00D22903" w:rsidRDefault="00D22903" w:rsidP="00D22903">
      <w:pPr>
        <w:rPr>
          <w:rtl/>
        </w:rPr>
      </w:pPr>
      <w:r w:rsidRPr="00D22903">
        <w:rPr>
          <w:rtl/>
        </w:rPr>
        <w:t>من مميزات هذا النموذج أنه يتيح للإدارة إمكانية استخدام أي موارد خارجية قد تحتاج إليها المنظمة من موارد خام وعمالة رخيصة تتوافر فقط خارج البلاد، أو قد تلجأ المنظمة إلى تحسين الجودة من خلال استخدام خبراء فنيين متخصصين في تحسين الجودة.</w:t>
      </w:r>
    </w:p>
    <w:p w:rsidR="00D22903" w:rsidRPr="00D22903" w:rsidRDefault="00D22903" w:rsidP="00D22903">
      <w:pPr>
        <w:rPr>
          <w:b/>
          <w:bCs/>
          <w:rtl/>
        </w:rPr>
      </w:pPr>
      <w:r w:rsidRPr="00D22903">
        <w:rPr>
          <w:b/>
          <w:bCs/>
          <w:rtl/>
        </w:rPr>
        <w:t>سلبيات الهيكل الشبكي</w:t>
      </w:r>
    </w:p>
    <w:p w:rsidR="00D22903" w:rsidRPr="00D22903" w:rsidRDefault="00D22903" w:rsidP="00D22903">
      <w:pPr>
        <w:rPr>
          <w:rtl/>
        </w:rPr>
      </w:pPr>
      <w:r w:rsidRPr="00D22903">
        <w:rPr>
          <w:rtl/>
        </w:rPr>
        <w:t>1-عدم وجود رقابة مباشرة لان الإدارة العليا لا تملك السيطرة فهي تلجأ الى العقود الخارجية للتنفيذ.</w:t>
      </w:r>
    </w:p>
    <w:p w:rsidR="00D22903" w:rsidRPr="00D22903" w:rsidRDefault="00D22903" w:rsidP="00D22903">
      <w:pPr>
        <w:rPr>
          <w:rtl/>
        </w:rPr>
      </w:pPr>
      <w:proofErr w:type="gramStart"/>
      <w:r w:rsidRPr="00D22903">
        <w:rPr>
          <w:rtl/>
        </w:rPr>
        <w:lastRenderedPageBreak/>
        <w:t>2- يزيد</w:t>
      </w:r>
      <w:proofErr w:type="gramEnd"/>
      <w:r w:rsidRPr="00D22903">
        <w:rPr>
          <w:rtl/>
        </w:rPr>
        <w:t xml:space="preserve"> من  درجة المخاطرة على أعمال المؤسسة لعدم التزام المتعاقدين بتنفيذ ما يتم الاتفاق عليه.</w:t>
      </w:r>
    </w:p>
    <w:p w:rsidR="00D22903" w:rsidRPr="00D22903" w:rsidRDefault="00D22903" w:rsidP="00D22903">
      <w:pPr>
        <w:rPr>
          <w:rtl/>
        </w:rPr>
      </w:pPr>
      <w:r w:rsidRPr="00D22903">
        <w:rPr>
          <w:rtl/>
        </w:rPr>
        <w:t>خصائص الهيكل التنظيمي الجيد:</w:t>
      </w:r>
    </w:p>
    <w:p w:rsidR="00D22903" w:rsidRPr="00D22903" w:rsidRDefault="00D22903" w:rsidP="00D22903">
      <w:pPr>
        <w:rPr>
          <w:rtl/>
        </w:rPr>
      </w:pPr>
      <w:r w:rsidRPr="00D22903">
        <w:rPr>
          <w:rtl/>
        </w:rPr>
        <w:t xml:space="preserve">حتى يكون الهيكل التنظيمي فعالا ويخدم أهداف وإدارة </w:t>
      </w:r>
      <w:proofErr w:type="gramStart"/>
      <w:r w:rsidRPr="00D22903">
        <w:rPr>
          <w:rtl/>
        </w:rPr>
        <w:t>المؤسسة ،</w:t>
      </w:r>
      <w:proofErr w:type="gramEnd"/>
      <w:r w:rsidRPr="00D22903">
        <w:rPr>
          <w:rtl/>
        </w:rPr>
        <w:t xml:space="preserve"> لا بد من توفر عدة عناصر في هذا الهيكل وهي :</w:t>
      </w:r>
    </w:p>
    <w:p w:rsidR="00D22903" w:rsidRPr="00D22903" w:rsidRDefault="00D22903" w:rsidP="00D22903">
      <w:pPr>
        <w:rPr>
          <w:rtl/>
        </w:rPr>
      </w:pPr>
      <w:r w:rsidRPr="00D22903">
        <w:rPr>
          <w:rtl/>
        </w:rPr>
        <w:t>.</w:t>
      </w:r>
      <w:proofErr w:type="gramStart"/>
      <w:r w:rsidRPr="00D22903">
        <w:rPr>
          <w:rtl/>
        </w:rPr>
        <w:t xml:space="preserve">1- </w:t>
      </w:r>
      <w:r w:rsidRPr="00D22903">
        <w:rPr>
          <w:b/>
          <w:bCs/>
          <w:rtl/>
        </w:rPr>
        <w:t>الاستفادة</w:t>
      </w:r>
      <w:proofErr w:type="gramEnd"/>
      <w:r w:rsidRPr="00D22903">
        <w:rPr>
          <w:b/>
          <w:bCs/>
          <w:rtl/>
        </w:rPr>
        <w:t xml:space="preserve"> من التخصص</w:t>
      </w:r>
      <w:r w:rsidRPr="00D22903">
        <w:rPr>
          <w:rtl/>
        </w:rPr>
        <w:t>: ان يقوم كل فرد بأعباء وظيفة واحدة او قسم لكل عمل حتى يتحقق سرعة الانجاز والإتقان وخفض التكلفة</w:t>
      </w:r>
    </w:p>
    <w:p w:rsidR="00D22903" w:rsidRPr="00D22903" w:rsidRDefault="00D22903" w:rsidP="00D22903">
      <w:pPr>
        <w:rPr>
          <w:rtl/>
        </w:rPr>
      </w:pPr>
      <w:r w:rsidRPr="00D22903">
        <w:rPr>
          <w:rtl/>
        </w:rPr>
        <w:t>.</w:t>
      </w:r>
      <w:proofErr w:type="gramStart"/>
      <w:r w:rsidRPr="00D22903">
        <w:rPr>
          <w:rtl/>
        </w:rPr>
        <w:t xml:space="preserve">2- </w:t>
      </w:r>
      <w:r w:rsidRPr="00D22903">
        <w:rPr>
          <w:b/>
          <w:bCs/>
          <w:rtl/>
        </w:rPr>
        <w:t>التنسيق</w:t>
      </w:r>
      <w:proofErr w:type="gramEnd"/>
      <w:r w:rsidRPr="00D22903">
        <w:rPr>
          <w:b/>
          <w:bCs/>
          <w:rtl/>
        </w:rPr>
        <w:t xml:space="preserve"> بين أعمال المؤسسة</w:t>
      </w:r>
      <w:r w:rsidRPr="00D22903">
        <w:rPr>
          <w:rtl/>
        </w:rPr>
        <w:t>: يتم القضاء على الازدواجية والتكرار والعمل على مبدأ التكامل بين أعمال المؤسسة والتنسيق بين جهودها .</w:t>
      </w:r>
    </w:p>
    <w:p w:rsidR="00D22903" w:rsidRPr="00D22903" w:rsidRDefault="00D22903" w:rsidP="00D22903">
      <w:pPr>
        <w:rPr>
          <w:rtl/>
        </w:rPr>
      </w:pPr>
      <w:r w:rsidRPr="00D22903">
        <w:rPr>
          <w:rtl/>
        </w:rPr>
        <w:t>3-</w:t>
      </w:r>
      <w:r w:rsidRPr="00D22903">
        <w:rPr>
          <w:b/>
          <w:bCs/>
          <w:rtl/>
        </w:rPr>
        <w:t xml:space="preserve">الاهتمام بالنشاطات المهمة للمنظمة والتمييز بين المهم والأقل </w:t>
      </w:r>
      <w:proofErr w:type="spellStart"/>
      <w:proofErr w:type="gramStart"/>
      <w:r w:rsidRPr="00D22903">
        <w:rPr>
          <w:b/>
          <w:bCs/>
          <w:rtl/>
        </w:rPr>
        <w:t>أهمية</w:t>
      </w:r>
      <w:r w:rsidRPr="00D22903">
        <w:rPr>
          <w:rtl/>
        </w:rPr>
        <w:t>:الهيكل</w:t>
      </w:r>
      <w:proofErr w:type="spellEnd"/>
      <w:proofErr w:type="gramEnd"/>
      <w:r w:rsidRPr="00D22903">
        <w:rPr>
          <w:rtl/>
        </w:rPr>
        <w:t xml:space="preserve"> التنظيمي الجيد يعطي الأولوية والاهتمام للأنشطة الرئيسية ويضعها في مستوى إداري مناسب</w:t>
      </w:r>
    </w:p>
    <w:p w:rsidR="00D22903" w:rsidRPr="00D22903" w:rsidRDefault="00D22903" w:rsidP="00D22903">
      <w:pPr>
        <w:rPr>
          <w:rtl/>
        </w:rPr>
      </w:pPr>
      <w:proofErr w:type="gramStart"/>
      <w:r w:rsidRPr="00D22903">
        <w:rPr>
          <w:rtl/>
        </w:rPr>
        <w:t>4.-</w:t>
      </w:r>
      <w:proofErr w:type="gramEnd"/>
      <w:r w:rsidRPr="00D22903">
        <w:rPr>
          <w:b/>
          <w:bCs/>
          <w:rtl/>
        </w:rPr>
        <w:t>فعالية الرقابة التلقائية</w:t>
      </w:r>
      <w:r w:rsidRPr="00D22903">
        <w:rPr>
          <w:rtl/>
        </w:rPr>
        <w:t>: ان الهيكل التنظيمي الجيد يتيح رقابة فعالة بحيث لا يتولى المرء مسؤوليتين ذات تماس مباشر في ان واحد تفقد العمل الصفة الرقابية والمتابعة.</w:t>
      </w:r>
    </w:p>
    <w:p w:rsidR="00D22903" w:rsidRPr="00D22903" w:rsidRDefault="00D22903" w:rsidP="00D22903">
      <w:pPr>
        <w:rPr>
          <w:rtl/>
        </w:rPr>
      </w:pPr>
      <w:proofErr w:type="gramStart"/>
      <w:r w:rsidRPr="00D22903">
        <w:rPr>
          <w:rtl/>
        </w:rPr>
        <w:t xml:space="preserve">5- </w:t>
      </w:r>
      <w:r w:rsidRPr="00D22903">
        <w:rPr>
          <w:b/>
          <w:bCs/>
          <w:rtl/>
        </w:rPr>
        <w:t>عدم</w:t>
      </w:r>
      <w:proofErr w:type="gramEnd"/>
      <w:r w:rsidRPr="00D22903">
        <w:rPr>
          <w:b/>
          <w:bCs/>
          <w:rtl/>
        </w:rPr>
        <w:t xml:space="preserve"> </w:t>
      </w:r>
      <w:proofErr w:type="spellStart"/>
      <w:r w:rsidRPr="00D22903">
        <w:rPr>
          <w:b/>
          <w:bCs/>
          <w:rtl/>
        </w:rPr>
        <w:t>الإسراف</w:t>
      </w:r>
      <w:r w:rsidRPr="00D22903">
        <w:rPr>
          <w:rtl/>
        </w:rPr>
        <w:t>:يعتبر</w:t>
      </w:r>
      <w:proofErr w:type="spellEnd"/>
      <w:r w:rsidRPr="00D22903">
        <w:rPr>
          <w:rtl/>
        </w:rPr>
        <w:t xml:space="preserve"> الهيكل التنظيمي جيدا إذا راعى التكاليف اللازمة لاحتياجات الهيكل من تخصص ووحدات بحيث يتم تقرير التقسيمات التي من المتوقع أن تكون فوائدها طويلة الأجل .</w:t>
      </w:r>
    </w:p>
    <w:p w:rsidR="00D22903" w:rsidRPr="00D22903" w:rsidRDefault="00D22903" w:rsidP="00D22903">
      <w:pPr>
        <w:rPr>
          <w:rtl/>
        </w:rPr>
      </w:pPr>
      <w:r w:rsidRPr="00D22903">
        <w:rPr>
          <w:rtl/>
        </w:rPr>
        <w:t>6-</w:t>
      </w:r>
      <w:r w:rsidRPr="00D22903">
        <w:rPr>
          <w:b/>
          <w:bCs/>
          <w:rtl/>
        </w:rPr>
        <w:t xml:space="preserve">مراعاة الظروف </w:t>
      </w:r>
      <w:proofErr w:type="spellStart"/>
      <w:proofErr w:type="gramStart"/>
      <w:r w:rsidRPr="00D22903">
        <w:rPr>
          <w:b/>
          <w:bCs/>
          <w:rtl/>
        </w:rPr>
        <w:t>البيئية</w:t>
      </w:r>
      <w:r w:rsidRPr="00D22903">
        <w:rPr>
          <w:rtl/>
        </w:rPr>
        <w:t>:لا</w:t>
      </w:r>
      <w:proofErr w:type="spellEnd"/>
      <w:proofErr w:type="gramEnd"/>
      <w:r w:rsidRPr="00D22903">
        <w:rPr>
          <w:rtl/>
        </w:rPr>
        <w:t xml:space="preserve"> بد من الاهتمام والنظر للبيئة الداخلية والخارجية للمؤسسة وتأثيراتها عليها بحيث يكون من المرونة للاستجابة لأي تغيرات او طوارئ</w:t>
      </w:r>
    </w:p>
    <w:p w:rsidR="009B3DCD" w:rsidRDefault="009B3DCD">
      <w:bookmarkStart w:id="0" w:name="_GoBack"/>
      <w:bookmarkEnd w:id="0"/>
    </w:p>
    <w:sectPr w:rsidR="009B3DCD"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645B1"/>
    <w:multiLevelType w:val="hybridMultilevel"/>
    <w:tmpl w:val="DF24F8CE"/>
    <w:lvl w:ilvl="0" w:tplc="CF18648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03"/>
    <w:rsid w:val="009B3DCD"/>
    <w:rsid w:val="00A55DCD"/>
    <w:rsid w:val="00D22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92A49-6A81-4231-9C44-42306822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554</Words>
  <Characters>3159</Characters>
  <Application>Microsoft Office Word</Application>
  <DocSecurity>0</DocSecurity>
  <Lines>26</Lines>
  <Paragraphs>7</Paragraphs>
  <ScaleCrop>false</ScaleCrop>
  <Company>Microsoft (C)</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2022-03-13T06:44:00Z</dcterms:created>
  <dcterms:modified xsi:type="dcterms:W3CDTF">2022-03-13T06:46:00Z</dcterms:modified>
</cp:coreProperties>
</file>