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B3" w:rsidRDefault="00ED13B3" w:rsidP="00A2025F">
      <w:pPr>
        <w:jc w:val="right"/>
      </w:pPr>
    </w:p>
    <w:p w:rsidR="00A2025F" w:rsidRDefault="00A2025F" w:rsidP="00A2025F">
      <w:pPr>
        <w:jc w:val="right"/>
      </w:pPr>
    </w:p>
    <w:p w:rsidR="00A2025F" w:rsidRDefault="00A2025F" w:rsidP="00A2025F">
      <w:pPr>
        <w:jc w:val="right"/>
      </w:pPr>
    </w:p>
    <w:p w:rsidR="00A2025F" w:rsidRDefault="00A2025F" w:rsidP="00A2025F">
      <w:pPr>
        <w:jc w:val="right"/>
      </w:pPr>
    </w:p>
    <w:p w:rsidR="00A2025F" w:rsidRDefault="00A2025F" w:rsidP="00A2025F">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Active Voice:</w:t>
      </w:r>
      <w:r>
        <w:rPr>
          <w:rFonts w:ascii="Roboto" w:hAnsi="Roboto"/>
          <w:color w:val="222222"/>
        </w:rPr>
        <w:t> When an activity performed by the subject is communicated by the action word, it is an active voice. Dynamic voice is utilized when more clear connection and lucidity are needed between the subject and the action word.</w:t>
      </w:r>
    </w:p>
    <w:p w:rsidR="00A2025F" w:rsidRDefault="00A2025F" w:rsidP="00A2025F">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Passive Voice:</w:t>
      </w:r>
      <w:r>
        <w:rPr>
          <w:rFonts w:ascii="Roboto" w:hAnsi="Roboto"/>
          <w:color w:val="222222"/>
        </w:rPr>
        <w:t> When the activity communicated by the action word is gotten by the subject, it is a passive voice. Passive voice is utilized when the practitioner of the activity isn’t known and the focal point of the sentence is on the activity and not the subject.</w:t>
      </w:r>
    </w:p>
    <w:p w:rsidR="00A2025F" w:rsidRPr="00A2025F" w:rsidRDefault="00A2025F" w:rsidP="00A2025F">
      <w:pPr>
        <w:shd w:val="clear" w:color="auto" w:fill="FFFFFF"/>
        <w:bidi w:val="0"/>
        <w:spacing w:after="240" w:line="240" w:lineRule="auto"/>
        <w:outlineLvl w:val="2"/>
        <w:rPr>
          <w:rFonts w:ascii="Raleway" w:eastAsia="Times New Roman" w:hAnsi="Raleway" w:cs="Times New Roman"/>
          <w:color w:val="222222"/>
          <w:sz w:val="27"/>
          <w:szCs w:val="27"/>
        </w:rPr>
      </w:pPr>
      <w:r w:rsidRPr="00A2025F">
        <w:rPr>
          <w:rFonts w:ascii="Raleway" w:eastAsia="Times New Roman" w:hAnsi="Raleway" w:cs="Times New Roman"/>
          <w:color w:val="222222"/>
          <w:sz w:val="27"/>
          <w:szCs w:val="27"/>
        </w:rPr>
        <w:t>Active Voice and Passive Voice Rules Chart</w:t>
      </w:r>
    </w:p>
    <w:p w:rsidR="00A2025F" w:rsidRPr="00A2025F" w:rsidRDefault="00A2025F" w:rsidP="00A2025F">
      <w:pPr>
        <w:shd w:val="clear" w:color="auto" w:fill="FFFFFF"/>
        <w:bidi w:val="0"/>
        <w:spacing w:after="390" w:line="240" w:lineRule="auto"/>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The rules for an active and passive voice for different types of tenses are given here, such as:</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Present simple tense</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Present continuous tense</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Present perfect tense</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Past simple tense</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Past continuous tense</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Past perfect tense</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Future simple tense</w:t>
      </w:r>
    </w:p>
    <w:p w:rsidR="00A2025F" w:rsidRPr="00A2025F" w:rsidRDefault="00A2025F" w:rsidP="00A2025F">
      <w:pPr>
        <w:numPr>
          <w:ilvl w:val="0"/>
          <w:numId w:val="1"/>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Future perfect tense</w:t>
      </w:r>
    </w:p>
    <w:p w:rsidR="00A2025F" w:rsidRPr="00A2025F" w:rsidRDefault="00A2025F" w:rsidP="00A2025F">
      <w:pPr>
        <w:shd w:val="clear" w:color="auto" w:fill="FFFFFF"/>
        <w:bidi w:val="0"/>
        <w:spacing w:after="390" w:line="240" w:lineRule="auto"/>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But there are no passive voice formation for these tenses:</w:t>
      </w:r>
    </w:p>
    <w:p w:rsidR="00A2025F" w:rsidRPr="00A2025F" w:rsidRDefault="00A2025F" w:rsidP="00A2025F">
      <w:pPr>
        <w:numPr>
          <w:ilvl w:val="0"/>
          <w:numId w:val="2"/>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Present Perfect Continuous Tense</w:t>
      </w:r>
    </w:p>
    <w:p w:rsidR="00A2025F" w:rsidRPr="00A2025F" w:rsidRDefault="00A2025F" w:rsidP="00A2025F">
      <w:pPr>
        <w:numPr>
          <w:ilvl w:val="0"/>
          <w:numId w:val="2"/>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Past Perfect Continuous Tense</w:t>
      </w:r>
    </w:p>
    <w:p w:rsidR="00A2025F" w:rsidRPr="00A2025F" w:rsidRDefault="00A2025F" w:rsidP="00A2025F">
      <w:pPr>
        <w:numPr>
          <w:ilvl w:val="0"/>
          <w:numId w:val="2"/>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Future Perfect Continuous Tense</w:t>
      </w:r>
    </w:p>
    <w:p w:rsidR="00A2025F" w:rsidRPr="00A2025F" w:rsidRDefault="00A2025F" w:rsidP="00A2025F">
      <w:pPr>
        <w:numPr>
          <w:ilvl w:val="0"/>
          <w:numId w:val="2"/>
        </w:numPr>
        <w:shd w:val="clear" w:color="auto" w:fill="FFFFFF"/>
        <w:bidi w:val="0"/>
        <w:spacing w:before="100" w:beforeAutospacing="1" w:after="100" w:afterAutospacing="1" w:line="240" w:lineRule="auto"/>
        <w:ind w:left="600"/>
        <w:rPr>
          <w:rFonts w:ascii="Roboto" w:eastAsia="Times New Roman" w:hAnsi="Roboto" w:cs="Times New Roman"/>
          <w:color w:val="222222"/>
          <w:sz w:val="24"/>
          <w:szCs w:val="24"/>
        </w:rPr>
      </w:pPr>
      <w:r w:rsidRPr="00A2025F">
        <w:rPr>
          <w:rFonts w:ascii="Roboto" w:eastAsia="Times New Roman" w:hAnsi="Roboto" w:cs="Times New Roman"/>
          <w:color w:val="222222"/>
          <w:sz w:val="24"/>
          <w:szCs w:val="24"/>
        </w:rPr>
        <w:t>Future Continuous Tense</w:t>
      </w:r>
    </w:p>
    <w:p w:rsidR="00A2025F" w:rsidRPr="00A2025F" w:rsidRDefault="00A2025F" w:rsidP="00A2025F">
      <w:pPr>
        <w:jc w:val="right"/>
      </w:pPr>
      <w:bookmarkStart w:id="0" w:name="_GoBack"/>
      <w:bookmarkEnd w:id="0"/>
    </w:p>
    <w:sectPr w:rsidR="00A2025F" w:rsidRPr="00A20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57769"/>
    <w:multiLevelType w:val="multilevel"/>
    <w:tmpl w:val="B3D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EF4AFB"/>
    <w:multiLevelType w:val="multilevel"/>
    <w:tmpl w:val="85D8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5F"/>
    <w:rsid w:val="004E05BE"/>
    <w:rsid w:val="00A2025F"/>
    <w:rsid w:val="00ED1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BE"/>
    <w:pPr>
      <w:bidi/>
    </w:pPr>
  </w:style>
  <w:style w:type="paragraph" w:styleId="Heading3">
    <w:name w:val="heading 3"/>
    <w:basedOn w:val="Normal"/>
    <w:link w:val="Heading3Char"/>
    <w:uiPriority w:val="9"/>
    <w:qFormat/>
    <w:rsid w:val="00A2025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25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25F"/>
    <w:rPr>
      <w:b/>
      <w:bCs/>
    </w:rPr>
  </w:style>
  <w:style w:type="character" w:customStyle="1" w:styleId="Heading3Char">
    <w:name w:val="Heading 3 Char"/>
    <w:basedOn w:val="DefaultParagraphFont"/>
    <w:link w:val="Heading3"/>
    <w:uiPriority w:val="9"/>
    <w:rsid w:val="00A2025F"/>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BE"/>
    <w:pPr>
      <w:bidi/>
    </w:pPr>
  </w:style>
  <w:style w:type="paragraph" w:styleId="Heading3">
    <w:name w:val="heading 3"/>
    <w:basedOn w:val="Normal"/>
    <w:link w:val="Heading3Char"/>
    <w:uiPriority w:val="9"/>
    <w:qFormat/>
    <w:rsid w:val="00A2025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25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25F"/>
    <w:rPr>
      <w:b/>
      <w:bCs/>
    </w:rPr>
  </w:style>
  <w:style w:type="character" w:customStyle="1" w:styleId="Heading3Char">
    <w:name w:val="Heading 3 Char"/>
    <w:basedOn w:val="DefaultParagraphFont"/>
    <w:link w:val="Heading3"/>
    <w:uiPriority w:val="9"/>
    <w:rsid w:val="00A2025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1196">
      <w:bodyDiv w:val="1"/>
      <w:marLeft w:val="0"/>
      <w:marRight w:val="0"/>
      <w:marTop w:val="0"/>
      <w:marBottom w:val="0"/>
      <w:divBdr>
        <w:top w:val="none" w:sz="0" w:space="0" w:color="auto"/>
        <w:left w:val="none" w:sz="0" w:space="0" w:color="auto"/>
        <w:bottom w:val="none" w:sz="0" w:space="0" w:color="auto"/>
        <w:right w:val="none" w:sz="0" w:space="0" w:color="auto"/>
      </w:divBdr>
    </w:div>
    <w:div w:id="122598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1</cp:revision>
  <dcterms:created xsi:type="dcterms:W3CDTF">2022-03-12T16:38:00Z</dcterms:created>
  <dcterms:modified xsi:type="dcterms:W3CDTF">2022-03-12T16:39:00Z</dcterms:modified>
</cp:coreProperties>
</file>