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79" w:rsidRPr="00121BED" w:rsidRDefault="00D443CC" w:rsidP="008C4324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6-</w:t>
      </w:r>
      <w:r w:rsidR="00BB3B95" w:rsidRPr="00121BED">
        <w:rPr>
          <w:rFonts w:asciiTheme="minorBidi" w:hAnsiTheme="minorBidi"/>
          <w:b/>
          <w:bCs/>
          <w:sz w:val="28"/>
          <w:szCs w:val="28"/>
          <w:u w:val="single"/>
          <w:lang w:val="fr-FR" w:bidi="ar-IQ"/>
        </w:rPr>
        <w:t>Le narrateur</w:t>
      </w: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Il faut souligner ces verbes : </w:t>
      </w: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Narrer – le narrateur – la narratrice – la narration </w:t>
      </w: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Raconter  </w:t>
      </w: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Réciter </w:t>
      </w:r>
    </w:p>
    <w:p w:rsidR="00CC7E81" w:rsidRPr="00121BED" w:rsidRDefault="00CC7E81" w:rsidP="00CC7E81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>Est-ce que le narrateur est une personne réelle, vraie ?</w:t>
      </w:r>
    </w:p>
    <w:p w:rsidR="00CC7E81" w:rsidRPr="00121BED" w:rsidRDefault="00CC7E81" w:rsidP="00CC7E81">
      <w:pPr>
        <w:bidi w:val="0"/>
        <w:rPr>
          <w:rFonts w:asciiTheme="minorBidi" w:hAnsiTheme="minorBidi"/>
          <w:sz w:val="28"/>
          <w:szCs w:val="28"/>
          <w:rtl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Une personne = réelle comme nous – Ali est une personne brave. Sara est une personne douce.   </w:t>
      </w:r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 xml:space="preserve">شخص/  </w:t>
      </w:r>
    </w:p>
    <w:p w:rsidR="00CC7E81" w:rsidRPr="00121BED" w:rsidRDefault="00CC7E81" w:rsidP="00CC7E81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Un personnage = fictif – Emma Bovary est un personnage.  </w:t>
      </w:r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 xml:space="preserve">شخصية </w:t>
      </w:r>
    </w:p>
    <w:p w:rsidR="00CC7E81" w:rsidRPr="00121BED" w:rsidRDefault="00CC7E81" w:rsidP="00CC7E81">
      <w:pPr>
        <w:bidi w:val="0"/>
        <w:rPr>
          <w:rFonts w:asciiTheme="minorBidi" w:hAnsiTheme="minorBidi"/>
          <w:sz w:val="28"/>
          <w:szCs w:val="28"/>
          <w:lang w:val="fr-FR" w:bidi="ar-IQ"/>
        </w:rPr>
      </w:pPr>
    </w:p>
    <w:p w:rsidR="00CC7E81" w:rsidRPr="00121BED" w:rsidRDefault="00CC7E81" w:rsidP="00CC7E81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écrivain (auteur) </w:t>
      </w:r>
      <w:proofErr w:type="gramStart"/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( </w:t>
      </w:r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>كاتب</w:t>
      </w:r>
      <w:proofErr w:type="gramEnd"/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 xml:space="preserve"> او مؤلف</w:t>
      </w: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 ) Une personne</w:t>
      </w:r>
      <w:r w:rsidR="00C771A0" w:rsidRPr="00121BED">
        <w:rPr>
          <w:rFonts w:asciiTheme="minorBidi" w:hAnsiTheme="minorBidi"/>
          <w:sz w:val="28"/>
          <w:szCs w:val="28"/>
          <w:lang w:val="fr-FR" w:bidi="ar-IQ"/>
        </w:rPr>
        <w:t>- C'est celui qui écrit  le texte.</w:t>
      </w:r>
    </w:p>
    <w:p w:rsidR="00C30AD9" w:rsidRPr="00121BED" w:rsidRDefault="00CC7E81" w:rsidP="00CC7E81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 Narrateur</w:t>
      </w:r>
      <w:r w:rsidR="00C30AD9" w:rsidRPr="00121BED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(   </w:t>
      </w:r>
      <w:proofErr w:type="gramStart"/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>راوي</w:t>
      </w: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 )</w:t>
      </w:r>
      <w:proofErr w:type="gramEnd"/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 w:rsidR="00C771A0" w:rsidRPr="00121BED">
        <w:rPr>
          <w:rFonts w:asciiTheme="minorBidi" w:hAnsiTheme="minorBidi"/>
          <w:sz w:val="28"/>
          <w:szCs w:val="28"/>
          <w:lang w:val="fr-FR" w:bidi="ar-IQ"/>
        </w:rPr>
        <w:t>ce n'est pas une personne réel- il peut être un personnage</w:t>
      </w:r>
      <w:r w:rsidR="007022DC" w:rsidRPr="00121BED">
        <w:rPr>
          <w:rFonts w:asciiTheme="minorBidi" w:hAnsiTheme="minorBidi"/>
          <w:sz w:val="28"/>
          <w:szCs w:val="28"/>
          <w:lang w:val="fr-FR" w:bidi="ar-IQ"/>
        </w:rPr>
        <w:t xml:space="preserve"> – C'est celui qui raconte l'histoire.</w:t>
      </w:r>
    </w:p>
    <w:p w:rsidR="00CC7E81" w:rsidRPr="00121BED" w:rsidRDefault="00CC7E81" w:rsidP="00C30AD9">
      <w:pPr>
        <w:bidi w:val="0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 w:bidi="ar-IQ"/>
        </w:rPr>
        <w:t>– personnage (</w:t>
      </w:r>
      <w:proofErr w:type="gramStart"/>
      <w:r w:rsidRPr="00121BED">
        <w:rPr>
          <w:rFonts w:asciiTheme="minorBidi" w:hAnsiTheme="minorBidi"/>
          <w:sz w:val="28"/>
          <w:szCs w:val="28"/>
          <w:rtl/>
          <w:lang w:val="fr-FR" w:bidi="ar-IQ"/>
        </w:rPr>
        <w:t>شخصية</w:t>
      </w:r>
      <w:r w:rsidRPr="00121BED">
        <w:rPr>
          <w:rFonts w:asciiTheme="minorBidi" w:hAnsiTheme="minorBidi"/>
          <w:sz w:val="28"/>
          <w:szCs w:val="28"/>
          <w:lang w:val="fr-FR" w:bidi="ar-IQ"/>
        </w:rPr>
        <w:t xml:space="preserve">  )</w:t>
      </w:r>
      <w:proofErr w:type="gramEnd"/>
      <w:r w:rsidR="007022DC" w:rsidRPr="00121BED">
        <w:rPr>
          <w:rFonts w:asciiTheme="minorBidi" w:hAnsiTheme="minorBidi"/>
          <w:sz w:val="28"/>
          <w:szCs w:val="28"/>
          <w:lang w:val="fr-FR" w:bidi="ar-IQ"/>
        </w:rPr>
        <w:t xml:space="preserve"> – C'est celui dont on parle</w:t>
      </w:r>
    </w:p>
    <w:p w:rsidR="001C2121" w:rsidRPr="00121BED" w:rsidRDefault="001C2121" w:rsidP="00C87057">
      <w:pPr>
        <w:bidi w:val="0"/>
        <w:spacing w:after="0"/>
        <w:ind w:left="355"/>
        <w:rPr>
          <w:rFonts w:asciiTheme="minorBidi" w:hAnsiTheme="minorBidi"/>
          <w:sz w:val="28"/>
          <w:szCs w:val="28"/>
          <w:lang w:val="fr-FR" w:bidi="ar-IQ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Dans la littérature, on retrouve le plus souvent </w:t>
      </w:r>
      <w:r w:rsidR="00C87057">
        <w:rPr>
          <w:rFonts w:asciiTheme="minorBidi" w:eastAsia="Arial" w:hAnsiTheme="minorBidi"/>
          <w:b/>
          <w:sz w:val="28"/>
          <w:szCs w:val="28"/>
          <w:lang w:val="fr-FR"/>
        </w:rPr>
        <w:t>deux</w:t>
      </w:r>
      <w:r w:rsidRPr="00121BED">
        <w:rPr>
          <w:rFonts w:asciiTheme="minorBidi" w:eastAsia="Arial" w:hAnsiTheme="minorBidi"/>
          <w:b/>
          <w:sz w:val="28"/>
          <w:szCs w:val="28"/>
          <w:lang w:val="fr-FR"/>
        </w:rPr>
        <w:t xml:space="preserve"> types de narrateurs</w:t>
      </w:r>
      <w:r w:rsidRPr="00121BED">
        <w:rPr>
          <w:rFonts w:asciiTheme="minorBidi" w:hAnsiTheme="minorBidi"/>
          <w:sz w:val="28"/>
          <w:szCs w:val="28"/>
          <w:lang w:val="fr-FR"/>
        </w:rPr>
        <w:t xml:space="preserve"> : </w:t>
      </w:r>
    </w:p>
    <w:p w:rsidR="001C2121" w:rsidRPr="00121BED" w:rsidRDefault="001C2121" w:rsidP="001C2121">
      <w:pPr>
        <w:numPr>
          <w:ilvl w:val="0"/>
          <w:numId w:val="1"/>
        </w:numPr>
        <w:bidi w:val="0"/>
        <w:spacing w:after="23" w:line="295" w:lineRule="auto"/>
        <w:ind w:right="427" w:hanging="360"/>
        <w:jc w:val="both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la narration à la première personne; </w:t>
      </w:r>
    </w:p>
    <w:p w:rsidR="001C2121" w:rsidRPr="00C87057" w:rsidRDefault="001C2121" w:rsidP="00C87057">
      <w:pPr>
        <w:numPr>
          <w:ilvl w:val="0"/>
          <w:numId w:val="1"/>
        </w:numPr>
        <w:bidi w:val="0"/>
        <w:spacing w:after="77" w:line="295" w:lineRule="auto"/>
        <w:ind w:right="427" w:hanging="360"/>
        <w:jc w:val="both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>la narra</w:t>
      </w:r>
      <w:r w:rsidR="00C87057">
        <w:rPr>
          <w:rFonts w:asciiTheme="minorBidi" w:hAnsiTheme="minorBidi"/>
          <w:sz w:val="28"/>
          <w:szCs w:val="28"/>
          <w:lang w:val="fr-FR"/>
        </w:rPr>
        <w:t xml:space="preserve">tion à la troisième personne; </w:t>
      </w:r>
      <w:r w:rsidRPr="00C87057">
        <w:rPr>
          <w:rFonts w:asciiTheme="minorBidi" w:hAnsiTheme="minorBidi"/>
          <w:sz w:val="28"/>
          <w:szCs w:val="28"/>
          <w:lang w:val="fr-FR"/>
        </w:rPr>
        <w:t xml:space="preserve">la narration omnisciente. </w:t>
      </w:r>
    </w:p>
    <w:p w:rsidR="001C2121" w:rsidRPr="00121BED" w:rsidRDefault="001C2121" w:rsidP="001C2121">
      <w:pPr>
        <w:bidi w:val="0"/>
        <w:spacing w:after="77" w:line="295" w:lineRule="auto"/>
        <w:ind w:right="427"/>
        <w:jc w:val="both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(Il en existe d’autres, mais votre niveau, nous </w:t>
      </w:r>
      <w:r w:rsidR="00C87057">
        <w:rPr>
          <w:rFonts w:asciiTheme="minorBidi" w:hAnsiTheme="minorBidi"/>
          <w:sz w:val="28"/>
          <w:szCs w:val="28"/>
          <w:lang w:val="fr-FR"/>
        </w:rPr>
        <w:t>examinerons uniquement ces deux</w:t>
      </w:r>
      <w:r w:rsidRPr="00121BED">
        <w:rPr>
          <w:rFonts w:asciiTheme="minorBidi" w:hAnsiTheme="minorBidi"/>
          <w:sz w:val="28"/>
          <w:szCs w:val="28"/>
          <w:lang w:val="fr-FR"/>
        </w:rPr>
        <w:t xml:space="preserve">-là.) </w:t>
      </w:r>
    </w:p>
    <w:p w:rsidR="001C2121" w:rsidRPr="00121BED" w:rsidRDefault="001C2121" w:rsidP="001C2121">
      <w:pPr>
        <w:bidi w:val="0"/>
        <w:spacing w:after="77" w:line="295" w:lineRule="auto"/>
        <w:ind w:right="427"/>
        <w:jc w:val="both"/>
        <w:rPr>
          <w:rFonts w:asciiTheme="minorBidi" w:hAnsiTheme="minorBidi"/>
          <w:sz w:val="28"/>
          <w:szCs w:val="28"/>
          <w:lang w:val="fr-FR"/>
        </w:rPr>
      </w:pPr>
    </w:p>
    <w:p w:rsidR="001C2121" w:rsidRPr="00121BED" w:rsidRDefault="001C2121" w:rsidP="001C2121">
      <w:pPr>
        <w:bidi w:val="0"/>
        <w:spacing w:after="0" w:line="415" w:lineRule="auto"/>
        <w:ind w:left="355" w:right="3238"/>
        <w:rPr>
          <w:rFonts w:asciiTheme="minorBidi" w:eastAsia="Arial" w:hAnsiTheme="minorBidi"/>
          <w:b/>
          <w:i/>
          <w:color w:val="FF0000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Voyons à quoi ressemble chacun d’eux. </w:t>
      </w:r>
    </w:p>
    <w:p w:rsidR="001C2121" w:rsidRPr="00121BED" w:rsidRDefault="001C2121" w:rsidP="001C2121">
      <w:pPr>
        <w:bidi w:val="0"/>
        <w:spacing w:after="0" w:line="415" w:lineRule="auto"/>
        <w:ind w:left="355" w:right="84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eastAsia="Arial" w:hAnsiTheme="minorBidi"/>
          <w:b/>
          <w:i/>
          <w:color w:val="FF0000"/>
          <w:sz w:val="28"/>
          <w:szCs w:val="28"/>
          <w:lang w:val="fr-FR"/>
        </w:rPr>
        <w:t xml:space="preserve">1-La narration à la première personne </w:t>
      </w:r>
    </w:p>
    <w:p w:rsidR="001C2121" w:rsidRPr="00121BED" w:rsidRDefault="001C2121" w:rsidP="001C2121">
      <w:pPr>
        <w:bidi w:val="0"/>
        <w:spacing w:after="0"/>
        <w:ind w:left="355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eastAsia="Arial" w:hAnsiTheme="minorBidi"/>
          <w:b/>
          <w:sz w:val="28"/>
          <w:szCs w:val="28"/>
          <w:lang w:val="fr-FR"/>
        </w:rPr>
        <w:t>Avec cette narration, c’est le héros qui raconte sa propre histoire.</w:t>
      </w:r>
      <w:r w:rsidRPr="00121BED">
        <w:rPr>
          <w:rFonts w:asciiTheme="minorBidi" w:hAnsiTheme="minorBidi"/>
          <w:sz w:val="28"/>
          <w:szCs w:val="28"/>
          <w:lang w:val="fr-FR"/>
        </w:rPr>
        <w:t xml:space="preserve"> Il narre le récit au « je » et intériorise la plupart des évènements qui se déroulent autour de lui. </w:t>
      </w:r>
    </w:p>
    <w:p w:rsidR="001C2121" w:rsidRPr="00121BED" w:rsidRDefault="001C2121" w:rsidP="001C2121">
      <w:pPr>
        <w:bidi w:val="0"/>
        <w:spacing w:after="0"/>
        <w:ind w:left="355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eastAsia="Arial" w:hAnsiTheme="minorBidi"/>
          <w:b/>
          <w:sz w:val="28"/>
          <w:szCs w:val="28"/>
          <w:lang w:val="fr-FR"/>
        </w:rPr>
        <w:t>Exemple :</w:t>
      </w:r>
      <w:r w:rsidRPr="00121BED">
        <w:rPr>
          <w:rFonts w:asciiTheme="minorBidi" w:hAnsiTheme="minorBidi"/>
          <w:sz w:val="28"/>
          <w:szCs w:val="28"/>
          <w:lang w:val="fr-FR"/>
        </w:rPr>
        <w:t xml:space="preserve"> le texte de Simone de Beauvoir </w:t>
      </w:r>
    </w:p>
    <w:p w:rsidR="001C2121" w:rsidRPr="00121BED" w:rsidRDefault="001C2121" w:rsidP="001C2121">
      <w:pPr>
        <w:bidi w:val="0"/>
        <w:spacing w:after="0"/>
        <w:ind w:left="355"/>
        <w:rPr>
          <w:rFonts w:asciiTheme="minorBidi" w:hAnsiTheme="minorBidi"/>
          <w:sz w:val="28"/>
          <w:szCs w:val="28"/>
          <w:lang w:val="fr-FR"/>
        </w:rPr>
      </w:pPr>
    </w:p>
    <w:p w:rsidR="00AB28FF" w:rsidRPr="00121BED" w:rsidRDefault="00C87057" w:rsidP="00AB28FF">
      <w:pPr>
        <w:pStyle w:val="Heading1"/>
        <w:ind w:left="355"/>
        <w:rPr>
          <w:rFonts w:asciiTheme="minorBidi" w:hAnsiTheme="minorBidi" w:cstheme="minorBidi"/>
          <w:sz w:val="28"/>
          <w:szCs w:val="28"/>
          <w:lang w:val="fr-FR"/>
        </w:rPr>
      </w:pPr>
      <w:r>
        <w:rPr>
          <w:rFonts w:asciiTheme="minorBidi" w:hAnsiTheme="minorBidi" w:cstheme="minorBidi"/>
          <w:sz w:val="28"/>
          <w:szCs w:val="28"/>
          <w:lang w:val="fr-FR"/>
        </w:rPr>
        <w:lastRenderedPageBreak/>
        <w:t>2</w:t>
      </w:r>
      <w:bookmarkStart w:id="0" w:name="_GoBack"/>
      <w:bookmarkEnd w:id="0"/>
      <w:r w:rsidR="00AB28FF" w:rsidRPr="00121BED">
        <w:rPr>
          <w:rFonts w:asciiTheme="minorBidi" w:hAnsiTheme="minorBidi" w:cstheme="minorBidi"/>
          <w:sz w:val="28"/>
          <w:szCs w:val="28"/>
          <w:lang w:val="fr-FR"/>
        </w:rPr>
        <w:t xml:space="preserve">-La narration omnisciente </w:t>
      </w:r>
    </w:p>
    <w:p w:rsidR="00AB28FF" w:rsidRPr="00121BED" w:rsidRDefault="00AB28FF" w:rsidP="00AB28FF">
      <w:pPr>
        <w:bidi w:val="0"/>
        <w:spacing w:after="274"/>
        <w:ind w:left="355"/>
        <w:rPr>
          <w:rFonts w:asciiTheme="minorBidi" w:hAnsiTheme="minorBidi"/>
          <w:sz w:val="28"/>
          <w:szCs w:val="28"/>
          <w:lang w:val="fr-FR"/>
        </w:rPr>
      </w:pPr>
    </w:p>
    <w:p w:rsidR="00AB28FF" w:rsidRPr="00121BED" w:rsidRDefault="00AB28FF" w:rsidP="00AB28FF">
      <w:pPr>
        <w:bidi w:val="0"/>
        <w:spacing w:after="274"/>
        <w:ind w:left="355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Dans ce type de narration, on raconte le récit à la troisième personne (« Il » au lieu de « Je »), mais le narrateur peut se permettre d’entrer dans la tête de n’importe qui, n’importe quand. On n’a donc pas les mêmes limites sensorielles. </w:t>
      </w:r>
    </w:p>
    <w:p w:rsidR="00AB28FF" w:rsidRPr="00121BED" w:rsidRDefault="00AB28FF" w:rsidP="00C771A0">
      <w:pPr>
        <w:bidi w:val="0"/>
        <w:spacing w:after="244"/>
        <w:ind w:left="355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 xml:space="preserve">Cette narration a l’air facile à employer, mais détrompez-vous : </w:t>
      </w:r>
      <w:r w:rsidRPr="00121BED">
        <w:rPr>
          <w:rFonts w:asciiTheme="minorBidi" w:eastAsia="Arial" w:hAnsiTheme="minorBidi"/>
          <w:b/>
          <w:sz w:val="28"/>
          <w:szCs w:val="28"/>
          <w:lang w:val="fr-FR"/>
        </w:rPr>
        <w:t>c’est très compliqué de livrer un récit efficacement avec un narrateur omniscient</w:t>
      </w:r>
      <w:r w:rsidRPr="00121BED">
        <w:rPr>
          <w:rFonts w:asciiTheme="minorBidi" w:hAnsiTheme="minorBidi"/>
          <w:sz w:val="28"/>
          <w:szCs w:val="28"/>
          <w:lang w:val="fr-FR"/>
        </w:rPr>
        <w:t>.</w:t>
      </w:r>
    </w:p>
    <w:p w:rsidR="00C771A0" w:rsidRDefault="00C771A0" w:rsidP="00C771A0">
      <w:pPr>
        <w:bidi w:val="0"/>
        <w:spacing w:after="244"/>
        <w:ind w:left="355"/>
        <w:rPr>
          <w:rFonts w:asciiTheme="minorBidi" w:hAnsiTheme="minorBidi"/>
          <w:sz w:val="28"/>
          <w:szCs w:val="28"/>
          <w:lang w:val="fr-FR"/>
        </w:rPr>
      </w:pPr>
      <w:r w:rsidRPr="00121BED">
        <w:rPr>
          <w:rFonts w:asciiTheme="minorBidi" w:hAnsiTheme="minorBidi"/>
          <w:sz w:val="28"/>
          <w:szCs w:val="28"/>
          <w:lang w:val="fr-FR"/>
        </w:rPr>
        <w:t>Exemple : Thérèse Desqueyroux de François Mauriac</w:t>
      </w:r>
    </w:p>
    <w:p w:rsidR="00D443CC" w:rsidRDefault="00D443CC" w:rsidP="00D443CC">
      <w:pPr>
        <w:bidi w:val="0"/>
        <w:spacing w:after="244"/>
        <w:ind w:left="355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443C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Bibliographie </w:t>
      </w:r>
    </w:p>
    <w:p w:rsidR="00D443CC" w:rsidRDefault="00C87057" w:rsidP="00D443CC">
      <w:pPr>
        <w:pStyle w:val="ListParagraph"/>
        <w:numPr>
          <w:ilvl w:val="0"/>
          <w:numId w:val="2"/>
        </w:numPr>
        <w:bidi w:val="0"/>
        <w:spacing w:after="244"/>
        <w:rPr>
          <w:rFonts w:asciiTheme="minorBidi" w:hAnsiTheme="minorBidi"/>
          <w:sz w:val="28"/>
          <w:szCs w:val="28"/>
          <w:lang w:val="fr-FR"/>
        </w:rPr>
      </w:pPr>
      <w:hyperlink r:id="rId5" w:history="1">
        <w:r w:rsidR="00D443CC" w:rsidRPr="00D443CC">
          <w:rPr>
            <w:rStyle w:val="Hyperlink"/>
            <w:rFonts w:asciiTheme="minorBidi" w:hAnsiTheme="minorBidi"/>
            <w:sz w:val="28"/>
            <w:szCs w:val="28"/>
            <w:lang w:val="fr-FR"/>
          </w:rPr>
          <w:t>https://www.youtube.com/watch?v=oSf3lspNncE</w:t>
        </w:r>
      </w:hyperlink>
    </w:p>
    <w:p w:rsidR="00D443CC" w:rsidRDefault="00D443CC" w:rsidP="00D443CC">
      <w:pPr>
        <w:bidi w:val="0"/>
        <w:spacing w:after="244"/>
        <w:rPr>
          <w:rFonts w:asciiTheme="minorBidi" w:hAnsiTheme="minorBidi"/>
          <w:sz w:val="28"/>
          <w:szCs w:val="28"/>
          <w:lang w:val="fr-FR"/>
        </w:rPr>
      </w:pPr>
    </w:p>
    <w:p w:rsidR="00D443CC" w:rsidRPr="00D443CC" w:rsidRDefault="00D443CC" w:rsidP="00D443CC">
      <w:pPr>
        <w:pStyle w:val="ListParagraph"/>
        <w:numPr>
          <w:ilvl w:val="0"/>
          <w:numId w:val="2"/>
        </w:numPr>
        <w:bidi w:val="0"/>
        <w:spacing w:after="244"/>
        <w:rPr>
          <w:rFonts w:asciiTheme="minorBidi" w:hAnsiTheme="minorBidi"/>
          <w:sz w:val="28"/>
          <w:szCs w:val="28"/>
          <w:lang w:val="fr-FR"/>
        </w:rPr>
      </w:pPr>
      <w:r w:rsidRPr="00D443CC">
        <w:rPr>
          <w:rFonts w:asciiTheme="minorBidi" w:hAnsiTheme="minorBidi"/>
          <w:sz w:val="28"/>
          <w:szCs w:val="28"/>
          <w:lang w:val="fr-FR"/>
        </w:rPr>
        <w:t>https://www.dominicbellavance.com/3-types-narrateurs-dans-roman/</w:t>
      </w:r>
    </w:p>
    <w:p w:rsidR="00BB3B95" w:rsidRPr="00121BED" w:rsidRDefault="00BB3B95" w:rsidP="00BB3B95">
      <w:pPr>
        <w:bidi w:val="0"/>
        <w:rPr>
          <w:rFonts w:asciiTheme="minorBidi" w:hAnsiTheme="minorBidi"/>
          <w:sz w:val="28"/>
          <w:szCs w:val="28"/>
          <w:lang w:val="fr-FR" w:bidi="ar-IQ"/>
        </w:rPr>
      </w:pPr>
    </w:p>
    <w:sectPr w:rsidR="00BB3B95" w:rsidRPr="00121BED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2A60"/>
    <w:multiLevelType w:val="hybridMultilevel"/>
    <w:tmpl w:val="A1E087E8"/>
    <w:lvl w:ilvl="0" w:tplc="7952D0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602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C68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A995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6F4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294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2E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84E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209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B25CA"/>
    <w:multiLevelType w:val="hybridMultilevel"/>
    <w:tmpl w:val="CD40A9C0"/>
    <w:lvl w:ilvl="0" w:tplc="15F0FC0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27"/>
    <w:rsid w:val="00070379"/>
    <w:rsid w:val="00121BED"/>
    <w:rsid w:val="001C2121"/>
    <w:rsid w:val="00334D27"/>
    <w:rsid w:val="007022DC"/>
    <w:rsid w:val="007C0112"/>
    <w:rsid w:val="008C4324"/>
    <w:rsid w:val="00AB28FF"/>
    <w:rsid w:val="00AC0A17"/>
    <w:rsid w:val="00BB3B95"/>
    <w:rsid w:val="00C30AD9"/>
    <w:rsid w:val="00C771A0"/>
    <w:rsid w:val="00C87057"/>
    <w:rsid w:val="00CC7E81"/>
    <w:rsid w:val="00D443CC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3ADB53-CC91-437C-974A-C925F98F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al"/>
    <w:link w:val="Heading1Char"/>
    <w:uiPriority w:val="9"/>
    <w:unhideWhenUsed/>
    <w:qFormat/>
    <w:rsid w:val="001C2121"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i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21"/>
    <w:rPr>
      <w:rFonts w:ascii="Arial" w:eastAsia="Arial" w:hAnsi="Arial" w:cs="Arial"/>
      <w:b/>
      <w:i/>
      <w:color w:val="FF0000"/>
      <w:sz w:val="36"/>
    </w:rPr>
  </w:style>
  <w:style w:type="character" w:styleId="Hyperlink">
    <w:name w:val="Hyperlink"/>
    <w:basedOn w:val="DefaultParagraphFont"/>
    <w:uiPriority w:val="99"/>
    <w:unhideWhenUsed/>
    <w:rsid w:val="00D443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Sf3lspN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2021-11-22T05:34:00Z</dcterms:created>
  <dcterms:modified xsi:type="dcterms:W3CDTF">2021-12-12T16:18:00Z</dcterms:modified>
</cp:coreProperties>
</file>