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D2" w:rsidRPr="007844D2" w:rsidRDefault="007844D2" w:rsidP="007844D2">
      <w:pPr>
        <w:jc w:val="center"/>
        <w:rPr>
          <w:rFonts w:hint="cs"/>
          <w:b/>
          <w:bCs/>
          <w:rtl/>
          <w:lang w:bidi="ar-IQ"/>
        </w:rPr>
      </w:pPr>
      <w:r w:rsidRPr="007844D2">
        <w:rPr>
          <w:rFonts w:hint="cs"/>
          <w:b/>
          <w:bCs/>
          <w:rtl/>
          <w:lang w:bidi="ar-IQ"/>
        </w:rPr>
        <w:t>قسم الاعلام</w:t>
      </w:r>
    </w:p>
    <w:p w:rsidR="007844D2" w:rsidRPr="007844D2" w:rsidRDefault="007844D2" w:rsidP="007844D2">
      <w:pPr>
        <w:jc w:val="center"/>
        <w:rPr>
          <w:rFonts w:hint="cs"/>
          <w:b/>
          <w:bCs/>
          <w:rtl/>
          <w:lang w:bidi="ar-IQ"/>
        </w:rPr>
      </w:pPr>
      <w:r w:rsidRPr="007844D2">
        <w:rPr>
          <w:rFonts w:hint="cs"/>
          <w:b/>
          <w:bCs/>
          <w:rtl/>
          <w:lang w:bidi="ar-IQ"/>
        </w:rPr>
        <w:t>المرحلة الثالثة</w:t>
      </w:r>
    </w:p>
    <w:p w:rsidR="007844D2" w:rsidRPr="007844D2" w:rsidRDefault="007844D2" w:rsidP="007844D2">
      <w:pPr>
        <w:jc w:val="center"/>
        <w:rPr>
          <w:b/>
          <w:bCs/>
          <w:rtl/>
          <w:lang w:bidi="ar-IQ"/>
        </w:rPr>
      </w:pPr>
      <w:r w:rsidRPr="007844D2">
        <w:rPr>
          <w:rFonts w:hint="cs"/>
          <w:b/>
          <w:bCs/>
          <w:rtl/>
          <w:lang w:bidi="ar-IQ"/>
        </w:rPr>
        <w:t>د. ضمياء الربيعي</w:t>
      </w:r>
    </w:p>
    <w:p w:rsidR="007844D2" w:rsidRPr="007844D2" w:rsidRDefault="007844D2" w:rsidP="007844D2">
      <w:pPr>
        <w:jc w:val="center"/>
        <w:rPr>
          <w:b/>
          <w:bCs/>
          <w:rtl/>
          <w:lang w:bidi="ar-IQ"/>
        </w:rPr>
      </w:pP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 xml:space="preserve">محاضرة 8 </w:t>
      </w:r>
      <w:bookmarkStart w:id="0" w:name="_GoBack"/>
      <w:bookmarkEnd w:id="0"/>
    </w:p>
    <w:p w:rsidR="007844D2" w:rsidRPr="007844D2" w:rsidRDefault="007844D2" w:rsidP="007844D2">
      <w:pPr>
        <w:rPr>
          <w:b/>
          <w:bCs/>
          <w:rtl/>
          <w:lang w:bidi="ar-IQ"/>
        </w:rPr>
      </w:pPr>
      <w:r w:rsidRPr="007844D2">
        <w:rPr>
          <w:rFonts w:hint="cs"/>
          <w:b/>
          <w:bCs/>
          <w:rtl/>
          <w:lang w:bidi="ar-IQ"/>
        </w:rPr>
        <w:t>الصحافة</w:t>
      </w:r>
      <w:r w:rsidRPr="007844D2">
        <w:rPr>
          <w:b/>
          <w:bCs/>
          <w:rtl/>
          <w:lang w:bidi="ar-IQ"/>
        </w:rPr>
        <w:t xml:space="preserve"> </w:t>
      </w:r>
      <w:r w:rsidRPr="007844D2">
        <w:rPr>
          <w:rFonts w:hint="cs"/>
          <w:b/>
          <w:bCs/>
          <w:rtl/>
          <w:lang w:bidi="ar-IQ"/>
        </w:rPr>
        <w:t>الالكترونية</w:t>
      </w:r>
      <w:r w:rsidRPr="007844D2">
        <w:rPr>
          <w:b/>
          <w:bCs/>
          <w:rtl/>
          <w:lang w:bidi="ar-IQ"/>
        </w:rPr>
        <w:t xml:space="preserve"> </w:t>
      </w:r>
      <w:r w:rsidRPr="007844D2">
        <w:rPr>
          <w:rFonts w:hint="cs"/>
          <w:b/>
          <w:bCs/>
          <w:rtl/>
          <w:lang w:bidi="ar-IQ"/>
        </w:rPr>
        <w:t>العربية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أسست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معظم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اليومية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والاسبوعية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مواقع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شبكة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الانترنيت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ومنها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مواقع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ذات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اهمية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معلوماتية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شاملة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مثل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موقع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الاهرام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الحياة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الشرق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الاوسط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البيان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وغيرها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غير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معظم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تكتفي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ببث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مضامينها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المنشورة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الطبعة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الورقية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او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انها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تكتفي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بوضع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نصوص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مختارة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هذه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الطبعة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مواقعها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دون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تؤسس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اقساما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او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ادارات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تحرير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مستقلة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للنسخة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فعلت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عالمية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عديدة</w:t>
      </w:r>
      <w:r w:rsidRPr="007844D2">
        <w:rPr>
          <w:rtl/>
          <w:lang w:bidi="ar-IQ"/>
        </w:rPr>
        <w:t xml:space="preserve"> . 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أما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المنشورة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عبر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الانترنيت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فقط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بدأ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اصدارها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عام</w:t>
      </w:r>
      <w:r w:rsidRPr="007844D2">
        <w:rPr>
          <w:rtl/>
          <w:lang w:bidi="ar-IQ"/>
        </w:rPr>
        <w:t xml:space="preserve"> 2000 </w:t>
      </w:r>
      <w:r w:rsidRPr="007844D2">
        <w:rPr>
          <w:rFonts w:hint="cs"/>
          <w:rtl/>
          <w:lang w:bidi="ar-IQ"/>
        </w:rPr>
        <w:t>بصدور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صحيفة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الجريدة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ابو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ظبي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وبعدها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صدرت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اهمها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اتجاهات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السعودية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باب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وبوابة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الاردنية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اسلام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اون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لاين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المصرية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وقد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تميزت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بتقديم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المعلومات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وخدمات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الارشيف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وغيرها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للمستخدمين</w:t>
      </w:r>
      <w:r w:rsidRPr="007844D2">
        <w:rPr>
          <w:rtl/>
          <w:lang w:bidi="ar-IQ"/>
        </w:rPr>
        <w:t xml:space="preserve"> . 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وقد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مرت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بمراحل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تطورت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بواسطتها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الشكل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الفني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والمهني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هي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عليه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وهذه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المراحل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هي</w:t>
      </w:r>
      <w:r w:rsidRPr="007844D2">
        <w:rPr>
          <w:rtl/>
          <w:lang w:bidi="ar-IQ"/>
        </w:rPr>
        <w:t>:-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tl/>
          <w:lang w:bidi="ar-IQ"/>
        </w:rPr>
        <w:t xml:space="preserve">1. </w:t>
      </w:r>
      <w:r w:rsidRPr="007844D2">
        <w:rPr>
          <w:rFonts w:hint="cs"/>
          <w:rtl/>
          <w:lang w:bidi="ar-IQ"/>
        </w:rPr>
        <w:t>مرحلة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النشر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طريق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الاقراص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المدمجة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وكانت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اولى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التجارب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انتاج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نصوص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كاملة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لصحيفة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الحياة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عام</w:t>
      </w:r>
      <w:r w:rsidRPr="007844D2">
        <w:rPr>
          <w:rtl/>
          <w:lang w:bidi="ar-IQ"/>
        </w:rPr>
        <w:t xml:space="preserve"> 1995 </w:t>
      </w:r>
      <w:r w:rsidRPr="007844D2">
        <w:rPr>
          <w:rFonts w:hint="cs"/>
          <w:rtl/>
          <w:lang w:bidi="ar-IQ"/>
        </w:rPr>
        <w:t>اذ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اصدرت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قرص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مدمج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للاشهر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الستة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الأولى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نفسه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المذكور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واطلق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عليه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اسم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ارشيف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الحياة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lastRenderedPageBreak/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وتبعتها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عام</w:t>
      </w:r>
      <w:r w:rsidRPr="007844D2">
        <w:rPr>
          <w:rtl/>
          <w:lang w:bidi="ar-IQ"/>
        </w:rPr>
        <w:t xml:space="preserve"> 1997 </w:t>
      </w:r>
      <w:r w:rsidRPr="007844D2">
        <w:rPr>
          <w:rFonts w:hint="cs"/>
          <w:rtl/>
          <w:lang w:bidi="ar-IQ"/>
        </w:rPr>
        <w:t>صحيفتا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السفير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والنهار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اللبنانيتان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ثم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الاهرام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والشرق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الاوسط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عام</w:t>
      </w:r>
      <w:r w:rsidRPr="007844D2">
        <w:rPr>
          <w:rtl/>
          <w:lang w:bidi="ar-IQ"/>
        </w:rPr>
        <w:t xml:space="preserve"> 1998 . 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tl/>
          <w:lang w:bidi="ar-IQ"/>
        </w:rPr>
        <w:t xml:space="preserve"> 2. </w:t>
      </w:r>
      <w:r w:rsidRPr="007844D2">
        <w:rPr>
          <w:rFonts w:hint="cs"/>
          <w:rtl/>
          <w:lang w:bidi="ar-IQ"/>
        </w:rPr>
        <w:t>مرحلة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اصدار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النسخة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فرغم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ادراك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لاهمية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الانترنيت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وضرورة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تواجدها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الشبكة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انها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تاخرت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ذلك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نهاية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التسعينات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القرن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الماضي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وكانت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المكتوبة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هي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الاكثر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استفادة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وسائل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الاعلام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خدمات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الانترنيت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فقد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مكنتها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الشبكة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تخطي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الموانع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السياسية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والالتفاف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قوانين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الاعلام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غالبية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الاقطار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. 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tl/>
          <w:lang w:bidi="ar-IQ"/>
        </w:rPr>
        <w:t xml:space="preserve">3. </w:t>
      </w:r>
      <w:r w:rsidRPr="007844D2">
        <w:rPr>
          <w:rFonts w:hint="cs"/>
          <w:rtl/>
          <w:lang w:bidi="ar-IQ"/>
        </w:rPr>
        <w:t>مرحلة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اصدار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الصحيفة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اذ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تشير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تجربتيين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عربيتين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لانتاج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صحيفة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الانترنيت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بشكل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مباشر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وهما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انطلاق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صحيفة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الجريدة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ابو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ظبي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عام</w:t>
      </w:r>
      <w:r w:rsidRPr="007844D2">
        <w:rPr>
          <w:rtl/>
          <w:lang w:bidi="ar-IQ"/>
        </w:rPr>
        <w:t xml:space="preserve"> 2000 </w:t>
      </w:r>
      <w:r w:rsidRPr="007844D2">
        <w:rPr>
          <w:rFonts w:hint="cs"/>
          <w:rtl/>
          <w:lang w:bidi="ar-IQ"/>
        </w:rPr>
        <w:t>وصحيفة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ايلاف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عام</w:t>
      </w:r>
      <w:r w:rsidRPr="007844D2">
        <w:rPr>
          <w:rtl/>
          <w:lang w:bidi="ar-IQ"/>
        </w:rPr>
        <w:t xml:space="preserve"> 2001 </w:t>
      </w:r>
      <w:r w:rsidRPr="007844D2">
        <w:rPr>
          <w:rFonts w:hint="cs"/>
          <w:rtl/>
          <w:lang w:bidi="ar-IQ"/>
        </w:rPr>
        <w:t>وهاتان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الصحيفتان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كانتا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الكترونيتين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دون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نسخة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ورقية</w:t>
      </w:r>
      <w:r w:rsidRPr="007844D2">
        <w:rPr>
          <w:rtl/>
          <w:lang w:bidi="ar-IQ"/>
        </w:rPr>
        <w:t xml:space="preserve">. . 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مستقبل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عربيا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تقدم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مستمر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يسهم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نجاح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التدفق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كسر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احتكار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الاعلام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الغربي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للمعلومات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ورغم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التحديات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تواجهها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والمتمثلة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بعدم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وجود</w:t>
      </w:r>
      <w:r w:rsidRPr="007844D2">
        <w:rPr>
          <w:rtl/>
          <w:lang w:bidi="ar-IQ"/>
        </w:rPr>
        <w:t xml:space="preserve"> ((</w:t>
      </w:r>
      <w:r w:rsidRPr="007844D2">
        <w:rPr>
          <w:rFonts w:hint="cs"/>
          <w:rtl/>
          <w:lang w:bidi="ar-IQ"/>
        </w:rPr>
        <w:t>صحفيين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مؤهلين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لادارة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وتحرير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الطبعات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يعنيه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ذلك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معرفة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تامة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بتقنيات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الحاسوب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والانترنيت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مشكلة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قلة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البرامج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الداعمة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للغة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وعدم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وجود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قاعدة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مستخدمين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واسعة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وضعف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التموين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بالاضافة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الامية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والمعلوماتية</w:t>
      </w:r>
      <w:r w:rsidRPr="007844D2">
        <w:rPr>
          <w:rtl/>
          <w:lang w:bidi="ar-IQ"/>
        </w:rPr>
        <w:t xml:space="preserve">))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انها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تشهد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تحديا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مواكبة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التطور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العالمي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بالشكل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الذي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يجعلها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تفرض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نفسها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كواقع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محسوس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حياة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المواطن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لذا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يجب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التركيز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توسيع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قاعدة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مقروئية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الانترنيت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قبل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افراد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المجتمع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وتوسيع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قاعدة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مقروئية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هذا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النوع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الاعلام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لقد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اعتمدت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أغلب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الورقية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التقنيات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الحديثة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تجاوز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المشكلات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كانت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تعتبر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مشاكل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التوزيع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والرقابة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وذلك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خلال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إنشاء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وتصميم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مواقع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شبكة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lastRenderedPageBreak/>
        <w:t>الانترنت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أضيف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ذلك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استخدام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النشر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مجال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الإعلام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وبخاصة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وهذا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فتح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الباب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أمام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معرفة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الأساليب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والطرق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المتنوعة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الإخ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رج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الفني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للمواقع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تعنى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بمجال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ليكون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البعد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التنوع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والمنافسة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بينها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جانب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وسائل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الإعلام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الأخرى</w:t>
      </w:r>
      <w:r w:rsidRPr="007844D2">
        <w:rPr>
          <w:rtl/>
          <w:lang w:bidi="ar-IQ"/>
        </w:rPr>
        <w:t xml:space="preserve"> . </w:t>
      </w:r>
      <w:r w:rsidRPr="007844D2">
        <w:rPr>
          <w:rFonts w:hint="cs"/>
          <w:rtl/>
          <w:lang w:bidi="ar-IQ"/>
        </w:rPr>
        <w:t>وتعتمد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هذه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بثها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للمادة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الصحفية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تقنيات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متفاوتة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ومختلفة،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ولكن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أيا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هذه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التقنيات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المستخدمة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يرفع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بالصحافة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مستوى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الصحيفة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المتكاملة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الرغم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توافر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عدد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أنظمة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البحث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والاسترجاع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المتوافقة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اللغة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>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مضمون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فتشير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بعض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رسات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اجريت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تلك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المضامين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الآتية</w:t>
      </w:r>
      <w:r w:rsidRPr="007844D2">
        <w:rPr>
          <w:rtl/>
          <w:lang w:bidi="ar-IQ"/>
        </w:rPr>
        <w:t xml:space="preserve"> :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tl/>
          <w:lang w:bidi="ar-IQ"/>
        </w:rPr>
        <w:t xml:space="preserve">.0 </w:t>
      </w:r>
      <w:r w:rsidRPr="007844D2">
        <w:rPr>
          <w:rFonts w:hint="cs"/>
          <w:rtl/>
          <w:lang w:bidi="ar-IQ"/>
        </w:rPr>
        <w:t>تركز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مواقع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شبكة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الانترنت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المضامين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الإعلامية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الجادة</w:t>
      </w:r>
      <w:r w:rsidRPr="007844D2">
        <w:rPr>
          <w:rtl/>
          <w:lang w:bidi="ar-IQ"/>
        </w:rPr>
        <w:t xml:space="preserve"> )</w:t>
      </w:r>
      <w:r w:rsidRPr="007844D2">
        <w:rPr>
          <w:rFonts w:hint="cs"/>
          <w:rtl/>
          <w:lang w:bidi="ar-IQ"/>
        </w:rPr>
        <w:t>السياسية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والاقتصادية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والعسكرية</w:t>
      </w:r>
      <w:r w:rsidRPr="007844D2">
        <w:rPr>
          <w:rtl/>
          <w:lang w:bidi="ar-IQ"/>
        </w:rPr>
        <w:t xml:space="preserve">(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حساب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المضامين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الإعلامية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الخفيفة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مثل</w:t>
      </w:r>
      <w:r w:rsidRPr="007844D2">
        <w:rPr>
          <w:rtl/>
          <w:lang w:bidi="ar-IQ"/>
        </w:rPr>
        <w:t xml:space="preserve"> )</w:t>
      </w:r>
      <w:r w:rsidRPr="007844D2">
        <w:rPr>
          <w:rFonts w:hint="cs"/>
          <w:rtl/>
          <w:lang w:bidi="ar-IQ"/>
        </w:rPr>
        <w:t>الرياضة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والفن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والحوادث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والتسلية</w:t>
      </w:r>
      <w:r w:rsidRPr="007844D2">
        <w:rPr>
          <w:rtl/>
          <w:lang w:bidi="ar-IQ"/>
        </w:rPr>
        <w:t xml:space="preserve">( . </w:t>
      </w:r>
      <w:r w:rsidRPr="007844D2">
        <w:rPr>
          <w:rFonts w:hint="cs"/>
          <w:rtl/>
          <w:lang w:bidi="ar-IQ"/>
        </w:rPr>
        <w:t>وتحرص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هذه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المواقع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إعطاء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أولوية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لوخبار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والموضوعات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السياسية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المقام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الأول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تليها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الاخبار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lastRenderedPageBreak/>
        <w:t>والموضوعات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الاقتصادية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ثم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الموضوعات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الاجتماعية</w:t>
      </w:r>
      <w:r w:rsidRPr="007844D2">
        <w:rPr>
          <w:rtl/>
          <w:lang w:bidi="ar-IQ"/>
        </w:rPr>
        <w:t xml:space="preserve"> . </w:t>
      </w:r>
      <w:r w:rsidRPr="007844D2">
        <w:rPr>
          <w:rFonts w:hint="cs"/>
          <w:rtl/>
          <w:lang w:bidi="ar-IQ"/>
        </w:rPr>
        <w:t>ويتفق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هذا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الاهتمام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مع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طبيعة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الورقية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يغلب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عليها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الطابع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السياسي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يتفق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مع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السياسات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التحريرية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لهذه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وطبيعة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هذه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المواقع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باعتبارها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امتداد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للصحيفة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المطبوعة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وانعكاس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لها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tl/>
          <w:lang w:bidi="ar-IQ"/>
        </w:rPr>
        <w:t xml:space="preserve">.1 </w:t>
      </w:r>
      <w:r w:rsidRPr="007844D2">
        <w:rPr>
          <w:rFonts w:hint="cs"/>
          <w:rtl/>
          <w:lang w:bidi="ar-IQ"/>
        </w:rPr>
        <w:t>تغلب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الطبيعة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المحلية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المضامين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الخبرية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المعروضة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موقع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. </w:t>
      </w:r>
      <w:r w:rsidRPr="007844D2">
        <w:rPr>
          <w:rFonts w:hint="cs"/>
          <w:rtl/>
          <w:lang w:bidi="ar-IQ"/>
        </w:rPr>
        <w:t>وفي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هذا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الاطار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تحرص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تأكيد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الطابع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القطري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والتركيز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الاحداث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المحلية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تقع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داخل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الدولة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تصدر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منها،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 xml:space="preserve"> 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وتتميز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الوطن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بأنها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تحمل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سلبيات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وايجابيات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ومن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سلبيات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الوطن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نجد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مايأتي</w:t>
      </w:r>
      <w:r w:rsidRPr="007844D2">
        <w:rPr>
          <w:rtl/>
          <w:lang w:bidi="ar-IQ"/>
        </w:rPr>
        <w:t xml:space="preserve"> :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tl/>
          <w:lang w:bidi="ar-IQ"/>
        </w:rPr>
        <w:t xml:space="preserve">0. </w:t>
      </w:r>
      <w:r w:rsidRPr="007844D2">
        <w:rPr>
          <w:rFonts w:hint="cs"/>
          <w:rtl/>
          <w:lang w:bidi="ar-IQ"/>
        </w:rPr>
        <w:t>الحاجة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للسرعة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الأخبار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تجعل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السرعة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سلاح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ذو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حدين،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قد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تحمل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المؤسسة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النجاح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وقد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تدفعها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الفشل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والخسارة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. </w:t>
      </w:r>
      <w:r w:rsidRPr="007844D2">
        <w:rPr>
          <w:rFonts w:hint="cs"/>
          <w:rtl/>
          <w:lang w:bidi="ar-IQ"/>
        </w:rPr>
        <w:t>عدم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خضوعها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للرقابة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. </w:t>
      </w:r>
      <w:r w:rsidRPr="007844D2">
        <w:rPr>
          <w:rFonts w:hint="cs"/>
          <w:rtl/>
          <w:lang w:bidi="ar-IQ"/>
        </w:rPr>
        <w:t>عدم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القدرة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التأكد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صحة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المعلومات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. </w:t>
      </w:r>
      <w:r w:rsidRPr="007844D2">
        <w:rPr>
          <w:rFonts w:hint="cs"/>
          <w:rtl/>
          <w:lang w:bidi="ar-IQ"/>
        </w:rPr>
        <w:t>كسر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بعض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المحرمات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والقيم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الاجتماعية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وزيادة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إمكانية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التزوير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. </w:t>
      </w:r>
      <w:r w:rsidRPr="007844D2">
        <w:rPr>
          <w:rFonts w:hint="cs"/>
          <w:rtl/>
          <w:lang w:bidi="ar-IQ"/>
        </w:rPr>
        <w:t>تدخل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انشاء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الجيل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الجديد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 xml:space="preserve">  </w:t>
      </w:r>
      <w:r w:rsidRPr="007844D2">
        <w:rPr>
          <w:rtl/>
          <w:lang w:bidi="ar-IQ"/>
        </w:rPr>
        <w:t xml:space="preserve">. </w:t>
      </w:r>
      <w:r w:rsidRPr="007844D2">
        <w:rPr>
          <w:rFonts w:hint="cs"/>
          <w:rtl/>
          <w:lang w:bidi="ar-IQ"/>
        </w:rPr>
        <w:t>عدم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توفر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الامكانيات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التقنية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بعض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الدول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النامية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. </w:t>
      </w:r>
      <w:r w:rsidRPr="007844D2">
        <w:rPr>
          <w:rFonts w:hint="cs"/>
          <w:rtl/>
          <w:lang w:bidi="ar-IQ"/>
        </w:rPr>
        <w:t>أثرت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سلباً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الحياة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الأسرية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والاجتماعية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. </w:t>
      </w:r>
      <w:r w:rsidRPr="007844D2">
        <w:rPr>
          <w:rFonts w:hint="cs"/>
          <w:rtl/>
          <w:lang w:bidi="ar-IQ"/>
        </w:rPr>
        <w:t>مؤسسات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عملت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تناقص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عدد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المواد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البشرية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lastRenderedPageBreak/>
        <w:t>المؤسسة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الإعلامية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أما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ايجابيات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الوطن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فتتمثل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دور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هذا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النوع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تعزيز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الديمق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رطية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طريق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يأتي</w:t>
      </w:r>
      <w:r w:rsidRPr="007844D2">
        <w:rPr>
          <w:rtl/>
          <w:lang w:bidi="ar-IQ"/>
        </w:rPr>
        <w:t xml:space="preserve"> :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tl/>
          <w:lang w:bidi="ar-IQ"/>
        </w:rPr>
        <w:t xml:space="preserve">0. </w:t>
      </w:r>
      <w:r w:rsidRPr="007844D2">
        <w:rPr>
          <w:rFonts w:hint="cs"/>
          <w:rtl/>
          <w:lang w:bidi="ar-IQ"/>
        </w:rPr>
        <w:t>إمكانية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التواصل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المباشر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القارئ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والكاتب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وامكانية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قبول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التعليق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والنقد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والتعديل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بين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الطرفين،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يعطي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مساحة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أكبر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للقارئ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المشاركة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صنع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القرار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. </w:t>
      </w:r>
      <w:r w:rsidRPr="007844D2">
        <w:rPr>
          <w:rFonts w:hint="cs"/>
          <w:rtl/>
          <w:lang w:bidi="ar-IQ"/>
        </w:rPr>
        <w:t>إعطاء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المساحة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الأكبر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للشباب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والشابات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بإبداء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آ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رئهم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سواء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بالتعليق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أو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النقد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أو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الكتابة،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. </w:t>
      </w:r>
      <w:r w:rsidRPr="007844D2">
        <w:rPr>
          <w:rFonts w:hint="cs"/>
          <w:rtl/>
          <w:lang w:bidi="ar-IQ"/>
        </w:rPr>
        <w:t>خلق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المجتمعات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المتجانسة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عمل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خلق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ديمق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رطية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متجانسة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محلية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ودولية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بأقل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تكاليف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وأسرع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وقت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. </w:t>
      </w:r>
      <w:r w:rsidRPr="007844D2">
        <w:rPr>
          <w:rFonts w:hint="cs"/>
          <w:rtl/>
          <w:lang w:bidi="ar-IQ"/>
        </w:rPr>
        <w:t>احتواء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المواقع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الخبرية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استطلاعات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للراي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واستفتاءات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بشكل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مستمر،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تمكن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المواطن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مهما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اختلف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مستواه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التعليمي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والثقافي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متابعة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وتفسير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الاحداث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اليومية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ويمكن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تقسيم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أربعة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أنواع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وفقاً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للغة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الانترنت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المستخدمة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يأتي</w:t>
      </w:r>
      <w:r w:rsidRPr="007844D2">
        <w:rPr>
          <w:rtl/>
          <w:lang w:bidi="ar-IQ"/>
        </w:rPr>
        <w:t xml:space="preserve"> :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tl/>
          <w:lang w:bidi="ar-IQ"/>
        </w:rPr>
        <w:t>.</w:t>
      </w:r>
      <w:r w:rsidRPr="007844D2">
        <w:rPr>
          <w:rFonts w:hint="cs"/>
          <w:rtl/>
          <w:lang w:bidi="ar-IQ"/>
        </w:rPr>
        <w:t xml:space="preserve">1 </w:t>
      </w:r>
      <w:r w:rsidRPr="007844D2">
        <w:rPr>
          <w:rtl/>
          <w:lang w:bidi="ar-IQ"/>
        </w:rPr>
        <w:t xml:space="preserve">0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تستخدم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نمط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الصورة</w:t>
      </w:r>
      <w:r w:rsidRPr="007844D2">
        <w:rPr>
          <w:rtl/>
          <w:lang w:bidi="ar-IQ"/>
        </w:rPr>
        <w:t xml:space="preserve"> ) </w:t>
      </w:r>
      <w:r w:rsidRPr="007844D2">
        <w:rPr>
          <w:rFonts w:hint="cs"/>
          <w:rtl/>
          <w:lang w:bidi="ar-IQ"/>
        </w:rPr>
        <w:t>النص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المحمول</w:t>
      </w:r>
      <w:r w:rsidRPr="007844D2">
        <w:rPr>
          <w:rtl/>
          <w:lang w:bidi="ar-IQ"/>
        </w:rPr>
        <w:t xml:space="preserve">( : </w:t>
      </w:r>
      <w:r w:rsidRPr="007844D2">
        <w:rPr>
          <w:rFonts w:hint="cs"/>
          <w:rtl/>
          <w:lang w:bidi="ar-IQ"/>
        </w:rPr>
        <w:t>حيث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يقتصر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الأمر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بعض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خاصة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تقدم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مادتها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بنمط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الصورة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مجموعة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الخدمات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الإخبارية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lastRenderedPageBreak/>
        <w:t>منقولة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الصحيفة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الورقية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مثل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أهم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أخبار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الصفحة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الأولى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وأهم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الأخبار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المحلية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وأهم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الأخبار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العالمية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بالإضافة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بعض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الأخبار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الرياضية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والفنية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والاقتصادية</w:t>
      </w:r>
      <w:r w:rsidRPr="007844D2">
        <w:rPr>
          <w:rtl/>
          <w:lang w:bidi="ar-IQ"/>
        </w:rPr>
        <w:t xml:space="preserve"> . </w:t>
      </w:r>
      <w:r w:rsidRPr="007844D2">
        <w:rPr>
          <w:rFonts w:hint="cs"/>
          <w:rtl/>
          <w:lang w:bidi="ar-IQ"/>
        </w:rPr>
        <w:t>وبالتالي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فان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الصحيفة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تتضمن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المادة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تحتويها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الصحيفة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الورقية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رغم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ان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الخروج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الانترنت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يتيح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تنشر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الشبكة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المواد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المنشورة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الصحيفة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الورقية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والإضافة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اليها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أيض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اً</w:t>
      </w:r>
      <w:r w:rsidRPr="007844D2">
        <w:rPr>
          <w:rtl/>
          <w:lang w:bidi="ar-IQ"/>
        </w:rPr>
        <w:t>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2</w:t>
      </w:r>
      <w:r w:rsidRPr="007844D2">
        <w:rPr>
          <w:rtl/>
          <w:lang w:bidi="ar-IQ"/>
        </w:rPr>
        <w:t>.</w:t>
      </w: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تستخدم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لغة</w:t>
      </w:r>
      <w:r w:rsidRPr="007844D2">
        <w:rPr>
          <w:rtl/>
          <w:lang w:bidi="ar-IQ"/>
        </w:rPr>
        <w:t xml:space="preserve"> )</w:t>
      </w:r>
      <w:r w:rsidRPr="007844D2">
        <w:rPr>
          <w:rFonts w:hint="cs"/>
          <w:rtl/>
          <w:lang w:bidi="ar-IQ"/>
        </w:rPr>
        <w:t>النص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الفائق</w:t>
      </w:r>
      <w:r w:rsidRPr="007844D2">
        <w:rPr>
          <w:rtl/>
          <w:lang w:bidi="ar-IQ"/>
        </w:rPr>
        <w:t xml:space="preserve">(: </w:t>
      </w:r>
      <w:r w:rsidRPr="007844D2">
        <w:rPr>
          <w:rFonts w:hint="cs"/>
          <w:rtl/>
          <w:lang w:bidi="ar-IQ"/>
        </w:rPr>
        <w:t>وتضم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هذه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الفئة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الناطقة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باللغتين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الانكليزية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والفرنسية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لسهولة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تقديمها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بهذه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اللغة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أمثلتها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الوطن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والمجاهد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الج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زئريتين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وجولف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ديلي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نيوز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البحرينية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الايجيبشان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جازيت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المصرية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وجوردون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تايمز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الأردنية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وكويت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تايمز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الكويتية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وديلي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ستار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اللبنانية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3</w:t>
      </w:r>
      <w:r w:rsidRPr="007844D2">
        <w:rPr>
          <w:rtl/>
          <w:lang w:bidi="ar-IQ"/>
        </w:rPr>
        <w:t>.</w:t>
      </w: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تستخدم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لغة</w:t>
      </w:r>
      <w:r w:rsidRPr="007844D2">
        <w:rPr>
          <w:rtl/>
          <w:lang w:bidi="ar-IQ"/>
        </w:rPr>
        <w:t xml:space="preserve"> )</w:t>
      </w:r>
      <w:r w:rsidRPr="007844D2">
        <w:rPr>
          <w:rFonts w:hint="cs"/>
          <w:rtl/>
          <w:lang w:bidi="ar-IQ"/>
        </w:rPr>
        <w:t>النص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الفائق</w:t>
      </w:r>
      <w:r w:rsidRPr="007844D2">
        <w:rPr>
          <w:rtl/>
          <w:lang w:bidi="ar-IQ"/>
        </w:rPr>
        <w:t xml:space="preserve">( </w:t>
      </w:r>
      <w:r w:rsidRPr="007844D2">
        <w:rPr>
          <w:rFonts w:hint="cs"/>
          <w:rtl/>
          <w:lang w:bidi="ar-IQ"/>
        </w:rPr>
        <w:t>باللغة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مثل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البيان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الإما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رتية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والرياض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السعودية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رية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القطرية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ومجموعة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الاهرام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دار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التحرير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أخبار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اليوم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المصرية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والأيام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البحرينية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والنهار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والأنوار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اللبنانيتين</w:t>
      </w:r>
      <w:r w:rsidRPr="007844D2">
        <w:rPr>
          <w:rtl/>
          <w:lang w:bidi="ar-IQ"/>
        </w:rPr>
        <w:t>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lastRenderedPageBreak/>
        <w:t>4</w:t>
      </w:r>
      <w:r w:rsidRPr="007844D2">
        <w:rPr>
          <w:rtl/>
          <w:lang w:bidi="ar-IQ"/>
        </w:rPr>
        <w:t>.</w:t>
      </w: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تجمع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النص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الفائق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والنص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المحمول</w:t>
      </w:r>
      <w:r w:rsidRPr="007844D2">
        <w:rPr>
          <w:rtl/>
          <w:lang w:bidi="ar-IQ"/>
        </w:rPr>
        <w:t xml:space="preserve"> : </w:t>
      </w:r>
      <w:r w:rsidRPr="007844D2">
        <w:rPr>
          <w:rFonts w:hint="cs"/>
          <w:rtl/>
          <w:lang w:bidi="ar-IQ"/>
        </w:rPr>
        <w:t>وهو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اتجاه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عالمي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جديد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تستخدمه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الكبرى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للاستفادة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مزايا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 xml:space="preserve">ا 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النمطين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وقد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اتجهت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بعض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استخدامه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مثل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صحف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القدس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العربي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والأنوار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والنهار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tl/>
          <w:lang w:bidi="ar-IQ"/>
        </w:rPr>
        <w:t xml:space="preserve"> 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وبالرغم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الصعوبات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والمعوقات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تعترض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تطور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وتقدم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إلا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أن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كثير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 xml:space="preserve"> المميزات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أبرزها</w:t>
      </w:r>
      <w:r w:rsidRPr="007844D2">
        <w:rPr>
          <w:rtl/>
          <w:lang w:bidi="ar-IQ"/>
        </w:rPr>
        <w:t xml:space="preserve"> :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tl/>
          <w:lang w:bidi="ar-IQ"/>
        </w:rPr>
        <w:t>.0</w:t>
      </w:r>
      <w:r w:rsidRPr="007844D2">
        <w:rPr>
          <w:rFonts w:hint="cs"/>
          <w:rtl/>
          <w:lang w:bidi="ar-IQ"/>
        </w:rPr>
        <w:t>1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امتلاك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الكاتب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والصحفي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مساحة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كبيرة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لحرية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التعبير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أفكاره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وآ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رءه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tl/>
          <w:lang w:bidi="ar-IQ"/>
        </w:rPr>
        <w:t>.</w:t>
      </w:r>
      <w:r w:rsidRPr="007844D2">
        <w:rPr>
          <w:rFonts w:hint="cs"/>
          <w:rtl/>
          <w:lang w:bidi="ar-IQ"/>
        </w:rPr>
        <w:t xml:space="preserve"> 2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إمكانية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التواصل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المباشر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الكاتب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والقارئ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خلال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وفرتها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الإلكترونية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خدمات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كتقييم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المادة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والكتابة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مباشرة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إلى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الكاتب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أو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كتابة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تعليق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الموضوع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او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المقال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المنشور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الصحيفة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3</w:t>
      </w:r>
      <w:r w:rsidRPr="007844D2">
        <w:rPr>
          <w:rtl/>
          <w:lang w:bidi="ar-IQ"/>
        </w:rPr>
        <w:t>.</w:t>
      </w:r>
      <w:r w:rsidRPr="007844D2">
        <w:rPr>
          <w:rFonts w:hint="cs"/>
          <w:rtl/>
          <w:lang w:bidi="ar-IQ"/>
        </w:rPr>
        <w:t xml:space="preserve"> التكلفة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المنخفضة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لإنشاء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وخاصة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ظل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الارتفاع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الكبير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والمستمر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لأسعار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الورق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الصعيد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العالمي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يترتب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عنها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جماهيرية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الثقافة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وانتشارها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4</w:t>
      </w:r>
      <w:r w:rsidRPr="007844D2">
        <w:rPr>
          <w:rtl/>
          <w:lang w:bidi="ar-IQ"/>
        </w:rPr>
        <w:t>.</w:t>
      </w: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وجود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سلسلة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معقدة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الإجراءات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الإدارية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والأمنية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بغرض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الحصول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الإجازة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اجل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إنشاء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الورقية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عكس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الالكترونية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lastRenderedPageBreak/>
        <w:t xml:space="preserve"> 5.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السرعة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الكبيرة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نشر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الخبر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والمعلومة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ثم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القدرة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متابعة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الخبر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وتعديله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بوقت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لا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يتجاوز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الزمن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الفاصل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بين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الإصبع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والزر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الإلكتروني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6</w:t>
      </w:r>
      <w:r w:rsidRPr="007844D2">
        <w:rPr>
          <w:rtl/>
          <w:lang w:bidi="ar-IQ"/>
        </w:rPr>
        <w:t>.</w:t>
      </w: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المساحة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الكبيرة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الانتشار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حيث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تتمكن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تتجاوز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الحدود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السياسية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والقومية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وذلك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لقدرتها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على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الانتشار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الكوني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خلال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الفضاء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الإلكتروني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7</w:t>
      </w:r>
      <w:r w:rsidRPr="007844D2">
        <w:rPr>
          <w:rtl/>
          <w:lang w:bidi="ar-IQ"/>
        </w:rPr>
        <w:t>.</w:t>
      </w: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توفر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الأرشيف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الإلكتروني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والقدرة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الكبيرة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البحث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المفردة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خلال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ثواني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معدودة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8</w:t>
      </w:r>
      <w:r w:rsidRPr="007844D2">
        <w:rPr>
          <w:rtl/>
          <w:lang w:bidi="ar-IQ"/>
        </w:rPr>
        <w:t>.</w:t>
      </w: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امتلاك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الإلكترونية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لعوامل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جذب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متعددة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خلال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توفيرها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أشكال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متعددة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للمتعة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واشباع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عدة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حواس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في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آن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واحد</w:t>
      </w:r>
      <w:r w:rsidRPr="007844D2">
        <w:rPr>
          <w:rtl/>
          <w:lang w:bidi="ar-IQ"/>
        </w:rPr>
        <w:t xml:space="preserve"> ) </w:t>
      </w:r>
      <w:r w:rsidRPr="007844D2">
        <w:rPr>
          <w:rFonts w:hint="cs"/>
          <w:rtl/>
          <w:lang w:bidi="ar-IQ"/>
        </w:rPr>
        <w:t>الق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رءة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والمشاهدة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والسماع</w:t>
      </w:r>
      <w:r w:rsidRPr="007844D2">
        <w:rPr>
          <w:rtl/>
          <w:lang w:bidi="ar-IQ"/>
        </w:rPr>
        <w:t>(.</w:t>
      </w:r>
    </w:p>
    <w:p w:rsidR="007844D2" w:rsidRPr="007844D2" w:rsidRDefault="007844D2" w:rsidP="007844D2">
      <w:pPr>
        <w:rPr>
          <w:rtl/>
          <w:lang w:bidi="ar-IQ"/>
        </w:rPr>
      </w:pPr>
      <w:r w:rsidRPr="007844D2">
        <w:rPr>
          <w:rFonts w:hint="cs"/>
          <w:rtl/>
          <w:lang w:bidi="ar-IQ"/>
        </w:rPr>
        <w:t>9</w:t>
      </w:r>
      <w:r w:rsidRPr="007844D2">
        <w:rPr>
          <w:rtl/>
          <w:lang w:bidi="ar-IQ"/>
        </w:rPr>
        <w:t>.</w:t>
      </w:r>
      <w:r w:rsidRPr="007844D2">
        <w:rPr>
          <w:rFonts w:hint="cs"/>
          <w:rtl/>
          <w:lang w:bidi="ar-IQ"/>
        </w:rPr>
        <w:t xml:space="preserve"> 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دعمها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الورقية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خلال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توفير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فرص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انتشار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غير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محدودة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للصحافة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الورقية</w:t>
      </w:r>
      <w:r w:rsidRPr="007844D2">
        <w:rPr>
          <w:rtl/>
          <w:lang w:bidi="ar-IQ"/>
        </w:rPr>
        <w:t xml:space="preserve"> .</w:t>
      </w:r>
    </w:p>
    <w:p w:rsidR="007844D2" w:rsidRPr="007844D2" w:rsidRDefault="007844D2" w:rsidP="007844D2">
      <w:r w:rsidRPr="007844D2">
        <w:rPr>
          <w:rtl/>
          <w:lang w:bidi="ar-IQ"/>
        </w:rPr>
        <w:t>.0</w:t>
      </w:r>
      <w:r w:rsidRPr="007844D2">
        <w:rPr>
          <w:rFonts w:hint="cs"/>
          <w:rtl/>
          <w:lang w:bidi="ar-IQ"/>
        </w:rPr>
        <w:t xml:space="preserve"> 1.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توفيرها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فرص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ومجالات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كبيرة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للكتاب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والصحفيين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الشباب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لتنمية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قد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رتهم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الفنية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والمهنية بما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توفرها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من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إمكانيات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كبيرة</w:t>
      </w:r>
      <w:r w:rsidRPr="007844D2">
        <w:rPr>
          <w:rtl/>
          <w:lang w:bidi="ar-IQ"/>
        </w:rPr>
        <w:t xml:space="preserve"> </w:t>
      </w:r>
      <w:r w:rsidRPr="007844D2">
        <w:rPr>
          <w:rFonts w:hint="cs"/>
          <w:rtl/>
          <w:lang w:bidi="ar-IQ"/>
        </w:rPr>
        <w:t>للنشر</w:t>
      </w:r>
      <w:r w:rsidRPr="007844D2">
        <w:rPr>
          <w:rtl/>
          <w:lang w:bidi="ar-IQ"/>
        </w:rPr>
        <w:t>.</w:t>
      </w:r>
    </w:p>
    <w:p w:rsidR="007844D2" w:rsidRPr="007844D2" w:rsidRDefault="007844D2" w:rsidP="007844D2"/>
    <w:p w:rsidR="009B3DCD" w:rsidRPr="007844D2" w:rsidRDefault="009B3DCD"/>
    <w:sectPr w:rsidR="009B3DCD" w:rsidRPr="007844D2" w:rsidSect="005966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E43B6"/>
    <w:multiLevelType w:val="hybridMultilevel"/>
    <w:tmpl w:val="9AC8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5741"/>
    <w:multiLevelType w:val="hybridMultilevel"/>
    <w:tmpl w:val="A6F0E97C"/>
    <w:lvl w:ilvl="0" w:tplc="CDC6DDB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64512"/>
    <w:multiLevelType w:val="hybridMultilevel"/>
    <w:tmpl w:val="8F869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D7B43"/>
    <w:multiLevelType w:val="hybridMultilevel"/>
    <w:tmpl w:val="1ED0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32930"/>
    <w:multiLevelType w:val="hybridMultilevel"/>
    <w:tmpl w:val="02A23B4C"/>
    <w:lvl w:ilvl="0" w:tplc="4BDCC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270ED"/>
    <w:multiLevelType w:val="hybridMultilevel"/>
    <w:tmpl w:val="64300E2E"/>
    <w:lvl w:ilvl="0" w:tplc="AC78296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962DA4"/>
    <w:multiLevelType w:val="hybridMultilevel"/>
    <w:tmpl w:val="9146C310"/>
    <w:lvl w:ilvl="0" w:tplc="B358C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E7BC7"/>
    <w:multiLevelType w:val="hybridMultilevel"/>
    <w:tmpl w:val="C082B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D2"/>
    <w:rsid w:val="007844D2"/>
    <w:rsid w:val="009B3DCD"/>
    <w:rsid w:val="00A5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167604-36B8-4EB2-AB38-C88684E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4D2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7844D2"/>
    <w:rPr>
      <w:rFonts w:asciiTheme="minorHAnsi" w:hAnsiTheme="minorHAnsi" w:cstheme="minorBidi"/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7844D2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7844D2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7844D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7844D2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1209</Words>
  <Characters>6895</Characters>
  <Application>Microsoft Office Word</Application>
  <DocSecurity>0</DocSecurity>
  <Lines>57</Lines>
  <Paragraphs>16</Paragraphs>
  <ScaleCrop>false</ScaleCrop>
  <Company>Microsoft (C)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2021-12-05T05:28:00Z</dcterms:created>
  <dcterms:modified xsi:type="dcterms:W3CDTF">2021-12-05T05:29:00Z</dcterms:modified>
</cp:coreProperties>
</file>