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المحاضرة الثامنة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bookmarkStart w:id="0" w:name="_GoBack"/>
      <w:bookmarkEnd w:id="0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اختلاف التاريخ الشفاهي عن المقابلة المتعمقة </w:t>
      </w: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ماهو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التاريخ الشفاهي ؟ يعد التاريخ الشفاهي – كما اشرنا من قبل- نوعا خاصا من انواع المقابلة بمقتضاه يمضى الباحث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والمبحوثون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وقتا ممتدا مع بعضهم البعض وهم منهمكون في عملية  القص والاصغاء . وبتعبير اخر , يعد التاريخ الشفاهي عملية مشتركة لبناء السرد . ومع ذلك , فان هذا وحده لا يميز التاريخ الشفاهي عن الاشكال الاخرى للمقابلة الكيفية . لذلك يكون السؤال الحقيقي هو : ما الذي يجعل التاريخ الشفاهي ذا طبيعة خاصة متميزة ؟ما هو الامر المتفرد في هذه الطريقة , وكيف يستعمل الباحثون الكيفيون هذه الطريقة , وما الذي تضيفه الى معرفتنا بالعالم الاجتماعي ؟ ومن اجل تقديم شرح تفصيلي للصفات الخاصة للتاريخ الشفاهي ,يتعين علينا ان نميزه عن المقابلة المتعمقة , والتي تعد اكثر البدائل قربا منه .</w:t>
      </w: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كما راينا سابقا , تعد المقابلات المتعمقة اسلوبا ممتازا لجمع البيانات الكيفية الغزيرة  محكية من وجهة نظر الناس الذين ندرسهم . ويصدق نفس هذا الكلام على التاريخ الشفاهي . ووجه الخلاف انه عند استخدام المقابلات المتعمقة يكون لدى الباحث الذي يجرى المقابلة – في العادة – موضوع يركز عليه طوال المقابلة , كما انه يلتزم بدليل للمقابلة قد يكون – مقننا او غير مقنن الى حدما . وقد تطرح على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المبحوثين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, او تطرح عليهم , اسئلة مماثلة , وهو الامر الذي يتوقف على تصميم المشروع واهدافه . وتختلف مقابلات التاريخ الشفاهي عن المقابلة المتعمقة في انه بينما يكون الباحث مشتغلا بدراسة موضوع محدد , فان تنظيم هذا الموضوع قد يكون اقل تركيزا الى حد بعيد . </w:t>
      </w: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فالتاريخ الشفاهي يتيح لك ان تدرس فترة طويلة من حياة الشخص المبحوث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اوحتى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تدرس حياته كلها .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وبامكانك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ان تضيق نطاق هذا الموضوع , كان تقصره مثلا على صورة الجسد , او على خبرات العمل , او على خبرات المبحوث مع والديه .... الخ , الا انك – في نهاية الامر –سوف تتحصل على قصة متعمقة الى حد بعيد من كل مبحوث على حدة . وقد يضحى هذا التعمق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بشيءمن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التوسع في التفاصيل , نظرا لان هذا التعمق يبدا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بالاسهاب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في شرح بعض الخبرات المعينة على حساب استبعاد خبرات اخرى . </w:t>
      </w: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53A6B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لا يكفى ان تقول انك تدرس لفترة طويلة من الوقت باستعمال طريقة التاريخ الشفاهي , ففي الواقع , قد لا يصدق هذا الكلام على بعض الحالات .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فالامر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الحاسم الذي ترتكز عليه قوة هذه الطريقة حقيقة هو ان تستطيع ان تدرس العملية ( او المسيرة : المتكونة من خطوات ومراحل متعددة ) . فان كنت تدرس حياة فتاة ابتداء من طفولتها حتى مرحلة دراستها الجامعية لكي تفهم افكارها الخاصة بصورة الجسد عندها في الوقت الحاضر , فان الذي سوف تعلمه لن يقتصر على ما تعايشه هذه الفتاة حاليا من خبرات ونظرتها الى هذه الامور , بل سيشمل كذلك العملية التي ادت بها الى الحال الذي الت اليه . وبالمثل , فان ما تحكيه الفتاة من العمليات والملابسات المتصلة بتاريخ حياتها سوف يبرز حكايتها بطرق تساعدنا على فهم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التاثير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الفردي داخل سياق البيئات الاجتماعية والطبيعية المحيطة بها . وهكذا , فانه بينما يركز التاريخ الشفاهي على هذه الشخصية وعلى قصتها , فان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بالامكان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الانتفاع به كذلك في ربط الظواهر الجزئية ( على المستوى الميكرو ) والظواهر الكلية ( على المستوى الكبير ) والخبرات الحياتية الشخصية بالملابسات التاريخية الاوسع نطاقا منها . </w:t>
      </w: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ووفقا لذلك , فان التاريخ الشفاهي طريقة اساسية لفهم الخبرات الحياتية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باسلوب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اكثر كلية وشمولا بالمقارنة مع الطرق الاخرى للمقابلة . وتتوافق هذه الطريقة مع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مبادىء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البحث الكيفي , كما ان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بامكانها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ان توفر لنا بيانات وصفية غزيرة بجانب ما توفره من الاحاطة بالعمليات الاجتماعية . وبينما تكون بعض الموضوعات اكثر تلاؤما مع طريقة بحث واحدة فقط , تكون الموضوعات ذات الابعاد التاريخية ملائمة بدرجة عالية لطريقة التاريخ الشفاهي . مثال ذلك , انك ان كنت مهتما بدراسة احد الاحداث التاريخية او احدى الفترات الزمنية وكيف عايش عدد معين من السكان هذا الحدث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اوكيف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عاشوا في هذه الفترة , فقد يكون التاريخ الشفاهي هو الطريقة المثلى لمثل هذه الدراسة . </w:t>
      </w: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استعملت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بوتنج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عام2000 التاريخ الشفاهي كطريقة لفهم خبرات مجموعة معينة من النساء العاملات خلال سنوات العشرينات والثلاثينات من القرن العشرين . وقد كانت مهتمة – بصفة خاصة – بخادمات المنازل اللاتي قدمن مهاجرات من بعض المجتمعات الساحلية الى احدى المدن الصناعية بولاية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نيوفوندلاند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لغرض التوظف . وقد استعملت طريقة التاريخ الشفاهي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كاسلوب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 لفهم كل من الخبرة المتعلقة بالهجرة والخبرة المتعلقة بالخدمة في المنازل لدى هذه </w:t>
      </w:r>
      <w:r w:rsidRPr="00453A6B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المجموعة من العاملات , واللاتي كن يمثلن – في ذلك الوقت – نسبة كبيرة من النساء العاملات في تلك المنطقة . ويعد هذا النوع من البحث ذا اهمية جوهرية في ملء الثغرات الموجودة في قاعدتنا المعرفية الحالية عن معنى ان تكون انسانة ما 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امراة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من طبقة اجتماعية معينة في زمن معين , ومكان معين , ومهنة   معينة , وذلك من وجهة      النظر   الشخصية لتلك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المراة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وتوجد امثلة عديدة    على الطريقة التي يمكن ان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نبدا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بها فهم الخبرات التي لم تدرس من قبل , وذلك انطلاقا من وجهة النظر المتميزة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لاولئك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الذين عايشوا هذه الخبرات , وذلك من خلال استعمال طريقة التاريخ الشفاهي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بالاسلوب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الذي اتبعته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بوتنج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. فباستعمال هذه الطريقة يمكن للجماعات التي تم استبعادها قبل ذلك ان تشاطرنا معرفتها القيمة . </w:t>
      </w:r>
      <w:proofErr w:type="spellStart"/>
      <w:r w:rsidRPr="00453A6B">
        <w:rPr>
          <w:rFonts w:ascii="Simplified Arabic" w:hAnsi="Simplified Arabic" w:cs="Simplified Arabic"/>
          <w:sz w:val="28"/>
          <w:szCs w:val="28"/>
          <w:rtl/>
        </w:rPr>
        <w:t>وبالاضافة</w:t>
      </w:r>
      <w:proofErr w:type="spellEnd"/>
      <w:r w:rsidRPr="00453A6B">
        <w:rPr>
          <w:rFonts w:ascii="Simplified Arabic" w:hAnsi="Simplified Arabic" w:cs="Simplified Arabic"/>
          <w:sz w:val="28"/>
          <w:szCs w:val="28"/>
          <w:rtl/>
        </w:rPr>
        <w:t xml:space="preserve"> الى هذه الانواع من الخبرات  الواسعة التي يوفرها التاريخ الشفاهي , فانه يعد طريقة تقدر بثمن للوصول الى فهم كيف عايش الناس الاحداث التاريخية المهمة وكيف فهموها . </w:t>
      </w: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53A6B" w:rsidRPr="00453A6B" w:rsidRDefault="00453A6B" w:rsidP="00453A6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5209E" w:rsidRPr="00453A6B" w:rsidRDefault="0085209E" w:rsidP="00453A6B">
      <w:pPr>
        <w:jc w:val="both"/>
        <w:rPr>
          <w:rFonts w:ascii="Simplified Arabic" w:hAnsi="Simplified Arabic" w:cs="Simplified Arabic"/>
          <w:sz w:val="28"/>
          <w:szCs w:val="28"/>
        </w:rPr>
      </w:pPr>
    </w:p>
    <w:sectPr w:rsidR="0085209E" w:rsidRPr="00453A6B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BC"/>
    <w:rsid w:val="00453A6B"/>
    <w:rsid w:val="0085209E"/>
    <w:rsid w:val="008850C4"/>
    <w:rsid w:val="00C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Company>Enjoy My Fine Releases.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2020-03-15T13:07:00Z</dcterms:created>
  <dcterms:modified xsi:type="dcterms:W3CDTF">2020-03-15T13:08:00Z</dcterms:modified>
</cp:coreProperties>
</file>