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477" w:rsidRPr="00284AC0" w:rsidRDefault="00144477" w:rsidP="00144477">
      <w:pPr>
        <w:pStyle w:val="a5"/>
        <w:jc w:val="both"/>
        <w:rPr>
          <w:rFonts w:asciiTheme="minorBidi" w:hAnsiTheme="minorBidi"/>
          <w:b/>
          <w:bCs/>
          <w:sz w:val="28"/>
          <w:szCs w:val="28"/>
          <w:rtl/>
          <w:lang w:bidi="ar-IQ"/>
        </w:rPr>
      </w:pPr>
      <w:bookmarkStart w:id="0" w:name="_GoBack"/>
      <w:r w:rsidRPr="00284AC0">
        <w:rPr>
          <w:rFonts w:asciiTheme="minorBidi" w:hAnsiTheme="minorBidi" w:hint="cs"/>
          <w:b/>
          <w:bCs/>
          <w:sz w:val="28"/>
          <w:szCs w:val="28"/>
          <w:rtl/>
          <w:lang w:bidi="ar-IQ"/>
        </w:rPr>
        <w:t>التخطيط للتنمية الاجتماعية والاقتصادية في العراق</w:t>
      </w:r>
    </w:p>
    <w:bookmarkEnd w:id="0"/>
    <w:p w:rsidR="00144477" w:rsidRDefault="00144477" w:rsidP="00144477">
      <w:pPr>
        <w:pStyle w:val="a5"/>
        <w:jc w:val="both"/>
        <w:rPr>
          <w:rFonts w:asciiTheme="minorBidi" w:hAnsiTheme="minorBidi"/>
          <w:sz w:val="28"/>
          <w:szCs w:val="28"/>
          <w:rtl/>
          <w:lang w:bidi="ar-IQ"/>
        </w:rPr>
      </w:pPr>
    </w:p>
    <w:p w:rsidR="00144477" w:rsidRDefault="00144477" w:rsidP="00144477">
      <w:pPr>
        <w:pStyle w:val="a5"/>
        <w:jc w:val="both"/>
        <w:rPr>
          <w:rFonts w:asciiTheme="minorBidi" w:hAnsiTheme="minorBidi"/>
          <w:sz w:val="28"/>
          <w:szCs w:val="28"/>
          <w:rtl/>
          <w:lang w:bidi="ar-IQ"/>
        </w:rPr>
      </w:pPr>
      <w:r>
        <w:rPr>
          <w:rFonts w:asciiTheme="minorBidi" w:hAnsiTheme="minorBidi" w:hint="cs"/>
          <w:sz w:val="28"/>
          <w:szCs w:val="28"/>
          <w:rtl/>
          <w:lang w:bidi="ar-IQ"/>
        </w:rPr>
        <w:t xml:space="preserve">  إن الوضع الاقتصادي وحتى وقت قريب كان وضعاً متمثلاً بالنظام الاقطاعي والتبعية والتخلف في جوائب الحياة الاجتماعية والاقتصادية، فضلاً عن تفشي الفساد في الدولة وتدني مستوى المعيشة للغالبية الساحقة من أبناء الشعب العراقي، وكانت الشركات الأجنبية مسيطرة تماماً على ثروات العراق ولاسيما الثروة النفطية وبالتالي فالنتيجة الحتمية لهذا الوضع المتردي ضآلة الدخل القومي والفردي وسوء توزيع الدخول بحيث استأثرت اقلية من الأفراد على أغلب الدخول المتحققة.</w:t>
      </w:r>
    </w:p>
    <w:p w:rsidR="00144477" w:rsidRDefault="00144477" w:rsidP="00144477">
      <w:pPr>
        <w:pStyle w:val="a5"/>
        <w:jc w:val="both"/>
        <w:rPr>
          <w:rFonts w:asciiTheme="minorBidi" w:hAnsiTheme="minorBidi"/>
          <w:sz w:val="28"/>
          <w:szCs w:val="28"/>
          <w:rtl/>
          <w:lang w:bidi="ar-IQ"/>
        </w:rPr>
      </w:pPr>
      <w:r>
        <w:rPr>
          <w:rFonts w:asciiTheme="minorBidi" w:hAnsiTheme="minorBidi" w:hint="cs"/>
          <w:sz w:val="28"/>
          <w:szCs w:val="28"/>
          <w:rtl/>
          <w:lang w:bidi="ar-IQ"/>
        </w:rPr>
        <w:t xml:space="preserve">  وقد صدرت ثلاث خطط رئيسة في محاولة النهوض بهذا الواقع هي:</w:t>
      </w:r>
    </w:p>
    <w:p w:rsidR="00144477" w:rsidRDefault="00144477" w:rsidP="00144477">
      <w:pPr>
        <w:pStyle w:val="a5"/>
        <w:numPr>
          <w:ilvl w:val="0"/>
          <w:numId w:val="1"/>
        </w:numPr>
        <w:jc w:val="both"/>
        <w:rPr>
          <w:rFonts w:asciiTheme="minorBidi" w:hAnsiTheme="minorBidi"/>
          <w:sz w:val="28"/>
          <w:szCs w:val="28"/>
          <w:lang w:bidi="ar-IQ"/>
        </w:rPr>
      </w:pPr>
      <w:r>
        <w:rPr>
          <w:rFonts w:asciiTheme="minorBidi" w:hAnsiTheme="minorBidi" w:hint="cs"/>
          <w:sz w:val="28"/>
          <w:szCs w:val="28"/>
          <w:rtl/>
          <w:lang w:bidi="ar-IQ"/>
        </w:rPr>
        <w:t>الخطة الاقتصادية 1959- 1962.</w:t>
      </w:r>
    </w:p>
    <w:p w:rsidR="00144477" w:rsidRDefault="00144477" w:rsidP="00144477">
      <w:pPr>
        <w:pStyle w:val="a5"/>
        <w:numPr>
          <w:ilvl w:val="0"/>
          <w:numId w:val="1"/>
        </w:numPr>
        <w:jc w:val="both"/>
        <w:rPr>
          <w:rFonts w:asciiTheme="minorBidi" w:hAnsiTheme="minorBidi"/>
          <w:sz w:val="28"/>
          <w:szCs w:val="28"/>
          <w:lang w:bidi="ar-IQ"/>
        </w:rPr>
      </w:pPr>
      <w:r>
        <w:rPr>
          <w:rFonts w:asciiTheme="minorBidi" w:hAnsiTheme="minorBidi" w:hint="cs"/>
          <w:sz w:val="28"/>
          <w:szCs w:val="28"/>
          <w:rtl/>
          <w:lang w:bidi="ar-IQ"/>
        </w:rPr>
        <w:t>الخطة الاقتصادية 1961- 1965.</w:t>
      </w:r>
    </w:p>
    <w:p w:rsidR="00144477" w:rsidRDefault="00144477" w:rsidP="00144477">
      <w:pPr>
        <w:pStyle w:val="a5"/>
        <w:numPr>
          <w:ilvl w:val="0"/>
          <w:numId w:val="1"/>
        </w:numPr>
        <w:jc w:val="both"/>
        <w:rPr>
          <w:rFonts w:asciiTheme="minorBidi" w:hAnsiTheme="minorBidi"/>
          <w:sz w:val="28"/>
          <w:szCs w:val="28"/>
          <w:lang w:bidi="ar-IQ"/>
        </w:rPr>
      </w:pPr>
      <w:r>
        <w:rPr>
          <w:rFonts w:asciiTheme="minorBidi" w:hAnsiTheme="minorBidi" w:hint="cs"/>
          <w:sz w:val="28"/>
          <w:szCs w:val="28"/>
          <w:rtl/>
          <w:lang w:bidi="ar-IQ"/>
        </w:rPr>
        <w:t xml:space="preserve">الخطة الخمسية 1965- 1969. </w:t>
      </w:r>
    </w:p>
    <w:p w:rsidR="00144477" w:rsidRDefault="00144477" w:rsidP="00144477">
      <w:pPr>
        <w:pStyle w:val="a5"/>
        <w:jc w:val="both"/>
        <w:rPr>
          <w:rFonts w:asciiTheme="minorBidi" w:hAnsiTheme="minorBidi"/>
          <w:sz w:val="28"/>
          <w:szCs w:val="28"/>
          <w:rtl/>
          <w:lang w:bidi="ar-IQ"/>
        </w:rPr>
      </w:pPr>
      <w:r>
        <w:rPr>
          <w:rFonts w:asciiTheme="minorBidi" w:hAnsiTheme="minorBidi" w:hint="cs"/>
          <w:sz w:val="28"/>
          <w:szCs w:val="28"/>
          <w:rtl/>
          <w:lang w:bidi="ar-IQ"/>
        </w:rPr>
        <w:t xml:space="preserve"> وعلى الرغم من أهمية هذه الخطط فإنها لم تكن حاسمة في تحقيق نهضة تنمية شاملة لتضع العراق على طريق التحول الجذري باستثمار جميع الامكانات البشرية والطبيعية الهائلة في العراق. </w:t>
      </w:r>
    </w:p>
    <w:p w:rsidR="00144477" w:rsidRDefault="00144477" w:rsidP="00144477">
      <w:pPr>
        <w:pStyle w:val="a5"/>
        <w:jc w:val="both"/>
        <w:rPr>
          <w:rFonts w:asciiTheme="minorBidi" w:hAnsiTheme="minorBidi"/>
          <w:sz w:val="28"/>
          <w:szCs w:val="28"/>
          <w:rtl/>
          <w:lang w:bidi="ar-IQ"/>
        </w:rPr>
      </w:pPr>
      <w:r>
        <w:rPr>
          <w:rFonts w:asciiTheme="minorBidi" w:hAnsiTheme="minorBidi" w:hint="cs"/>
          <w:sz w:val="28"/>
          <w:szCs w:val="28"/>
          <w:rtl/>
          <w:lang w:bidi="ar-IQ"/>
        </w:rPr>
        <w:t xml:space="preserve">  ولعل السبب في اخفاق هذه الخطط في تحقيق أهدافها أعلاه هو:</w:t>
      </w:r>
    </w:p>
    <w:p w:rsidR="00144477" w:rsidRDefault="00144477" w:rsidP="00144477">
      <w:pPr>
        <w:pStyle w:val="a5"/>
        <w:numPr>
          <w:ilvl w:val="0"/>
          <w:numId w:val="2"/>
        </w:numPr>
        <w:jc w:val="both"/>
        <w:rPr>
          <w:rFonts w:asciiTheme="minorBidi" w:hAnsiTheme="minorBidi"/>
          <w:sz w:val="28"/>
          <w:szCs w:val="28"/>
          <w:lang w:bidi="ar-IQ"/>
        </w:rPr>
      </w:pPr>
      <w:r>
        <w:rPr>
          <w:rFonts w:asciiTheme="minorBidi" w:hAnsiTheme="minorBidi" w:hint="cs"/>
          <w:sz w:val="28"/>
          <w:szCs w:val="28"/>
          <w:rtl/>
          <w:lang w:bidi="ar-IQ"/>
        </w:rPr>
        <w:t xml:space="preserve">هيمنة </w:t>
      </w:r>
      <w:r w:rsidRPr="00D00261">
        <w:rPr>
          <w:rFonts w:asciiTheme="minorBidi" w:hAnsiTheme="minorBidi" w:hint="cs"/>
          <w:color w:val="FF0000"/>
          <w:sz w:val="28"/>
          <w:szCs w:val="28"/>
          <w:rtl/>
          <w:lang w:bidi="ar-IQ"/>
        </w:rPr>
        <w:t xml:space="preserve">الشركات الاجنبية </w:t>
      </w:r>
      <w:r>
        <w:rPr>
          <w:rFonts w:asciiTheme="minorBidi" w:hAnsiTheme="minorBidi" w:hint="cs"/>
          <w:sz w:val="28"/>
          <w:szCs w:val="28"/>
          <w:rtl/>
          <w:lang w:bidi="ar-IQ"/>
        </w:rPr>
        <w:t>على ثروات العراق النفطية وغير النفطية.</w:t>
      </w:r>
    </w:p>
    <w:p w:rsidR="00144477" w:rsidRDefault="00144477" w:rsidP="00144477">
      <w:pPr>
        <w:pStyle w:val="a5"/>
        <w:numPr>
          <w:ilvl w:val="0"/>
          <w:numId w:val="2"/>
        </w:numPr>
        <w:jc w:val="both"/>
        <w:rPr>
          <w:rFonts w:asciiTheme="minorBidi" w:hAnsiTheme="minorBidi"/>
          <w:sz w:val="28"/>
          <w:szCs w:val="28"/>
          <w:lang w:bidi="ar-IQ"/>
        </w:rPr>
      </w:pPr>
      <w:r>
        <w:rPr>
          <w:rFonts w:asciiTheme="minorBidi" w:hAnsiTheme="minorBidi" w:hint="cs"/>
          <w:sz w:val="28"/>
          <w:szCs w:val="28"/>
          <w:rtl/>
          <w:lang w:bidi="ar-IQ"/>
        </w:rPr>
        <w:t xml:space="preserve">تخلف </w:t>
      </w:r>
      <w:r w:rsidRPr="00D00261">
        <w:rPr>
          <w:rFonts w:asciiTheme="minorBidi" w:hAnsiTheme="minorBidi" w:hint="cs"/>
          <w:color w:val="FF0000"/>
          <w:sz w:val="28"/>
          <w:szCs w:val="28"/>
          <w:rtl/>
          <w:lang w:bidi="ar-IQ"/>
        </w:rPr>
        <w:t xml:space="preserve">القطاع الزراعي </w:t>
      </w:r>
      <w:r>
        <w:rPr>
          <w:rFonts w:asciiTheme="minorBidi" w:hAnsiTheme="minorBidi" w:hint="cs"/>
          <w:sz w:val="28"/>
          <w:szCs w:val="28"/>
          <w:rtl/>
          <w:lang w:bidi="ar-IQ"/>
        </w:rPr>
        <w:t xml:space="preserve">الشديد </w:t>
      </w:r>
      <w:r w:rsidRPr="00D00261">
        <w:rPr>
          <w:rFonts w:asciiTheme="minorBidi" w:hAnsiTheme="minorBidi" w:hint="cs"/>
          <w:color w:val="FF0000"/>
          <w:sz w:val="28"/>
          <w:szCs w:val="28"/>
          <w:rtl/>
          <w:lang w:bidi="ar-IQ"/>
        </w:rPr>
        <w:t>وضآلة الصناعة العراقية</w:t>
      </w:r>
      <w:r>
        <w:rPr>
          <w:rFonts w:asciiTheme="minorBidi" w:hAnsiTheme="minorBidi" w:hint="cs"/>
          <w:sz w:val="28"/>
          <w:szCs w:val="28"/>
          <w:rtl/>
          <w:lang w:bidi="ar-IQ"/>
        </w:rPr>
        <w:t>.</w:t>
      </w:r>
    </w:p>
    <w:p w:rsidR="00144477" w:rsidRDefault="00144477" w:rsidP="00144477">
      <w:pPr>
        <w:pStyle w:val="a5"/>
        <w:numPr>
          <w:ilvl w:val="0"/>
          <w:numId w:val="2"/>
        </w:numPr>
        <w:jc w:val="both"/>
        <w:rPr>
          <w:rFonts w:asciiTheme="minorBidi" w:hAnsiTheme="minorBidi"/>
          <w:sz w:val="28"/>
          <w:szCs w:val="28"/>
          <w:lang w:bidi="ar-IQ"/>
        </w:rPr>
      </w:pPr>
      <w:r>
        <w:rPr>
          <w:rFonts w:asciiTheme="minorBidi" w:hAnsiTheme="minorBidi" w:hint="cs"/>
          <w:sz w:val="28"/>
          <w:szCs w:val="28"/>
          <w:rtl/>
          <w:lang w:bidi="ar-IQ"/>
        </w:rPr>
        <w:t>التدهور النسبي للصادرات العراقية وتزايد الاستيراد من جهة أخرى.</w:t>
      </w:r>
    </w:p>
    <w:p w:rsidR="00144477" w:rsidRDefault="00144477" w:rsidP="00144477">
      <w:pPr>
        <w:pStyle w:val="a5"/>
        <w:numPr>
          <w:ilvl w:val="0"/>
          <w:numId w:val="2"/>
        </w:numPr>
        <w:jc w:val="both"/>
        <w:rPr>
          <w:rFonts w:asciiTheme="minorBidi" w:hAnsiTheme="minorBidi"/>
          <w:sz w:val="28"/>
          <w:szCs w:val="28"/>
          <w:lang w:bidi="ar-IQ"/>
        </w:rPr>
      </w:pPr>
      <w:r>
        <w:rPr>
          <w:rFonts w:asciiTheme="minorBidi" w:hAnsiTheme="minorBidi" w:hint="cs"/>
          <w:sz w:val="28"/>
          <w:szCs w:val="28"/>
          <w:rtl/>
          <w:lang w:bidi="ar-IQ"/>
        </w:rPr>
        <w:t xml:space="preserve">تزايد </w:t>
      </w:r>
      <w:r w:rsidRPr="00D00261">
        <w:rPr>
          <w:rFonts w:asciiTheme="minorBidi" w:hAnsiTheme="minorBidi" w:hint="cs"/>
          <w:color w:val="FF0000"/>
          <w:sz w:val="28"/>
          <w:szCs w:val="28"/>
          <w:rtl/>
          <w:lang w:bidi="ar-IQ"/>
        </w:rPr>
        <w:t>الانفاق الاستهلاكي والانخفاض النسبي في معدلات تراكم رأس المال</w:t>
      </w:r>
      <w:r>
        <w:rPr>
          <w:rFonts w:asciiTheme="minorBidi" w:hAnsiTheme="minorBidi" w:hint="cs"/>
          <w:sz w:val="28"/>
          <w:szCs w:val="28"/>
          <w:rtl/>
          <w:lang w:bidi="ar-IQ"/>
        </w:rPr>
        <w:t>.</w:t>
      </w:r>
    </w:p>
    <w:p w:rsidR="00144477" w:rsidRDefault="00144477" w:rsidP="00144477">
      <w:pPr>
        <w:pStyle w:val="a5"/>
        <w:ind w:left="720"/>
        <w:jc w:val="both"/>
        <w:rPr>
          <w:rFonts w:asciiTheme="minorBidi" w:hAnsiTheme="minorBidi"/>
          <w:sz w:val="28"/>
          <w:szCs w:val="28"/>
          <w:lang w:bidi="ar-IQ"/>
        </w:rPr>
      </w:pPr>
    </w:p>
    <w:p w:rsidR="00144477" w:rsidRPr="00D21AAD" w:rsidRDefault="00144477" w:rsidP="00144477">
      <w:pPr>
        <w:pStyle w:val="a5"/>
        <w:jc w:val="both"/>
        <w:rPr>
          <w:rFonts w:asciiTheme="minorBidi" w:hAnsiTheme="minorBidi"/>
          <w:b/>
          <w:bCs/>
          <w:sz w:val="28"/>
          <w:szCs w:val="28"/>
          <w:rtl/>
          <w:lang w:bidi="ar-IQ"/>
        </w:rPr>
      </w:pPr>
      <w:r w:rsidRPr="00D21AAD">
        <w:rPr>
          <w:rFonts w:asciiTheme="minorBidi" w:hAnsiTheme="minorBidi" w:hint="cs"/>
          <w:b/>
          <w:bCs/>
          <w:sz w:val="28"/>
          <w:szCs w:val="28"/>
          <w:rtl/>
          <w:lang w:bidi="ar-IQ"/>
        </w:rPr>
        <w:t xml:space="preserve">الخطة الاقتصادية </w:t>
      </w:r>
      <w:r>
        <w:rPr>
          <w:rFonts w:asciiTheme="minorBidi" w:hAnsiTheme="minorBidi" w:hint="cs"/>
          <w:b/>
          <w:bCs/>
          <w:sz w:val="28"/>
          <w:szCs w:val="28"/>
          <w:rtl/>
          <w:lang w:bidi="ar-IQ"/>
        </w:rPr>
        <w:t>1967</w:t>
      </w:r>
      <w:r w:rsidRPr="00D21AAD">
        <w:rPr>
          <w:rFonts w:asciiTheme="minorBidi" w:hAnsiTheme="minorBidi" w:hint="cs"/>
          <w:b/>
          <w:bCs/>
          <w:sz w:val="28"/>
          <w:szCs w:val="28"/>
          <w:rtl/>
          <w:lang w:bidi="ar-IQ"/>
        </w:rPr>
        <w:t>- 1974</w:t>
      </w:r>
    </w:p>
    <w:p w:rsidR="00144477" w:rsidRDefault="00144477" w:rsidP="00144477">
      <w:pPr>
        <w:pStyle w:val="a5"/>
        <w:jc w:val="both"/>
        <w:rPr>
          <w:rFonts w:asciiTheme="minorBidi" w:hAnsiTheme="minorBidi"/>
          <w:sz w:val="28"/>
          <w:szCs w:val="28"/>
          <w:rtl/>
          <w:lang w:bidi="ar-IQ"/>
        </w:rPr>
      </w:pPr>
      <w:r>
        <w:rPr>
          <w:rFonts w:asciiTheme="minorBidi" w:hAnsiTheme="minorBidi" w:hint="cs"/>
          <w:sz w:val="28"/>
          <w:szCs w:val="28"/>
          <w:rtl/>
          <w:lang w:bidi="ar-IQ"/>
        </w:rPr>
        <w:t xml:space="preserve">   استندت هذه الخطة على استراتيجية تمثلت على النحو الآتي:</w:t>
      </w:r>
    </w:p>
    <w:p w:rsidR="00144477" w:rsidRDefault="00144477" w:rsidP="00144477">
      <w:pPr>
        <w:pStyle w:val="a5"/>
        <w:numPr>
          <w:ilvl w:val="0"/>
          <w:numId w:val="3"/>
        </w:numPr>
        <w:jc w:val="both"/>
        <w:rPr>
          <w:rFonts w:asciiTheme="minorBidi" w:hAnsiTheme="minorBidi"/>
          <w:sz w:val="28"/>
          <w:szCs w:val="28"/>
          <w:lang w:bidi="ar-IQ"/>
        </w:rPr>
      </w:pPr>
      <w:r>
        <w:rPr>
          <w:rFonts w:asciiTheme="minorBidi" w:hAnsiTheme="minorBidi" w:hint="cs"/>
          <w:sz w:val="28"/>
          <w:szCs w:val="28"/>
          <w:rtl/>
          <w:lang w:bidi="ar-IQ"/>
        </w:rPr>
        <w:t>تنمية قوى الانتاج وتطوير انتاجية العمل عن طريق رفع كفاية العاملين واستخدام كل الامكانات والتقنية الحديثة.</w:t>
      </w:r>
    </w:p>
    <w:p w:rsidR="00144477" w:rsidRDefault="00144477" w:rsidP="00144477">
      <w:pPr>
        <w:pStyle w:val="a5"/>
        <w:numPr>
          <w:ilvl w:val="0"/>
          <w:numId w:val="3"/>
        </w:numPr>
        <w:jc w:val="both"/>
        <w:rPr>
          <w:rFonts w:asciiTheme="minorBidi" w:hAnsiTheme="minorBidi"/>
          <w:sz w:val="28"/>
          <w:szCs w:val="28"/>
          <w:lang w:bidi="ar-IQ"/>
        </w:rPr>
      </w:pPr>
      <w:r>
        <w:rPr>
          <w:rFonts w:asciiTheme="minorBidi" w:hAnsiTheme="minorBidi" w:hint="cs"/>
          <w:sz w:val="28"/>
          <w:szCs w:val="28"/>
          <w:rtl/>
          <w:lang w:bidi="ar-IQ"/>
        </w:rPr>
        <w:t>إيجاد المعادلة السليمة بين الاستهلاك والادخار بهدف زيادة المدخرات الضرورية للتنمية.</w:t>
      </w:r>
    </w:p>
    <w:p w:rsidR="00144477" w:rsidRDefault="00144477" w:rsidP="00144477">
      <w:pPr>
        <w:pStyle w:val="a5"/>
        <w:numPr>
          <w:ilvl w:val="0"/>
          <w:numId w:val="3"/>
        </w:numPr>
        <w:jc w:val="both"/>
        <w:rPr>
          <w:rFonts w:asciiTheme="minorBidi" w:hAnsiTheme="minorBidi"/>
          <w:sz w:val="28"/>
          <w:szCs w:val="28"/>
          <w:lang w:bidi="ar-IQ"/>
        </w:rPr>
      </w:pPr>
      <w:r>
        <w:rPr>
          <w:rFonts w:asciiTheme="minorBidi" w:hAnsiTheme="minorBidi" w:hint="cs"/>
          <w:sz w:val="28"/>
          <w:szCs w:val="28"/>
          <w:rtl/>
          <w:lang w:bidi="ar-IQ"/>
        </w:rPr>
        <w:t>رفع وعي الناس بأهمية التنمية الاقتصادية ومن ثم مشاركتها.</w:t>
      </w:r>
    </w:p>
    <w:p w:rsidR="00144477" w:rsidRDefault="00144477" w:rsidP="00144477">
      <w:pPr>
        <w:pStyle w:val="a5"/>
        <w:numPr>
          <w:ilvl w:val="0"/>
          <w:numId w:val="3"/>
        </w:numPr>
        <w:jc w:val="both"/>
        <w:rPr>
          <w:rFonts w:asciiTheme="minorBidi" w:hAnsiTheme="minorBidi"/>
          <w:sz w:val="28"/>
          <w:szCs w:val="28"/>
          <w:lang w:bidi="ar-IQ"/>
        </w:rPr>
      </w:pPr>
      <w:r>
        <w:rPr>
          <w:rFonts w:asciiTheme="minorBidi" w:hAnsiTheme="minorBidi" w:hint="cs"/>
          <w:sz w:val="28"/>
          <w:szCs w:val="28"/>
          <w:rtl/>
          <w:lang w:bidi="ar-IQ"/>
        </w:rPr>
        <w:t>الاهتما</w:t>
      </w:r>
      <w:r>
        <w:rPr>
          <w:rFonts w:asciiTheme="minorBidi" w:hAnsiTheme="minorBidi" w:hint="eastAsia"/>
          <w:sz w:val="28"/>
          <w:szCs w:val="28"/>
          <w:rtl/>
          <w:lang w:bidi="ar-IQ"/>
        </w:rPr>
        <w:t>م</w:t>
      </w:r>
      <w:r>
        <w:rPr>
          <w:rFonts w:asciiTheme="minorBidi" w:hAnsiTheme="minorBidi" w:hint="cs"/>
          <w:sz w:val="28"/>
          <w:szCs w:val="28"/>
          <w:rtl/>
          <w:lang w:bidi="ar-IQ"/>
        </w:rPr>
        <w:t xml:space="preserve"> بالقطاع العام بشكل أساس مع إيجاد الحوافز المناسبة لمشاركة راس المال الخاص.</w:t>
      </w:r>
    </w:p>
    <w:p w:rsidR="00144477" w:rsidRDefault="00144477" w:rsidP="00144477">
      <w:pPr>
        <w:pStyle w:val="a5"/>
        <w:numPr>
          <w:ilvl w:val="0"/>
          <w:numId w:val="3"/>
        </w:numPr>
        <w:jc w:val="both"/>
        <w:rPr>
          <w:rFonts w:asciiTheme="minorBidi" w:hAnsiTheme="minorBidi"/>
          <w:sz w:val="28"/>
          <w:szCs w:val="28"/>
          <w:lang w:bidi="ar-IQ"/>
        </w:rPr>
      </w:pPr>
      <w:r>
        <w:rPr>
          <w:rFonts w:asciiTheme="minorBidi" w:hAnsiTheme="minorBidi" w:hint="cs"/>
          <w:sz w:val="28"/>
          <w:szCs w:val="28"/>
          <w:rtl/>
          <w:lang w:bidi="ar-IQ"/>
        </w:rPr>
        <w:t>اتباع التخطيط العلمي في التخطيط بحيث تأني الخطة حصيلة دراسات اقتصادية وفنية لضمان وضعها بشكل سليم. ووضع خطة شاملة للتنمية الاقتصادية والاجتماعية واعتماد مبدأ لامركزية التنفيذ.</w:t>
      </w:r>
    </w:p>
    <w:p w:rsidR="00144477" w:rsidRPr="00D21AAD" w:rsidRDefault="00144477" w:rsidP="00144477">
      <w:pPr>
        <w:pStyle w:val="a5"/>
        <w:ind w:left="360"/>
        <w:jc w:val="both"/>
        <w:rPr>
          <w:rFonts w:asciiTheme="minorBidi" w:hAnsiTheme="minorBidi"/>
          <w:b/>
          <w:bCs/>
          <w:sz w:val="28"/>
          <w:szCs w:val="28"/>
          <w:rtl/>
          <w:lang w:bidi="ar-IQ"/>
        </w:rPr>
      </w:pPr>
      <w:r w:rsidRPr="00D21AAD">
        <w:rPr>
          <w:rFonts w:asciiTheme="minorBidi" w:hAnsiTheme="minorBidi" w:hint="cs"/>
          <w:b/>
          <w:bCs/>
          <w:sz w:val="28"/>
          <w:szCs w:val="28"/>
          <w:rtl/>
          <w:lang w:bidi="ar-IQ"/>
        </w:rPr>
        <w:t>أهداف الخطة:</w:t>
      </w:r>
    </w:p>
    <w:p w:rsidR="00144477" w:rsidRDefault="00144477" w:rsidP="00144477">
      <w:pPr>
        <w:pStyle w:val="a5"/>
        <w:ind w:left="360"/>
        <w:jc w:val="both"/>
        <w:rPr>
          <w:rFonts w:asciiTheme="minorBidi" w:hAnsiTheme="minorBidi"/>
          <w:sz w:val="28"/>
          <w:szCs w:val="28"/>
          <w:rtl/>
          <w:lang w:bidi="ar-IQ"/>
        </w:rPr>
      </w:pPr>
      <w:r>
        <w:rPr>
          <w:rFonts w:asciiTheme="minorBidi" w:hAnsiTheme="minorBidi" w:hint="cs"/>
          <w:sz w:val="28"/>
          <w:szCs w:val="28"/>
          <w:rtl/>
          <w:lang w:bidi="ar-IQ"/>
        </w:rPr>
        <w:t xml:space="preserve">  تقسم أهداف الخطة إلى أهداف اقتصادية وأخرى اجتماعية وهي على النحو الآتي:</w:t>
      </w:r>
    </w:p>
    <w:p w:rsidR="00144477" w:rsidRPr="00D00261" w:rsidRDefault="00144477" w:rsidP="00144477">
      <w:pPr>
        <w:pStyle w:val="a5"/>
        <w:ind w:left="360"/>
        <w:jc w:val="both"/>
        <w:rPr>
          <w:rFonts w:asciiTheme="minorBidi" w:hAnsiTheme="minorBidi"/>
          <w:color w:val="FF0000"/>
          <w:sz w:val="28"/>
          <w:szCs w:val="28"/>
          <w:rtl/>
          <w:lang w:bidi="ar-IQ"/>
        </w:rPr>
      </w:pPr>
      <w:r w:rsidRPr="00D00261">
        <w:rPr>
          <w:rFonts w:asciiTheme="minorBidi" w:hAnsiTheme="minorBidi" w:hint="cs"/>
          <w:color w:val="FF0000"/>
          <w:sz w:val="28"/>
          <w:szCs w:val="28"/>
          <w:rtl/>
          <w:lang w:bidi="ar-IQ"/>
        </w:rPr>
        <w:t>أولاً- الأهداف الاقتصادية:</w:t>
      </w:r>
    </w:p>
    <w:p w:rsidR="00144477" w:rsidRDefault="00144477" w:rsidP="00144477">
      <w:pPr>
        <w:pStyle w:val="a5"/>
        <w:numPr>
          <w:ilvl w:val="0"/>
          <w:numId w:val="4"/>
        </w:numPr>
        <w:jc w:val="both"/>
        <w:rPr>
          <w:rFonts w:asciiTheme="minorBidi" w:hAnsiTheme="minorBidi"/>
          <w:sz w:val="28"/>
          <w:szCs w:val="28"/>
          <w:lang w:bidi="ar-IQ"/>
        </w:rPr>
      </w:pPr>
      <w:r>
        <w:rPr>
          <w:rFonts w:asciiTheme="minorBidi" w:hAnsiTheme="minorBidi" w:hint="cs"/>
          <w:sz w:val="28"/>
          <w:szCs w:val="28"/>
          <w:rtl/>
          <w:lang w:bidi="ar-IQ"/>
        </w:rPr>
        <w:t>تنمية الدخل القومي بمعدل 7,1% وهو المعدل الذي يفوق نمكو السكان أو هو ضعف معدل نمو السكان السنوي.</w:t>
      </w:r>
    </w:p>
    <w:p w:rsidR="00144477" w:rsidRDefault="00144477" w:rsidP="00144477">
      <w:pPr>
        <w:pStyle w:val="a5"/>
        <w:numPr>
          <w:ilvl w:val="0"/>
          <w:numId w:val="4"/>
        </w:numPr>
        <w:jc w:val="both"/>
        <w:rPr>
          <w:rFonts w:asciiTheme="minorBidi" w:hAnsiTheme="minorBidi"/>
          <w:sz w:val="28"/>
          <w:szCs w:val="28"/>
          <w:lang w:bidi="ar-IQ"/>
        </w:rPr>
      </w:pPr>
      <w:r>
        <w:rPr>
          <w:rFonts w:asciiTheme="minorBidi" w:hAnsiTheme="minorBidi" w:hint="cs"/>
          <w:sz w:val="28"/>
          <w:szCs w:val="28"/>
          <w:rtl/>
          <w:lang w:bidi="ar-IQ"/>
        </w:rPr>
        <w:t>التركيز على الصناعة والزراعة بحيث يكون بإمكان الزراعة أن تسد حاجة الصناعة إلى المواد الأولية وحاجة السكان من المواد الغذائية.</w:t>
      </w:r>
    </w:p>
    <w:p w:rsidR="00144477" w:rsidRDefault="00144477" w:rsidP="00144477">
      <w:pPr>
        <w:pStyle w:val="a5"/>
        <w:numPr>
          <w:ilvl w:val="0"/>
          <w:numId w:val="4"/>
        </w:numPr>
        <w:jc w:val="both"/>
        <w:rPr>
          <w:rFonts w:asciiTheme="minorBidi" w:hAnsiTheme="minorBidi"/>
          <w:sz w:val="28"/>
          <w:szCs w:val="28"/>
          <w:lang w:bidi="ar-IQ"/>
        </w:rPr>
      </w:pPr>
      <w:r>
        <w:rPr>
          <w:rFonts w:asciiTheme="minorBidi" w:hAnsiTheme="minorBidi" w:hint="cs"/>
          <w:sz w:val="28"/>
          <w:szCs w:val="28"/>
          <w:rtl/>
          <w:lang w:bidi="ar-IQ"/>
        </w:rPr>
        <w:t>تقليل الاعتماد على الموارد النفطية واستغلال الموارد الأخرى كالمعدنية.</w:t>
      </w:r>
    </w:p>
    <w:p w:rsidR="00144477" w:rsidRDefault="00144477" w:rsidP="00144477">
      <w:pPr>
        <w:pStyle w:val="a5"/>
        <w:numPr>
          <w:ilvl w:val="0"/>
          <w:numId w:val="4"/>
        </w:numPr>
        <w:jc w:val="both"/>
        <w:rPr>
          <w:rFonts w:asciiTheme="minorBidi" w:hAnsiTheme="minorBidi"/>
          <w:sz w:val="28"/>
          <w:szCs w:val="28"/>
          <w:lang w:bidi="ar-IQ"/>
        </w:rPr>
      </w:pPr>
      <w:r>
        <w:rPr>
          <w:rFonts w:asciiTheme="minorBidi" w:hAnsiTheme="minorBidi" w:hint="cs"/>
          <w:sz w:val="28"/>
          <w:szCs w:val="28"/>
          <w:rtl/>
          <w:lang w:bidi="ar-IQ"/>
        </w:rPr>
        <w:t>توزيع المشروعات توزيعاً يضمن شمول المناطق المتخلفة.</w:t>
      </w:r>
    </w:p>
    <w:p w:rsidR="00144477" w:rsidRDefault="00144477" w:rsidP="00144477">
      <w:pPr>
        <w:pStyle w:val="a5"/>
        <w:ind w:left="360"/>
        <w:jc w:val="both"/>
        <w:rPr>
          <w:rFonts w:asciiTheme="minorBidi" w:hAnsiTheme="minorBidi"/>
          <w:sz w:val="28"/>
          <w:szCs w:val="28"/>
          <w:rtl/>
          <w:lang w:bidi="ar-IQ"/>
        </w:rPr>
      </w:pPr>
      <w:r>
        <w:rPr>
          <w:rFonts w:asciiTheme="minorBidi" w:hAnsiTheme="minorBidi" w:hint="cs"/>
          <w:sz w:val="28"/>
          <w:szCs w:val="28"/>
          <w:rtl/>
          <w:lang w:bidi="ar-IQ"/>
        </w:rPr>
        <w:t xml:space="preserve">  أما الأهداف الاجتماعية فهي:</w:t>
      </w:r>
    </w:p>
    <w:p w:rsidR="00144477" w:rsidRDefault="00144477" w:rsidP="00144477">
      <w:pPr>
        <w:pStyle w:val="a5"/>
        <w:numPr>
          <w:ilvl w:val="0"/>
          <w:numId w:val="5"/>
        </w:numPr>
        <w:jc w:val="both"/>
        <w:rPr>
          <w:rFonts w:asciiTheme="minorBidi" w:hAnsiTheme="minorBidi"/>
          <w:sz w:val="28"/>
          <w:szCs w:val="28"/>
          <w:lang w:bidi="ar-IQ"/>
        </w:rPr>
      </w:pPr>
      <w:r>
        <w:rPr>
          <w:rFonts w:asciiTheme="minorBidi" w:hAnsiTheme="minorBidi" w:hint="cs"/>
          <w:sz w:val="28"/>
          <w:szCs w:val="28"/>
          <w:rtl/>
          <w:lang w:bidi="ar-IQ"/>
        </w:rPr>
        <w:lastRenderedPageBreak/>
        <w:t>الاهتمام بزيادة الخدمات صحة تعليم، سكن... الخ.</w:t>
      </w:r>
    </w:p>
    <w:p w:rsidR="00144477" w:rsidRDefault="00144477" w:rsidP="00144477">
      <w:pPr>
        <w:pStyle w:val="a5"/>
        <w:numPr>
          <w:ilvl w:val="0"/>
          <w:numId w:val="5"/>
        </w:numPr>
        <w:jc w:val="both"/>
        <w:rPr>
          <w:rFonts w:asciiTheme="minorBidi" w:hAnsiTheme="minorBidi"/>
          <w:sz w:val="28"/>
          <w:szCs w:val="28"/>
          <w:lang w:bidi="ar-IQ"/>
        </w:rPr>
      </w:pPr>
      <w:r>
        <w:rPr>
          <w:rFonts w:asciiTheme="minorBidi" w:hAnsiTheme="minorBidi" w:hint="cs"/>
          <w:sz w:val="28"/>
          <w:szCs w:val="28"/>
          <w:rtl/>
          <w:lang w:bidi="ar-IQ"/>
        </w:rPr>
        <w:t>زيادة فرض العمل أمام الأيدي العاملة القادرة على العمل وتنسيق الأجور وضمان مستوى معيشي لذوي الدخول المحدودة.</w:t>
      </w:r>
    </w:p>
    <w:p w:rsidR="00144477" w:rsidRDefault="00144477" w:rsidP="00144477">
      <w:pPr>
        <w:pStyle w:val="a5"/>
        <w:numPr>
          <w:ilvl w:val="0"/>
          <w:numId w:val="5"/>
        </w:numPr>
        <w:jc w:val="both"/>
        <w:rPr>
          <w:rFonts w:asciiTheme="minorBidi" w:hAnsiTheme="minorBidi"/>
          <w:sz w:val="28"/>
          <w:szCs w:val="28"/>
          <w:rtl/>
          <w:lang w:bidi="ar-IQ"/>
        </w:rPr>
      </w:pPr>
      <w:r>
        <w:rPr>
          <w:rFonts w:asciiTheme="minorBidi" w:hAnsiTheme="minorBidi" w:hint="cs"/>
          <w:sz w:val="28"/>
          <w:szCs w:val="28"/>
          <w:rtl/>
          <w:lang w:bidi="ar-IQ"/>
        </w:rPr>
        <w:t>تحقيق العدالة الاجتماعية بتوسيع قاعدة التوزيع وإفادة الطبقات محدودة الدخل بأكبر قدر من ناتج عملية التنمية.</w:t>
      </w:r>
    </w:p>
    <w:p w:rsidR="00144477" w:rsidRPr="00D21AAD" w:rsidRDefault="00144477" w:rsidP="00144477">
      <w:pPr>
        <w:pStyle w:val="a5"/>
        <w:jc w:val="both"/>
        <w:rPr>
          <w:rFonts w:asciiTheme="minorBidi" w:hAnsiTheme="minorBidi"/>
          <w:b/>
          <w:bCs/>
          <w:sz w:val="28"/>
          <w:szCs w:val="28"/>
          <w:rtl/>
          <w:lang w:bidi="ar-IQ"/>
        </w:rPr>
      </w:pPr>
      <w:r>
        <w:rPr>
          <w:rFonts w:asciiTheme="minorBidi" w:hAnsiTheme="minorBidi" w:hint="cs"/>
          <w:b/>
          <w:bCs/>
          <w:sz w:val="28"/>
          <w:szCs w:val="28"/>
          <w:rtl/>
          <w:lang w:bidi="ar-IQ"/>
        </w:rPr>
        <w:t>ملاحظات حول الخطط</w:t>
      </w:r>
      <w:r w:rsidRPr="00D21AAD">
        <w:rPr>
          <w:rFonts w:asciiTheme="minorBidi" w:hAnsiTheme="minorBidi" w:hint="cs"/>
          <w:b/>
          <w:bCs/>
          <w:sz w:val="28"/>
          <w:szCs w:val="28"/>
          <w:rtl/>
          <w:lang w:bidi="ar-IQ"/>
        </w:rPr>
        <w:t xml:space="preserve"> السابقة:</w:t>
      </w:r>
    </w:p>
    <w:p w:rsidR="00144477" w:rsidRDefault="00144477" w:rsidP="00144477">
      <w:pPr>
        <w:pStyle w:val="a5"/>
        <w:numPr>
          <w:ilvl w:val="0"/>
          <w:numId w:val="6"/>
        </w:numPr>
        <w:jc w:val="both"/>
        <w:rPr>
          <w:rFonts w:asciiTheme="minorBidi" w:hAnsiTheme="minorBidi"/>
          <w:sz w:val="28"/>
          <w:szCs w:val="28"/>
          <w:lang w:bidi="ar-IQ"/>
        </w:rPr>
      </w:pPr>
      <w:r>
        <w:rPr>
          <w:rFonts w:asciiTheme="minorBidi" w:hAnsiTheme="minorBidi" w:hint="cs"/>
          <w:sz w:val="28"/>
          <w:szCs w:val="28"/>
          <w:rtl/>
          <w:lang w:bidi="ar-IQ"/>
        </w:rPr>
        <w:t>وسعت الخدمات التي تقدم للمواطنين.</w:t>
      </w:r>
    </w:p>
    <w:p w:rsidR="00144477" w:rsidRDefault="00144477" w:rsidP="00144477">
      <w:pPr>
        <w:pStyle w:val="a5"/>
        <w:numPr>
          <w:ilvl w:val="0"/>
          <w:numId w:val="6"/>
        </w:numPr>
        <w:jc w:val="both"/>
        <w:rPr>
          <w:rFonts w:asciiTheme="minorBidi" w:hAnsiTheme="minorBidi"/>
          <w:sz w:val="28"/>
          <w:szCs w:val="28"/>
          <w:lang w:bidi="ar-IQ"/>
        </w:rPr>
      </w:pPr>
      <w:r>
        <w:rPr>
          <w:rFonts w:asciiTheme="minorBidi" w:hAnsiTheme="minorBidi" w:hint="cs"/>
          <w:sz w:val="28"/>
          <w:szCs w:val="28"/>
          <w:rtl/>
          <w:lang w:bidi="ar-IQ"/>
        </w:rPr>
        <w:t>جمعت بين التخطيط الاقتصادي والاجتماعي.</w:t>
      </w:r>
    </w:p>
    <w:p w:rsidR="00144477" w:rsidRDefault="00144477" w:rsidP="00144477">
      <w:pPr>
        <w:pStyle w:val="a5"/>
        <w:numPr>
          <w:ilvl w:val="0"/>
          <w:numId w:val="6"/>
        </w:numPr>
        <w:jc w:val="both"/>
        <w:rPr>
          <w:rFonts w:asciiTheme="minorBidi" w:hAnsiTheme="minorBidi"/>
          <w:sz w:val="28"/>
          <w:szCs w:val="28"/>
          <w:lang w:bidi="ar-IQ"/>
        </w:rPr>
      </w:pPr>
      <w:r>
        <w:rPr>
          <w:rFonts w:asciiTheme="minorBidi" w:hAnsiTheme="minorBidi" w:hint="cs"/>
          <w:sz w:val="28"/>
          <w:szCs w:val="28"/>
          <w:rtl/>
          <w:lang w:bidi="ar-IQ"/>
        </w:rPr>
        <w:t>اهتمت بالزراعة والصناعة.</w:t>
      </w:r>
    </w:p>
    <w:p w:rsidR="00144477" w:rsidRDefault="00144477" w:rsidP="00144477">
      <w:pPr>
        <w:pStyle w:val="a5"/>
        <w:numPr>
          <w:ilvl w:val="0"/>
          <w:numId w:val="6"/>
        </w:numPr>
        <w:jc w:val="both"/>
        <w:rPr>
          <w:rFonts w:asciiTheme="minorBidi" w:hAnsiTheme="minorBidi"/>
          <w:sz w:val="28"/>
          <w:szCs w:val="28"/>
          <w:lang w:bidi="ar-IQ"/>
        </w:rPr>
      </w:pPr>
      <w:r>
        <w:rPr>
          <w:rFonts w:asciiTheme="minorBidi" w:hAnsiTheme="minorBidi" w:hint="cs"/>
          <w:sz w:val="28"/>
          <w:szCs w:val="28"/>
          <w:rtl/>
          <w:lang w:bidi="ar-IQ"/>
        </w:rPr>
        <w:t>توجهت نحو القطاع العام وأعطت حيزا من مشاركة رأس المال الخاص.</w:t>
      </w:r>
    </w:p>
    <w:p w:rsidR="00144477" w:rsidRDefault="00144477" w:rsidP="00144477">
      <w:pPr>
        <w:pStyle w:val="a5"/>
        <w:ind w:left="360"/>
        <w:jc w:val="both"/>
        <w:rPr>
          <w:rFonts w:asciiTheme="minorBidi" w:hAnsiTheme="minorBidi"/>
          <w:sz w:val="28"/>
          <w:szCs w:val="28"/>
          <w:rtl/>
          <w:lang w:bidi="ar-IQ"/>
        </w:rPr>
      </w:pPr>
      <w:r>
        <w:rPr>
          <w:rFonts w:asciiTheme="minorBidi" w:hAnsiTheme="minorBidi" w:hint="cs"/>
          <w:sz w:val="28"/>
          <w:szCs w:val="28"/>
          <w:rtl/>
          <w:lang w:bidi="ar-IQ"/>
        </w:rPr>
        <w:t xml:space="preserve">  </w:t>
      </w:r>
    </w:p>
    <w:p w:rsidR="00144477" w:rsidRDefault="00144477" w:rsidP="00144477">
      <w:pPr>
        <w:pStyle w:val="a5"/>
        <w:ind w:left="360"/>
        <w:jc w:val="both"/>
        <w:rPr>
          <w:rFonts w:asciiTheme="minorBidi" w:hAnsiTheme="minorBidi"/>
          <w:sz w:val="28"/>
          <w:szCs w:val="28"/>
          <w:rtl/>
          <w:lang w:bidi="ar-IQ"/>
        </w:rPr>
      </w:pPr>
      <w:r w:rsidRPr="00D21AAD">
        <w:rPr>
          <w:rFonts w:asciiTheme="minorBidi" w:hAnsiTheme="minorBidi" w:hint="cs"/>
          <w:b/>
          <w:bCs/>
          <w:sz w:val="28"/>
          <w:szCs w:val="28"/>
          <w:rtl/>
          <w:lang w:bidi="ar-IQ"/>
        </w:rPr>
        <w:t xml:space="preserve">ثم جاءت الخطة الأخرى 1976- </w:t>
      </w:r>
      <w:r>
        <w:rPr>
          <w:rFonts w:asciiTheme="minorBidi" w:hAnsiTheme="minorBidi" w:hint="cs"/>
          <w:sz w:val="28"/>
          <w:szCs w:val="28"/>
          <w:rtl/>
          <w:lang w:bidi="ar-IQ"/>
        </w:rPr>
        <w:t>1980 والتي لا تختلف عن سابقها في توجهها..</w:t>
      </w:r>
    </w:p>
    <w:p w:rsidR="00144477" w:rsidRDefault="00144477" w:rsidP="00144477">
      <w:pPr>
        <w:pStyle w:val="a5"/>
        <w:ind w:left="360"/>
        <w:jc w:val="both"/>
        <w:rPr>
          <w:rFonts w:ascii="Arial" w:hAnsi="Arial" w:cs="Arial"/>
          <w:color w:val="222222"/>
          <w:sz w:val="28"/>
          <w:szCs w:val="28"/>
          <w:shd w:val="clear" w:color="auto" w:fill="FFFFFF"/>
          <w:rtl/>
        </w:rPr>
      </w:pPr>
      <w:r>
        <w:rPr>
          <w:rFonts w:asciiTheme="minorBidi" w:hAnsiTheme="minorBidi" w:hint="cs"/>
          <w:b/>
          <w:bCs/>
          <w:sz w:val="28"/>
          <w:szCs w:val="28"/>
          <w:rtl/>
          <w:lang w:bidi="ar-IQ"/>
        </w:rPr>
        <w:t xml:space="preserve">  </w:t>
      </w:r>
      <w:r>
        <w:rPr>
          <w:rFonts w:asciiTheme="minorBidi" w:hAnsiTheme="minorBidi" w:hint="cs"/>
          <w:sz w:val="28"/>
          <w:szCs w:val="28"/>
          <w:rtl/>
          <w:lang w:bidi="ar-IQ"/>
        </w:rPr>
        <w:t xml:space="preserve"> وعلى الرغم من النتائج الإيجابية التي حققها هاتين الخطتين على مستوى الزراع</w:t>
      </w:r>
      <w:r>
        <w:rPr>
          <w:rFonts w:asciiTheme="minorBidi" w:hAnsiTheme="minorBidi" w:hint="eastAsia"/>
          <w:sz w:val="28"/>
          <w:szCs w:val="28"/>
          <w:rtl/>
          <w:lang w:bidi="ar-IQ"/>
        </w:rPr>
        <w:t>ة</w:t>
      </w:r>
      <w:r>
        <w:rPr>
          <w:rFonts w:asciiTheme="minorBidi" w:hAnsiTheme="minorBidi" w:hint="cs"/>
          <w:sz w:val="28"/>
          <w:szCs w:val="28"/>
          <w:rtl/>
          <w:lang w:bidi="ar-IQ"/>
        </w:rPr>
        <w:t xml:space="preserve"> والصناعة والتجارة وقطاع الخدمات إلا أن كل ذلك انهار في ليلة وضحاها بعد أن دخل النظام السابق في العراق في حروب كثيرة داخلية وخارجية انهكت الدولة والمجتمع على حدٍ سواء حيث </w:t>
      </w:r>
      <w:r w:rsidRPr="00CB63B1">
        <w:rPr>
          <w:rFonts w:ascii="Arial" w:hAnsi="Arial" w:cs="Arial"/>
          <w:color w:val="222222"/>
          <w:sz w:val="28"/>
          <w:szCs w:val="28"/>
          <w:shd w:val="clear" w:color="auto" w:fill="FFFFFF"/>
          <w:rtl/>
        </w:rPr>
        <w:t xml:space="preserve">تميز نظام الحكم </w:t>
      </w:r>
      <w:r>
        <w:rPr>
          <w:rFonts w:ascii="Arial" w:hAnsi="Arial" w:cs="Arial" w:hint="cs"/>
          <w:color w:val="222222"/>
          <w:sz w:val="28"/>
          <w:szCs w:val="28"/>
          <w:shd w:val="clear" w:color="auto" w:fill="FFFFFF"/>
          <w:rtl/>
        </w:rPr>
        <w:t>السابق</w:t>
      </w:r>
      <w:r w:rsidRPr="00CB63B1">
        <w:rPr>
          <w:rFonts w:ascii="Arial" w:hAnsi="Arial" w:cs="Arial"/>
          <w:color w:val="222222"/>
          <w:sz w:val="28"/>
          <w:szCs w:val="28"/>
          <w:shd w:val="clear" w:color="auto" w:fill="FFFFFF"/>
          <w:rtl/>
        </w:rPr>
        <w:t xml:space="preserve"> في العراق </w:t>
      </w:r>
      <w:r w:rsidRPr="00CB63B1">
        <w:rPr>
          <w:rFonts w:ascii="Arial" w:hAnsi="Arial" w:cs="Arial" w:hint="cs"/>
          <w:color w:val="222222"/>
          <w:sz w:val="28"/>
          <w:szCs w:val="28"/>
          <w:shd w:val="clear" w:color="auto" w:fill="FFFFFF"/>
          <w:rtl/>
        </w:rPr>
        <w:t>بدكتاتورية</w:t>
      </w:r>
      <w:r w:rsidRPr="00CB63B1">
        <w:rPr>
          <w:rFonts w:ascii="Arial" w:hAnsi="Arial" w:cs="Arial"/>
          <w:color w:val="222222"/>
          <w:sz w:val="28"/>
          <w:szCs w:val="28"/>
          <w:shd w:val="clear" w:color="auto" w:fill="FFFFFF"/>
          <w:rtl/>
        </w:rPr>
        <w:t xml:space="preserve"> وتغييبه للديمقراطية حيث كانت كل القرارات بما فيها المصيرية فردية </w:t>
      </w:r>
      <w:r w:rsidRPr="00CB63B1">
        <w:rPr>
          <w:rFonts w:ascii="Arial" w:hAnsi="Arial" w:cs="Arial" w:hint="cs"/>
          <w:color w:val="222222"/>
          <w:sz w:val="28"/>
          <w:szCs w:val="28"/>
          <w:shd w:val="clear" w:color="auto" w:fill="FFFFFF"/>
          <w:rtl/>
        </w:rPr>
        <w:t>ما</w:t>
      </w:r>
      <w:r>
        <w:rPr>
          <w:rFonts w:ascii="Arial" w:hAnsi="Arial" w:cs="Arial" w:hint="cs"/>
          <w:color w:val="222222"/>
          <w:sz w:val="28"/>
          <w:szCs w:val="28"/>
          <w:shd w:val="clear" w:color="auto" w:fill="FFFFFF"/>
          <w:rtl/>
        </w:rPr>
        <w:t xml:space="preserve"> أ</w:t>
      </w:r>
      <w:r w:rsidRPr="00CB63B1">
        <w:rPr>
          <w:rFonts w:ascii="Arial" w:hAnsi="Arial" w:cs="Arial" w:hint="cs"/>
          <w:color w:val="222222"/>
          <w:sz w:val="28"/>
          <w:szCs w:val="28"/>
          <w:shd w:val="clear" w:color="auto" w:fill="FFFFFF"/>
          <w:rtl/>
        </w:rPr>
        <w:t>دى</w:t>
      </w:r>
      <w:r w:rsidRPr="00CB63B1">
        <w:rPr>
          <w:rFonts w:ascii="Arial" w:hAnsi="Arial" w:cs="Arial"/>
          <w:color w:val="222222"/>
          <w:sz w:val="28"/>
          <w:szCs w:val="28"/>
          <w:shd w:val="clear" w:color="auto" w:fill="FFFFFF"/>
          <w:rtl/>
        </w:rPr>
        <w:t xml:space="preserve"> الى دخول العراق بحروب لا</w:t>
      </w:r>
      <w:r>
        <w:rPr>
          <w:rFonts w:ascii="Arial" w:hAnsi="Arial" w:cs="Arial" w:hint="cs"/>
          <w:color w:val="222222"/>
          <w:sz w:val="28"/>
          <w:szCs w:val="28"/>
          <w:shd w:val="clear" w:color="auto" w:fill="FFFFFF"/>
          <w:rtl/>
        </w:rPr>
        <w:t xml:space="preserve"> </w:t>
      </w:r>
      <w:r w:rsidRPr="00CB63B1">
        <w:rPr>
          <w:rFonts w:ascii="Arial" w:hAnsi="Arial" w:cs="Arial"/>
          <w:color w:val="222222"/>
          <w:sz w:val="28"/>
          <w:szCs w:val="28"/>
          <w:shd w:val="clear" w:color="auto" w:fill="FFFFFF"/>
          <w:rtl/>
        </w:rPr>
        <w:t xml:space="preserve">طائلة منها ادت الى تدمير بنيته </w:t>
      </w:r>
      <w:r>
        <w:rPr>
          <w:rFonts w:ascii="Arial" w:hAnsi="Arial" w:cs="Arial"/>
          <w:color w:val="222222"/>
          <w:sz w:val="28"/>
          <w:szCs w:val="28"/>
          <w:shd w:val="clear" w:color="auto" w:fill="FFFFFF"/>
          <w:rtl/>
        </w:rPr>
        <w:t>التحتية والاقتصادية بكل جوانبها</w:t>
      </w:r>
      <w:r w:rsidRPr="00CB63B1">
        <w:rPr>
          <w:rFonts w:ascii="Arial" w:hAnsi="Arial" w:cs="Arial"/>
          <w:color w:val="222222"/>
          <w:sz w:val="28"/>
          <w:szCs w:val="28"/>
          <w:shd w:val="clear" w:color="auto" w:fill="FFFFFF"/>
          <w:rtl/>
        </w:rPr>
        <w:t xml:space="preserve">, وادت سياسة </w:t>
      </w:r>
      <w:r>
        <w:rPr>
          <w:rFonts w:ascii="Arial" w:hAnsi="Arial" w:cs="Arial" w:hint="cs"/>
          <w:color w:val="222222"/>
          <w:sz w:val="28"/>
          <w:szCs w:val="28"/>
          <w:shd w:val="clear" w:color="auto" w:fill="FFFFFF"/>
          <w:rtl/>
        </w:rPr>
        <w:t>ذلك النظام</w:t>
      </w:r>
      <w:r w:rsidRPr="00CB63B1">
        <w:rPr>
          <w:rFonts w:ascii="Arial" w:hAnsi="Arial" w:cs="Arial"/>
          <w:color w:val="222222"/>
          <w:sz w:val="28"/>
          <w:szCs w:val="28"/>
          <w:shd w:val="clear" w:color="auto" w:fill="FFFFFF"/>
          <w:rtl/>
        </w:rPr>
        <w:t xml:space="preserve"> الى فرض الحصار الاقتصادي وعزل العراق دوليا وحرمانه من التكنولوجيا المتطورة ومن ثم تعرضه للغزو الامريكي عام 2003 وقيامه </w:t>
      </w:r>
      <w:r w:rsidRPr="00CB63B1">
        <w:rPr>
          <w:rFonts w:ascii="Arial" w:hAnsi="Arial" w:cs="Arial" w:hint="cs"/>
          <w:color w:val="222222"/>
          <w:sz w:val="28"/>
          <w:szCs w:val="28"/>
          <w:shd w:val="clear" w:color="auto" w:fill="FFFFFF"/>
          <w:rtl/>
        </w:rPr>
        <w:t>بإسقاط</w:t>
      </w:r>
      <w:r w:rsidRPr="00CB63B1">
        <w:rPr>
          <w:rFonts w:ascii="Arial" w:hAnsi="Arial" w:cs="Arial"/>
          <w:color w:val="222222"/>
          <w:sz w:val="28"/>
          <w:szCs w:val="28"/>
          <w:shd w:val="clear" w:color="auto" w:fill="FFFFFF"/>
          <w:rtl/>
        </w:rPr>
        <w:t xml:space="preserve"> النظام الدكتاتوري والذي اكمل تدمير الاقتصاد العراقي. وبعد عام 2003 اسهمت الحكومات المتعاقبة على حكم العراق </w:t>
      </w:r>
      <w:proofErr w:type="spellStart"/>
      <w:r>
        <w:rPr>
          <w:rFonts w:ascii="Arial" w:hAnsi="Arial" w:cs="Arial" w:hint="cs"/>
          <w:color w:val="222222"/>
          <w:sz w:val="28"/>
          <w:szCs w:val="28"/>
          <w:shd w:val="clear" w:color="auto" w:fill="FFFFFF"/>
          <w:rtl/>
        </w:rPr>
        <w:t>مازل</w:t>
      </w:r>
      <w:proofErr w:type="spellEnd"/>
      <w:r w:rsidRPr="00CB63B1">
        <w:rPr>
          <w:rFonts w:ascii="Arial" w:hAnsi="Arial" w:cs="Arial"/>
          <w:color w:val="222222"/>
          <w:sz w:val="28"/>
          <w:szCs w:val="28"/>
          <w:shd w:val="clear" w:color="auto" w:fill="FFFFFF"/>
          <w:rtl/>
        </w:rPr>
        <w:t xml:space="preserve"> غياب الرؤى </w:t>
      </w:r>
      <w:r w:rsidRPr="00CB63B1">
        <w:rPr>
          <w:rFonts w:ascii="Arial" w:hAnsi="Arial" w:cs="Arial" w:hint="cs"/>
          <w:color w:val="222222"/>
          <w:sz w:val="28"/>
          <w:szCs w:val="28"/>
          <w:shd w:val="clear" w:color="auto" w:fill="FFFFFF"/>
          <w:rtl/>
        </w:rPr>
        <w:t>ولاستراتيجيات</w:t>
      </w:r>
      <w:r w:rsidRPr="00CB63B1">
        <w:rPr>
          <w:rFonts w:ascii="Arial" w:hAnsi="Arial" w:cs="Arial"/>
          <w:color w:val="222222"/>
          <w:sz w:val="28"/>
          <w:szCs w:val="28"/>
          <w:shd w:val="clear" w:color="auto" w:fill="FFFFFF"/>
          <w:rtl/>
        </w:rPr>
        <w:t xml:space="preserve"> والسياسات الموحدة للدولة في مجال التنمية والمجال المالي وغيرهما </w:t>
      </w:r>
      <w:r w:rsidRPr="00CB63B1">
        <w:rPr>
          <w:rFonts w:ascii="Arial" w:hAnsi="Arial" w:cs="Arial" w:hint="cs"/>
          <w:color w:val="222222"/>
          <w:sz w:val="28"/>
          <w:szCs w:val="28"/>
          <w:shd w:val="clear" w:color="auto" w:fill="FFFFFF"/>
          <w:rtl/>
        </w:rPr>
        <w:t>وبالإضعاف</w:t>
      </w:r>
      <w:r w:rsidRPr="00CB63B1">
        <w:rPr>
          <w:rFonts w:ascii="Arial" w:hAnsi="Arial" w:cs="Arial"/>
          <w:color w:val="222222"/>
          <w:sz w:val="28"/>
          <w:szCs w:val="28"/>
          <w:shd w:val="clear" w:color="auto" w:fill="FFFFFF"/>
          <w:rtl/>
        </w:rPr>
        <w:t xml:space="preserve"> القسري لدور </w:t>
      </w:r>
      <w:r w:rsidRPr="00CB63B1">
        <w:rPr>
          <w:rFonts w:ascii="Arial" w:hAnsi="Arial" w:cs="Arial" w:hint="cs"/>
          <w:color w:val="222222"/>
          <w:sz w:val="28"/>
          <w:szCs w:val="28"/>
          <w:shd w:val="clear" w:color="auto" w:fill="FFFFFF"/>
          <w:rtl/>
        </w:rPr>
        <w:t>الدولة خاص</w:t>
      </w:r>
      <w:r w:rsidRPr="00CB63B1">
        <w:rPr>
          <w:rFonts w:ascii="Arial" w:hAnsi="Arial" w:cs="Arial" w:hint="eastAsia"/>
          <w:color w:val="222222"/>
          <w:sz w:val="28"/>
          <w:szCs w:val="28"/>
          <w:shd w:val="clear" w:color="auto" w:fill="FFFFFF"/>
          <w:rtl/>
        </w:rPr>
        <w:t>ة</w:t>
      </w:r>
      <w:r w:rsidRPr="00CB63B1">
        <w:rPr>
          <w:rFonts w:ascii="Arial" w:hAnsi="Arial" w:cs="Arial"/>
          <w:color w:val="222222"/>
          <w:sz w:val="28"/>
          <w:szCs w:val="28"/>
          <w:shd w:val="clear" w:color="auto" w:fill="FFFFFF"/>
          <w:rtl/>
        </w:rPr>
        <w:t xml:space="preserve"> في الميدان الاقتصادي. اضافة الى دور الطائفية والتدهور الامني وعجز الدولة عن وضع حد له وتقزيمها للديمقراطية والسياسة التجارية المفتوحة التي فتحت الباب لاستيراد كل شيء على حساب منتجاتنا الوطنية وصناعتنا التي فقدت الدعم الى جانب تفشي ظاهرة الفساد المالي والاداري وخضوع العراق </w:t>
      </w:r>
      <w:r w:rsidRPr="00CB63B1">
        <w:rPr>
          <w:rFonts w:ascii="Arial" w:hAnsi="Arial" w:cs="Arial" w:hint="cs"/>
          <w:color w:val="222222"/>
          <w:sz w:val="28"/>
          <w:szCs w:val="28"/>
          <w:shd w:val="clear" w:color="auto" w:fill="FFFFFF"/>
          <w:rtl/>
        </w:rPr>
        <w:t>لأحكام</w:t>
      </w:r>
      <w:r w:rsidRPr="00CB63B1">
        <w:rPr>
          <w:rFonts w:ascii="Arial" w:hAnsi="Arial" w:cs="Arial"/>
          <w:color w:val="222222"/>
          <w:sz w:val="28"/>
          <w:szCs w:val="28"/>
          <w:shd w:val="clear" w:color="auto" w:fill="FFFFFF"/>
          <w:rtl/>
        </w:rPr>
        <w:t xml:space="preserve"> الفصل السابع واجباره على دفع مبلغ التعويضات البالغ 53 مليار دولار والتي انهكت اقتصاده وشعبه</w:t>
      </w:r>
      <w:r w:rsidRPr="00CB63B1">
        <w:rPr>
          <w:rFonts w:ascii="Arial" w:hAnsi="Arial" w:cs="Arial"/>
          <w:color w:val="222222"/>
          <w:sz w:val="28"/>
          <w:szCs w:val="28"/>
          <w:shd w:val="clear" w:color="auto" w:fill="FFFFFF"/>
        </w:rPr>
        <w:t>.</w:t>
      </w:r>
    </w:p>
    <w:p w:rsidR="00144477" w:rsidRPr="00C15F04" w:rsidRDefault="00144477" w:rsidP="00144477">
      <w:pPr>
        <w:pStyle w:val="a5"/>
        <w:ind w:left="360"/>
        <w:jc w:val="both"/>
        <w:rPr>
          <w:rFonts w:ascii="Arial" w:hAnsi="Arial" w:cs="Arial"/>
          <w:b/>
          <w:bCs/>
          <w:color w:val="FF0000"/>
          <w:sz w:val="28"/>
          <w:szCs w:val="28"/>
          <w:shd w:val="clear" w:color="auto" w:fill="FFFFFF"/>
          <w:rtl/>
        </w:rPr>
      </w:pPr>
      <w:r w:rsidRPr="00C15F04">
        <w:rPr>
          <w:rFonts w:ascii="Arial" w:hAnsi="Arial" w:cs="Arial" w:hint="cs"/>
          <w:b/>
          <w:bCs/>
          <w:color w:val="FF0000"/>
          <w:sz w:val="28"/>
          <w:szCs w:val="28"/>
          <w:shd w:val="clear" w:color="auto" w:fill="FFFFFF"/>
          <w:rtl/>
        </w:rPr>
        <w:t xml:space="preserve"> لذلك يمكن القول:</w:t>
      </w:r>
    </w:p>
    <w:p w:rsidR="00144477" w:rsidRDefault="00144477" w:rsidP="00144477">
      <w:pPr>
        <w:pStyle w:val="a5"/>
        <w:ind w:left="360"/>
        <w:jc w:val="both"/>
        <w:rPr>
          <w:rFonts w:ascii="Arial" w:hAnsi="Arial" w:cs="Arial"/>
          <w:color w:val="222222"/>
          <w:sz w:val="28"/>
          <w:szCs w:val="28"/>
          <w:shd w:val="clear" w:color="auto" w:fill="FFFFFF"/>
          <w:rtl/>
        </w:rPr>
      </w:pPr>
      <w:r>
        <w:rPr>
          <w:rFonts w:ascii="Arial" w:hAnsi="Arial" w:cs="Arial" w:hint="cs"/>
          <w:color w:val="222222"/>
          <w:sz w:val="28"/>
          <w:szCs w:val="28"/>
          <w:shd w:val="clear" w:color="auto" w:fill="FFFFFF"/>
          <w:rtl/>
        </w:rPr>
        <w:t xml:space="preserve">  1-</w:t>
      </w:r>
      <w:r w:rsidRPr="00CB63B1">
        <w:rPr>
          <w:rFonts w:ascii="Arial" w:hAnsi="Arial" w:cs="Arial"/>
          <w:color w:val="222222"/>
          <w:sz w:val="28"/>
          <w:szCs w:val="28"/>
          <w:shd w:val="clear" w:color="auto" w:fill="FFFFFF"/>
          <w:rtl/>
        </w:rPr>
        <w:t xml:space="preserve">ان السياسات السابقة للنظام </w:t>
      </w:r>
      <w:r>
        <w:rPr>
          <w:rFonts w:ascii="Arial" w:hAnsi="Arial" w:cs="Arial" w:hint="cs"/>
          <w:color w:val="222222"/>
          <w:sz w:val="28"/>
          <w:szCs w:val="28"/>
          <w:shd w:val="clear" w:color="auto" w:fill="FFFFFF"/>
          <w:rtl/>
        </w:rPr>
        <w:t>السابق</w:t>
      </w:r>
      <w:r w:rsidRPr="00CB63B1">
        <w:rPr>
          <w:rFonts w:ascii="Arial" w:hAnsi="Arial" w:cs="Arial"/>
          <w:color w:val="222222"/>
          <w:sz w:val="28"/>
          <w:szCs w:val="28"/>
          <w:shd w:val="clear" w:color="auto" w:fill="FFFFFF"/>
          <w:rtl/>
        </w:rPr>
        <w:t xml:space="preserve"> اخرجت العراق من دائرة النمو الى دائرة التخلف حيث صنف العراق في احصائيات الامم المتحدة ضمن الدول الاكثر فقرا رغم موارده الطبيعية وبلغت نسبة الفقر فيه 45%, </w:t>
      </w:r>
      <w:r>
        <w:rPr>
          <w:rFonts w:ascii="Arial" w:hAnsi="Arial" w:cs="Arial" w:hint="cs"/>
          <w:color w:val="222222"/>
          <w:sz w:val="28"/>
          <w:szCs w:val="28"/>
          <w:shd w:val="clear" w:color="auto" w:fill="FFFFFF"/>
          <w:rtl/>
        </w:rPr>
        <w:t>.</w:t>
      </w:r>
    </w:p>
    <w:p w:rsidR="00144477" w:rsidRDefault="00144477" w:rsidP="00144477">
      <w:pPr>
        <w:pStyle w:val="a5"/>
        <w:ind w:left="360"/>
        <w:jc w:val="both"/>
        <w:rPr>
          <w:rFonts w:ascii="Arial" w:hAnsi="Arial" w:cs="Arial"/>
          <w:color w:val="222222"/>
          <w:sz w:val="28"/>
          <w:szCs w:val="28"/>
          <w:shd w:val="clear" w:color="auto" w:fill="FFFFFF"/>
          <w:rtl/>
        </w:rPr>
      </w:pPr>
    </w:p>
    <w:p w:rsidR="00144477" w:rsidRPr="00CB63B1" w:rsidRDefault="00144477" w:rsidP="00144477">
      <w:pPr>
        <w:pStyle w:val="a5"/>
        <w:ind w:left="360"/>
        <w:jc w:val="both"/>
        <w:rPr>
          <w:rFonts w:asciiTheme="minorBidi" w:hAnsiTheme="minorBidi"/>
          <w:sz w:val="28"/>
          <w:szCs w:val="28"/>
          <w:lang w:bidi="ar-IQ"/>
        </w:rPr>
      </w:pPr>
      <w:r>
        <w:rPr>
          <w:rFonts w:ascii="Arial" w:hAnsi="Arial" w:cs="Arial" w:hint="cs"/>
          <w:color w:val="222222"/>
          <w:sz w:val="28"/>
          <w:szCs w:val="28"/>
          <w:shd w:val="clear" w:color="auto" w:fill="FFFFFF"/>
          <w:rtl/>
        </w:rPr>
        <w:t>2-</w:t>
      </w:r>
      <w:r w:rsidRPr="00CB63B1">
        <w:rPr>
          <w:rFonts w:ascii="Arial" w:hAnsi="Arial" w:cs="Arial"/>
          <w:color w:val="222222"/>
          <w:sz w:val="28"/>
          <w:szCs w:val="28"/>
          <w:shd w:val="clear" w:color="auto" w:fill="FFFFFF"/>
          <w:rtl/>
        </w:rPr>
        <w:t xml:space="preserve">لم تفعل الحكومات المتعاقبة بعد عام 2003 شيئا </w:t>
      </w:r>
      <w:r>
        <w:rPr>
          <w:rFonts w:ascii="Arial" w:hAnsi="Arial" w:cs="Arial" w:hint="cs"/>
          <w:color w:val="222222"/>
          <w:sz w:val="28"/>
          <w:szCs w:val="28"/>
          <w:shd w:val="clear" w:color="auto" w:fill="FFFFFF"/>
          <w:rtl/>
        </w:rPr>
        <w:t>مؤثراً</w:t>
      </w:r>
      <w:r w:rsidRPr="00CB63B1">
        <w:rPr>
          <w:rFonts w:ascii="Arial" w:hAnsi="Arial" w:cs="Arial"/>
          <w:color w:val="222222"/>
          <w:sz w:val="28"/>
          <w:szCs w:val="28"/>
          <w:shd w:val="clear" w:color="auto" w:fill="FFFFFF"/>
          <w:rtl/>
        </w:rPr>
        <w:t xml:space="preserve"> لتحقيق التنمية الاقتصادية </w:t>
      </w:r>
      <w:r w:rsidRPr="00CB63B1">
        <w:rPr>
          <w:rFonts w:ascii="Arial" w:hAnsi="Arial" w:cs="Arial" w:hint="cs"/>
          <w:color w:val="222222"/>
          <w:sz w:val="28"/>
          <w:szCs w:val="28"/>
          <w:shd w:val="clear" w:color="auto" w:fill="FFFFFF"/>
          <w:rtl/>
        </w:rPr>
        <w:t>الاجتماعية, حي</w:t>
      </w:r>
      <w:r w:rsidRPr="00CB63B1">
        <w:rPr>
          <w:rFonts w:ascii="Arial" w:hAnsi="Arial" w:cs="Arial" w:hint="eastAsia"/>
          <w:color w:val="222222"/>
          <w:sz w:val="28"/>
          <w:szCs w:val="28"/>
          <w:shd w:val="clear" w:color="auto" w:fill="FFFFFF"/>
          <w:rtl/>
        </w:rPr>
        <w:t>ث</w:t>
      </w:r>
      <w:r w:rsidRPr="00CB63B1">
        <w:rPr>
          <w:rFonts w:ascii="Arial" w:hAnsi="Arial" w:cs="Arial"/>
          <w:color w:val="222222"/>
          <w:sz w:val="28"/>
          <w:szCs w:val="28"/>
          <w:shd w:val="clear" w:color="auto" w:fill="FFFFFF"/>
          <w:rtl/>
        </w:rPr>
        <w:t xml:space="preserve"> المعامل متوقفة والكهرباء مازالت غير فاعلة رغم المليارات التي انفقت </w:t>
      </w:r>
      <w:r w:rsidRPr="00CB63B1">
        <w:rPr>
          <w:rFonts w:ascii="Arial" w:hAnsi="Arial" w:cs="Arial" w:hint="cs"/>
          <w:color w:val="222222"/>
          <w:sz w:val="28"/>
          <w:szCs w:val="28"/>
          <w:shd w:val="clear" w:color="auto" w:fill="FFFFFF"/>
          <w:rtl/>
        </w:rPr>
        <w:t>لإصلاحها</w:t>
      </w:r>
      <w:r w:rsidRPr="00CB63B1">
        <w:rPr>
          <w:rFonts w:ascii="Arial" w:hAnsi="Arial" w:cs="Arial"/>
          <w:color w:val="222222"/>
          <w:sz w:val="28"/>
          <w:szCs w:val="28"/>
          <w:shd w:val="clear" w:color="auto" w:fill="FFFFFF"/>
          <w:rtl/>
        </w:rPr>
        <w:t>, والزراعة لا</w:t>
      </w:r>
      <w:r>
        <w:rPr>
          <w:rFonts w:ascii="Arial" w:hAnsi="Arial" w:cs="Arial" w:hint="cs"/>
          <w:color w:val="222222"/>
          <w:sz w:val="28"/>
          <w:szCs w:val="28"/>
          <w:shd w:val="clear" w:color="auto" w:fill="FFFFFF"/>
          <w:rtl/>
        </w:rPr>
        <w:t xml:space="preserve"> </w:t>
      </w:r>
      <w:r w:rsidRPr="00CB63B1">
        <w:rPr>
          <w:rFonts w:ascii="Arial" w:hAnsi="Arial" w:cs="Arial"/>
          <w:color w:val="222222"/>
          <w:sz w:val="28"/>
          <w:szCs w:val="28"/>
          <w:shd w:val="clear" w:color="auto" w:fill="FFFFFF"/>
          <w:rtl/>
        </w:rPr>
        <w:t>تلبي حاجة السكان حيث تحول العراق الى بلد مستورد لسلة غذائه, ومازال القطاع الزراعي يواجه تحديات كبيرة نتيجة غياب التخطيط الاستراتيجي وشحة المياه وارتفاع نسبة الاملاح فيها وتدهور الاراضي الزراعية والزحف السكاني عليها اضافة الى ضعف الانتاجية وارتفاع التكاليف وقلة التخصيصات ومحدودية الدعم للفلاحين والمزارعين الى جانب استمرار تدفق المنتجات الزراعية غير النظامي من دول الجوار على حساب المنتوج الزراعي الوطني</w:t>
      </w:r>
      <w:r>
        <w:rPr>
          <w:rFonts w:asciiTheme="minorBidi" w:hAnsiTheme="minorBidi" w:hint="cs"/>
          <w:sz w:val="28"/>
          <w:szCs w:val="28"/>
          <w:rtl/>
          <w:lang w:bidi="ar-IQ"/>
        </w:rPr>
        <w:t>.</w:t>
      </w:r>
    </w:p>
    <w:p w:rsidR="00144477" w:rsidRDefault="00144477" w:rsidP="00144477">
      <w:pPr>
        <w:jc w:val="both"/>
        <w:rPr>
          <w:rFonts w:ascii="Arial" w:hAnsi="Arial" w:cs="Arial"/>
          <w:color w:val="222222"/>
          <w:sz w:val="28"/>
          <w:szCs w:val="28"/>
          <w:shd w:val="clear" w:color="auto" w:fill="FFFFFF"/>
          <w:rtl/>
        </w:rPr>
      </w:pPr>
      <w:r>
        <w:rPr>
          <w:rFonts w:ascii="Arial" w:hAnsi="Arial" w:cs="Arial" w:hint="cs"/>
          <w:color w:val="222222"/>
          <w:sz w:val="28"/>
          <w:szCs w:val="28"/>
          <w:shd w:val="clear" w:color="auto" w:fill="FFFFFF"/>
          <w:rtl/>
        </w:rPr>
        <w:lastRenderedPageBreak/>
        <w:t xml:space="preserve">  </w:t>
      </w:r>
      <w:r w:rsidRPr="00CB63B1">
        <w:rPr>
          <w:rFonts w:ascii="Arial" w:hAnsi="Arial" w:cs="Arial"/>
          <w:color w:val="222222"/>
          <w:sz w:val="28"/>
          <w:szCs w:val="28"/>
          <w:shd w:val="clear" w:color="auto" w:fill="FFFFFF"/>
          <w:rtl/>
        </w:rPr>
        <w:t xml:space="preserve">ومازالت البطالة المستفحلة تمثل احد التحديات الكبيرة التي تواجه عملية التنمية في العراق حيث تتزايد اعداد العاطلين عن العمل خاصة بين الشباب, اما بالنسبة للتضخم فما زال مرتفعا وهو ما يسهم في </w:t>
      </w:r>
      <w:r w:rsidRPr="00CB63B1">
        <w:rPr>
          <w:rFonts w:ascii="Arial" w:hAnsi="Arial" w:cs="Arial" w:hint="cs"/>
          <w:color w:val="222222"/>
          <w:sz w:val="28"/>
          <w:szCs w:val="28"/>
          <w:shd w:val="clear" w:color="auto" w:fill="FFFFFF"/>
          <w:rtl/>
        </w:rPr>
        <w:t>التأثير</w:t>
      </w:r>
      <w:r w:rsidRPr="00CB63B1">
        <w:rPr>
          <w:rFonts w:ascii="Arial" w:hAnsi="Arial" w:cs="Arial"/>
          <w:color w:val="222222"/>
          <w:sz w:val="28"/>
          <w:szCs w:val="28"/>
          <w:shd w:val="clear" w:color="auto" w:fill="FFFFFF"/>
          <w:rtl/>
        </w:rPr>
        <w:t xml:space="preserve"> المباشر على المداخيل وخفض القدرة الشرائية</w:t>
      </w:r>
      <w:r w:rsidRPr="00CB63B1">
        <w:rPr>
          <w:rFonts w:ascii="Arial" w:hAnsi="Arial" w:cs="Arial"/>
          <w:color w:val="222222"/>
          <w:sz w:val="28"/>
          <w:szCs w:val="28"/>
          <w:shd w:val="clear" w:color="auto" w:fill="FFFFFF"/>
        </w:rPr>
        <w:t>.</w:t>
      </w:r>
    </w:p>
    <w:p w:rsidR="00144477" w:rsidRDefault="00144477" w:rsidP="00144477">
      <w:pPr>
        <w:jc w:val="both"/>
        <w:rPr>
          <w:rFonts w:ascii="Arial" w:hAnsi="Arial" w:cs="Arial"/>
          <w:color w:val="222222"/>
          <w:sz w:val="28"/>
          <w:szCs w:val="28"/>
          <w:shd w:val="clear" w:color="auto" w:fill="FFFFFF"/>
          <w:rtl/>
        </w:rPr>
      </w:pPr>
      <w:r>
        <w:rPr>
          <w:rFonts w:ascii="Arial" w:hAnsi="Arial" w:cs="Arial" w:hint="cs"/>
          <w:color w:val="222222"/>
          <w:sz w:val="28"/>
          <w:szCs w:val="28"/>
          <w:shd w:val="clear" w:color="auto" w:fill="FFFFFF"/>
          <w:rtl/>
        </w:rPr>
        <w:t xml:space="preserve">  ثمة ملاحظة جداً مهمة في هذا السياق حول</w:t>
      </w:r>
      <w:r w:rsidRPr="00A71809">
        <w:rPr>
          <w:rFonts w:ascii="Arial" w:hAnsi="Arial" w:cs="Arial"/>
          <w:color w:val="222222"/>
          <w:sz w:val="28"/>
          <w:szCs w:val="28"/>
          <w:shd w:val="clear" w:color="auto" w:fill="FFFFFF"/>
          <w:rtl/>
        </w:rPr>
        <w:t xml:space="preserve"> تجربة السنوات </w:t>
      </w:r>
      <w:r w:rsidRPr="00A71809">
        <w:rPr>
          <w:rFonts w:ascii="Arial" w:hAnsi="Arial" w:cs="Arial" w:hint="cs"/>
          <w:color w:val="222222"/>
          <w:sz w:val="28"/>
          <w:szCs w:val="28"/>
          <w:shd w:val="clear" w:color="auto" w:fill="FFFFFF"/>
          <w:rtl/>
        </w:rPr>
        <w:t>الأخيرة</w:t>
      </w:r>
      <w:r w:rsidRPr="00A71809">
        <w:rPr>
          <w:rFonts w:ascii="Arial" w:hAnsi="Arial" w:cs="Arial"/>
          <w:color w:val="222222"/>
          <w:sz w:val="28"/>
          <w:szCs w:val="28"/>
          <w:shd w:val="clear" w:color="auto" w:fill="FFFFFF"/>
          <w:rtl/>
        </w:rPr>
        <w:t xml:space="preserve"> في العراق</w:t>
      </w:r>
      <w:r>
        <w:rPr>
          <w:rFonts w:ascii="Arial" w:hAnsi="Arial" w:cs="Arial" w:hint="cs"/>
          <w:color w:val="222222"/>
          <w:sz w:val="28"/>
          <w:szCs w:val="28"/>
          <w:shd w:val="clear" w:color="auto" w:fill="FFFFFF"/>
          <w:rtl/>
        </w:rPr>
        <w:t xml:space="preserve"> هو</w:t>
      </w:r>
      <w:r w:rsidRPr="00A71809">
        <w:rPr>
          <w:rFonts w:ascii="Arial" w:hAnsi="Arial" w:cs="Arial"/>
          <w:color w:val="222222"/>
          <w:sz w:val="28"/>
          <w:szCs w:val="28"/>
          <w:shd w:val="clear" w:color="auto" w:fill="FFFFFF"/>
          <w:rtl/>
        </w:rPr>
        <w:t xml:space="preserve"> عجز الميزانيات السنوية ذات</w:t>
      </w:r>
      <w:r w:rsidRPr="00A71809">
        <w:rPr>
          <w:rFonts w:ascii="Arial" w:hAnsi="Arial" w:cs="Arial" w:hint="cs"/>
          <w:color w:val="222222"/>
          <w:sz w:val="28"/>
          <w:szCs w:val="28"/>
          <w:shd w:val="clear" w:color="auto" w:fill="FFFFFF"/>
          <w:rtl/>
        </w:rPr>
        <w:t xml:space="preserve"> </w:t>
      </w:r>
      <w:r w:rsidRPr="00A71809">
        <w:rPr>
          <w:rFonts w:ascii="Arial" w:hAnsi="Arial" w:cs="Arial"/>
          <w:color w:val="222222"/>
          <w:sz w:val="28"/>
          <w:szCs w:val="28"/>
          <w:shd w:val="clear" w:color="auto" w:fill="FFFFFF"/>
          <w:rtl/>
        </w:rPr>
        <w:t xml:space="preserve">التخصيصات </w:t>
      </w:r>
      <w:r w:rsidRPr="00A71809">
        <w:rPr>
          <w:rFonts w:ascii="Arial" w:hAnsi="Arial" w:cs="Arial" w:hint="cs"/>
          <w:color w:val="222222"/>
          <w:sz w:val="28"/>
          <w:szCs w:val="28"/>
          <w:shd w:val="clear" w:color="auto" w:fill="FFFFFF"/>
          <w:rtl/>
        </w:rPr>
        <w:t>الاستثمارية</w:t>
      </w:r>
      <w:r w:rsidRPr="00A71809">
        <w:rPr>
          <w:rFonts w:ascii="Arial" w:hAnsi="Arial" w:cs="Arial"/>
          <w:color w:val="222222"/>
          <w:sz w:val="28"/>
          <w:szCs w:val="28"/>
          <w:shd w:val="clear" w:color="auto" w:fill="FFFFFF"/>
          <w:rtl/>
        </w:rPr>
        <w:t xml:space="preserve"> عن </w:t>
      </w:r>
      <w:r w:rsidRPr="00A71809">
        <w:rPr>
          <w:rFonts w:ascii="Arial" w:hAnsi="Arial" w:cs="Arial" w:hint="cs"/>
          <w:color w:val="222222"/>
          <w:sz w:val="28"/>
          <w:szCs w:val="28"/>
          <w:shd w:val="clear" w:color="auto" w:fill="FFFFFF"/>
          <w:rtl/>
        </w:rPr>
        <w:t>الارتقاء بالاقتصاد ووضعه على مسار التطور والنماء. فالميزانيات تقر في وقت متأخر من السنة ويتم اطلاق الأموال بعد ذلك وينقضي شطر هام من السنة دون أنْ يستطيع المسؤول سواء أكان وزيراً أم محافظاً اتخاذ أي قرار بخصوص إنجاز المشاريع ويتكرر ذلك كل عام</w:t>
      </w:r>
    </w:p>
    <w:p w:rsidR="00144477" w:rsidRPr="007E7465" w:rsidRDefault="00144477" w:rsidP="00144477">
      <w:pPr>
        <w:jc w:val="both"/>
        <w:rPr>
          <w:rFonts w:ascii="Arial" w:hAnsi="Arial" w:cs="Arial"/>
          <w:color w:val="FF0000"/>
          <w:sz w:val="28"/>
          <w:szCs w:val="28"/>
          <w:shd w:val="clear" w:color="auto" w:fill="FFFFFF"/>
          <w:rtl/>
          <w:lang w:bidi="ar-IQ"/>
        </w:rPr>
      </w:pPr>
      <w:r>
        <w:rPr>
          <w:rFonts w:ascii="Arial" w:hAnsi="Arial" w:cs="Arial" w:hint="cs"/>
          <w:color w:val="222222"/>
          <w:sz w:val="28"/>
          <w:szCs w:val="28"/>
          <w:shd w:val="clear" w:color="auto" w:fill="FFFFFF"/>
          <w:rtl/>
        </w:rPr>
        <w:t>3-</w:t>
      </w:r>
      <w:r w:rsidRPr="00CB63B1">
        <w:rPr>
          <w:rFonts w:ascii="Arial" w:hAnsi="Arial" w:cs="Arial"/>
          <w:color w:val="222222"/>
          <w:sz w:val="28"/>
          <w:szCs w:val="28"/>
          <w:shd w:val="clear" w:color="auto" w:fill="FFFFFF"/>
          <w:rtl/>
        </w:rPr>
        <w:t xml:space="preserve">يمتلك العراق موارد اقتصادية كبيرة وعلى راسها النفط الذي يدر </w:t>
      </w:r>
      <w:r>
        <w:rPr>
          <w:rFonts w:ascii="Arial" w:hAnsi="Arial" w:cs="Arial"/>
          <w:color w:val="222222"/>
          <w:sz w:val="28"/>
          <w:szCs w:val="28"/>
          <w:shd w:val="clear" w:color="auto" w:fill="FFFFFF"/>
          <w:rtl/>
        </w:rPr>
        <w:t xml:space="preserve">عليه عوائد مالية كبيرة لكنها </w:t>
      </w:r>
      <w:r w:rsidRPr="00CB63B1">
        <w:rPr>
          <w:rFonts w:ascii="Arial" w:hAnsi="Arial" w:cs="Arial"/>
          <w:color w:val="222222"/>
          <w:sz w:val="28"/>
          <w:szCs w:val="28"/>
          <w:shd w:val="clear" w:color="auto" w:fill="FFFFFF"/>
          <w:rtl/>
        </w:rPr>
        <w:t xml:space="preserve">لم توجه </w:t>
      </w:r>
      <w:r w:rsidRPr="00CB63B1">
        <w:rPr>
          <w:rFonts w:ascii="Arial" w:hAnsi="Arial" w:cs="Arial" w:hint="cs"/>
          <w:color w:val="222222"/>
          <w:sz w:val="28"/>
          <w:szCs w:val="28"/>
          <w:shd w:val="clear" w:color="auto" w:fill="FFFFFF"/>
          <w:rtl/>
        </w:rPr>
        <w:t>لإقامة</w:t>
      </w:r>
      <w:r w:rsidRPr="00CB63B1">
        <w:rPr>
          <w:rFonts w:ascii="Arial" w:hAnsi="Arial" w:cs="Arial"/>
          <w:color w:val="222222"/>
          <w:sz w:val="28"/>
          <w:szCs w:val="28"/>
          <w:shd w:val="clear" w:color="auto" w:fill="FFFFFF"/>
          <w:rtl/>
        </w:rPr>
        <w:t xml:space="preserve"> المشاريع الصناعية والزراعية وتطوير القطاع السياحي ولم تستغل لتحويل النفط الخام الى منتجات نفطية لسد الحاجة المحلية </w:t>
      </w:r>
      <w:r w:rsidRPr="00CB63B1">
        <w:rPr>
          <w:rFonts w:ascii="Arial" w:hAnsi="Arial" w:cs="Arial" w:hint="cs"/>
          <w:color w:val="222222"/>
          <w:sz w:val="28"/>
          <w:szCs w:val="28"/>
          <w:shd w:val="clear" w:color="auto" w:fill="FFFFFF"/>
          <w:rtl/>
        </w:rPr>
        <w:t>ولأغراض</w:t>
      </w:r>
      <w:r w:rsidRPr="00CB63B1">
        <w:rPr>
          <w:rFonts w:ascii="Arial" w:hAnsi="Arial" w:cs="Arial"/>
          <w:color w:val="222222"/>
          <w:sz w:val="28"/>
          <w:szCs w:val="28"/>
          <w:shd w:val="clear" w:color="auto" w:fill="FFFFFF"/>
          <w:rtl/>
        </w:rPr>
        <w:t xml:space="preserve"> تصدير الفائض في حين نجد ان دول النمور الاسيوية رغم مواردها المحدودة الا انها حققت معدلات نمو اقتصادي كبير</w:t>
      </w:r>
      <w:r>
        <w:rPr>
          <w:rFonts w:ascii="Arial" w:hAnsi="Arial" w:cs="Arial" w:hint="cs"/>
          <w:color w:val="222222"/>
          <w:sz w:val="28"/>
          <w:szCs w:val="28"/>
          <w:shd w:val="clear" w:color="auto" w:fill="FFFFFF"/>
          <w:rtl/>
        </w:rPr>
        <w:t>(</w:t>
      </w:r>
      <w:r w:rsidRPr="007E7465">
        <w:rPr>
          <w:rFonts w:ascii="Arial" w:hAnsi="Arial" w:cs="Arial"/>
          <w:color w:val="FF0000"/>
          <w:sz w:val="28"/>
          <w:szCs w:val="28"/>
          <w:shd w:val="clear" w:color="auto" w:fill="FFFFFF"/>
          <w:rtl/>
        </w:rPr>
        <w:t>النمور الآسيوية الأربعة' مصطلح اقتصادي أطلق على اقتصادات كوريا الجنوبية وتايوان وسنغافورة وهونغ كونغ. شهدت اقتصادات تلك الدول في الفترة ما بين أوائل الستينيات والتسعينيات، قفزة اقتصادية وعمليات تصنيع سريعة وحققت معدلات نمو عالي</w:t>
      </w:r>
      <w:r>
        <w:rPr>
          <w:rFonts w:ascii="Arial" w:hAnsi="Arial" w:cs="Arial"/>
          <w:color w:val="FF0000"/>
          <w:sz w:val="28"/>
          <w:szCs w:val="28"/>
          <w:shd w:val="clear" w:color="auto" w:fill="FFFFFF"/>
          <w:rtl/>
        </w:rPr>
        <w:t xml:space="preserve">ة بشكل استثنائي تجاوزت 7% </w:t>
      </w:r>
      <w:r w:rsidRPr="007E7465">
        <w:rPr>
          <w:rFonts w:ascii="Arial" w:hAnsi="Arial" w:cs="Arial"/>
          <w:color w:val="FF0000"/>
          <w:sz w:val="28"/>
          <w:szCs w:val="28"/>
          <w:shd w:val="clear" w:color="auto" w:fill="FFFFFF"/>
          <w:rtl/>
        </w:rPr>
        <w:t>سنويا</w:t>
      </w:r>
      <w:r w:rsidRPr="007E7465">
        <w:rPr>
          <w:rFonts w:ascii="Arial" w:hAnsi="Arial" w:cs="Arial" w:hint="cs"/>
          <w:color w:val="FF0000"/>
          <w:sz w:val="28"/>
          <w:szCs w:val="28"/>
          <w:shd w:val="clear" w:color="auto" w:fill="FFFFFF"/>
          <w:rtl/>
        </w:rPr>
        <w:t xml:space="preserve"> </w:t>
      </w:r>
      <w:r w:rsidRPr="007E7465">
        <w:rPr>
          <w:rFonts w:ascii="Arial" w:hAnsi="Arial" w:cs="Arial"/>
          <w:color w:val="FF0000"/>
          <w:sz w:val="28"/>
          <w:szCs w:val="28"/>
          <w:shd w:val="clear" w:color="auto" w:fill="FFFFFF"/>
          <w:rtl/>
        </w:rPr>
        <w:t>مع حلول أوائل القرن الحادي والعشرين، خرجت تلك الاقتصادات من حيز الدول النامية إلى الدول المتقدمة ذات الاقتصادات عالية الدخل، وتخصصوا في مجالات تنافسية. فأصبحت هونغ كونغ وسنغافورة من المراكز المالية الرائدة في العالم، في حين أصبحت كوريا الجنوبية وتايوان من رواد تصنيع المكونات والأجهزة الإلكترونية. لذلك تعد تجربتهم الاقتصادية الناجحة بمثابة نماذج يحتذى بها للعديد من دول أشبال النمور، وهم إندونيسيا وماليزيا والفلبين وتايلاند.</w:t>
      </w:r>
      <w:r w:rsidRPr="007E7465">
        <w:rPr>
          <w:rFonts w:ascii="Arial" w:hAnsi="Arial" w:cs="Arial" w:hint="cs"/>
          <w:color w:val="FF0000"/>
          <w:sz w:val="28"/>
          <w:szCs w:val="28"/>
          <w:shd w:val="clear" w:color="auto" w:fill="FFFFFF"/>
          <w:rtl/>
        </w:rPr>
        <w:t>)</w:t>
      </w:r>
      <w:r w:rsidRPr="007E7465">
        <w:rPr>
          <w:rFonts w:ascii="Arial" w:hAnsi="Arial" w:cs="Arial"/>
          <w:color w:val="FF0000"/>
          <w:sz w:val="28"/>
          <w:szCs w:val="28"/>
          <w:shd w:val="clear" w:color="auto" w:fill="FFFFFF"/>
          <w:rtl/>
        </w:rPr>
        <w:t xml:space="preserve"> </w:t>
      </w:r>
    </w:p>
    <w:p w:rsidR="00144477" w:rsidRPr="00C15F04" w:rsidRDefault="00144477" w:rsidP="00144477">
      <w:pPr>
        <w:jc w:val="both"/>
        <w:rPr>
          <w:rFonts w:ascii="Arial" w:hAnsi="Arial" w:cs="Arial"/>
          <w:b/>
          <w:bCs/>
          <w:color w:val="222222"/>
          <w:sz w:val="28"/>
          <w:szCs w:val="28"/>
          <w:shd w:val="clear" w:color="auto" w:fill="FFFFFF"/>
          <w:rtl/>
          <w:lang w:bidi="ar-IQ"/>
        </w:rPr>
      </w:pPr>
      <w:r w:rsidRPr="00C15F04">
        <w:rPr>
          <w:rFonts w:ascii="Arial" w:hAnsi="Arial" w:cs="Arial" w:hint="cs"/>
          <w:b/>
          <w:bCs/>
          <w:color w:val="222222"/>
          <w:sz w:val="28"/>
          <w:szCs w:val="28"/>
          <w:shd w:val="clear" w:color="auto" w:fill="FFFFFF"/>
          <w:rtl/>
          <w:lang w:bidi="ar-IQ"/>
        </w:rPr>
        <w:t>رؤية ملخصة لمستقبل التنمية في العراق:</w:t>
      </w:r>
    </w:p>
    <w:p w:rsidR="00144477" w:rsidRDefault="00144477" w:rsidP="00144477">
      <w:pPr>
        <w:jc w:val="both"/>
        <w:rPr>
          <w:rFonts w:ascii="Arial" w:hAnsi="Arial" w:cs="Arial"/>
          <w:color w:val="222222"/>
          <w:sz w:val="28"/>
          <w:szCs w:val="28"/>
          <w:shd w:val="clear" w:color="auto" w:fill="FFFFFF"/>
        </w:rPr>
      </w:pPr>
      <w:r>
        <w:rPr>
          <w:rFonts w:ascii="Arial" w:hAnsi="Arial" w:cs="Arial" w:hint="cs"/>
          <w:color w:val="222222"/>
          <w:sz w:val="28"/>
          <w:szCs w:val="28"/>
          <w:shd w:val="clear" w:color="auto" w:fill="FFFFFF"/>
          <w:rtl/>
        </w:rPr>
        <w:t xml:space="preserve">   </w:t>
      </w:r>
      <w:r w:rsidRPr="00CB63B1">
        <w:rPr>
          <w:rFonts w:ascii="Arial" w:hAnsi="Arial" w:cs="Arial"/>
          <w:color w:val="222222"/>
          <w:sz w:val="28"/>
          <w:szCs w:val="28"/>
          <w:shd w:val="clear" w:color="auto" w:fill="FFFFFF"/>
          <w:rtl/>
        </w:rPr>
        <w:t>يحتاج العراق لكي يحقق التنمية الاقتصادية الاجتماعية ويحذو حذو دول النمور الاسيوية الى</w:t>
      </w:r>
      <w:r>
        <w:rPr>
          <w:rFonts w:ascii="Arial" w:hAnsi="Arial" w:cs="Arial" w:hint="cs"/>
          <w:color w:val="222222"/>
          <w:sz w:val="28"/>
          <w:szCs w:val="28"/>
          <w:shd w:val="clear" w:color="auto" w:fill="FFFFFF"/>
          <w:rtl/>
        </w:rPr>
        <w:t>:</w:t>
      </w:r>
    </w:p>
    <w:p w:rsidR="00144477" w:rsidRDefault="00144477" w:rsidP="00144477">
      <w:pPr>
        <w:pStyle w:val="a3"/>
        <w:numPr>
          <w:ilvl w:val="0"/>
          <w:numId w:val="7"/>
        </w:numPr>
        <w:jc w:val="both"/>
        <w:rPr>
          <w:rFonts w:ascii="Arial" w:hAnsi="Arial" w:cs="Arial"/>
          <w:color w:val="222222"/>
          <w:sz w:val="28"/>
          <w:szCs w:val="28"/>
          <w:shd w:val="clear" w:color="auto" w:fill="FFFFFF"/>
        </w:rPr>
      </w:pPr>
      <w:r w:rsidRPr="00CB63B1">
        <w:rPr>
          <w:rFonts w:ascii="Arial" w:hAnsi="Arial" w:cs="Arial"/>
          <w:color w:val="222222"/>
          <w:sz w:val="28"/>
          <w:szCs w:val="28"/>
          <w:shd w:val="clear" w:color="auto" w:fill="FFFFFF"/>
        </w:rPr>
        <w:t xml:space="preserve"> </w:t>
      </w:r>
      <w:r w:rsidRPr="00CB63B1">
        <w:rPr>
          <w:rFonts w:ascii="Arial" w:hAnsi="Arial" w:cs="Arial"/>
          <w:color w:val="222222"/>
          <w:sz w:val="28"/>
          <w:szCs w:val="28"/>
          <w:shd w:val="clear" w:color="auto" w:fill="FFFFFF"/>
          <w:rtl/>
        </w:rPr>
        <w:t>تحقيق الاستقرار السياسي وتغليب المصلحة العامة على المصالح الحزبية الضيقة</w:t>
      </w:r>
      <w:r>
        <w:rPr>
          <w:rFonts w:ascii="Arial" w:hAnsi="Arial" w:cs="Arial" w:hint="cs"/>
          <w:color w:val="222222"/>
          <w:sz w:val="28"/>
          <w:szCs w:val="28"/>
          <w:shd w:val="clear" w:color="auto" w:fill="FFFFFF"/>
          <w:rtl/>
          <w:lang w:bidi="ar-IQ"/>
        </w:rPr>
        <w:t>.</w:t>
      </w:r>
    </w:p>
    <w:p w:rsidR="00144477" w:rsidRDefault="00144477" w:rsidP="00144477">
      <w:pPr>
        <w:pStyle w:val="a3"/>
        <w:numPr>
          <w:ilvl w:val="0"/>
          <w:numId w:val="7"/>
        </w:numPr>
        <w:jc w:val="both"/>
        <w:rPr>
          <w:rFonts w:ascii="Arial" w:hAnsi="Arial" w:cs="Arial"/>
          <w:color w:val="222222"/>
          <w:sz w:val="28"/>
          <w:szCs w:val="28"/>
          <w:shd w:val="clear" w:color="auto" w:fill="FFFFFF"/>
        </w:rPr>
      </w:pPr>
      <w:r w:rsidRPr="00CB63B1">
        <w:rPr>
          <w:rFonts w:ascii="Arial" w:hAnsi="Arial" w:cs="Arial"/>
          <w:color w:val="222222"/>
          <w:sz w:val="28"/>
          <w:szCs w:val="28"/>
          <w:shd w:val="clear" w:color="auto" w:fill="FFFFFF"/>
        </w:rPr>
        <w:t xml:space="preserve"> </w:t>
      </w:r>
      <w:r w:rsidRPr="00CB63B1">
        <w:rPr>
          <w:rFonts w:ascii="Arial" w:hAnsi="Arial" w:cs="Arial"/>
          <w:color w:val="222222"/>
          <w:sz w:val="28"/>
          <w:szCs w:val="28"/>
          <w:shd w:val="clear" w:color="auto" w:fill="FFFFFF"/>
          <w:rtl/>
        </w:rPr>
        <w:t>اقامة نظام ديمقراطي حقيقي يسمح للجميع بالمشاركة باتخاذ القرارات سواء كان ذلك بشكل مباشر او غير مباشر</w:t>
      </w:r>
      <w:r w:rsidRPr="00CB63B1">
        <w:rPr>
          <w:rFonts w:ascii="Arial" w:hAnsi="Arial" w:cs="Arial"/>
          <w:color w:val="222222"/>
          <w:sz w:val="28"/>
          <w:szCs w:val="28"/>
          <w:shd w:val="clear" w:color="auto" w:fill="FFFFFF"/>
        </w:rPr>
        <w:t>.</w:t>
      </w:r>
    </w:p>
    <w:p w:rsidR="00144477" w:rsidRDefault="00144477" w:rsidP="00144477">
      <w:pPr>
        <w:pStyle w:val="a3"/>
        <w:numPr>
          <w:ilvl w:val="0"/>
          <w:numId w:val="7"/>
        </w:numPr>
        <w:jc w:val="both"/>
        <w:rPr>
          <w:rFonts w:ascii="Arial" w:hAnsi="Arial" w:cs="Arial"/>
          <w:color w:val="222222"/>
          <w:sz w:val="28"/>
          <w:szCs w:val="28"/>
          <w:shd w:val="clear" w:color="auto" w:fill="FFFFFF"/>
        </w:rPr>
      </w:pPr>
      <w:r w:rsidRPr="00CB63B1">
        <w:rPr>
          <w:rFonts w:ascii="Arial" w:hAnsi="Arial" w:cs="Arial"/>
          <w:color w:val="222222"/>
          <w:sz w:val="28"/>
          <w:szCs w:val="28"/>
          <w:shd w:val="clear" w:color="auto" w:fill="FFFFFF"/>
          <w:rtl/>
        </w:rPr>
        <w:t xml:space="preserve">تسخير الموارد المتوفرة </w:t>
      </w:r>
      <w:r w:rsidRPr="00CB63B1">
        <w:rPr>
          <w:rFonts w:ascii="Arial" w:hAnsi="Arial" w:cs="Arial" w:hint="cs"/>
          <w:color w:val="222222"/>
          <w:sz w:val="28"/>
          <w:szCs w:val="28"/>
          <w:shd w:val="clear" w:color="auto" w:fill="FFFFFF"/>
          <w:rtl/>
        </w:rPr>
        <w:t>لأغراض</w:t>
      </w:r>
      <w:r w:rsidRPr="00CB63B1">
        <w:rPr>
          <w:rFonts w:ascii="Arial" w:hAnsi="Arial" w:cs="Arial"/>
          <w:color w:val="222222"/>
          <w:sz w:val="28"/>
          <w:szCs w:val="28"/>
          <w:shd w:val="clear" w:color="auto" w:fill="FFFFFF"/>
          <w:rtl/>
        </w:rPr>
        <w:t xml:space="preserve"> التنمية الاقتصادية الاجتماعية</w:t>
      </w:r>
      <w:r w:rsidRPr="00CB63B1">
        <w:rPr>
          <w:rFonts w:ascii="Arial" w:hAnsi="Arial" w:cs="Arial"/>
          <w:color w:val="222222"/>
          <w:sz w:val="28"/>
          <w:szCs w:val="28"/>
          <w:shd w:val="clear" w:color="auto" w:fill="FFFFFF"/>
        </w:rPr>
        <w:t>.</w:t>
      </w:r>
    </w:p>
    <w:p w:rsidR="00144477" w:rsidRDefault="00144477" w:rsidP="00144477">
      <w:pPr>
        <w:pStyle w:val="a3"/>
        <w:numPr>
          <w:ilvl w:val="0"/>
          <w:numId w:val="7"/>
        </w:numPr>
        <w:jc w:val="both"/>
        <w:rPr>
          <w:rFonts w:ascii="Arial" w:hAnsi="Arial" w:cs="Arial"/>
          <w:color w:val="222222"/>
          <w:sz w:val="28"/>
          <w:szCs w:val="28"/>
          <w:shd w:val="clear" w:color="auto" w:fill="FFFFFF"/>
        </w:rPr>
      </w:pPr>
      <w:r w:rsidRPr="00CB63B1">
        <w:rPr>
          <w:rFonts w:ascii="Arial" w:hAnsi="Arial" w:cs="Arial"/>
          <w:color w:val="222222"/>
          <w:sz w:val="28"/>
          <w:szCs w:val="28"/>
          <w:shd w:val="clear" w:color="auto" w:fill="FFFFFF"/>
          <w:rtl/>
        </w:rPr>
        <w:t>جذب الاستثمارات الاجنبية وفق قانون يضمن للعراق حقوقه ودون الاخلال بسيادة البلد وبثرواته الطبيعية</w:t>
      </w:r>
    </w:p>
    <w:p w:rsidR="00144477" w:rsidRDefault="00144477" w:rsidP="00144477">
      <w:pPr>
        <w:pStyle w:val="a3"/>
        <w:numPr>
          <w:ilvl w:val="0"/>
          <w:numId w:val="7"/>
        </w:numPr>
        <w:jc w:val="both"/>
        <w:rPr>
          <w:rFonts w:ascii="Arial" w:hAnsi="Arial" w:cs="Arial"/>
          <w:color w:val="222222"/>
          <w:sz w:val="28"/>
          <w:szCs w:val="28"/>
          <w:shd w:val="clear" w:color="auto" w:fill="FFFFFF"/>
        </w:rPr>
      </w:pPr>
      <w:r w:rsidRPr="00CB63B1">
        <w:rPr>
          <w:rFonts w:ascii="Arial" w:hAnsi="Arial" w:cs="Arial"/>
          <w:color w:val="222222"/>
          <w:sz w:val="28"/>
          <w:szCs w:val="28"/>
          <w:shd w:val="clear" w:color="auto" w:fill="FFFFFF"/>
          <w:rtl/>
        </w:rPr>
        <w:t>وضع البرامج والخطط الاقتصادية لخلق قاعدة اقتصادية متوازنة</w:t>
      </w:r>
      <w:r>
        <w:rPr>
          <w:rFonts w:ascii="Arial" w:hAnsi="Arial" w:cs="Arial"/>
          <w:color w:val="222222"/>
          <w:sz w:val="28"/>
          <w:szCs w:val="28"/>
          <w:shd w:val="clear" w:color="auto" w:fill="FFFFFF"/>
        </w:rPr>
        <w:t>.</w:t>
      </w:r>
    </w:p>
    <w:p w:rsidR="00144477" w:rsidRDefault="00144477" w:rsidP="00144477">
      <w:pPr>
        <w:pStyle w:val="a3"/>
        <w:numPr>
          <w:ilvl w:val="0"/>
          <w:numId w:val="7"/>
        </w:numPr>
        <w:jc w:val="both"/>
        <w:rPr>
          <w:rFonts w:ascii="Arial" w:hAnsi="Arial" w:cs="Arial"/>
          <w:color w:val="222222"/>
          <w:sz w:val="28"/>
          <w:szCs w:val="28"/>
          <w:shd w:val="clear" w:color="auto" w:fill="FFFFFF"/>
        </w:rPr>
      </w:pPr>
      <w:r w:rsidRPr="00CB63B1">
        <w:rPr>
          <w:rFonts w:ascii="Arial" w:hAnsi="Arial" w:cs="Arial"/>
          <w:color w:val="222222"/>
          <w:sz w:val="28"/>
          <w:szCs w:val="28"/>
          <w:shd w:val="clear" w:color="auto" w:fill="FFFFFF"/>
          <w:rtl/>
        </w:rPr>
        <w:t>تطوير العاملين في مؤسسات الدولة المختلفة من خلال الدورات التطويرية</w:t>
      </w:r>
      <w:r>
        <w:rPr>
          <w:rFonts w:ascii="Arial" w:hAnsi="Arial" w:cs="Arial"/>
          <w:color w:val="222222"/>
          <w:sz w:val="28"/>
          <w:szCs w:val="28"/>
          <w:shd w:val="clear" w:color="auto" w:fill="FFFFFF"/>
        </w:rPr>
        <w:t>.</w:t>
      </w:r>
    </w:p>
    <w:p w:rsidR="00144477" w:rsidRDefault="00144477" w:rsidP="00144477">
      <w:pPr>
        <w:pStyle w:val="a3"/>
        <w:numPr>
          <w:ilvl w:val="0"/>
          <w:numId w:val="7"/>
        </w:numPr>
        <w:jc w:val="both"/>
        <w:rPr>
          <w:rFonts w:ascii="Arial" w:hAnsi="Arial" w:cs="Arial"/>
          <w:color w:val="222222"/>
          <w:sz w:val="28"/>
          <w:szCs w:val="28"/>
          <w:shd w:val="clear" w:color="auto" w:fill="FFFFFF"/>
        </w:rPr>
      </w:pPr>
      <w:r w:rsidRPr="00CB63B1">
        <w:rPr>
          <w:rFonts w:ascii="Arial" w:hAnsi="Arial" w:cs="Arial"/>
          <w:color w:val="222222"/>
          <w:sz w:val="28"/>
          <w:szCs w:val="28"/>
          <w:shd w:val="clear" w:color="auto" w:fill="FFFFFF"/>
        </w:rPr>
        <w:t xml:space="preserve"> </w:t>
      </w:r>
      <w:r w:rsidRPr="00CB63B1">
        <w:rPr>
          <w:rFonts w:ascii="Arial" w:hAnsi="Arial" w:cs="Arial"/>
          <w:color w:val="222222"/>
          <w:sz w:val="28"/>
          <w:szCs w:val="28"/>
          <w:shd w:val="clear" w:color="auto" w:fill="FFFFFF"/>
          <w:rtl/>
        </w:rPr>
        <w:t xml:space="preserve">تشكيل هيئات رقابية </w:t>
      </w:r>
      <w:r w:rsidRPr="00CB63B1">
        <w:rPr>
          <w:rFonts w:ascii="Arial" w:hAnsi="Arial" w:cs="Arial" w:hint="cs"/>
          <w:color w:val="222222"/>
          <w:sz w:val="28"/>
          <w:szCs w:val="28"/>
          <w:shd w:val="clear" w:color="auto" w:fill="FFFFFF"/>
          <w:rtl/>
        </w:rPr>
        <w:t>للإشراف</w:t>
      </w:r>
      <w:r w:rsidRPr="00CB63B1">
        <w:rPr>
          <w:rFonts w:ascii="Arial" w:hAnsi="Arial" w:cs="Arial"/>
          <w:color w:val="222222"/>
          <w:sz w:val="28"/>
          <w:szCs w:val="28"/>
          <w:shd w:val="clear" w:color="auto" w:fill="FFFFFF"/>
          <w:rtl/>
        </w:rPr>
        <w:t xml:space="preserve"> على سير تنفيذ المشروعات بعيدا عن المحاصصة الطائفية</w:t>
      </w:r>
      <w:r>
        <w:rPr>
          <w:rFonts w:ascii="Arial" w:hAnsi="Arial" w:cs="Arial"/>
          <w:color w:val="222222"/>
          <w:sz w:val="28"/>
          <w:szCs w:val="28"/>
          <w:shd w:val="clear" w:color="auto" w:fill="FFFFFF"/>
        </w:rPr>
        <w:t>.</w:t>
      </w:r>
    </w:p>
    <w:p w:rsidR="00144477" w:rsidRPr="00CB63B1" w:rsidRDefault="00144477" w:rsidP="00144477">
      <w:pPr>
        <w:pStyle w:val="a3"/>
        <w:numPr>
          <w:ilvl w:val="0"/>
          <w:numId w:val="7"/>
        </w:numPr>
        <w:jc w:val="both"/>
        <w:rPr>
          <w:rFonts w:ascii="Arial" w:hAnsi="Arial" w:cs="Arial"/>
          <w:color w:val="222222"/>
          <w:sz w:val="28"/>
          <w:szCs w:val="28"/>
          <w:shd w:val="clear" w:color="auto" w:fill="FFFFFF"/>
        </w:rPr>
      </w:pPr>
      <w:r w:rsidRPr="00CB63B1">
        <w:rPr>
          <w:rFonts w:ascii="Arial" w:hAnsi="Arial" w:cs="Arial"/>
          <w:color w:val="222222"/>
          <w:sz w:val="28"/>
          <w:szCs w:val="28"/>
          <w:shd w:val="clear" w:color="auto" w:fill="FFFFFF"/>
        </w:rPr>
        <w:t xml:space="preserve"> </w:t>
      </w:r>
      <w:r w:rsidRPr="00CB63B1">
        <w:rPr>
          <w:rFonts w:ascii="Arial" w:hAnsi="Arial" w:cs="Arial"/>
          <w:color w:val="222222"/>
          <w:sz w:val="28"/>
          <w:szCs w:val="28"/>
          <w:shd w:val="clear" w:color="auto" w:fill="FFFFFF"/>
          <w:rtl/>
        </w:rPr>
        <w:t>وضع الشخص المناسب في المكان المناسب وفقا لمؤهلاته وليس لمذهبه او حزبه</w:t>
      </w:r>
      <w:r w:rsidRPr="00CB63B1">
        <w:rPr>
          <w:rFonts w:ascii="Arial" w:hAnsi="Arial" w:cs="Arial"/>
          <w:color w:val="222222"/>
          <w:sz w:val="28"/>
          <w:szCs w:val="28"/>
          <w:shd w:val="clear" w:color="auto" w:fill="FFFFFF"/>
        </w:rPr>
        <w:t>.</w:t>
      </w:r>
    </w:p>
    <w:p w:rsidR="00144477" w:rsidRPr="00CB63B1" w:rsidRDefault="00144477" w:rsidP="00144477">
      <w:pPr>
        <w:jc w:val="both"/>
        <w:rPr>
          <w:sz w:val="28"/>
          <w:szCs w:val="28"/>
          <w:rtl/>
        </w:rPr>
      </w:pPr>
      <w:r>
        <w:rPr>
          <w:rFonts w:hint="cs"/>
          <w:sz w:val="28"/>
          <w:szCs w:val="28"/>
          <w:rtl/>
        </w:rPr>
        <w:lastRenderedPageBreak/>
        <w:t xml:space="preserve">  ويرى البعض في وضع خطة تنمية خمسية شاملة للعراق ضرباً من المجازفة في ظل الظروف الحالية وما يعصف بالعراق من تغيرات وعدم استقرار وما تحيط بظروفه السياسية والاقتصادية من تطورات. وفي الواقع فإن هذه الخطة حاولت أن تستوعب ذلك كله وأن تستعد له بما هو متاح من منهجيات التخطيط الحديثة.</w:t>
      </w:r>
    </w:p>
    <w:p w:rsidR="00144477" w:rsidRPr="00CB63B1" w:rsidRDefault="00144477" w:rsidP="00144477">
      <w:pPr>
        <w:pStyle w:val="a5"/>
        <w:ind w:left="360"/>
        <w:jc w:val="both"/>
        <w:rPr>
          <w:rFonts w:asciiTheme="minorBidi" w:hAnsiTheme="minorBidi"/>
          <w:sz w:val="28"/>
          <w:szCs w:val="28"/>
          <w:rtl/>
          <w:lang w:bidi="ar-IQ"/>
        </w:rPr>
      </w:pPr>
    </w:p>
    <w:p w:rsidR="00144477" w:rsidRPr="00CB63B1" w:rsidRDefault="00144477" w:rsidP="00144477">
      <w:pPr>
        <w:pStyle w:val="a5"/>
        <w:jc w:val="both"/>
        <w:rPr>
          <w:rFonts w:asciiTheme="minorBidi" w:hAnsiTheme="minorBidi"/>
          <w:sz w:val="28"/>
          <w:szCs w:val="28"/>
          <w:rtl/>
          <w:lang w:bidi="ar-IQ"/>
        </w:rPr>
      </w:pPr>
    </w:p>
    <w:p w:rsidR="00144477" w:rsidRPr="00CB63B1" w:rsidRDefault="00144477" w:rsidP="00144477">
      <w:pPr>
        <w:pStyle w:val="a5"/>
        <w:jc w:val="both"/>
        <w:rPr>
          <w:rFonts w:asciiTheme="minorBidi" w:hAnsiTheme="minorBidi"/>
          <w:sz w:val="28"/>
          <w:szCs w:val="28"/>
          <w:rtl/>
          <w:lang w:bidi="ar-IQ"/>
        </w:rPr>
      </w:pPr>
    </w:p>
    <w:p w:rsidR="00144477" w:rsidRPr="00FE1481" w:rsidRDefault="00144477" w:rsidP="00144477">
      <w:pPr>
        <w:pStyle w:val="a5"/>
        <w:jc w:val="both"/>
        <w:rPr>
          <w:rFonts w:asciiTheme="minorBidi" w:hAnsiTheme="minorBidi"/>
          <w:sz w:val="28"/>
          <w:szCs w:val="28"/>
          <w:rtl/>
          <w:lang w:bidi="ar-IQ"/>
        </w:rPr>
      </w:pPr>
    </w:p>
    <w:p w:rsidR="00144477" w:rsidRPr="00FE1481" w:rsidRDefault="00144477" w:rsidP="00144477">
      <w:pPr>
        <w:pStyle w:val="a5"/>
        <w:jc w:val="both"/>
        <w:rPr>
          <w:rFonts w:asciiTheme="minorBidi" w:hAnsiTheme="minorBidi"/>
          <w:sz w:val="28"/>
          <w:szCs w:val="28"/>
          <w:rtl/>
          <w:lang w:bidi="ar-IQ"/>
        </w:rPr>
      </w:pPr>
    </w:p>
    <w:p w:rsidR="00144477" w:rsidRPr="00FE1481" w:rsidRDefault="00144477" w:rsidP="00144477">
      <w:pPr>
        <w:pStyle w:val="a5"/>
        <w:jc w:val="both"/>
        <w:rPr>
          <w:rFonts w:asciiTheme="minorBidi" w:hAnsiTheme="minorBidi"/>
          <w:sz w:val="28"/>
          <w:szCs w:val="28"/>
          <w:rtl/>
          <w:lang w:bidi="ar-IQ"/>
        </w:rPr>
      </w:pPr>
    </w:p>
    <w:p w:rsidR="00144477" w:rsidRPr="00FE1481" w:rsidRDefault="00144477" w:rsidP="00144477">
      <w:pPr>
        <w:pStyle w:val="a5"/>
        <w:jc w:val="both"/>
        <w:rPr>
          <w:rFonts w:asciiTheme="minorBidi" w:hAnsiTheme="minorBidi"/>
          <w:sz w:val="28"/>
          <w:szCs w:val="28"/>
          <w:rtl/>
          <w:lang w:bidi="ar-IQ"/>
        </w:rPr>
      </w:pPr>
    </w:p>
    <w:p w:rsidR="00144477" w:rsidRPr="00FE1481" w:rsidRDefault="00144477" w:rsidP="00144477">
      <w:pPr>
        <w:pStyle w:val="a5"/>
        <w:jc w:val="both"/>
        <w:rPr>
          <w:rFonts w:asciiTheme="minorBidi" w:hAnsiTheme="minorBidi"/>
          <w:sz w:val="28"/>
          <w:szCs w:val="28"/>
          <w:rtl/>
          <w:lang w:bidi="ar-IQ"/>
        </w:rPr>
      </w:pPr>
    </w:p>
    <w:p w:rsidR="00144477" w:rsidRPr="00FE1481" w:rsidRDefault="00144477" w:rsidP="00144477">
      <w:pPr>
        <w:spacing w:after="160" w:line="259" w:lineRule="auto"/>
        <w:rPr>
          <w:rFonts w:ascii="Calibri" w:eastAsia="Calibri" w:hAnsi="Calibri" w:cs="Arial"/>
          <w:b/>
          <w:bCs/>
          <w:sz w:val="28"/>
          <w:szCs w:val="28"/>
          <w:rtl/>
        </w:rPr>
      </w:pPr>
    </w:p>
    <w:p w:rsidR="00144477" w:rsidRPr="00FE1481" w:rsidRDefault="00144477" w:rsidP="00144477">
      <w:pPr>
        <w:pStyle w:val="a5"/>
        <w:jc w:val="both"/>
        <w:rPr>
          <w:rFonts w:asciiTheme="minorBidi" w:hAnsiTheme="minorBidi"/>
          <w:sz w:val="28"/>
          <w:szCs w:val="28"/>
          <w:lang w:bidi="ar-IQ"/>
        </w:rPr>
      </w:pPr>
    </w:p>
    <w:p w:rsidR="00B7042A" w:rsidRPr="00144477" w:rsidRDefault="00B7042A" w:rsidP="00144477">
      <w:pPr>
        <w:jc w:val="right"/>
      </w:pPr>
    </w:p>
    <w:sectPr w:rsidR="00B7042A" w:rsidRPr="00144477" w:rsidSect="004D4317">
      <w:footerReference w:type="default" r:id="rI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08389605"/>
      <w:docPartObj>
        <w:docPartGallery w:val="Page Numbers (Bottom of Page)"/>
        <w:docPartUnique/>
      </w:docPartObj>
    </w:sdtPr>
    <w:sdtEndPr/>
    <w:sdtContent>
      <w:p w:rsidR="00CF1C59" w:rsidRDefault="00144477">
        <w:pPr>
          <w:pStyle w:val="a4"/>
        </w:pPr>
        <w:r w:rsidRPr="00A2292A">
          <w:rPr>
            <w:rFonts w:asciiTheme="majorHAnsi" w:eastAsiaTheme="majorEastAsia" w:hAnsiTheme="majorHAnsi" w:cstheme="majorBidi"/>
            <w:noProof/>
            <w:sz w:val="28"/>
            <w:szCs w:val="28"/>
            <w:rtl/>
          </w:rPr>
          <mc:AlternateContent>
            <mc:Choice Requires="wps">
              <w:drawing>
                <wp:anchor distT="0" distB="0" distL="114300" distR="114300" simplePos="0" relativeHeight="251659264" behindDoc="0" locked="0" layoutInCell="1" allowOverlap="1" wp14:anchorId="7EE96CCD" wp14:editId="5BFFE863">
                  <wp:simplePos x="0" y="0"/>
                  <wp:positionH relativeFrom="margin">
                    <wp:align>center</wp:align>
                  </wp:positionH>
                  <wp:positionV relativeFrom="bottomMargin">
                    <wp:align>center</wp:align>
                  </wp:positionV>
                  <wp:extent cx="1282700" cy="343535"/>
                  <wp:effectExtent l="22225" t="19050" r="28575" b="8890"/>
                  <wp:wrapNone/>
                  <wp:docPr id="606"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CF1C59" w:rsidRDefault="00144477">
                              <w:pPr>
                                <w:jc w:val="center"/>
                                <w:rPr>
                                  <w:color w:val="4F81BD" w:themeColor="accent1"/>
                                </w:rPr>
                              </w:pPr>
                              <w:r>
                                <w:fldChar w:fldCharType="begin"/>
                              </w:r>
                              <w:r>
                                <w:instrText>PAGE    \* MERGEFORMAT</w:instrText>
                              </w:r>
                              <w:r>
                                <w:fldChar w:fldCharType="separate"/>
                              </w:r>
                              <w:r w:rsidRPr="00144477">
                                <w:rPr>
                                  <w:noProof/>
                                  <w:color w:val="4F81BD" w:themeColor="accent1"/>
                                  <w:rtl/>
                                  <w:lang w:val="ar-SA"/>
                                </w:rPr>
                                <w:t>1</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شكل تلقائي 13" o:spid="_x0000_s1026" type="#_x0000_t107" style="position:absolute;left:0;text-align:left;margin-left:0;margin-top:0;width:101pt;height:27.0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" filled="f" fillcolor="#17365d" strokecolor="#71a0dc">
                  <v:textbox>
                    <w:txbxContent>
                      <w:p w:rsidR="00CF1C59" w:rsidRDefault="00144477">
                        <w:pPr>
                          <w:jc w:val="center"/>
                          <w:rPr>
                            <w:color w:val="4F81BD" w:themeColor="accent1"/>
                          </w:rPr>
                        </w:pPr>
                        <w:r>
                          <w:fldChar w:fldCharType="begin"/>
                        </w:r>
                        <w:r>
                          <w:instrText>PAGE    \* MERGEFORMAT</w:instrText>
                        </w:r>
                        <w:r>
                          <w:fldChar w:fldCharType="separate"/>
                        </w:r>
                        <w:r w:rsidRPr="00144477">
                          <w:rPr>
                            <w:noProof/>
                            <w:color w:val="4F81BD" w:themeColor="accent1"/>
                            <w:rtl/>
                            <w:lang w:val="ar-SA"/>
                          </w:rPr>
                          <w:t>1</w:t>
                        </w:r>
                        <w:r>
                          <w:rPr>
                            <w:color w:val="4F81BD" w:themeColor="accent1"/>
                          </w:rPr>
                          <w:fldChar w:fldCharType="end"/>
                        </w:r>
                      </w:p>
                    </w:txbxContent>
                  </v:textbox>
                  <w10:wrap anchorx="margin" anchory="margin"/>
                </v:shape>
              </w:pict>
            </mc:Fallback>
          </mc:AlternateConten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C7D48"/>
    <w:multiLevelType w:val="hybridMultilevel"/>
    <w:tmpl w:val="CE0087C6"/>
    <w:lvl w:ilvl="0" w:tplc="EFF88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9037A9"/>
    <w:multiLevelType w:val="hybridMultilevel"/>
    <w:tmpl w:val="3ECC72B2"/>
    <w:lvl w:ilvl="0" w:tplc="319C7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B33578"/>
    <w:multiLevelType w:val="hybridMultilevel"/>
    <w:tmpl w:val="9F80898A"/>
    <w:lvl w:ilvl="0" w:tplc="5B229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A12933"/>
    <w:multiLevelType w:val="hybridMultilevel"/>
    <w:tmpl w:val="E06642BC"/>
    <w:lvl w:ilvl="0" w:tplc="AD3A1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6C0512"/>
    <w:multiLevelType w:val="hybridMultilevel"/>
    <w:tmpl w:val="1354D660"/>
    <w:lvl w:ilvl="0" w:tplc="3BD6C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CC6CA9"/>
    <w:multiLevelType w:val="hybridMultilevel"/>
    <w:tmpl w:val="4C6A071E"/>
    <w:lvl w:ilvl="0" w:tplc="6D745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0D2BCD"/>
    <w:multiLevelType w:val="hybridMultilevel"/>
    <w:tmpl w:val="B8F633B0"/>
    <w:lvl w:ilvl="0" w:tplc="604828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88A"/>
    <w:rsid w:val="00144477"/>
    <w:rsid w:val="00B7042A"/>
    <w:rsid w:val="00FC08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47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4477"/>
    <w:pPr>
      <w:ind w:left="720"/>
      <w:contextualSpacing/>
    </w:pPr>
  </w:style>
  <w:style w:type="paragraph" w:styleId="a4">
    <w:name w:val="footer"/>
    <w:basedOn w:val="a"/>
    <w:link w:val="Char"/>
    <w:uiPriority w:val="99"/>
    <w:unhideWhenUsed/>
    <w:rsid w:val="00144477"/>
    <w:pPr>
      <w:tabs>
        <w:tab w:val="center" w:pos="4153"/>
        <w:tab w:val="right" w:pos="8306"/>
      </w:tabs>
      <w:spacing w:after="0" w:line="240" w:lineRule="auto"/>
    </w:pPr>
  </w:style>
  <w:style w:type="character" w:customStyle="1" w:styleId="Char">
    <w:name w:val="تذييل الصفحة Char"/>
    <w:basedOn w:val="a0"/>
    <w:link w:val="a4"/>
    <w:uiPriority w:val="99"/>
    <w:rsid w:val="00144477"/>
  </w:style>
  <w:style w:type="paragraph" w:styleId="a5">
    <w:name w:val="No Spacing"/>
    <w:uiPriority w:val="1"/>
    <w:qFormat/>
    <w:rsid w:val="00144477"/>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47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4477"/>
    <w:pPr>
      <w:ind w:left="720"/>
      <w:contextualSpacing/>
    </w:pPr>
  </w:style>
  <w:style w:type="paragraph" w:styleId="a4">
    <w:name w:val="footer"/>
    <w:basedOn w:val="a"/>
    <w:link w:val="Char"/>
    <w:uiPriority w:val="99"/>
    <w:unhideWhenUsed/>
    <w:rsid w:val="00144477"/>
    <w:pPr>
      <w:tabs>
        <w:tab w:val="center" w:pos="4153"/>
        <w:tab w:val="right" w:pos="8306"/>
      </w:tabs>
      <w:spacing w:after="0" w:line="240" w:lineRule="auto"/>
    </w:pPr>
  </w:style>
  <w:style w:type="character" w:customStyle="1" w:styleId="Char">
    <w:name w:val="تذييل الصفحة Char"/>
    <w:basedOn w:val="a0"/>
    <w:link w:val="a4"/>
    <w:uiPriority w:val="99"/>
    <w:rsid w:val="00144477"/>
  </w:style>
  <w:style w:type="paragraph" w:styleId="a5">
    <w:name w:val="No Spacing"/>
    <w:uiPriority w:val="1"/>
    <w:qFormat/>
    <w:rsid w:val="00144477"/>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1103</Words>
  <Characters>6291</Characters>
  <Application>Microsoft Office Word</Application>
  <DocSecurity>0</DocSecurity>
  <Lines>52</Lines>
  <Paragraphs>14</Paragraphs>
  <ScaleCrop>false</ScaleCrop>
  <Company>Naim Al Hussaini</Company>
  <LinksUpToDate>false</LinksUpToDate>
  <CharactersWithSpaces>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2021-11-13T16:06:00Z</dcterms:created>
  <dcterms:modified xsi:type="dcterms:W3CDTF">2021-11-13T16:07:00Z</dcterms:modified>
</cp:coreProperties>
</file>