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0E9" w:rsidRPr="00FE1481" w:rsidRDefault="000640E9" w:rsidP="000640E9">
      <w:pPr>
        <w:jc w:val="both"/>
        <w:rPr>
          <w:rFonts w:asciiTheme="minorBidi" w:hAnsiTheme="minorBidi"/>
          <w:b/>
          <w:bCs/>
          <w:sz w:val="28"/>
          <w:szCs w:val="28"/>
          <w:rtl/>
          <w:lang w:bidi="ar-IQ"/>
        </w:rPr>
      </w:pPr>
      <w:bookmarkStart w:id="0" w:name="_GoBack"/>
      <w:r w:rsidRPr="00FE1481">
        <w:rPr>
          <w:rFonts w:asciiTheme="minorBidi" w:hAnsiTheme="minorBidi" w:hint="cs"/>
          <w:b/>
          <w:bCs/>
          <w:sz w:val="28"/>
          <w:szCs w:val="28"/>
          <w:rtl/>
          <w:lang w:bidi="ar-IQ"/>
        </w:rPr>
        <w:t>مراحل التخطيط الاجتماعي</w:t>
      </w:r>
      <w:bookmarkEnd w:id="0"/>
      <w:r>
        <w:rPr>
          <w:rFonts w:asciiTheme="minorBidi" w:hAnsiTheme="minorBidi" w:hint="cs"/>
          <w:b/>
          <w:bCs/>
          <w:sz w:val="28"/>
          <w:szCs w:val="28"/>
          <w:rtl/>
          <w:lang w:bidi="ar-IQ"/>
        </w:rPr>
        <w:t>:</w:t>
      </w:r>
    </w:p>
    <w:p w:rsidR="000640E9" w:rsidRPr="00FE1481" w:rsidRDefault="000640E9" w:rsidP="000640E9">
      <w:pPr>
        <w:jc w:val="both"/>
        <w:rPr>
          <w:rFonts w:asciiTheme="minorBidi" w:hAnsiTheme="minorBidi"/>
          <w:sz w:val="28"/>
          <w:szCs w:val="28"/>
          <w:rtl/>
          <w:lang w:bidi="ar-IQ"/>
        </w:rPr>
      </w:pPr>
      <w:r w:rsidRPr="00FE1481">
        <w:rPr>
          <w:rFonts w:asciiTheme="minorBidi" w:hAnsiTheme="minorBidi" w:hint="cs"/>
          <w:sz w:val="28"/>
          <w:szCs w:val="28"/>
          <w:rtl/>
          <w:lang w:bidi="ar-IQ"/>
        </w:rPr>
        <w:t>اختلف الباحثون في تحديد مراحل إعداد الخطة، فبعضهم يضعها بسبع مراحل هناك من يوجزها بأقل من ذلك، ولكن مهما تعددت هذه المراحل تبقى هناك مراحل مهمة وهي:</w:t>
      </w:r>
    </w:p>
    <w:p w:rsidR="000640E9" w:rsidRPr="00FE1481" w:rsidRDefault="000640E9" w:rsidP="000640E9">
      <w:pPr>
        <w:pStyle w:val="a3"/>
        <w:numPr>
          <w:ilvl w:val="0"/>
          <w:numId w:val="2"/>
        </w:numPr>
        <w:jc w:val="both"/>
        <w:rPr>
          <w:rFonts w:asciiTheme="minorBidi" w:hAnsiTheme="minorBidi"/>
          <w:b/>
          <w:bCs/>
          <w:sz w:val="28"/>
          <w:szCs w:val="28"/>
          <w:lang w:bidi="ar-IQ"/>
        </w:rPr>
      </w:pPr>
      <w:r w:rsidRPr="00FE1481">
        <w:rPr>
          <w:rFonts w:asciiTheme="minorBidi" w:hAnsiTheme="minorBidi" w:hint="cs"/>
          <w:b/>
          <w:bCs/>
          <w:sz w:val="28"/>
          <w:szCs w:val="28"/>
          <w:rtl/>
          <w:lang w:bidi="ar-IQ"/>
        </w:rPr>
        <w:t>إعداد الخطة:</w:t>
      </w:r>
    </w:p>
    <w:p w:rsidR="000640E9" w:rsidRPr="00FE1481" w:rsidRDefault="000640E9" w:rsidP="000640E9">
      <w:pPr>
        <w:jc w:val="both"/>
        <w:rPr>
          <w:rFonts w:asciiTheme="minorBidi" w:hAnsiTheme="minorBidi"/>
          <w:sz w:val="28"/>
          <w:szCs w:val="28"/>
          <w:rtl/>
          <w:lang w:bidi="ar-IQ"/>
        </w:rPr>
      </w:pPr>
      <w:r w:rsidRPr="00FE1481">
        <w:rPr>
          <w:rFonts w:asciiTheme="minorBidi" w:hAnsiTheme="minorBidi" w:hint="cs"/>
          <w:sz w:val="28"/>
          <w:szCs w:val="28"/>
          <w:rtl/>
          <w:lang w:bidi="ar-IQ"/>
        </w:rPr>
        <w:t xml:space="preserve">  يرى بعض المفكرين إنّ الإعداد للتخطيط مرحلة سابقة لعملية التخطيط نفسها، ولكم تعتبر هذه المرحلة جوهرية في صلب العملية التخطيطيةـ بل أنّ جوانب كثيرة من القصور الذي قد يظهر عند التنفيذ يرجع إلى نقص في مرحلة الإعداد لأغفال بعض الاعتبارات المهمة في هذه المرحلة.</w:t>
      </w:r>
    </w:p>
    <w:p w:rsidR="000640E9" w:rsidRPr="00FE1481" w:rsidRDefault="000640E9" w:rsidP="000640E9">
      <w:pPr>
        <w:jc w:val="both"/>
        <w:rPr>
          <w:rFonts w:asciiTheme="minorBidi" w:hAnsiTheme="minorBidi"/>
          <w:sz w:val="28"/>
          <w:szCs w:val="28"/>
          <w:rtl/>
          <w:lang w:bidi="ar-IQ"/>
        </w:rPr>
      </w:pPr>
      <w:r w:rsidRPr="00FE1481">
        <w:rPr>
          <w:rFonts w:asciiTheme="minorBidi" w:hAnsiTheme="minorBidi" w:hint="cs"/>
          <w:sz w:val="28"/>
          <w:szCs w:val="28"/>
          <w:rtl/>
          <w:lang w:bidi="ar-IQ"/>
        </w:rPr>
        <w:t xml:space="preserve">  ويتطلب إعداد الخطة ما يلي:</w:t>
      </w:r>
    </w:p>
    <w:p w:rsidR="000640E9" w:rsidRPr="00FE1481" w:rsidRDefault="000640E9" w:rsidP="000640E9">
      <w:pPr>
        <w:pStyle w:val="a3"/>
        <w:numPr>
          <w:ilvl w:val="0"/>
          <w:numId w:val="1"/>
        </w:numPr>
        <w:jc w:val="both"/>
        <w:rPr>
          <w:rFonts w:asciiTheme="minorBidi" w:hAnsiTheme="minorBidi"/>
          <w:sz w:val="28"/>
          <w:szCs w:val="28"/>
          <w:lang w:bidi="ar-IQ"/>
        </w:rPr>
      </w:pPr>
      <w:r w:rsidRPr="00FE1481">
        <w:rPr>
          <w:rFonts w:asciiTheme="minorBidi" w:hAnsiTheme="minorBidi" w:hint="cs"/>
          <w:sz w:val="28"/>
          <w:szCs w:val="28"/>
          <w:rtl/>
          <w:lang w:bidi="ar-IQ"/>
        </w:rPr>
        <w:t>دراسة وتحليل الواقع الحالي لمعرفة مدى مواكبتها للأهداف العامة.</w:t>
      </w:r>
    </w:p>
    <w:p w:rsidR="000640E9" w:rsidRPr="00FE1481" w:rsidRDefault="000640E9" w:rsidP="000640E9">
      <w:pPr>
        <w:pStyle w:val="a3"/>
        <w:numPr>
          <w:ilvl w:val="0"/>
          <w:numId w:val="1"/>
        </w:numPr>
        <w:jc w:val="both"/>
        <w:rPr>
          <w:rFonts w:asciiTheme="minorBidi" w:hAnsiTheme="minorBidi"/>
          <w:sz w:val="28"/>
          <w:szCs w:val="28"/>
          <w:lang w:bidi="ar-IQ"/>
        </w:rPr>
      </w:pPr>
      <w:r w:rsidRPr="00FE1481">
        <w:rPr>
          <w:rFonts w:asciiTheme="minorBidi" w:hAnsiTheme="minorBidi" w:hint="cs"/>
          <w:sz w:val="28"/>
          <w:szCs w:val="28"/>
          <w:rtl/>
          <w:lang w:bidi="ar-IQ"/>
        </w:rPr>
        <w:t>تحديد أهداف معينة للخطة على ضوء الدراسات السابقة والتوسعات المستقبلية.</w:t>
      </w:r>
    </w:p>
    <w:p w:rsidR="000640E9" w:rsidRPr="00FE1481" w:rsidRDefault="000640E9" w:rsidP="000640E9">
      <w:pPr>
        <w:jc w:val="both"/>
        <w:rPr>
          <w:rFonts w:asciiTheme="minorBidi" w:hAnsiTheme="minorBidi"/>
          <w:sz w:val="28"/>
          <w:szCs w:val="28"/>
          <w:rtl/>
          <w:lang w:bidi="ar-IQ"/>
        </w:rPr>
      </w:pPr>
      <w:r w:rsidRPr="00FE1481">
        <w:rPr>
          <w:rFonts w:asciiTheme="minorBidi" w:hAnsiTheme="minorBidi" w:hint="cs"/>
          <w:sz w:val="28"/>
          <w:szCs w:val="28"/>
          <w:rtl/>
          <w:lang w:bidi="ar-IQ"/>
        </w:rPr>
        <w:t xml:space="preserve"> بالنسبة غلى دراسة الواقع وتحليله وهي مرحلة جمع البيانات الأساسية لأي جهاز تخطيط التي لا بعدّ أنْ يتوافر لديها قدر كافٍ من الإلمام بالجوانب المختلفة عن أحوال المجتمع الاجتماعية والاقتصادية والسياسية التي يمكن على ضوئها صياغة الأهداف العامة للخطة.</w:t>
      </w:r>
    </w:p>
    <w:p w:rsidR="000640E9" w:rsidRPr="00FE1481" w:rsidRDefault="000640E9" w:rsidP="000640E9">
      <w:pPr>
        <w:jc w:val="both"/>
        <w:rPr>
          <w:rFonts w:asciiTheme="minorBidi" w:hAnsiTheme="minorBidi"/>
          <w:sz w:val="28"/>
          <w:szCs w:val="28"/>
          <w:rtl/>
          <w:lang w:bidi="ar-IQ"/>
        </w:rPr>
      </w:pPr>
      <w:r w:rsidRPr="00FE1481">
        <w:rPr>
          <w:rFonts w:asciiTheme="minorBidi" w:hAnsiTheme="minorBidi" w:hint="cs"/>
          <w:sz w:val="28"/>
          <w:szCs w:val="28"/>
          <w:rtl/>
          <w:lang w:bidi="ar-IQ"/>
        </w:rPr>
        <w:t xml:space="preserve">  ويمكن الاعتماد في هذه المرحلة على السجلات الإحصائية أو القيام بالدراسات والبحوث الاجتماعية من أدل التوصل إلى بعض المعلومات التي لا تكون واضحة أو كافية في السجلات.</w:t>
      </w:r>
    </w:p>
    <w:p w:rsidR="000640E9" w:rsidRPr="00FE1481" w:rsidRDefault="000640E9" w:rsidP="000640E9">
      <w:pPr>
        <w:jc w:val="both"/>
        <w:rPr>
          <w:rFonts w:asciiTheme="minorBidi" w:hAnsiTheme="minorBidi"/>
          <w:sz w:val="28"/>
          <w:szCs w:val="28"/>
          <w:rtl/>
          <w:lang w:bidi="ar-IQ"/>
        </w:rPr>
      </w:pPr>
      <w:r w:rsidRPr="00FE1481">
        <w:rPr>
          <w:rFonts w:asciiTheme="minorBidi" w:hAnsiTheme="minorBidi" w:hint="cs"/>
          <w:sz w:val="28"/>
          <w:szCs w:val="28"/>
          <w:rtl/>
          <w:lang w:bidi="ar-IQ"/>
        </w:rPr>
        <w:t xml:space="preserve">  إنّ أهم الإحصاءات الضرورية في هذه المرحلة هي:</w:t>
      </w:r>
    </w:p>
    <w:p w:rsidR="000640E9" w:rsidRPr="00FE1481" w:rsidRDefault="000640E9" w:rsidP="000640E9">
      <w:pPr>
        <w:pStyle w:val="a3"/>
        <w:numPr>
          <w:ilvl w:val="0"/>
          <w:numId w:val="1"/>
        </w:numPr>
        <w:jc w:val="both"/>
        <w:rPr>
          <w:rFonts w:asciiTheme="minorBidi" w:hAnsiTheme="minorBidi"/>
          <w:sz w:val="28"/>
          <w:szCs w:val="28"/>
          <w:lang w:bidi="ar-IQ"/>
        </w:rPr>
      </w:pPr>
      <w:r w:rsidRPr="00FE1481">
        <w:rPr>
          <w:rFonts w:asciiTheme="minorBidi" w:hAnsiTheme="minorBidi" w:hint="cs"/>
          <w:sz w:val="28"/>
          <w:szCs w:val="28"/>
          <w:rtl/>
          <w:lang w:bidi="ar-IQ"/>
        </w:rPr>
        <w:t>إحصاءات السكان- عن العمر والنوع والحالة المدنية والعلمية... الخ.</w:t>
      </w:r>
    </w:p>
    <w:p w:rsidR="000640E9" w:rsidRPr="00FE1481" w:rsidRDefault="000640E9" w:rsidP="000640E9">
      <w:pPr>
        <w:pStyle w:val="a3"/>
        <w:numPr>
          <w:ilvl w:val="0"/>
          <w:numId w:val="1"/>
        </w:numPr>
        <w:jc w:val="both"/>
        <w:rPr>
          <w:rFonts w:asciiTheme="minorBidi" w:hAnsiTheme="minorBidi"/>
          <w:sz w:val="28"/>
          <w:szCs w:val="28"/>
          <w:lang w:bidi="ar-IQ"/>
        </w:rPr>
      </w:pPr>
      <w:r w:rsidRPr="00FE1481">
        <w:rPr>
          <w:rFonts w:asciiTheme="minorBidi" w:hAnsiTheme="minorBidi" w:hint="cs"/>
          <w:sz w:val="28"/>
          <w:szCs w:val="28"/>
          <w:rtl/>
          <w:lang w:bidi="ar-IQ"/>
        </w:rPr>
        <w:t>إحصاءات المواليد والوفيات.</w:t>
      </w:r>
    </w:p>
    <w:p w:rsidR="000640E9" w:rsidRPr="00FE1481" w:rsidRDefault="000640E9" w:rsidP="000640E9">
      <w:pPr>
        <w:pStyle w:val="a3"/>
        <w:numPr>
          <w:ilvl w:val="0"/>
          <w:numId w:val="1"/>
        </w:numPr>
        <w:jc w:val="both"/>
        <w:rPr>
          <w:rFonts w:asciiTheme="minorBidi" w:hAnsiTheme="minorBidi"/>
          <w:sz w:val="28"/>
          <w:szCs w:val="28"/>
          <w:lang w:bidi="ar-IQ"/>
        </w:rPr>
      </w:pPr>
      <w:r w:rsidRPr="00FE1481">
        <w:rPr>
          <w:rFonts w:asciiTheme="minorBidi" w:hAnsiTheme="minorBidi" w:hint="cs"/>
          <w:sz w:val="28"/>
          <w:szCs w:val="28"/>
          <w:rtl/>
          <w:lang w:bidi="ar-IQ"/>
        </w:rPr>
        <w:t>إحصاءات القوة العاملة.</w:t>
      </w:r>
    </w:p>
    <w:p w:rsidR="000640E9" w:rsidRPr="00FE1481" w:rsidRDefault="000640E9" w:rsidP="000640E9">
      <w:pPr>
        <w:pStyle w:val="a3"/>
        <w:numPr>
          <w:ilvl w:val="0"/>
          <w:numId w:val="1"/>
        </w:numPr>
        <w:jc w:val="both"/>
        <w:rPr>
          <w:rFonts w:asciiTheme="minorBidi" w:hAnsiTheme="minorBidi"/>
          <w:sz w:val="28"/>
          <w:szCs w:val="28"/>
          <w:lang w:bidi="ar-IQ"/>
        </w:rPr>
      </w:pPr>
      <w:r w:rsidRPr="00FE1481">
        <w:rPr>
          <w:rFonts w:asciiTheme="minorBidi" w:hAnsiTheme="minorBidi" w:hint="cs"/>
          <w:sz w:val="28"/>
          <w:szCs w:val="28"/>
          <w:rtl/>
          <w:lang w:bidi="ar-IQ"/>
        </w:rPr>
        <w:t>إحصاءات الصحية.</w:t>
      </w:r>
    </w:p>
    <w:p w:rsidR="000640E9" w:rsidRPr="00FE1481" w:rsidRDefault="000640E9" w:rsidP="000640E9">
      <w:pPr>
        <w:pStyle w:val="a3"/>
        <w:numPr>
          <w:ilvl w:val="0"/>
          <w:numId w:val="1"/>
        </w:numPr>
        <w:jc w:val="both"/>
        <w:rPr>
          <w:rFonts w:asciiTheme="minorBidi" w:hAnsiTheme="minorBidi"/>
          <w:sz w:val="28"/>
          <w:szCs w:val="28"/>
          <w:lang w:bidi="ar-IQ"/>
        </w:rPr>
      </w:pPr>
      <w:r w:rsidRPr="00FE1481">
        <w:rPr>
          <w:rFonts w:asciiTheme="minorBidi" w:hAnsiTheme="minorBidi" w:hint="cs"/>
          <w:sz w:val="28"/>
          <w:szCs w:val="28"/>
          <w:rtl/>
          <w:lang w:bidi="ar-IQ"/>
        </w:rPr>
        <w:t>إحصاءات التعليم.</w:t>
      </w:r>
    </w:p>
    <w:p w:rsidR="000640E9" w:rsidRPr="00FE1481" w:rsidRDefault="000640E9" w:rsidP="000640E9">
      <w:pPr>
        <w:pStyle w:val="a3"/>
        <w:numPr>
          <w:ilvl w:val="0"/>
          <w:numId w:val="1"/>
        </w:numPr>
        <w:jc w:val="both"/>
        <w:rPr>
          <w:rFonts w:asciiTheme="minorBidi" w:hAnsiTheme="minorBidi"/>
          <w:sz w:val="28"/>
          <w:szCs w:val="28"/>
          <w:lang w:bidi="ar-IQ"/>
        </w:rPr>
      </w:pPr>
      <w:r w:rsidRPr="00FE1481">
        <w:rPr>
          <w:rFonts w:asciiTheme="minorBidi" w:hAnsiTheme="minorBidi" w:hint="cs"/>
          <w:sz w:val="28"/>
          <w:szCs w:val="28"/>
          <w:rtl/>
          <w:lang w:bidi="ar-IQ"/>
        </w:rPr>
        <w:t>إحصاءات الخدمات الاجتماعية.</w:t>
      </w:r>
    </w:p>
    <w:p w:rsidR="000640E9" w:rsidRPr="00FE1481" w:rsidRDefault="000640E9" w:rsidP="000640E9">
      <w:pPr>
        <w:jc w:val="both"/>
        <w:rPr>
          <w:rFonts w:asciiTheme="minorBidi" w:hAnsiTheme="minorBidi"/>
          <w:sz w:val="28"/>
          <w:szCs w:val="28"/>
          <w:rtl/>
          <w:lang w:bidi="ar-IQ"/>
        </w:rPr>
      </w:pPr>
      <w:r w:rsidRPr="00FE1481">
        <w:rPr>
          <w:rFonts w:asciiTheme="minorBidi" w:hAnsiTheme="minorBidi" w:hint="cs"/>
          <w:sz w:val="28"/>
          <w:szCs w:val="28"/>
          <w:rtl/>
          <w:lang w:bidi="ar-IQ"/>
        </w:rPr>
        <w:t xml:space="preserve">  وتوفر مثل هذه الإحصاءات وغيرها يمكن أن تعطي صورة صادقة عن أوضاع المجتمع والتعرف على احتياجاته والتي على ضوء\</w:t>
      </w:r>
      <w:proofErr w:type="spellStart"/>
      <w:r w:rsidRPr="00FE1481">
        <w:rPr>
          <w:rFonts w:asciiTheme="minorBidi" w:hAnsiTheme="minorBidi" w:hint="cs"/>
          <w:sz w:val="28"/>
          <w:szCs w:val="28"/>
          <w:rtl/>
          <w:lang w:bidi="ar-IQ"/>
        </w:rPr>
        <w:t>ئها</w:t>
      </w:r>
      <w:proofErr w:type="spellEnd"/>
      <w:r w:rsidRPr="00FE1481">
        <w:rPr>
          <w:rFonts w:asciiTheme="minorBidi" w:hAnsiTheme="minorBidi" w:hint="cs"/>
          <w:sz w:val="28"/>
          <w:szCs w:val="28"/>
          <w:rtl/>
          <w:lang w:bidi="ar-IQ"/>
        </w:rPr>
        <w:t xml:space="preserve"> يمكن تحديد الأهداف العامة لعملية التخطيط.</w:t>
      </w:r>
    </w:p>
    <w:p w:rsidR="000640E9" w:rsidRPr="00FE1481" w:rsidRDefault="000640E9" w:rsidP="000640E9">
      <w:pPr>
        <w:jc w:val="both"/>
        <w:rPr>
          <w:rFonts w:asciiTheme="minorBidi" w:hAnsiTheme="minorBidi"/>
          <w:sz w:val="28"/>
          <w:szCs w:val="28"/>
          <w:rtl/>
          <w:lang w:bidi="ar-IQ"/>
        </w:rPr>
      </w:pPr>
      <w:r w:rsidRPr="00FE1481">
        <w:rPr>
          <w:rFonts w:asciiTheme="minorBidi" w:hAnsiTheme="minorBidi" w:hint="cs"/>
          <w:sz w:val="28"/>
          <w:szCs w:val="28"/>
          <w:rtl/>
          <w:lang w:bidi="ar-IQ"/>
        </w:rPr>
        <w:t xml:space="preserve">  أمّا بالنسبة إلى مرحلة تحديد أهداف الخطة: لا بدّ أنْ يراعي في حالة وضع أهداف الخطة، الأهداف العامة المحددة في السياسة الاجتماعية أو الدستور التي تتبناها الدولة حيث يمكن ترجمة هذه الأهداف إلى أهداف تفصيلية جزئية.</w:t>
      </w:r>
    </w:p>
    <w:p w:rsidR="000640E9" w:rsidRPr="00FE1481" w:rsidRDefault="000640E9" w:rsidP="000640E9">
      <w:pPr>
        <w:pStyle w:val="a3"/>
        <w:numPr>
          <w:ilvl w:val="0"/>
          <w:numId w:val="2"/>
        </w:numPr>
        <w:jc w:val="both"/>
        <w:rPr>
          <w:rFonts w:asciiTheme="minorBidi" w:hAnsiTheme="minorBidi"/>
          <w:b/>
          <w:bCs/>
          <w:sz w:val="28"/>
          <w:szCs w:val="28"/>
          <w:lang w:bidi="ar-IQ"/>
        </w:rPr>
      </w:pPr>
      <w:r w:rsidRPr="00FE1481">
        <w:rPr>
          <w:rFonts w:asciiTheme="minorBidi" w:hAnsiTheme="minorBidi" w:hint="cs"/>
          <w:b/>
          <w:bCs/>
          <w:sz w:val="28"/>
          <w:szCs w:val="28"/>
          <w:rtl/>
          <w:lang w:bidi="ar-IQ"/>
        </w:rPr>
        <w:t>تصميم الخطة:</w:t>
      </w:r>
    </w:p>
    <w:p w:rsidR="000640E9" w:rsidRPr="00FE1481" w:rsidRDefault="000640E9" w:rsidP="000640E9">
      <w:pPr>
        <w:jc w:val="both"/>
        <w:rPr>
          <w:rFonts w:asciiTheme="minorBidi" w:hAnsiTheme="minorBidi"/>
          <w:sz w:val="28"/>
          <w:szCs w:val="28"/>
          <w:rtl/>
          <w:lang w:bidi="ar-IQ"/>
        </w:rPr>
      </w:pPr>
      <w:r w:rsidRPr="00FE1481">
        <w:rPr>
          <w:rFonts w:asciiTheme="minorBidi" w:hAnsiTheme="minorBidi" w:hint="cs"/>
          <w:sz w:val="28"/>
          <w:szCs w:val="28"/>
          <w:rtl/>
          <w:lang w:bidi="ar-IQ"/>
        </w:rPr>
        <w:lastRenderedPageBreak/>
        <w:t xml:space="preserve"> من الممكن وضع الخطة بأسلوبين:</w:t>
      </w:r>
    </w:p>
    <w:p w:rsidR="000640E9" w:rsidRPr="00FE1481" w:rsidRDefault="000640E9" w:rsidP="000640E9">
      <w:pPr>
        <w:jc w:val="both"/>
        <w:rPr>
          <w:rFonts w:asciiTheme="minorBidi" w:hAnsiTheme="minorBidi"/>
          <w:sz w:val="28"/>
          <w:szCs w:val="28"/>
          <w:rtl/>
          <w:lang w:bidi="ar-IQ"/>
        </w:rPr>
      </w:pPr>
      <w:r w:rsidRPr="00FE1481">
        <w:rPr>
          <w:rFonts w:asciiTheme="minorBidi" w:hAnsiTheme="minorBidi" w:hint="cs"/>
          <w:sz w:val="28"/>
          <w:szCs w:val="28"/>
          <w:rtl/>
          <w:lang w:bidi="ar-IQ"/>
        </w:rPr>
        <w:t>الأول- وضع الخطة من القمة إلى المستويات المحلية:</w:t>
      </w:r>
    </w:p>
    <w:p w:rsidR="000640E9" w:rsidRPr="00FE1481" w:rsidRDefault="000640E9" w:rsidP="000640E9">
      <w:pPr>
        <w:jc w:val="both"/>
        <w:rPr>
          <w:rFonts w:asciiTheme="minorBidi" w:hAnsiTheme="minorBidi"/>
          <w:sz w:val="28"/>
          <w:szCs w:val="28"/>
          <w:rtl/>
          <w:lang w:bidi="ar-IQ"/>
        </w:rPr>
      </w:pPr>
      <w:r w:rsidRPr="00FE1481">
        <w:rPr>
          <w:rFonts w:asciiTheme="minorBidi" w:hAnsiTheme="minorBidi" w:hint="cs"/>
          <w:sz w:val="28"/>
          <w:szCs w:val="28"/>
          <w:rtl/>
          <w:lang w:bidi="ar-IQ"/>
        </w:rPr>
        <w:t xml:space="preserve">  أي عندما توضع الخطط على المستوى المركزي بدون الرجوع إلى القاعدة حيث توضع بعد ذلك نوع من الخطط الإقليمية </w:t>
      </w:r>
      <w:proofErr w:type="spellStart"/>
      <w:r w:rsidRPr="00FE1481">
        <w:rPr>
          <w:rFonts w:asciiTheme="minorBidi" w:hAnsiTheme="minorBidi" w:hint="cs"/>
          <w:sz w:val="28"/>
          <w:szCs w:val="28"/>
          <w:rtl/>
          <w:lang w:bidi="ar-IQ"/>
        </w:rPr>
        <w:t>لتقرها</w:t>
      </w:r>
      <w:proofErr w:type="spellEnd"/>
      <w:r w:rsidRPr="00FE1481">
        <w:rPr>
          <w:rFonts w:asciiTheme="minorBidi" w:hAnsiTheme="minorBidi" w:hint="cs"/>
          <w:sz w:val="28"/>
          <w:szCs w:val="28"/>
          <w:rtl/>
          <w:lang w:bidi="ar-IQ"/>
        </w:rPr>
        <w:t xml:space="preserve"> تلك المستويات المختلفة، ولا ريب في أن التركيز على هذا النمط بدون الرجوع إلى القاعدة سيبعدنا عن توفير الأسس الضرورية للتخطيط بإطار من الشمول والتكامل لأن مبدأ الواقعية والشمول والتكامل والمرونة لا بدّ أن يتعثر، ولهذا تكون الإصلاحات من فوق وقد لا تمتد إلى الجذر.</w:t>
      </w:r>
    </w:p>
    <w:p w:rsidR="000640E9" w:rsidRPr="00FE1481" w:rsidRDefault="000640E9" w:rsidP="000640E9">
      <w:pPr>
        <w:jc w:val="both"/>
        <w:rPr>
          <w:rFonts w:asciiTheme="minorBidi" w:hAnsiTheme="minorBidi"/>
          <w:sz w:val="28"/>
          <w:szCs w:val="28"/>
          <w:rtl/>
          <w:lang w:bidi="ar-IQ"/>
        </w:rPr>
      </w:pPr>
      <w:r w:rsidRPr="00FE1481">
        <w:rPr>
          <w:rFonts w:asciiTheme="minorBidi" w:hAnsiTheme="minorBidi" w:hint="cs"/>
          <w:sz w:val="28"/>
          <w:szCs w:val="28"/>
          <w:rtl/>
          <w:lang w:bidi="ar-IQ"/>
        </w:rPr>
        <w:t>الثاني- توضع الخطة من القاعدة فصاعدا إلى أجهزة التخطيط، أي إن عملية التخطيط تسير في سلسلة من الحلقات تبدأ من القرية ومؤسساتها ومنظماتها المختلفة وصولاً إلى الوزارات المختصة عبر الحلقات المتعددة وتعمل الوزارة آنذاك ترتيبها حسب أهميتها وترسل إلى أجهزة التخطيط التي تقوم بدور التنسيق والمرونة لتقدمها ‘</w:t>
      </w:r>
      <w:proofErr w:type="spellStart"/>
      <w:r w:rsidRPr="00FE1481">
        <w:rPr>
          <w:rFonts w:asciiTheme="minorBidi" w:hAnsiTheme="minorBidi" w:hint="cs"/>
          <w:sz w:val="28"/>
          <w:szCs w:val="28"/>
          <w:rtl/>
          <w:lang w:bidi="ar-IQ"/>
        </w:rPr>
        <w:t>لى</w:t>
      </w:r>
      <w:proofErr w:type="spellEnd"/>
      <w:r w:rsidRPr="00FE1481">
        <w:rPr>
          <w:rFonts w:asciiTheme="minorBidi" w:hAnsiTheme="minorBidi" w:hint="cs"/>
          <w:sz w:val="28"/>
          <w:szCs w:val="28"/>
          <w:rtl/>
          <w:lang w:bidi="ar-IQ"/>
        </w:rPr>
        <w:t xml:space="preserve"> الهيأة السياسية.</w:t>
      </w:r>
    </w:p>
    <w:p w:rsidR="000640E9" w:rsidRPr="00FE1481" w:rsidRDefault="000640E9" w:rsidP="000640E9">
      <w:pPr>
        <w:jc w:val="both"/>
        <w:rPr>
          <w:rFonts w:asciiTheme="minorBidi" w:hAnsiTheme="minorBidi"/>
          <w:sz w:val="28"/>
          <w:szCs w:val="28"/>
          <w:rtl/>
          <w:lang w:bidi="ar-IQ"/>
        </w:rPr>
      </w:pPr>
      <w:r w:rsidRPr="00FE1481">
        <w:rPr>
          <w:rFonts w:asciiTheme="minorBidi" w:hAnsiTheme="minorBidi" w:hint="cs"/>
          <w:sz w:val="28"/>
          <w:szCs w:val="28"/>
          <w:rtl/>
          <w:lang w:bidi="ar-IQ"/>
        </w:rPr>
        <w:t xml:space="preserve">    وعند تصميم الخطة لابدّ من مراعاة بعض الأسس:</w:t>
      </w:r>
    </w:p>
    <w:p w:rsidR="000640E9" w:rsidRPr="00FE1481" w:rsidRDefault="000640E9" w:rsidP="000640E9">
      <w:pPr>
        <w:pStyle w:val="a3"/>
        <w:numPr>
          <w:ilvl w:val="0"/>
          <w:numId w:val="3"/>
        </w:numPr>
        <w:jc w:val="both"/>
        <w:rPr>
          <w:rFonts w:asciiTheme="minorBidi" w:hAnsiTheme="minorBidi"/>
          <w:sz w:val="28"/>
          <w:szCs w:val="28"/>
          <w:lang w:bidi="ar-IQ"/>
        </w:rPr>
      </w:pPr>
      <w:r w:rsidRPr="00FE1481">
        <w:rPr>
          <w:rFonts w:asciiTheme="minorBidi" w:hAnsiTheme="minorBidi" w:hint="cs"/>
          <w:sz w:val="28"/>
          <w:szCs w:val="28"/>
          <w:rtl/>
          <w:lang w:bidi="ar-IQ"/>
        </w:rPr>
        <w:t>تحديد الاعتبارات التي تتحكم في تصميم الخطة وهي:</w:t>
      </w:r>
    </w:p>
    <w:p w:rsidR="000640E9" w:rsidRPr="00FE1481" w:rsidRDefault="000640E9" w:rsidP="000640E9">
      <w:pPr>
        <w:pStyle w:val="a3"/>
        <w:numPr>
          <w:ilvl w:val="0"/>
          <w:numId w:val="1"/>
        </w:numPr>
        <w:jc w:val="both"/>
        <w:rPr>
          <w:rFonts w:asciiTheme="minorBidi" w:hAnsiTheme="minorBidi"/>
          <w:sz w:val="28"/>
          <w:szCs w:val="28"/>
          <w:lang w:bidi="ar-IQ"/>
        </w:rPr>
      </w:pPr>
      <w:r w:rsidRPr="00FE1481">
        <w:rPr>
          <w:rFonts w:asciiTheme="minorBidi" w:hAnsiTheme="minorBidi" w:hint="cs"/>
          <w:sz w:val="28"/>
          <w:szCs w:val="28"/>
          <w:rtl/>
          <w:lang w:bidi="ar-IQ"/>
        </w:rPr>
        <w:t>تحديد قطاع الخدمات وقطاع الإنتاج والانشطة لكل منهما لأن التخطيط الشامل هو الذي يجمع بين القطاعين وبقودنا إلى التنمية الاجتماعية والتنمية الاقتصادية.</w:t>
      </w:r>
    </w:p>
    <w:p w:rsidR="000640E9" w:rsidRPr="00FE1481" w:rsidRDefault="000640E9" w:rsidP="000640E9">
      <w:pPr>
        <w:pStyle w:val="a3"/>
        <w:numPr>
          <w:ilvl w:val="0"/>
          <w:numId w:val="1"/>
        </w:numPr>
        <w:jc w:val="both"/>
        <w:rPr>
          <w:rFonts w:asciiTheme="minorBidi" w:hAnsiTheme="minorBidi"/>
          <w:sz w:val="28"/>
          <w:szCs w:val="28"/>
          <w:lang w:bidi="ar-IQ"/>
        </w:rPr>
      </w:pPr>
      <w:r w:rsidRPr="00FE1481">
        <w:rPr>
          <w:rFonts w:asciiTheme="minorBidi" w:hAnsiTheme="minorBidi" w:hint="cs"/>
          <w:sz w:val="28"/>
          <w:szCs w:val="28"/>
          <w:rtl/>
          <w:lang w:bidi="ar-IQ"/>
        </w:rPr>
        <w:t>تقدير حجم الطلب- لا بد من أن يكون بيان تنبؤي عن حجم الطلب النهائي على كل من الاستهلاك والاستثمار ومقدار الزيادة بين سنة الأساس (السنة التي تسبق سنوات الخطة) وسنوات الخطة المختلفة.</w:t>
      </w:r>
    </w:p>
    <w:p w:rsidR="000640E9" w:rsidRPr="00FE1481" w:rsidRDefault="000640E9" w:rsidP="000640E9">
      <w:pPr>
        <w:pStyle w:val="a3"/>
        <w:numPr>
          <w:ilvl w:val="0"/>
          <w:numId w:val="1"/>
        </w:numPr>
        <w:jc w:val="both"/>
        <w:rPr>
          <w:rFonts w:asciiTheme="minorBidi" w:hAnsiTheme="minorBidi"/>
          <w:sz w:val="28"/>
          <w:szCs w:val="28"/>
          <w:lang w:bidi="ar-IQ"/>
        </w:rPr>
      </w:pPr>
      <w:r w:rsidRPr="00FE1481">
        <w:rPr>
          <w:rFonts w:asciiTheme="minorBidi" w:hAnsiTheme="minorBidi" w:hint="cs"/>
          <w:sz w:val="28"/>
          <w:szCs w:val="28"/>
          <w:rtl/>
          <w:lang w:bidi="ar-IQ"/>
        </w:rPr>
        <w:t>العنصر البشري: وتعني يجب أن يكون لدى المخطط معلومات كافية عن العاملين ومستوى كفايتهم وتدريبهم.</w:t>
      </w:r>
    </w:p>
    <w:p w:rsidR="000640E9" w:rsidRPr="00FE1481" w:rsidRDefault="000640E9" w:rsidP="000640E9">
      <w:pPr>
        <w:pStyle w:val="a3"/>
        <w:numPr>
          <w:ilvl w:val="0"/>
          <w:numId w:val="1"/>
        </w:numPr>
        <w:jc w:val="both"/>
        <w:rPr>
          <w:rFonts w:asciiTheme="minorBidi" w:hAnsiTheme="minorBidi"/>
          <w:sz w:val="28"/>
          <w:szCs w:val="28"/>
          <w:lang w:bidi="ar-IQ"/>
        </w:rPr>
      </w:pPr>
      <w:r w:rsidRPr="00FE1481">
        <w:rPr>
          <w:rFonts w:asciiTheme="minorBidi" w:hAnsiTheme="minorBidi" w:hint="cs"/>
          <w:sz w:val="28"/>
          <w:szCs w:val="28"/>
          <w:rtl/>
          <w:lang w:bidi="ar-IQ"/>
        </w:rPr>
        <w:t>رأس المال- أي الأموال اللازمة لتنفيذ المشروعات المقترحة.</w:t>
      </w:r>
    </w:p>
    <w:p w:rsidR="000640E9" w:rsidRPr="00FE1481" w:rsidRDefault="000640E9" w:rsidP="000640E9">
      <w:pPr>
        <w:pStyle w:val="a3"/>
        <w:numPr>
          <w:ilvl w:val="0"/>
          <w:numId w:val="3"/>
        </w:numPr>
        <w:jc w:val="both"/>
        <w:rPr>
          <w:rFonts w:asciiTheme="minorBidi" w:hAnsiTheme="minorBidi"/>
          <w:sz w:val="28"/>
          <w:szCs w:val="28"/>
          <w:lang w:bidi="ar-IQ"/>
        </w:rPr>
      </w:pPr>
      <w:r w:rsidRPr="00FE1481">
        <w:rPr>
          <w:rFonts w:asciiTheme="minorBidi" w:hAnsiTheme="minorBidi" w:hint="cs"/>
          <w:sz w:val="28"/>
          <w:szCs w:val="28"/>
          <w:rtl/>
          <w:lang w:bidi="ar-IQ"/>
        </w:rPr>
        <w:t>تحديد المجال الزمني للتنفيذ- أي تحديد الفترة الزمنية لتحقيق الأهداف الرئيسة للخطة.</w:t>
      </w:r>
    </w:p>
    <w:p w:rsidR="000640E9" w:rsidRPr="00FE1481" w:rsidRDefault="000640E9" w:rsidP="000640E9">
      <w:pPr>
        <w:pStyle w:val="a3"/>
        <w:numPr>
          <w:ilvl w:val="0"/>
          <w:numId w:val="3"/>
        </w:numPr>
        <w:jc w:val="both"/>
        <w:rPr>
          <w:rFonts w:asciiTheme="minorBidi" w:hAnsiTheme="minorBidi"/>
          <w:sz w:val="28"/>
          <w:szCs w:val="28"/>
          <w:lang w:bidi="ar-IQ"/>
        </w:rPr>
      </w:pPr>
      <w:r w:rsidRPr="00FE1481">
        <w:rPr>
          <w:rFonts w:asciiTheme="minorBidi" w:hAnsiTheme="minorBidi" w:hint="cs"/>
          <w:sz w:val="28"/>
          <w:szCs w:val="28"/>
          <w:rtl/>
          <w:lang w:bidi="ar-IQ"/>
        </w:rPr>
        <w:t>تحديد القطاعات التي تتناولها الخطة- مثلاً التركيز على مشروعات الزراعة أو مشروعات الري ومشروعات الصناعة والنقل والاسكان والخدمات وغيرها.</w:t>
      </w:r>
    </w:p>
    <w:p w:rsidR="000640E9" w:rsidRPr="00FE1481" w:rsidRDefault="000640E9" w:rsidP="000640E9">
      <w:pPr>
        <w:pStyle w:val="a3"/>
        <w:numPr>
          <w:ilvl w:val="0"/>
          <w:numId w:val="3"/>
        </w:numPr>
        <w:jc w:val="both"/>
        <w:rPr>
          <w:rFonts w:asciiTheme="minorBidi" w:hAnsiTheme="minorBidi"/>
          <w:sz w:val="28"/>
          <w:szCs w:val="28"/>
          <w:lang w:bidi="ar-IQ"/>
        </w:rPr>
      </w:pPr>
      <w:r w:rsidRPr="00FE1481">
        <w:rPr>
          <w:rFonts w:asciiTheme="minorBidi" w:hAnsiTheme="minorBidi" w:hint="cs"/>
          <w:sz w:val="28"/>
          <w:szCs w:val="28"/>
          <w:rtl/>
          <w:lang w:bidi="ar-IQ"/>
        </w:rPr>
        <w:t>تحدي المستوى الذي يتم التخطيط في حدوده أي لابد من المخطط أن يفرق بين المشروعات المحلية أو الإقليمية أو القومية.</w:t>
      </w:r>
    </w:p>
    <w:p w:rsidR="000640E9" w:rsidRPr="00FE1481" w:rsidRDefault="000640E9" w:rsidP="000640E9">
      <w:pPr>
        <w:pStyle w:val="a3"/>
        <w:numPr>
          <w:ilvl w:val="0"/>
          <w:numId w:val="2"/>
        </w:numPr>
        <w:jc w:val="both"/>
        <w:rPr>
          <w:rFonts w:asciiTheme="minorBidi" w:hAnsiTheme="minorBidi"/>
          <w:sz w:val="28"/>
          <w:szCs w:val="28"/>
          <w:lang w:bidi="ar-IQ"/>
        </w:rPr>
      </w:pPr>
      <w:r w:rsidRPr="00FE1481">
        <w:rPr>
          <w:rFonts w:asciiTheme="minorBidi" w:hAnsiTheme="minorBidi" w:hint="cs"/>
          <w:sz w:val="28"/>
          <w:szCs w:val="28"/>
          <w:rtl/>
          <w:lang w:bidi="ar-IQ"/>
        </w:rPr>
        <w:t>تنفيذ الخطة:</w:t>
      </w:r>
    </w:p>
    <w:p w:rsidR="000640E9" w:rsidRPr="00FE1481" w:rsidRDefault="000640E9" w:rsidP="000640E9">
      <w:pPr>
        <w:jc w:val="both"/>
        <w:rPr>
          <w:rFonts w:asciiTheme="minorBidi" w:hAnsiTheme="minorBidi"/>
          <w:sz w:val="28"/>
          <w:szCs w:val="28"/>
          <w:rtl/>
          <w:lang w:bidi="ar-IQ"/>
        </w:rPr>
      </w:pPr>
      <w:r w:rsidRPr="00FE1481">
        <w:rPr>
          <w:rFonts w:asciiTheme="minorBidi" w:hAnsiTheme="minorBidi" w:hint="cs"/>
          <w:sz w:val="28"/>
          <w:szCs w:val="28"/>
          <w:rtl/>
          <w:lang w:bidi="ar-IQ"/>
        </w:rPr>
        <w:t xml:space="preserve"> إنّ الخطة عادة لا تنجز نفسها بنفسها، وإنما يتوجب القيام بتنفيذها، وإذا كان التخطيط عملية صعبة، فإنّ تنفيذ الخطط هي مهمة أصعب بمثير لأنّ التخطيط يتعامل بالمفاهيم والنظريات أو ضمن الإطار العام، بينما التنفيذ يتعامل بالوقائع وضمن الإطار الفعلي والواقعي.</w:t>
      </w:r>
    </w:p>
    <w:p w:rsidR="000640E9" w:rsidRPr="00FE1481" w:rsidRDefault="000640E9" w:rsidP="000640E9">
      <w:pPr>
        <w:jc w:val="both"/>
        <w:rPr>
          <w:rFonts w:asciiTheme="minorBidi" w:hAnsiTheme="minorBidi"/>
          <w:sz w:val="28"/>
          <w:szCs w:val="28"/>
          <w:rtl/>
          <w:lang w:bidi="ar-IQ"/>
        </w:rPr>
      </w:pPr>
      <w:r w:rsidRPr="00FE1481">
        <w:rPr>
          <w:rFonts w:asciiTheme="minorBidi" w:hAnsiTheme="minorBidi" w:hint="cs"/>
          <w:sz w:val="28"/>
          <w:szCs w:val="28"/>
          <w:rtl/>
          <w:lang w:bidi="ar-IQ"/>
        </w:rPr>
        <w:t xml:space="preserve">  هذا وإن نجاح تنفيذ أي خطة يعتمد على:</w:t>
      </w:r>
    </w:p>
    <w:p w:rsidR="000640E9" w:rsidRPr="00FE1481" w:rsidRDefault="000640E9" w:rsidP="000640E9">
      <w:pPr>
        <w:pStyle w:val="a3"/>
        <w:numPr>
          <w:ilvl w:val="0"/>
          <w:numId w:val="1"/>
        </w:numPr>
        <w:jc w:val="both"/>
        <w:rPr>
          <w:rFonts w:asciiTheme="minorBidi" w:hAnsiTheme="minorBidi"/>
          <w:sz w:val="28"/>
          <w:szCs w:val="28"/>
          <w:lang w:bidi="ar-IQ"/>
        </w:rPr>
      </w:pPr>
      <w:r w:rsidRPr="00FE1481">
        <w:rPr>
          <w:rFonts w:asciiTheme="minorBidi" w:hAnsiTheme="minorBidi" w:hint="cs"/>
          <w:sz w:val="28"/>
          <w:szCs w:val="28"/>
          <w:rtl/>
          <w:lang w:bidi="ar-IQ"/>
        </w:rPr>
        <w:lastRenderedPageBreak/>
        <w:t>وضوح الأهداف وارتباطها بالحاجات الفعلية للأهالي ومراعاتها للإمكانات المتاحة.</w:t>
      </w:r>
    </w:p>
    <w:p w:rsidR="000640E9" w:rsidRPr="00FE1481" w:rsidRDefault="000640E9" w:rsidP="000640E9">
      <w:pPr>
        <w:pStyle w:val="a3"/>
        <w:numPr>
          <w:ilvl w:val="0"/>
          <w:numId w:val="1"/>
        </w:numPr>
        <w:jc w:val="both"/>
        <w:rPr>
          <w:rFonts w:asciiTheme="minorBidi" w:hAnsiTheme="minorBidi"/>
          <w:sz w:val="28"/>
          <w:szCs w:val="28"/>
          <w:lang w:bidi="ar-IQ"/>
        </w:rPr>
      </w:pPr>
      <w:r w:rsidRPr="00FE1481">
        <w:rPr>
          <w:rFonts w:asciiTheme="minorBidi" w:hAnsiTheme="minorBidi" w:hint="cs"/>
          <w:sz w:val="28"/>
          <w:szCs w:val="28"/>
          <w:rtl/>
          <w:lang w:bidi="ar-IQ"/>
        </w:rPr>
        <w:t>دراسة إجراءات التنفيذ وتحدد الأولويات على وفق الشكل المحدد في الخطة وفي حدود المدى الزمني المقرر.</w:t>
      </w:r>
    </w:p>
    <w:p w:rsidR="000640E9" w:rsidRPr="00FE1481" w:rsidRDefault="000640E9" w:rsidP="000640E9">
      <w:pPr>
        <w:pStyle w:val="a3"/>
        <w:numPr>
          <w:ilvl w:val="0"/>
          <w:numId w:val="1"/>
        </w:numPr>
        <w:jc w:val="both"/>
        <w:rPr>
          <w:rFonts w:asciiTheme="minorBidi" w:hAnsiTheme="minorBidi"/>
          <w:sz w:val="28"/>
          <w:szCs w:val="28"/>
          <w:lang w:bidi="ar-IQ"/>
        </w:rPr>
      </w:pPr>
      <w:r w:rsidRPr="00FE1481">
        <w:rPr>
          <w:rFonts w:asciiTheme="minorBidi" w:hAnsiTheme="minorBidi" w:hint="cs"/>
          <w:sz w:val="28"/>
          <w:szCs w:val="28"/>
          <w:rtl/>
          <w:lang w:bidi="ar-IQ"/>
        </w:rPr>
        <w:t xml:space="preserve">تقسيم العمل وتوزيع الاختصاصات وتوزيع المشروعات التي يمكن أن تقوم </w:t>
      </w:r>
      <w:proofErr w:type="spellStart"/>
      <w:r w:rsidRPr="00FE1481">
        <w:rPr>
          <w:rFonts w:asciiTheme="minorBidi" w:hAnsiTheme="minorBidi" w:hint="cs"/>
          <w:sz w:val="28"/>
          <w:szCs w:val="28"/>
          <w:rtl/>
          <w:lang w:bidi="ar-IQ"/>
        </w:rPr>
        <w:t>يها</w:t>
      </w:r>
      <w:proofErr w:type="spellEnd"/>
      <w:r w:rsidRPr="00FE1481">
        <w:rPr>
          <w:rFonts w:asciiTheme="minorBidi" w:hAnsiTheme="minorBidi" w:hint="cs"/>
          <w:sz w:val="28"/>
          <w:szCs w:val="28"/>
          <w:rtl/>
          <w:lang w:bidi="ar-IQ"/>
        </w:rPr>
        <w:t xml:space="preserve"> الأجهزة المركزية والمشروعات التي يمكن تنفذه الأجهزة التنفيذية المحلية والمشروعات التي تنفذ من قبلهما.</w:t>
      </w:r>
    </w:p>
    <w:p w:rsidR="000640E9" w:rsidRPr="00FE1481" w:rsidRDefault="000640E9" w:rsidP="000640E9">
      <w:pPr>
        <w:pStyle w:val="a3"/>
        <w:numPr>
          <w:ilvl w:val="0"/>
          <w:numId w:val="1"/>
        </w:numPr>
        <w:jc w:val="both"/>
        <w:rPr>
          <w:rFonts w:asciiTheme="minorBidi" w:hAnsiTheme="minorBidi"/>
          <w:sz w:val="28"/>
          <w:szCs w:val="28"/>
          <w:lang w:bidi="ar-IQ"/>
        </w:rPr>
      </w:pPr>
      <w:r w:rsidRPr="00FE1481">
        <w:rPr>
          <w:rFonts w:asciiTheme="minorBidi" w:hAnsiTheme="minorBidi" w:hint="cs"/>
          <w:sz w:val="28"/>
          <w:szCs w:val="28"/>
          <w:rtl/>
          <w:lang w:bidi="ar-IQ"/>
        </w:rPr>
        <w:t>تحقيق التعاون والمشاركة بين مختلف المستويات سواء من ناحية التمويل تقديم الخبرات وتهيئة الظروف المناسبة للعمل.</w:t>
      </w:r>
    </w:p>
    <w:p w:rsidR="000640E9" w:rsidRPr="00FE1481" w:rsidRDefault="000640E9" w:rsidP="000640E9">
      <w:pPr>
        <w:pStyle w:val="a3"/>
        <w:numPr>
          <w:ilvl w:val="0"/>
          <w:numId w:val="1"/>
        </w:numPr>
        <w:jc w:val="both"/>
        <w:rPr>
          <w:rFonts w:asciiTheme="minorBidi" w:hAnsiTheme="minorBidi"/>
          <w:sz w:val="28"/>
          <w:szCs w:val="28"/>
          <w:lang w:bidi="ar-IQ"/>
        </w:rPr>
      </w:pPr>
      <w:r w:rsidRPr="00FE1481">
        <w:rPr>
          <w:rFonts w:asciiTheme="minorBidi" w:hAnsiTheme="minorBidi" w:hint="cs"/>
          <w:sz w:val="28"/>
          <w:szCs w:val="28"/>
          <w:rtl/>
          <w:lang w:bidi="ar-IQ"/>
        </w:rPr>
        <w:t>تحديد أسلوب التنفيذ وهو عادة ما يكون بالنسبة للدول التي تأخذ بالتخطيط الشامل مركزية التصميم ولامركزية التنفيذ.</w:t>
      </w:r>
    </w:p>
    <w:p w:rsidR="000640E9" w:rsidRPr="00FE1481" w:rsidRDefault="000640E9" w:rsidP="000640E9">
      <w:pPr>
        <w:pStyle w:val="a3"/>
        <w:numPr>
          <w:ilvl w:val="0"/>
          <w:numId w:val="2"/>
        </w:numPr>
        <w:jc w:val="both"/>
        <w:rPr>
          <w:rFonts w:asciiTheme="minorBidi" w:hAnsiTheme="minorBidi"/>
          <w:b/>
          <w:bCs/>
          <w:sz w:val="28"/>
          <w:szCs w:val="28"/>
          <w:lang w:bidi="ar-IQ"/>
        </w:rPr>
      </w:pPr>
      <w:r w:rsidRPr="00FE1481">
        <w:rPr>
          <w:rFonts w:asciiTheme="minorBidi" w:hAnsiTheme="minorBidi" w:hint="cs"/>
          <w:b/>
          <w:bCs/>
          <w:sz w:val="28"/>
          <w:szCs w:val="28"/>
          <w:rtl/>
          <w:lang w:bidi="ar-IQ"/>
        </w:rPr>
        <w:t>المتابعة:</w:t>
      </w:r>
    </w:p>
    <w:p w:rsidR="000640E9" w:rsidRPr="00FE1481" w:rsidRDefault="000640E9" w:rsidP="000640E9">
      <w:pPr>
        <w:jc w:val="both"/>
        <w:rPr>
          <w:rFonts w:asciiTheme="minorBidi" w:hAnsiTheme="minorBidi"/>
          <w:sz w:val="28"/>
          <w:szCs w:val="28"/>
          <w:rtl/>
          <w:lang w:bidi="ar-IQ"/>
        </w:rPr>
      </w:pPr>
      <w:r w:rsidRPr="00FE1481">
        <w:rPr>
          <w:rFonts w:asciiTheme="minorBidi" w:hAnsiTheme="minorBidi" w:hint="cs"/>
          <w:sz w:val="28"/>
          <w:szCs w:val="28"/>
          <w:rtl/>
          <w:lang w:bidi="ar-IQ"/>
        </w:rPr>
        <w:t xml:space="preserve">  يقتضي نجاح خطط التنمية التعرف على سير العمل واتجاهاته ومعدلات أدائه وضمان تنفيذ المشروعات على وفق الزمن المحدد والتكلفة الموضوعة والكشف عن مواطن الضعف والقصور في تنفيذ المشروعات، لذلك </w:t>
      </w:r>
      <w:proofErr w:type="spellStart"/>
      <w:r w:rsidRPr="00FE1481">
        <w:rPr>
          <w:rFonts w:asciiTheme="minorBidi" w:hAnsiTheme="minorBidi" w:hint="cs"/>
          <w:sz w:val="28"/>
          <w:szCs w:val="28"/>
          <w:rtl/>
          <w:lang w:bidi="ar-IQ"/>
        </w:rPr>
        <w:t>ينبفي</w:t>
      </w:r>
      <w:proofErr w:type="spellEnd"/>
      <w:r w:rsidRPr="00FE1481">
        <w:rPr>
          <w:rFonts w:asciiTheme="minorBidi" w:hAnsiTheme="minorBidi" w:hint="cs"/>
          <w:sz w:val="28"/>
          <w:szCs w:val="28"/>
          <w:rtl/>
          <w:lang w:bidi="ar-IQ"/>
        </w:rPr>
        <w:t xml:space="preserve"> متابعة سير الاجراءات التنفيذية منذ المراحل الأولى لتنفيذ الخطة.</w:t>
      </w:r>
    </w:p>
    <w:p w:rsidR="000640E9" w:rsidRPr="00FE1481" w:rsidRDefault="000640E9" w:rsidP="000640E9">
      <w:pPr>
        <w:pStyle w:val="a3"/>
        <w:numPr>
          <w:ilvl w:val="0"/>
          <w:numId w:val="2"/>
        </w:numPr>
        <w:jc w:val="both"/>
        <w:rPr>
          <w:rFonts w:asciiTheme="minorBidi" w:hAnsiTheme="minorBidi"/>
          <w:b/>
          <w:bCs/>
          <w:sz w:val="28"/>
          <w:szCs w:val="28"/>
          <w:lang w:bidi="ar-IQ"/>
        </w:rPr>
      </w:pPr>
      <w:r w:rsidRPr="00FE1481">
        <w:rPr>
          <w:rFonts w:asciiTheme="minorBidi" w:hAnsiTheme="minorBidi" w:hint="cs"/>
          <w:b/>
          <w:bCs/>
          <w:sz w:val="28"/>
          <w:szCs w:val="28"/>
          <w:rtl/>
          <w:lang w:bidi="ar-IQ"/>
        </w:rPr>
        <w:t>التقويم:</w:t>
      </w:r>
    </w:p>
    <w:p w:rsidR="000640E9" w:rsidRPr="00FE1481" w:rsidRDefault="000640E9" w:rsidP="000640E9">
      <w:pPr>
        <w:pStyle w:val="a4"/>
        <w:jc w:val="both"/>
        <w:rPr>
          <w:rFonts w:asciiTheme="minorBidi" w:hAnsiTheme="minorBidi"/>
          <w:sz w:val="28"/>
          <w:szCs w:val="28"/>
          <w:rtl/>
          <w:lang w:bidi="ar-IQ"/>
        </w:rPr>
      </w:pPr>
      <w:r w:rsidRPr="00FE1481">
        <w:rPr>
          <w:rFonts w:asciiTheme="minorBidi" w:hAnsiTheme="minorBidi"/>
          <w:sz w:val="28"/>
          <w:szCs w:val="28"/>
          <w:rtl/>
          <w:lang w:bidi="ar-IQ"/>
        </w:rPr>
        <w:t xml:space="preserve">  يعرف </w:t>
      </w:r>
      <w:proofErr w:type="spellStart"/>
      <w:r w:rsidRPr="00FE1481">
        <w:rPr>
          <w:rFonts w:asciiTheme="minorBidi" w:hAnsiTheme="minorBidi"/>
          <w:sz w:val="28"/>
          <w:szCs w:val="28"/>
          <w:rtl/>
          <w:lang w:bidi="ar-IQ"/>
        </w:rPr>
        <w:t>اتقويم</w:t>
      </w:r>
      <w:proofErr w:type="spellEnd"/>
      <w:r w:rsidRPr="00FE1481">
        <w:rPr>
          <w:rFonts w:asciiTheme="minorBidi" w:hAnsiTheme="minorBidi"/>
          <w:sz w:val="28"/>
          <w:szCs w:val="28"/>
          <w:rtl/>
          <w:lang w:bidi="ar-IQ"/>
        </w:rPr>
        <w:t xml:space="preserve"> بأنه (أداة أو منهج علمي يستهدف الكشف عن حقيقة التأثير الكلي أو الجزئي لبرنامج من برامج التنمية الاجتماعية أو الاقتصادية في النطاقين القومي والمحلي على حدٍ سواء). وعلى ذلك فإنّ هذا التقويم هو </w:t>
      </w:r>
      <w:r w:rsidRPr="00FE1481">
        <w:rPr>
          <w:rFonts w:asciiTheme="minorBidi" w:hAnsiTheme="minorBidi"/>
          <w:sz w:val="28"/>
          <w:szCs w:val="28"/>
          <w:shd w:val="clear" w:color="auto" w:fill="E9EDF5"/>
          <w:rtl/>
        </w:rPr>
        <w:t>قياس مدى نجاح أو فشل البرنامج أو المشروع أو الخطة في تحقيق الأهداف المحددة وتقدير الإسهامات النسبية لمختلف العناصر التي ساهمت في وضع الخطة وتنفيذها وتحدي فاعلية وسائل التدخل المهني المستخدم</w:t>
      </w:r>
      <w:r w:rsidRPr="00FE1481">
        <w:rPr>
          <w:rFonts w:asciiTheme="minorBidi" w:hAnsiTheme="minorBidi"/>
          <w:sz w:val="28"/>
          <w:szCs w:val="28"/>
          <w:shd w:val="clear" w:color="auto" w:fill="E9EDF5"/>
        </w:rPr>
        <w:t xml:space="preserve"> .</w:t>
      </w:r>
    </w:p>
    <w:p w:rsidR="000640E9" w:rsidRPr="00FE1481" w:rsidRDefault="000640E9" w:rsidP="000640E9">
      <w:pPr>
        <w:pStyle w:val="a4"/>
        <w:jc w:val="both"/>
        <w:rPr>
          <w:rFonts w:asciiTheme="minorBidi" w:hAnsiTheme="minorBidi"/>
          <w:sz w:val="28"/>
          <w:szCs w:val="28"/>
          <w:rtl/>
          <w:lang w:bidi="ar-IQ"/>
        </w:rPr>
      </w:pPr>
      <w:r w:rsidRPr="00FE1481">
        <w:rPr>
          <w:rFonts w:asciiTheme="minorBidi" w:hAnsiTheme="minorBidi"/>
          <w:sz w:val="28"/>
          <w:szCs w:val="28"/>
          <w:rtl/>
          <w:lang w:bidi="ar-IQ"/>
        </w:rPr>
        <w:t xml:space="preserve">  </w:t>
      </w:r>
      <w:r w:rsidRPr="00FE1481">
        <w:rPr>
          <w:rFonts w:asciiTheme="minorBidi" w:hAnsiTheme="minorBidi"/>
          <w:sz w:val="28"/>
          <w:szCs w:val="28"/>
          <w:rtl/>
        </w:rPr>
        <w:t>ويمكن توضيح أهمية التقويم فيما يلي</w:t>
      </w:r>
      <w:r w:rsidRPr="00FE1481">
        <w:rPr>
          <w:rFonts w:asciiTheme="minorBidi" w:hAnsiTheme="minorBidi"/>
          <w:sz w:val="28"/>
          <w:szCs w:val="28"/>
          <w:lang w:bidi="ar-IQ"/>
        </w:rPr>
        <w:t> </w:t>
      </w:r>
      <w:r w:rsidRPr="00FE1481">
        <w:rPr>
          <w:rFonts w:asciiTheme="minorBidi" w:hAnsiTheme="minorBidi"/>
          <w:sz w:val="28"/>
          <w:szCs w:val="28"/>
          <w:rtl/>
          <w:lang w:bidi="ar-IQ"/>
        </w:rPr>
        <w:t>:</w:t>
      </w:r>
    </w:p>
    <w:p w:rsidR="000640E9" w:rsidRPr="00FE1481" w:rsidRDefault="000640E9" w:rsidP="000640E9">
      <w:pPr>
        <w:pStyle w:val="a4"/>
        <w:numPr>
          <w:ilvl w:val="0"/>
          <w:numId w:val="1"/>
        </w:numPr>
        <w:jc w:val="both"/>
        <w:rPr>
          <w:rFonts w:asciiTheme="minorBidi" w:hAnsiTheme="minorBidi"/>
          <w:sz w:val="28"/>
          <w:szCs w:val="28"/>
          <w:lang w:bidi="ar-IQ"/>
        </w:rPr>
      </w:pPr>
      <w:r w:rsidRPr="00FE1481">
        <w:rPr>
          <w:rFonts w:asciiTheme="minorBidi" w:hAnsiTheme="minorBidi"/>
          <w:sz w:val="28"/>
          <w:szCs w:val="28"/>
          <w:rtl/>
        </w:rPr>
        <w:t>التأكد من نجاح البرامج في تحقيق أهدافها سواء من حيث التخطيط أو التنفيذ</w:t>
      </w:r>
      <w:r w:rsidRPr="00FE1481">
        <w:rPr>
          <w:rFonts w:asciiTheme="minorBidi" w:hAnsiTheme="minorBidi"/>
          <w:sz w:val="28"/>
          <w:szCs w:val="28"/>
          <w:lang w:bidi="ar-IQ"/>
        </w:rPr>
        <w:t xml:space="preserve"> .</w:t>
      </w:r>
      <w:r w:rsidRPr="00FE1481">
        <w:rPr>
          <w:rFonts w:asciiTheme="minorBidi" w:hAnsiTheme="minorBidi"/>
          <w:sz w:val="28"/>
          <w:szCs w:val="28"/>
          <w:lang w:bidi="ar-IQ"/>
        </w:rPr>
        <w:br/>
      </w:r>
      <w:r w:rsidRPr="00FE1481">
        <w:rPr>
          <w:rFonts w:asciiTheme="minorBidi" w:hAnsiTheme="minorBidi"/>
          <w:sz w:val="28"/>
          <w:szCs w:val="28"/>
          <w:rtl/>
        </w:rPr>
        <w:t>تحديد نقاط الضعف في العمل وكيفية التغلب عليه</w:t>
      </w:r>
      <w:r w:rsidRPr="00FE1481">
        <w:rPr>
          <w:rFonts w:asciiTheme="minorBidi" w:hAnsiTheme="minorBidi" w:hint="cs"/>
          <w:sz w:val="28"/>
          <w:szCs w:val="28"/>
          <w:rtl/>
        </w:rPr>
        <w:t>.</w:t>
      </w:r>
      <w:r w:rsidRPr="00FE1481">
        <w:rPr>
          <w:rFonts w:asciiTheme="minorBidi" w:hAnsiTheme="minorBidi"/>
          <w:sz w:val="28"/>
          <w:szCs w:val="28"/>
          <w:lang w:bidi="ar-IQ"/>
        </w:rPr>
        <w:t xml:space="preserve"> </w:t>
      </w:r>
    </w:p>
    <w:p w:rsidR="000640E9" w:rsidRPr="00FE1481" w:rsidRDefault="000640E9" w:rsidP="000640E9">
      <w:pPr>
        <w:pStyle w:val="a4"/>
        <w:numPr>
          <w:ilvl w:val="0"/>
          <w:numId w:val="1"/>
        </w:numPr>
        <w:jc w:val="both"/>
        <w:rPr>
          <w:rFonts w:asciiTheme="minorBidi" w:hAnsiTheme="minorBidi"/>
          <w:sz w:val="28"/>
          <w:szCs w:val="28"/>
          <w:lang w:bidi="ar-IQ"/>
        </w:rPr>
      </w:pPr>
      <w:r w:rsidRPr="00FE1481">
        <w:rPr>
          <w:rFonts w:asciiTheme="minorBidi" w:hAnsiTheme="minorBidi"/>
          <w:sz w:val="28"/>
          <w:szCs w:val="28"/>
          <w:rtl/>
        </w:rPr>
        <w:t>معرفة الأسباب التي ساعدت على تحقيق الأهداف أو التي حالت دون تحقيق الأهداف</w:t>
      </w:r>
      <w:r w:rsidRPr="00FE1481">
        <w:rPr>
          <w:rFonts w:asciiTheme="minorBidi" w:hAnsiTheme="minorBidi"/>
          <w:sz w:val="28"/>
          <w:szCs w:val="28"/>
          <w:lang w:bidi="ar-IQ"/>
        </w:rPr>
        <w:t xml:space="preserve"> .</w:t>
      </w:r>
      <w:r w:rsidRPr="00FE1481">
        <w:rPr>
          <w:rFonts w:asciiTheme="minorBidi" w:hAnsiTheme="minorBidi"/>
          <w:sz w:val="28"/>
          <w:szCs w:val="28"/>
          <w:lang w:bidi="ar-IQ"/>
        </w:rPr>
        <w:br/>
      </w:r>
      <w:r w:rsidRPr="00FE1481">
        <w:rPr>
          <w:rFonts w:asciiTheme="minorBidi" w:hAnsiTheme="minorBidi"/>
          <w:sz w:val="28"/>
          <w:szCs w:val="28"/>
          <w:rtl/>
        </w:rPr>
        <w:t>تعديل التوقيتات الزمنية إذا لزم الأمر</w:t>
      </w:r>
      <w:r w:rsidRPr="00FE1481">
        <w:rPr>
          <w:rFonts w:asciiTheme="minorBidi" w:hAnsiTheme="minorBidi" w:hint="cs"/>
          <w:sz w:val="28"/>
          <w:szCs w:val="28"/>
          <w:rtl/>
        </w:rPr>
        <w:t>.</w:t>
      </w:r>
      <w:r w:rsidRPr="00FE1481">
        <w:rPr>
          <w:rFonts w:asciiTheme="minorBidi" w:hAnsiTheme="minorBidi"/>
          <w:sz w:val="28"/>
          <w:szCs w:val="28"/>
          <w:lang w:bidi="ar-IQ"/>
        </w:rPr>
        <w:t xml:space="preserve"> </w:t>
      </w:r>
    </w:p>
    <w:p w:rsidR="000640E9" w:rsidRPr="00FE1481" w:rsidRDefault="000640E9" w:rsidP="000640E9">
      <w:pPr>
        <w:pStyle w:val="a4"/>
        <w:numPr>
          <w:ilvl w:val="0"/>
          <w:numId w:val="1"/>
        </w:numPr>
        <w:jc w:val="both"/>
        <w:rPr>
          <w:rFonts w:asciiTheme="minorBidi" w:hAnsiTheme="minorBidi"/>
          <w:sz w:val="28"/>
          <w:szCs w:val="28"/>
          <w:lang w:bidi="ar-IQ"/>
        </w:rPr>
      </w:pPr>
      <w:r w:rsidRPr="00FE1481">
        <w:rPr>
          <w:rFonts w:asciiTheme="minorBidi" w:hAnsiTheme="minorBidi"/>
          <w:sz w:val="28"/>
          <w:szCs w:val="28"/>
          <w:rtl/>
        </w:rPr>
        <w:t xml:space="preserve">معرفة النتائج ومقارنتها بالمستويات </w:t>
      </w:r>
      <w:proofErr w:type="spellStart"/>
      <w:r w:rsidRPr="00FE1481">
        <w:rPr>
          <w:rFonts w:asciiTheme="minorBidi" w:hAnsiTheme="minorBidi"/>
          <w:sz w:val="28"/>
          <w:szCs w:val="28"/>
          <w:rtl/>
        </w:rPr>
        <w:t>والمحكات</w:t>
      </w:r>
      <w:proofErr w:type="spellEnd"/>
      <w:r w:rsidRPr="00FE1481">
        <w:rPr>
          <w:rFonts w:asciiTheme="minorBidi" w:hAnsiTheme="minorBidi"/>
          <w:sz w:val="28"/>
          <w:szCs w:val="28"/>
          <w:rtl/>
        </w:rPr>
        <w:t xml:space="preserve"> الموضوعة بالتقوي</w:t>
      </w:r>
      <w:r w:rsidRPr="00FE1481">
        <w:rPr>
          <w:rFonts w:asciiTheme="minorBidi" w:hAnsiTheme="minorBidi" w:hint="cs"/>
          <w:sz w:val="28"/>
          <w:szCs w:val="28"/>
          <w:rtl/>
          <w:lang w:bidi="ar-IQ"/>
        </w:rPr>
        <w:t>م.</w:t>
      </w:r>
      <w:r w:rsidRPr="00FE1481">
        <w:rPr>
          <w:rFonts w:asciiTheme="minorBidi" w:hAnsiTheme="minorBidi"/>
          <w:sz w:val="28"/>
          <w:szCs w:val="28"/>
          <w:lang w:bidi="ar-IQ"/>
        </w:rPr>
        <w:t xml:space="preserve"> </w:t>
      </w:r>
    </w:p>
    <w:p w:rsidR="000640E9" w:rsidRPr="00FE1481" w:rsidRDefault="000640E9" w:rsidP="000640E9">
      <w:pPr>
        <w:pStyle w:val="a4"/>
        <w:numPr>
          <w:ilvl w:val="0"/>
          <w:numId w:val="1"/>
        </w:numPr>
        <w:jc w:val="both"/>
        <w:rPr>
          <w:rFonts w:asciiTheme="minorBidi" w:hAnsiTheme="minorBidi"/>
          <w:sz w:val="28"/>
          <w:szCs w:val="28"/>
          <w:rtl/>
          <w:lang w:bidi="ar-IQ"/>
        </w:rPr>
      </w:pPr>
      <w:r w:rsidRPr="00FE1481">
        <w:rPr>
          <w:rFonts w:asciiTheme="minorBidi" w:hAnsiTheme="minorBidi"/>
          <w:sz w:val="28"/>
          <w:szCs w:val="28"/>
          <w:rtl/>
        </w:rPr>
        <w:t>إضافة توصيات تساعد على زيادة فاعلية النشاطات المختلفة خاصة في الخطط التالية</w:t>
      </w:r>
      <w:r w:rsidRPr="00FE1481">
        <w:rPr>
          <w:sz w:val="28"/>
          <w:szCs w:val="28"/>
          <w:lang w:bidi="ar-IQ"/>
        </w:rPr>
        <w:t xml:space="preserve"> </w:t>
      </w:r>
      <w:r w:rsidRPr="00FE1481">
        <w:rPr>
          <w:rFonts w:hint="cs"/>
          <w:sz w:val="28"/>
          <w:szCs w:val="28"/>
          <w:rtl/>
          <w:lang w:bidi="ar-IQ"/>
        </w:rPr>
        <w:t>:</w:t>
      </w:r>
      <w:r w:rsidRPr="00FE1481">
        <w:rPr>
          <w:rFonts w:asciiTheme="minorBidi" w:hAnsiTheme="minorBidi"/>
          <w:sz w:val="28"/>
          <w:szCs w:val="28"/>
          <w:rtl/>
          <w:lang w:bidi="ar-IQ"/>
        </w:rPr>
        <w:t xml:space="preserve">  ويمكن حصر الأهداف لمرحلة </w:t>
      </w:r>
      <w:r w:rsidRPr="00FE1481">
        <w:rPr>
          <w:rFonts w:asciiTheme="minorBidi" w:hAnsiTheme="minorBidi" w:hint="cs"/>
          <w:sz w:val="28"/>
          <w:szCs w:val="28"/>
          <w:rtl/>
          <w:lang w:bidi="ar-IQ"/>
        </w:rPr>
        <w:t>التقويم</w:t>
      </w:r>
      <w:r w:rsidRPr="00FE1481">
        <w:rPr>
          <w:rFonts w:asciiTheme="minorBidi" w:hAnsiTheme="minorBidi"/>
          <w:sz w:val="28"/>
          <w:szCs w:val="28"/>
          <w:rtl/>
          <w:lang w:bidi="ar-IQ"/>
        </w:rPr>
        <w:t xml:space="preserve"> بما يلي:</w:t>
      </w:r>
    </w:p>
    <w:p w:rsidR="000640E9" w:rsidRPr="00FE1481" w:rsidRDefault="000640E9" w:rsidP="000640E9">
      <w:pPr>
        <w:pStyle w:val="a4"/>
        <w:jc w:val="both"/>
        <w:rPr>
          <w:rFonts w:asciiTheme="minorBidi" w:hAnsiTheme="minorBidi"/>
          <w:sz w:val="28"/>
          <w:szCs w:val="28"/>
          <w:lang w:bidi="ar-IQ"/>
        </w:rPr>
      </w:pPr>
      <w:r w:rsidRPr="00FE1481">
        <w:rPr>
          <w:rFonts w:asciiTheme="minorBidi" w:hAnsiTheme="minorBidi"/>
          <w:sz w:val="28"/>
          <w:szCs w:val="28"/>
          <w:u w:val="single"/>
          <w:rtl/>
          <w:lang w:bidi="ar-IQ"/>
        </w:rPr>
        <w:t>أهداف تطبيقية:</w:t>
      </w:r>
      <w:r w:rsidRPr="00FE1481">
        <w:rPr>
          <w:rFonts w:asciiTheme="minorBidi" w:hAnsiTheme="minorBidi"/>
          <w:sz w:val="28"/>
          <w:szCs w:val="28"/>
          <w:rtl/>
          <w:lang w:bidi="ar-IQ"/>
        </w:rPr>
        <w:t xml:space="preserve"> يفيد التقويم في الكشف عن جوانب القوة أو الضعف في تنفيذ برامج ومشروعات التنمية وفي الوقوف على طبيعة ومناخ العمل في مختلف الهيئات كما يفيد في التعرف على اتجاهات الأفراد ومدى تقبلهم لما يقدم لهم من خدمات.</w:t>
      </w:r>
    </w:p>
    <w:p w:rsidR="000640E9" w:rsidRPr="00FE1481" w:rsidRDefault="000640E9" w:rsidP="000640E9">
      <w:pPr>
        <w:pStyle w:val="a4"/>
        <w:jc w:val="both"/>
        <w:rPr>
          <w:rFonts w:asciiTheme="minorBidi" w:hAnsiTheme="minorBidi"/>
          <w:sz w:val="28"/>
          <w:szCs w:val="28"/>
          <w:lang w:bidi="ar-IQ"/>
        </w:rPr>
      </w:pPr>
      <w:r w:rsidRPr="00FE1481">
        <w:rPr>
          <w:rFonts w:asciiTheme="minorBidi" w:hAnsiTheme="minorBidi"/>
          <w:sz w:val="28"/>
          <w:szCs w:val="28"/>
          <w:u w:val="single"/>
          <w:rtl/>
          <w:lang w:bidi="ar-IQ"/>
        </w:rPr>
        <w:t>أهداف نظرية:</w:t>
      </w:r>
      <w:r w:rsidRPr="00FE1481">
        <w:rPr>
          <w:rFonts w:asciiTheme="minorBidi" w:hAnsiTheme="minorBidi"/>
          <w:sz w:val="28"/>
          <w:szCs w:val="28"/>
          <w:rtl/>
          <w:lang w:bidi="ar-IQ"/>
        </w:rPr>
        <w:t xml:space="preserve"> يفيد التقويم في إثراء العلم بالحقائق والنظريات المتعلقة بالتغيير الاجتماعي وعوامله وعوائقه والقيادة والاتصال والعمل مع الأفراد والجماعات والمجتمعات.</w:t>
      </w:r>
    </w:p>
    <w:p w:rsidR="000640E9" w:rsidRPr="00FE1481" w:rsidRDefault="000640E9" w:rsidP="000640E9">
      <w:pPr>
        <w:pStyle w:val="a4"/>
        <w:jc w:val="both"/>
        <w:rPr>
          <w:rFonts w:asciiTheme="minorBidi" w:hAnsiTheme="minorBidi"/>
          <w:sz w:val="28"/>
          <w:szCs w:val="28"/>
          <w:rtl/>
          <w:lang w:bidi="ar-IQ"/>
        </w:rPr>
      </w:pPr>
      <w:r w:rsidRPr="00FE1481">
        <w:rPr>
          <w:rFonts w:asciiTheme="minorBidi" w:hAnsiTheme="minorBidi"/>
          <w:sz w:val="28"/>
          <w:szCs w:val="28"/>
          <w:rtl/>
          <w:lang w:bidi="ar-IQ"/>
        </w:rPr>
        <w:t xml:space="preserve">  ويصنف التقييم حسب التصنيفات التالية :</w:t>
      </w:r>
    </w:p>
    <w:p w:rsidR="000640E9" w:rsidRPr="00FE1481" w:rsidRDefault="000640E9" w:rsidP="000640E9">
      <w:pPr>
        <w:pStyle w:val="a4"/>
        <w:numPr>
          <w:ilvl w:val="0"/>
          <w:numId w:val="1"/>
        </w:numPr>
        <w:jc w:val="both"/>
        <w:rPr>
          <w:rFonts w:asciiTheme="minorBidi" w:hAnsiTheme="minorBidi"/>
          <w:sz w:val="28"/>
          <w:szCs w:val="28"/>
          <w:rtl/>
          <w:lang w:bidi="ar-IQ"/>
        </w:rPr>
      </w:pPr>
      <w:r w:rsidRPr="00FE1481">
        <w:rPr>
          <w:rFonts w:asciiTheme="minorBidi" w:hAnsiTheme="minorBidi"/>
          <w:sz w:val="28"/>
          <w:szCs w:val="28"/>
          <w:rtl/>
          <w:lang w:bidi="ar-IQ"/>
        </w:rPr>
        <w:t>حسب المدة ( يومي , شهري , سنوي )</w:t>
      </w:r>
      <w:r w:rsidRPr="00FE1481">
        <w:rPr>
          <w:rFonts w:asciiTheme="minorBidi" w:hAnsiTheme="minorBidi" w:hint="cs"/>
          <w:sz w:val="28"/>
          <w:szCs w:val="28"/>
          <w:rtl/>
          <w:lang w:bidi="ar-IQ"/>
        </w:rPr>
        <w:t>.</w:t>
      </w:r>
    </w:p>
    <w:p w:rsidR="000640E9" w:rsidRPr="00FE1481" w:rsidRDefault="000640E9" w:rsidP="000640E9">
      <w:pPr>
        <w:pStyle w:val="a4"/>
        <w:numPr>
          <w:ilvl w:val="0"/>
          <w:numId w:val="1"/>
        </w:numPr>
        <w:jc w:val="both"/>
        <w:rPr>
          <w:rFonts w:asciiTheme="minorBidi" w:hAnsiTheme="minorBidi"/>
          <w:sz w:val="28"/>
          <w:szCs w:val="28"/>
          <w:rtl/>
          <w:lang w:bidi="ar-IQ"/>
        </w:rPr>
      </w:pPr>
      <w:r w:rsidRPr="00FE1481">
        <w:rPr>
          <w:rFonts w:asciiTheme="minorBidi" w:hAnsiTheme="minorBidi"/>
          <w:sz w:val="28"/>
          <w:szCs w:val="28"/>
          <w:rtl/>
          <w:lang w:bidi="ar-IQ"/>
        </w:rPr>
        <w:t>حسب المدى ( جزئي , عام , مرحلي , نهائي ).</w:t>
      </w:r>
    </w:p>
    <w:p w:rsidR="000640E9" w:rsidRPr="00FE1481" w:rsidRDefault="000640E9" w:rsidP="000640E9">
      <w:pPr>
        <w:pStyle w:val="a4"/>
        <w:jc w:val="both"/>
        <w:rPr>
          <w:rFonts w:asciiTheme="minorBidi" w:hAnsiTheme="minorBidi"/>
          <w:sz w:val="28"/>
          <w:szCs w:val="28"/>
          <w:lang w:bidi="ar-IQ"/>
        </w:rPr>
      </w:pPr>
      <w:r w:rsidRPr="00FE1481">
        <w:rPr>
          <w:rFonts w:asciiTheme="minorBidi" w:hAnsiTheme="minorBidi"/>
          <w:sz w:val="28"/>
          <w:szCs w:val="28"/>
          <w:rtl/>
        </w:rPr>
        <w:t>ومن الصعوبات تعتري عملية التقويم</w:t>
      </w:r>
      <w:r w:rsidRPr="00FE1481">
        <w:rPr>
          <w:rFonts w:asciiTheme="minorBidi" w:hAnsiTheme="minorBidi" w:hint="cs"/>
          <w:sz w:val="28"/>
          <w:szCs w:val="28"/>
          <w:rtl/>
          <w:lang w:bidi="ar-IQ"/>
        </w:rPr>
        <w:t>:</w:t>
      </w:r>
    </w:p>
    <w:p w:rsidR="000640E9" w:rsidRPr="00FE1481" w:rsidRDefault="000640E9" w:rsidP="000640E9">
      <w:pPr>
        <w:pStyle w:val="a4"/>
        <w:numPr>
          <w:ilvl w:val="0"/>
          <w:numId w:val="1"/>
        </w:numPr>
        <w:jc w:val="both"/>
        <w:rPr>
          <w:rFonts w:asciiTheme="minorBidi" w:hAnsiTheme="minorBidi"/>
          <w:sz w:val="28"/>
          <w:szCs w:val="28"/>
          <w:lang w:bidi="ar-IQ"/>
        </w:rPr>
      </w:pPr>
      <w:r w:rsidRPr="00FE1481">
        <w:rPr>
          <w:rFonts w:asciiTheme="minorBidi" w:hAnsiTheme="minorBidi"/>
          <w:sz w:val="28"/>
          <w:szCs w:val="28"/>
          <w:rtl/>
        </w:rPr>
        <w:lastRenderedPageBreak/>
        <w:t>مدى صحة البيانات التي تعطي لأجهزة التقويم</w:t>
      </w:r>
      <w:r w:rsidRPr="00FE1481">
        <w:rPr>
          <w:rFonts w:asciiTheme="minorBidi" w:hAnsiTheme="minorBidi"/>
          <w:sz w:val="28"/>
          <w:szCs w:val="28"/>
          <w:lang w:bidi="ar-IQ"/>
        </w:rPr>
        <w:t xml:space="preserve"> .</w:t>
      </w:r>
    </w:p>
    <w:p w:rsidR="000640E9" w:rsidRPr="00FE1481" w:rsidRDefault="000640E9" w:rsidP="000640E9">
      <w:pPr>
        <w:pStyle w:val="a4"/>
        <w:numPr>
          <w:ilvl w:val="0"/>
          <w:numId w:val="1"/>
        </w:numPr>
        <w:jc w:val="both"/>
        <w:rPr>
          <w:rFonts w:asciiTheme="minorBidi" w:hAnsiTheme="minorBidi"/>
          <w:sz w:val="28"/>
          <w:szCs w:val="28"/>
          <w:lang w:bidi="ar-IQ"/>
        </w:rPr>
      </w:pPr>
      <w:r w:rsidRPr="00FE1481">
        <w:rPr>
          <w:rFonts w:asciiTheme="minorBidi" w:hAnsiTheme="minorBidi"/>
          <w:sz w:val="28"/>
          <w:szCs w:val="28"/>
          <w:rtl/>
        </w:rPr>
        <w:t>تداخل عوامل فشل الخطة وصعوبة تحديدها</w:t>
      </w:r>
      <w:r w:rsidRPr="00FE1481">
        <w:rPr>
          <w:rFonts w:asciiTheme="minorBidi" w:hAnsiTheme="minorBidi"/>
          <w:sz w:val="28"/>
          <w:szCs w:val="28"/>
          <w:lang w:bidi="ar-IQ"/>
        </w:rPr>
        <w:t xml:space="preserve"> .</w:t>
      </w:r>
    </w:p>
    <w:p w:rsidR="000640E9" w:rsidRPr="00FE1481" w:rsidRDefault="000640E9" w:rsidP="000640E9">
      <w:pPr>
        <w:pStyle w:val="a4"/>
        <w:numPr>
          <w:ilvl w:val="0"/>
          <w:numId w:val="1"/>
        </w:numPr>
        <w:jc w:val="both"/>
        <w:rPr>
          <w:rFonts w:asciiTheme="minorBidi" w:hAnsiTheme="minorBidi"/>
          <w:sz w:val="28"/>
          <w:szCs w:val="28"/>
          <w:lang w:bidi="ar-IQ"/>
        </w:rPr>
      </w:pPr>
      <w:r w:rsidRPr="00FE1481">
        <w:rPr>
          <w:rFonts w:asciiTheme="minorBidi" w:hAnsiTheme="minorBidi"/>
          <w:sz w:val="28"/>
          <w:szCs w:val="28"/>
          <w:rtl/>
        </w:rPr>
        <w:t>الإهمال</w:t>
      </w:r>
      <w:r w:rsidRPr="00FE1481">
        <w:rPr>
          <w:rFonts w:asciiTheme="minorBidi" w:hAnsiTheme="minorBidi"/>
          <w:sz w:val="28"/>
          <w:szCs w:val="28"/>
          <w:lang w:bidi="ar-IQ"/>
        </w:rPr>
        <w:t xml:space="preserve"> .</w:t>
      </w:r>
    </w:p>
    <w:p w:rsidR="000640E9" w:rsidRPr="00FE1481" w:rsidRDefault="000640E9" w:rsidP="000640E9">
      <w:pPr>
        <w:pStyle w:val="a4"/>
        <w:numPr>
          <w:ilvl w:val="0"/>
          <w:numId w:val="1"/>
        </w:numPr>
        <w:jc w:val="both"/>
        <w:rPr>
          <w:rFonts w:asciiTheme="minorBidi" w:hAnsiTheme="minorBidi"/>
          <w:sz w:val="28"/>
          <w:szCs w:val="28"/>
          <w:lang w:bidi="ar-IQ"/>
        </w:rPr>
      </w:pPr>
      <w:r w:rsidRPr="00FE1481">
        <w:rPr>
          <w:rFonts w:asciiTheme="minorBidi" w:hAnsiTheme="minorBidi"/>
          <w:sz w:val="28"/>
          <w:szCs w:val="28"/>
          <w:rtl/>
        </w:rPr>
        <w:t>الجهل الناتج عن نقص الوعي التخطيطي سواء بين العاملين في مجال التخطيط أو المستفيدين منه</w:t>
      </w:r>
      <w:r w:rsidRPr="00FE1481">
        <w:rPr>
          <w:rFonts w:asciiTheme="minorBidi" w:hAnsiTheme="minorBidi"/>
          <w:sz w:val="28"/>
          <w:szCs w:val="28"/>
          <w:lang w:bidi="ar-IQ"/>
        </w:rPr>
        <w:t xml:space="preserve"> .</w:t>
      </w:r>
    </w:p>
    <w:p w:rsidR="00B7042A" w:rsidRDefault="000640E9" w:rsidP="000640E9">
      <w:pPr>
        <w:jc w:val="right"/>
      </w:pPr>
      <w:r w:rsidRPr="00FE1481">
        <w:rPr>
          <w:rFonts w:asciiTheme="minorBidi" w:hAnsiTheme="minorBidi"/>
          <w:sz w:val="28"/>
          <w:szCs w:val="28"/>
          <w:rtl/>
        </w:rPr>
        <w:t xml:space="preserve"> فقدان الثقة والتعاون بين الأجهزة المسئولة عن التقويم الجزئي أو الكلي وبين الأجهزة التنفيذية على مختلف المستويات</w:t>
      </w:r>
      <w:r w:rsidRPr="00FE1481">
        <w:rPr>
          <w:rFonts w:asciiTheme="minorBidi" w:hAnsiTheme="minorBidi"/>
          <w:sz w:val="28"/>
          <w:szCs w:val="28"/>
          <w:lang w:bidi="ar-IQ"/>
        </w:rPr>
        <w:t> </w:t>
      </w:r>
    </w:p>
    <w:sectPr w:rsidR="00B704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118EF"/>
    <w:multiLevelType w:val="hybridMultilevel"/>
    <w:tmpl w:val="D0D631A2"/>
    <w:lvl w:ilvl="0" w:tplc="ED521D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BE6F36"/>
    <w:multiLevelType w:val="hybridMultilevel"/>
    <w:tmpl w:val="6896DECE"/>
    <w:lvl w:ilvl="0" w:tplc="2ADEDB4A">
      <w:start w:val="1"/>
      <w:numFmt w:val="bullet"/>
      <w:lvlText w:val="-"/>
      <w:lvlJc w:val="left"/>
      <w:pPr>
        <w:tabs>
          <w:tab w:val="num" w:pos="720"/>
        </w:tabs>
        <w:ind w:left="720" w:hanging="360"/>
      </w:pPr>
      <w:rPr>
        <w:rFonts w:ascii="Times New Roman" w:hAnsi="Times New Roman" w:hint="default"/>
      </w:rPr>
    </w:lvl>
    <w:lvl w:ilvl="1" w:tplc="5FAA6B3C" w:tentative="1">
      <w:start w:val="1"/>
      <w:numFmt w:val="bullet"/>
      <w:lvlText w:val="-"/>
      <w:lvlJc w:val="left"/>
      <w:pPr>
        <w:tabs>
          <w:tab w:val="num" w:pos="1440"/>
        </w:tabs>
        <w:ind w:left="1440" w:hanging="360"/>
      </w:pPr>
      <w:rPr>
        <w:rFonts w:ascii="Times New Roman" w:hAnsi="Times New Roman" w:hint="default"/>
      </w:rPr>
    </w:lvl>
    <w:lvl w:ilvl="2" w:tplc="7818B7B0" w:tentative="1">
      <w:start w:val="1"/>
      <w:numFmt w:val="bullet"/>
      <w:lvlText w:val="-"/>
      <w:lvlJc w:val="left"/>
      <w:pPr>
        <w:tabs>
          <w:tab w:val="num" w:pos="2160"/>
        </w:tabs>
        <w:ind w:left="2160" w:hanging="360"/>
      </w:pPr>
      <w:rPr>
        <w:rFonts w:ascii="Times New Roman" w:hAnsi="Times New Roman" w:hint="default"/>
      </w:rPr>
    </w:lvl>
    <w:lvl w:ilvl="3" w:tplc="658656AC" w:tentative="1">
      <w:start w:val="1"/>
      <w:numFmt w:val="bullet"/>
      <w:lvlText w:val="-"/>
      <w:lvlJc w:val="left"/>
      <w:pPr>
        <w:tabs>
          <w:tab w:val="num" w:pos="2880"/>
        </w:tabs>
        <w:ind w:left="2880" w:hanging="360"/>
      </w:pPr>
      <w:rPr>
        <w:rFonts w:ascii="Times New Roman" w:hAnsi="Times New Roman" w:hint="default"/>
      </w:rPr>
    </w:lvl>
    <w:lvl w:ilvl="4" w:tplc="633C4EDE" w:tentative="1">
      <w:start w:val="1"/>
      <w:numFmt w:val="bullet"/>
      <w:lvlText w:val="-"/>
      <w:lvlJc w:val="left"/>
      <w:pPr>
        <w:tabs>
          <w:tab w:val="num" w:pos="3600"/>
        </w:tabs>
        <w:ind w:left="3600" w:hanging="360"/>
      </w:pPr>
      <w:rPr>
        <w:rFonts w:ascii="Times New Roman" w:hAnsi="Times New Roman" w:hint="default"/>
      </w:rPr>
    </w:lvl>
    <w:lvl w:ilvl="5" w:tplc="2338A016" w:tentative="1">
      <w:start w:val="1"/>
      <w:numFmt w:val="bullet"/>
      <w:lvlText w:val="-"/>
      <w:lvlJc w:val="left"/>
      <w:pPr>
        <w:tabs>
          <w:tab w:val="num" w:pos="4320"/>
        </w:tabs>
        <w:ind w:left="4320" w:hanging="360"/>
      </w:pPr>
      <w:rPr>
        <w:rFonts w:ascii="Times New Roman" w:hAnsi="Times New Roman" w:hint="default"/>
      </w:rPr>
    </w:lvl>
    <w:lvl w:ilvl="6" w:tplc="1DC68E74" w:tentative="1">
      <w:start w:val="1"/>
      <w:numFmt w:val="bullet"/>
      <w:lvlText w:val="-"/>
      <w:lvlJc w:val="left"/>
      <w:pPr>
        <w:tabs>
          <w:tab w:val="num" w:pos="5040"/>
        </w:tabs>
        <w:ind w:left="5040" w:hanging="360"/>
      </w:pPr>
      <w:rPr>
        <w:rFonts w:ascii="Times New Roman" w:hAnsi="Times New Roman" w:hint="default"/>
      </w:rPr>
    </w:lvl>
    <w:lvl w:ilvl="7" w:tplc="64A46894" w:tentative="1">
      <w:start w:val="1"/>
      <w:numFmt w:val="bullet"/>
      <w:lvlText w:val="-"/>
      <w:lvlJc w:val="left"/>
      <w:pPr>
        <w:tabs>
          <w:tab w:val="num" w:pos="5760"/>
        </w:tabs>
        <w:ind w:left="5760" w:hanging="360"/>
      </w:pPr>
      <w:rPr>
        <w:rFonts w:ascii="Times New Roman" w:hAnsi="Times New Roman" w:hint="default"/>
      </w:rPr>
    </w:lvl>
    <w:lvl w:ilvl="8" w:tplc="61603918" w:tentative="1">
      <w:start w:val="1"/>
      <w:numFmt w:val="bullet"/>
      <w:lvlText w:val="-"/>
      <w:lvlJc w:val="left"/>
      <w:pPr>
        <w:tabs>
          <w:tab w:val="num" w:pos="6480"/>
        </w:tabs>
        <w:ind w:left="6480" w:hanging="360"/>
      </w:pPr>
      <w:rPr>
        <w:rFonts w:ascii="Times New Roman" w:hAnsi="Times New Roman" w:hint="default"/>
      </w:rPr>
    </w:lvl>
  </w:abstractNum>
  <w:abstractNum w:abstractNumId="2">
    <w:nsid w:val="704F4892"/>
    <w:multiLevelType w:val="hybridMultilevel"/>
    <w:tmpl w:val="EDFEC854"/>
    <w:lvl w:ilvl="0" w:tplc="1298C4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FBB"/>
    <w:rsid w:val="000640E9"/>
    <w:rsid w:val="00B7042A"/>
    <w:rsid w:val="00CB6F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0E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40E9"/>
    <w:pPr>
      <w:ind w:left="720"/>
      <w:contextualSpacing/>
    </w:pPr>
  </w:style>
  <w:style w:type="paragraph" w:styleId="a4">
    <w:name w:val="No Spacing"/>
    <w:uiPriority w:val="1"/>
    <w:qFormat/>
    <w:rsid w:val="000640E9"/>
    <w:pPr>
      <w:bidi/>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0E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40E9"/>
    <w:pPr>
      <w:ind w:left="720"/>
      <w:contextualSpacing/>
    </w:pPr>
  </w:style>
  <w:style w:type="paragraph" w:styleId="a4">
    <w:name w:val="No Spacing"/>
    <w:uiPriority w:val="1"/>
    <w:qFormat/>
    <w:rsid w:val="000640E9"/>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915</Words>
  <Characters>5221</Characters>
  <Application>Microsoft Office Word</Application>
  <DocSecurity>0</DocSecurity>
  <Lines>43</Lines>
  <Paragraphs>12</Paragraphs>
  <ScaleCrop>false</ScaleCrop>
  <Company>Naim Al Hussaini</Company>
  <LinksUpToDate>false</LinksUpToDate>
  <CharactersWithSpaces>6124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2021-11-13T15:46:00Z</dcterms:created>
  <dcterms:modified xsi:type="dcterms:W3CDTF">2021-11-13T15:46:00Z</dcterms:modified>
</cp:coreProperties>
</file>