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E6" w:rsidRPr="005840E5" w:rsidRDefault="00A1313B" w:rsidP="001742E6">
      <w:pPr>
        <w:jc w:val="center"/>
        <w:rPr>
          <w:rFonts w:ascii="Simplified Arabic" w:hAnsi="Simplified Arabic" w:cs="Simplified Arabic"/>
          <w:b/>
          <w:bCs/>
          <w:color w:val="943634" w:themeColor="accent2" w:themeShade="BF"/>
          <w:sz w:val="36"/>
          <w:szCs w:val="36"/>
          <w:rtl/>
          <w:lang w:bidi="ar-IQ"/>
        </w:rPr>
      </w:pPr>
      <w:r w:rsidRPr="005840E5">
        <w:rPr>
          <w:rFonts w:ascii="Simplified Arabic" w:hAnsi="Simplified Arabic" w:cs="Simplified Arabic"/>
          <w:sz w:val="36"/>
          <w:szCs w:val="36"/>
          <w:rtl/>
          <w:lang w:bidi="ar-IQ"/>
        </w:rPr>
        <w:t xml:space="preserve"> </w:t>
      </w:r>
      <w:r w:rsidR="001742E6" w:rsidRPr="005840E5">
        <w:rPr>
          <w:rFonts w:ascii="Simplified Arabic" w:hAnsi="Simplified Arabic" w:cs="Simplified Arabic"/>
          <w:b/>
          <w:bCs/>
          <w:color w:val="943634" w:themeColor="accent2" w:themeShade="BF"/>
          <w:sz w:val="36"/>
          <w:szCs w:val="36"/>
          <w:rtl/>
          <w:lang w:bidi="ar-IQ"/>
        </w:rPr>
        <w:t>المعلومات مفهومها وتقسيماتها واشكالها والمصطلحات المرتبطة بها</w:t>
      </w:r>
    </w:p>
    <w:p w:rsidR="001903A0" w:rsidRDefault="005840E5" w:rsidP="005840E5">
      <w:pPr>
        <w:rPr>
          <w:rFonts w:ascii="Simplified Arabic" w:hAnsi="Simplified Arabic" w:cs="Simplified Arabic"/>
          <w:sz w:val="32"/>
          <w:szCs w:val="32"/>
          <w:rtl/>
          <w:lang w:bidi="ar-IQ"/>
        </w:rPr>
      </w:pPr>
      <w:r>
        <w:rPr>
          <w:rFonts w:ascii="Simplified Arabic" w:hAnsi="Simplified Arabic" w:cs="Simplified Arabic"/>
          <w:sz w:val="32"/>
          <w:szCs w:val="32"/>
          <w:rtl/>
          <w:lang w:bidi="ar-IQ"/>
        </w:rPr>
        <w:t>محاضرة</w:t>
      </w:r>
      <w:r>
        <w:rPr>
          <w:rFonts w:ascii="Simplified Arabic" w:hAnsi="Simplified Arabic" w:cs="Simplified Arabic" w:hint="cs"/>
          <w:sz w:val="32"/>
          <w:szCs w:val="32"/>
          <w:rtl/>
          <w:lang w:bidi="ar-IQ"/>
        </w:rPr>
        <w:t xml:space="preserve"> (1</w:t>
      </w:r>
      <w:r w:rsidR="00DE5A12" w:rsidRPr="00CA5704">
        <w:rPr>
          <w:rFonts w:ascii="Simplified Arabic" w:hAnsi="Simplified Arabic" w:cs="Simplified Arabic"/>
          <w:sz w:val="32"/>
          <w:szCs w:val="32"/>
          <w:rtl/>
          <w:lang w:bidi="ar-IQ"/>
        </w:rPr>
        <w:t>)</w:t>
      </w:r>
      <w:r w:rsidR="001742E6">
        <w:rPr>
          <w:rFonts w:ascii="Simplified Arabic" w:hAnsi="Simplified Arabic" w:cs="Simplified Arabic" w:hint="cs"/>
          <w:sz w:val="32"/>
          <w:szCs w:val="32"/>
          <w:rtl/>
          <w:lang w:bidi="ar-IQ"/>
        </w:rPr>
        <w:t xml:space="preserve"> </w:t>
      </w:r>
    </w:p>
    <w:p w:rsidR="005840E5" w:rsidRDefault="005840E5" w:rsidP="005840E5">
      <w:pPr>
        <w:rPr>
          <w:rFonts w:ascii="Simplified Arabic" w:hAnsi="Simplified Arabic" w:cs="Simplified Arabic"/>
          <w:sz w:val="32"/>
          <w:szCs w:val="32"/>
          <w:u w:val="single"/>
          <w:rtl/>
          <w:lang w:bidi="ar-IQ"/>
        </w:rPr>
      </w:pPr>
      <w:r w:rsidRPr="005840E5">
        <w:rPr>
          <w:rFonts w:ascii="Simplified Arabic" w:hAnsi="Simplified Arabic" w:cs="Simplified Arabic"/>
          <w:sz w:val="32"/>
          <w:szCs w:val="32"/>
          <w:u w:val="single"/>
          <w:rtl/>
          <w:lang w:bidi="ar-IQ"/>
        </w:rPr>
        <w:t>المقصود بالمعلومات</w:t>
      </w:r>
      <w:r w:rsidRPr="005840E5">
        <w:rPr>
          <w:rFonts w:ascii="Simplified Arabic" w:hAnsi="Simplified Arabic" w:cs="Simplified Arabic"/>
          <w:sz w:val="32"/>
          <w:szCs w:val="32"/>
          <w:rtl/>
          <w:lang w:bidi="ar-IQ"/>
        </w:rPr>
        <w:t>:</w:t>
      </w:r>
    </w:p>
    <w:p w:rsidR="00C14399" w:rsidRDefault="005840E5" w:rsidP="00C14399">
      <w:pPr>
        <w:spacing w:after="0" w:line="240" w:lineRule="auto"/>
        <w:jc w:val="highKashida"/>
        <w:rPr>
          <w:rFonts w:ascii="Arial" w:eastAsia="Times New Roman" w:hAnsi="Arial" w:cs="Arial"/>
          <w:sz w:val="32"/>
          <w:szCs w:val="32"/>
          <w:rtl/>
        </w:rPr>
      </w:pPr>
      <w:r>
        <w:rPr>
          <w:rFonts w:ascii="Arial" w:eastAsia="Times New Roman" w:hAnsi="Arial" w:cs="Arial" w:hint="cs"/>
          <w:sz w:val="32"/>
          <w:szCs w:val="32"/>
          <w:rtl/>
        </w:rPr>
        <w:t xml:space="preserve">    </w:t>
      </w:r>
      <w:r w:rsidRPr="005840E5">
        <w:rPr>
          <w:rFonts w:ascii="Arial" w:eastAsia="Times New Roman" w:hAnsi="Arial" w:cs="Arial"/>
          <w:sz w:val="32"/>
          <w:szCs w:val="32"/>
          <w:rtl/>
        </w:rPr>
        <w:t xml:space="preserve">وردت العديد من التعريفات للتعبير عن ماهية المعلومات ومن المفيد هنا </w:t>
      </w:r>
      <w:r w:rsidR="00A041D7" w:rsidRPr="005840E5">
        <w:rPr>
          <w:rFonts w:ascii="Arial" w:eastAsia="Times New Roman" w:hAnsi="Arial" w:cs="Arial" w:hint="cs"/>
          <w:sz w:val="32"/>
          <w:szCs w:val="32"/>
          <w:rtl/>
        </w:rPr>
        <w:t>استعراضها</w:t>
      </w:r>
      <w:r w:rsidRPr="005840E5">
        <w:rPr>
          <w:rFonts w:ascii="Arial" w:eastAsia="Times New Roman" w:hAnsi="Arial" w:cs="Arial"/>
          <w:sz w:val="32"/>
          <w:szCs w:val="32"/>
          <w:rtl/>
        </w:rPr>
        <w:t xml:space="preserve"> مبتدئين بالتعريفات التي وردت في القواميس اللغوية :ـ قدم المنجد تعريفاً للفظ ( المعلومات) والتي تعني كل ما يعرفه الانسان عن قضية او حدث ما . اما مكنز مصطلحات المكتبات والمعلومات فقد اشار الى ثلاثة معاني هي:</w:t>
      </w:r>
    </w:p>
    <w:p w:rsidR="005840E5" w:rsidRPr="005840E5" w:rsidRDefault="005840E5" w:rsidP="00C14399">
      <w:pPr>
        <w:spacing w:after="0" w:line="240" w:lineRule="auto"/>
        <w:jc w:val="highKashida"/>
        <w:rPr>
          <w:rFonts w:ascii="Arial" w:eastAsia="Times New Roman" w:hAnsi="Arial" w:cs="Arial"/>
          <w:sz w:val="32"/>
          <w:szCs w:val="32"/>
          <w:rtl/>
        </w:rPr>
      </w:pPr>
      <w:r w:rsidRPr="005840E5">
        <w:rPr>
          <w:rFonts w:ascii="Arial" w:eastAsia="Times New Roman" w:hAnsi="Arial" w:cs="Arial"/>
          <w:sz w:val="32"/>
          <w:szCs w:val="32"/>
          <w:rtl/>
        </w:rPr>
        <w:t xml:space="preserve"> </w:t>
      </w:r>
    </w:p>
    <w:p w:rsidR="005840E5" w:rsidRPr="005840E5" w:rsidRDefault="005840E5" w:rsidP="005840E5">
      <w:pPr>
        <w:numPr>
          <w:ilvl w:val="0"/>
          <w:numId w:val="3"/>
        </w:numPr>
        <w:spacing w:after="0" w:line="240" w:lineRule="auto"/>
        <w:jc w:val="highKashida"/>
        <w:rPr>
          <w:rFonts w:ascii="Arial" w:eastAsia="Times New Roman" w:hAnsi="Arial" w:cs="Arial"/>
          <w:sz w:val="32"/>
          <w:szCs w:val="32"/>
          <w:rtl/>
        </w:rPr>
      </w:pPr>
      <w:r w:rsidRPr="005840E5">
        <w:rPr>
          <w:rFonts w:ascii="Arial" w:eastAsia="Times New Roman" w:hAnsi="Arial" w:cs="Arial"/>
          <w:sz w:val="32"/>
          <w:szCs w:val="32"/>
          <w:rtl/>
        </w:rPr>
        <w:t xml:space="preserve"> عملية توصيل الحقائق او المفاهيم لغرض زيادة المعرفة .</w:t>
      </w:r>
    </w:p>
    <w:p w:rsidR="005840E5" w:rsidRPr="005840E5" w:rsidRDefault="005840E5" w:rsidP="005840E5">
      <w:pPr>
        <w:numPr>
          <w:ilvl w:val="0"/>
          <w:numId w:val="3"/>
        </w:numPr>
        <w:spacing w:after="0" w:line="240" w:lineRule="auto"/>
        <w:jc w:val="highKashida"/>
        <w:rPr>
          <w:rFonts w:ascii="Arial" w:eastAsia="Times New Roman" w:hAnsi="Arial" w:cs="Arial"/>
          <w:sz w:val="32"/>
          <w:szCs w:val="32"/>
          <w:rtl/>
        </w:rPr>
      </w:pPr>
      <w:r w:rsidRPr="005840E5">
        <w:rPr>
          <w:rFonts w:ascii="Arial" w:eastAsia="Times New Roman" w:hAnsi="Arial" w:cs="Arial"/>
          <w:sz w:val="32"/>
          <w:szCs w:val="32"/>
          <w:rtl/>
        </w:rPr>
        <w:t xml:space="preserve"> رسالة تستخدم للتعبير عن حقيقة او مفهوم معين .</w:t>
      </w:r>
    </w:p>
    <w:p w:rsidR="005840E5" w:rsidRPr="005840E5" w:rsidRDefault="005840E5" w:rsidP="005840E5">
      <w:pPr>
        <w:numPr>
          <w:ilvl w:val="0"/>
          <w:numId w:val="3"/>
        </w:numPr>
        <w:spacing w:after="0" w:line="240" w:lineRule="auto"/>
        <w:jc w:val="highKashida"/>
        <w:rPr>
          <w:rFonts w:ascii="Arial" w:eastAsia="Times New Roman" w:hAnsi="Arial" w:cs="Arial"/>
          <w:sz w:val="32"/>
          <w:szCs w:val="32"/>
        </w:rPr>
      </w:pPr>
      <w:r w:rsidRPr="005840E5">
        <w:rPr>
          <w:rFonts w:ascii="Arial" w:eastAsia="Times New Roman" w:hAnsi="Arial" w:cs="Arial"/>
          <w:sz w:val="32"/>
          <w:szCs w:val="32"/>
          <w:rtl/>
        </w:rPr>
        <w:t xml:space="preserve"> الحقائق الموصلة .</w:t>
      </w:r>
    </w:p>
    <w:p w:rsidR="005840E5" w:rsidRPr="005840E5" w:rsidRDefault="005840E5" w:rsidP="005840E5">
      <w:pPr>
        <w:spacing w:after="0" w:line="240" w:lineRule="auto"/>
        <w:ind w:left="720"/>
        <w:jc w:val="highKashida"/>
        <w:rPr>
          <w:rFonts w:ascii="Arial" w:eastAsia="Times New Roman" w:hAnsi="Arial" w:cs="Arial"/>
          <w:sz w:val="32"/>
          <w:szCs w:val="32"/>
          <w:rtl/>
        </w:rPr>
      </w:pPr>
    </w:p>
    <w:p w:rsidR="005840E5" w:rsidRPr="005840E5" w:rsidRDefault="005840E5" w:rsidP="00C14399">
      <w:pPr>
        <w:spacing w:before="240" w:after="0" w:line="240" w:lineRule="auto"/>
        <w:jc w:val="highKashida"/>
        <w:rPr>
          <w:rFonts w:ascii="Arial" w:eastAsia="Times New Roman" w:hAnsi="Arial" w:cs="Arial"/>
          <w:sz w:val="32"/>
          <w:szCs w:val="32"/>
          <w:rtl/>
        </w:rPr>
      </w:pPr>
      <w:r>
        <w:rPr>
          <w:rFonts w:ascii="Arial" w:eastAsia="Times New Roman" w:hAnsi="Arial" w:cs="Arial" w:hint="cs"/>
          <w:sz w:val="32"/>
          <w:szCs w:val="32"/>
          <w:rtl/>
        </w:rPr>
        <w:t xml:space="preserve">      </w:t>
      </w:r>
      <w:r w:rsidRPr="005840E5">
        <w:rPr>
          <w:rFonts w:ascii="Arial" w:eastAsia="Times New Roman" w:hAnsi="Arial" w:cs="Arial"/>
          <w:sz w:val="32"/>
          <w:szCs w:val="32"/>
          <w:rtl/>
        </w:rPr>
        <w:t>وقدم (المعجم العربي الحديث ) تعريفاً اخر لل</w:t>
      </w:r>
      <w:r>
        <w:rPr>
          <w:rFonts w:ascii="Arial" w:eastAsia="Times New Roman" w:hAnsi="Arial" w:cs="Arial"/>
          <w:sz w:val="32"/>
          <w:szCs w:val="32"/>
          <w:rtl/>
        </w:rPr>
        <w:t>معلومات (الاخبار والتحقيقات</w:t>
      </w:r>
      <w:r w:rsidRPr="005840E5">
        <w:rPr>
          <w:rFonts w:ascii="Arial" w:eastAsia="Times New Roman" w:hAnsi="Arial" w:cs="Arial"/>
          <w:sz w:val="32"/>
          <w:szCs w:val="32"/>
          <w:rtl/>
        </w:rPr>
        <w:t>، او كل ما</w:t>
      </w:r>
      <w:r>
        <w:rPr>
          <w:rFonts w:ascii="Arial" w:eastAsia="Times New Roman" w:hAnsi="Arial" w:cs="Arial" w:hint="cs"/>
          <w:sz w:val="32"/>
          <w:szCs w:val="32"/>
          <w:rtl/>
        </w:rPr>
        <w:t xml:space="preserve"> </w:t>
      </w:r>
      <w:r w:rsidRPr="005840E5">
        <w:rPr>
          <w:rFonts w:ascii="Arial" w:eastAsia="Times New Roman" w:hAnsi="Arial" w:cs="Arial"/>
          <w:sz w:val="32"/>
          <w:szCs w:val="32"/>
          <w:rtl/>
        </w:rPr>
        <w:t>يؤدي الى كشف الحقائق وايضاح الامور ) .</w:t>
      </w:r>
    </w:p>
    <w:p w:rsidR="005840E5" w:rsidRPr="005840E5" w:rsidRDefault="005840E5" w:rsidP="005840E5">
      <w:pPr>
        <w:spacing w:after="0" w:line="240" w:lineRule="auto"/>
        <w:jc w:val="highKashida"/>
        <w:rPr>
          <w:rFonts w:ascii="Arial" w:eastAsia="Times New Roman" w:hAnsi="Arial" w:cs="Arial"/>
          <w:sz w:val="32"/>
          <w:szCs w:val="32"/>
          <w:rtl/>
        </w:rPr>
      </w:pPr>
    </w:p>
    <w:p w:rsidR="005840E5" w:rsidRPr="005840E5" w:rsidRDefault="00C14399" w:rsidP="005840E5">
      <w:pPr>
        <w:spacing w:after="0" w:line="240" w:lineRule="auto"/>
        <w:jc w:val="highKashida"/>
        <w:rPr>
          <w:rFonts w:ascii="Arial" w:eastAsia="Times New Roman" w:hAnsi="Arial" w:cs="Arial"/>
          <w:sz w:val="32"/>
          <w:szCs w:val="32"/>
          <w:rtl/>
        </w:rPr>
      </w:pPr>
      <w:r>
        <w:rPr>
          <w:rFonts w:ascii="Arial" w:eastAsia="Times New Roman" w:hAnsi="Arial" w:cs="Arial" w:hint="cs"/>
          <w:sz w:val="32"/>
          <w:szCs w:val="32"/>
          <w:rtl/>
        </w:rPr>
        <w:t xml:space="preserve">   </w:t>
      </w:r>
      <w:r w:rsidR="005840E5" w:rsidRPr="005840E5">
        <w:rPr>
          <w:rFonts w:ascii="Arial" w:eastAsia="Times New Roman" w:hAnsi="Arial" w:cs="Arial"/>
          <w:sz w:val="32"/>
          <w:szCs w:val="32"/>
          <w:rtl/>
        </w:rPr>
        <w:t>وقدم عدد من المتخصصين في علم المعلومات والمكتبات تعريفات اخرى للمعلومات حيث ذكر (</w:t>
      </w:r>
      <w:proofErr w:type="spellStart"/>
      <w:r w:rsidR="005840E5" w:rsidRPr="005840E5">
        <w:rPr>
          <w:rFonts w:ascii="Arial" w:eastAsia="Times New Roman" w:hAnsi="Arial" w:cs="Arial"/>
          <w:sz w:val="32"/>
          <w:szCs w:val="32"/>
          <w:rtl/>
        </w:rPr>
        <w:t>لانكستر</w:t>
      </w:r>
      <w:proofErr w:type="spellEnd"/>
      <w:r w:rsidR="005840E5" w:rsidRPr="005840E5">
        <w:rPr>
          <w:rFonts w:ascii="Arial" w:eastAsia="Times New Roman" w:hAnsi="Arial" w:cs="Arial"/>
          <w:sz w:val="32"/>
          <w:szCs w:val="32"/>
          <w:rtl/>
        </w:rPr>
        <w:t xml:space="preserve"> ) ان المعلومات </w:t>
      </w:r>
      <w:proofErr w:type="spellStart"/>
      <w:r w:rsidR="005840E5" w:rsidRPr="005840E5">
        <w:rPr>
          <w:rFonts w:ascii="Arial" w:eastAsia="Times New Roman" w:hAnsi="Arial" w:cs="Arial"/>
          <w:sz w:val="32"/>
          <w:szCs w:val="32"/>
          <w:rtl/>
        </w:rPr>
        <w:t>شئ</w:t>
      </w:r>
      <w:proofErr w:type="spellEnd"/>
      <w:r w:rsidR="005840E5" w:rsidRPr="005840E5">
        <w:rPr>
          <w:rFonts w:ascii="Arial" w:eastAsia="Times New Roman" w:hAnsi="Arial" w:cs="Arial"/>
          <w:sz w:val="32"/>
          <w:szCs w:val="32"/>
          <w:rtl/>
        </w:rPr>
        <w:t xml:space="preserve"> غير محدد المعالم ، اذ اننا نحاط علما في موضوع معين اذا ما تغيرت حالتنا المعرفية بشكل ما . </w:t>
      </w:r>
    </w:p>
    <w:p w:rsidR="005840E5" w:rsidRPr="005840E5" w:rsidRDefault="005840E5" w:rsidP="005840E5">
      <w:pPr>
        <w:spacing w:after="0" w:line="240" w:lineRule="auto"/>
        <w:jc w:val="highKashida"/>
        <w:rPr>
          <w:rFonts w:ascii="Arial" w:eastAsia="Times New Roman" w:hAnsi="Arial" w:cs="Arial"/>
          <w:sz w:val="32"/>
          <w:szCs w:val="32"/>
          <w:rtl/>
        </w:rPr>
      </w:pPr>
    </w:p>
    <w:p w:rsidR="005840E5" w:rsidRDefault="00C14399" w:rsidP="005840E5">
      <w:pPr>
        <w:rPr>
          <w:rFonts w:ascii="Simplified Arabic" w:hAnsi="Simplified Arabic" w:cs="Simplified Arabic"/>
          <w:sz w:val="32"/>
          <w:szCs w:val="32"/>
          <w:rtl/>
        </w:rPr>
      </w:pPr>
      <w:r>
        <w:rPr>
          <w:rFonts w:ascii="Arial" w:eastAsia="Times New Roman" w:hAnsi="Arial" w:cs="Arial" w:hint="cs"/>
          <w:sz w:val="32"/>
          <w:szCs w:val="32"/>
          <w:rtl/>
        </w:rPr>
        <w:t xml:space="preserve">   </w:t>
      </w:r>
      <w:r w:rsidR="005840E5" w:rsidRPr="005840E5">
        <w:rPr>
          <w:rFonts w:ascii="Arial" w:eastAsia="Times New Roman" w:hAnsi="Arial" w:cs="Arial"/>
          <w:sz w:val="32"/>
          <w:szCs w:val="32"/>
          <w:rtl/>
        </w:rPr>
        <w:t xml:space="preserve">اذ ان اعطاء المستفيدين وثيقة عن موضوع الكيمياء او الاشارة اليها </w:t>
      </w:r>
      <w:proofErr w:type="spellStart"/>
      <w:r w:rsidR="005840E5" w:rsidRPr="005840E5">
        <w:rPr>
          <w:rFonts w:ascii="Arial" w:eastAsia="Times New Roman" w:hAnsi="Arial" w:cs="Arial"/>
          <w:sz w:val="32"/>
          <w:szCs w:val="32"/>
          <w:rtl/>
        </w:rPr>
        <w:t>لايحيطه</w:t>
      </w:r>
      <w:proofErr w:type="spellEnd"/>
      <w:r w:rsidR="005840E5" w:rsidRPr="005840E5">
        <w:rPr>
          <w:rFonts w:ascii="Arial" w:eastAsia="Times New Roman" w:hAnsi="Arial" w:cs="Arial"/>
          <w:sz w:val="32"/>
          <w:szCs w:val="32"/>
          <w:rtl/>
        </w:rPr>
        <w:t xml:space="preserve"> علماً بموضوع الكيمياء ، </w:t>
      </w:r>
      <w:proofErr w:type="spellStart"/>
      <w:r w:rsidR="005840E5" w:rsidRPr="005840E5">
        <w:rPr>
          <w:rFonts w:ascii="Arial" w:eastAsia="Times New Roman" w:hAnsi="Arial" w:cs="Arial"/>
          <w:sz w:val="32"/>
          <w:szCs w:val="32"/>
          <w:rtl/>
        </w:rPr>
        <w:t>ولايمكن</w:t>
      </w:r>
      <w:proofErr w:type="spellEnd"/>
      <w:r w:rsidR="005840E5" w:rsidRPr="005840E5">
        <w:rPr>
          <w:rFonts w:ascii="Arial" w:eastAsia="Times New Roman" w:hAnsi="Arial" w:cs="Arial"/>
          <w:sz w:val="32"/>
          <w:szCs w:val="32"/>
          <w:rtl/>
        </w:rPr>
        <w:t xml:space="preserve"> لتداول المعلومات ان يتم ألا اذا قرأ المستفيد الوثيقة وفهمها وخلص الى القول ان المعلومات هي ذلك الشيء الذي يغير الحالة المعرفية للشخص في موضوع معين</w:t>
      </w:r>
      <w:r>
        <w:rPr>
          <w:rFonts w:ascii="Simplified Arabic" w:hAnsi="Simplified Arabic" w:cs="Simplified Arabic" w:hint="cs"/>
          <w:sz w:val="32"/>
          <w:szCs w:val="32"/>
          <w:rtl/>
        </w:rPr>
        <w:t>.</w:t>
      </w:r>
    </w:p>
    <w:p w:rsidR="00A041D7" w:rsidRDefault="00A041D7" w:rsidP="00A041D7">
      <w:pPr>
        <w:spacing w:after="0" w:line="240" w:lineRule="auto"/>
        <w:jc w:val="both"/>
        <w:rPr>
          <w:rFonts w:ascii="Simplified Arabic" w:hAnsi="Simplified Arabic" w:cs="Simplified Arabic"/>
          <w:sz w:val="32"/>
          <w:szCs w:val="32"/>
          <w:rtl/>
          <w:lang w:bidi="ar-IQ"/>
        </w:rPr>
      </w:pPr>
      <w:r w:rsidRPr="00E06BB0">
        <w:rPr>
          <w:rFonts w:ascii="Simplified Arabic" w:hAnsi="Simplified Arabic" w:cs="Simplified Arabic"/>
          <w:b/>
          <w:bCs/>
          <w:color w:val="943634" w:themeColor="accent2" w:themeShade="BF"/>
          <w:sz w:val="32"/>
          <w:szCs w:val="32"/>
          <w:u w:val="single"/>
          <w:rtl/>
          <w:lang w:bidi="ar-IQ"/>
        </w:rPr>
        <w:t>المعلومات في اللغة</w:t>
      </w:r>
      <w:r w:rsidRPr="00E06BB0">
        <w:rPr>
          <w:rFonts w:ascii="Simplified Arabic" w:hAnsi="Simplified Arabic" w:cs="Simplified Arabic"/>
          <w:b/>
          <w:bCs/>
          <w:color w:val="943634" w:themeColor="accent2" w:themeShade="BF"/>
          <w:sz w:val="32"/>
          <w:szCs w:val="32"/>
          <w:rtl/>
          <w:lang w:bidi="ar-IQ"/>
        </w:rPr>
        <w:t xml:space="preserve">: </w:t>
      </w:r>
      <w:r w:rsidRPr="00E06BB0">
        <w:rPr>
          <w:rFonts w:ascii="Simplified Arabic" w:hAnsi="Simplified Arabic" w:cs="Simplified Arabic"/>
          <w:sz w:val="32"/>
          <w:szCs w:val="32"/>
          <w:rtl/>
          <w:lang w:bidi="ar-IQ"/>
        </w:rPr>
        <w:t>يتصل المعنى في اللغة بمعان تتصل بوظائف العقل  كالعلم والمعرفة والتعلم والتعليم والدراية والاحاطة والادراك واليقين والاتقان والوعي والارشاد والاعلام والشهرة والتميز والتيسير وتحديد المعالم</w:t>
      </w:r>
      <w:r>
        <w:rPr>
          <w:rFonts w:ascii="Simplified Arabic" w:hAnsi="Simplified Arabic" w:cs="Simplified Arabic" w:hint="cs"/>
          <w:sz w:val="32"/>
          <w:szCs w:val="32"/>
          <w:rtl/>
          <w:lang w:bidi="ar-IQ"/>
        </w:rPr>
        <w:t>.</w:t>
      </w:r>
    </w:p>
    <w:p w:rsidR="00CA5704" w:rsidRPr="00CA5704" w:rsidRDefault="001742E6" w:rsidP="00CA5704">
      <w:pPr>
        <w:jc w:val="both"/>
        <w:rPr>
          <w:rFonts w:ascii="Simplified Arabic" w:hAnsi="Simplified Arabic" w:cs="Simplified Arabic"/>
          <w:b/>
          <w:bCs/>
          <w:color w:val="00B050"/>
          <w:sz w:val="32"/>
          <w:szCs w:val="32"/>
          <w:rtl/>
          <w:lang w:bidi="ar-IQ"/>
        </w:rPr>
      </w:pPr>
      <w:r>
        <w:rPr>
          <w:rFonts w:ascii="Simplified Arabic" w:hAnsi="Simplified Arabic" w:cs="Simplified Arabic" w:hint="cs"/>
          <w:b/>
          <w:bCs/>
          <w:color w:val="00B050"/>
          <w:sz w:val="32"/>
          <w:szCs w:val="32"/>
          <w:rtl/>
          <w:lang w:bidi="ar-IQ"/>
        </w:rPr>
        <w:lastRenderedPageBreak/>
        <w:t xml:space="preserve">   </w:t>
      </w:r>
      <w:r w:rsidR="00CA5704" w:rsidRPr="00CA5704">
        <w:rPr>
          <w:rFonts w:ascii="Simplified Arabic" w:hAnsi="Simplified Arabic" w:cs="Simplified Arabic"/>
          <w:b/>
          <w:bCs/>
          <w:color w:val="00B050"/>
          <w:sz w:val="32"/>
          <w:szCs w:val="32"/>
          <w:rtl/>
          <w:lang w:bidi="ar-IQ"/>
        </w:rPr>
        <w:t>أصبح ل</w:t>
      </w:r>
      <w:r w:rsidR="00CA5704">
        <w:rPr>
          <w:rFonts w:ascii="Simplified Arabic" w:hAnsi="Simplified Arabic" w:cs="Simplified Arabic"/>
          <w:b/>
          <w:bCs/>
          <w:color w:val="00B050"/>
          <w:sz w:val="32"/>
          <w:szCs w:val="32"/>
          <w:rtl/>
          <w:lang w:bidi="ar-IQ"/>
        </w:rPr>
        <w:t>لمعلومات دورٌ كبيرٌ ومهم في</w:t>
      </w:r>
      <w:r w:rsidR="00CA5704" w:rsidRPr="00CA5704">
        <w:rPr>
          <w:rFonts w:ascii="Simplified Arabic" w:hAnsi="Simplified Arabic" w:cs="Simplified Arabic"/>
          <w:b/>
          <w:bCs/>
          <w:color w:val="00B050"/>
          <w:sz w:val="32"/>
          <w:szCs w:val="32"/>
          <w:rtl/>
          <w:lang w:bidi="ar-IQ"/>
        </w:rPr>
        <w:t xml:space="preserve"> نواحي الحياة</w:t>
      </w:r>
      <w:r w:rsidR="00CA5704">
        <w:rPr>
          <w:rFonts w:ascii="Simplified Arabic" w:hAnsi="Simplified Arabic" w:cs="Simplified Arabic" w:hint="cs"/>
          <w:b/>
          <w:bCs/>
          <w:color w:val="00B050"/>
          <w:sz w:val="32"/>
          <w:szCs w:val="32"/>
          <w:rtl/>
          <w:lang w:bidi="ar-IQ"/>
        </w:rPr>
        <w:t xml:space="preserve"> كافة</w:t>
      </w:r>
      <w:r w:rsidR="00CA5704">
        <w:rPr>
          <w:rFonts w:ascii="Simplified Arabic" w:hAnsi="Simplified Arabic" w:cs="Simplified Arabic"/>
          <w:b/>
          <w:bCs/>
          <w:color w:val="00B050"/>
          <w:sz w:val="32"/>
          <w:szCs w:val="32"/>
          <w:rtl/>
          <w:lang w:bidi="ar-IQ"/>
        </w:rPr>
        <w:t xml:space="preserve">، </w:t>
      </w:r>
      <w:r w:rsidR="00CA5704">
        <w:rPr>
          <w:rFonts w:ascii="Simplified Arabic" w:hAnsi="Simplified Arabic" w:cs="Simplified Arabic" w:hint="cs"/>
          <w:b/>
          <w:bCs/>
          <w:color w:val="00B050"/>
          <w:sz w:val="32"/>
          <w:szCs w:val="32"/>
          <w:rtl/>
          <w:lang w:bidi="ar-IQ"/>
        </w:rPr>
        <w:t>لاسيما</w:t>
      </w:r>
      <w:r w:rsidR="00CA5704" w:rsidRPr="00CA5704">
        <w:rPr>
          <w:rFonts w:ascii="Simplified Arabic" w:hAnsi="Simplified Arabic" w:cs="Simplified Arabic"/>
          <w:b/>
          <w:bCs/>
          <w:color w:val="00B050"/>
          <w:sz w:val="32"/>
          <w:szCs w:val="32"/>
          <w:rtl/>
          <w:lang w:bidi="ar-IQ"/>
        </w:rPr>
        <w:t xml:space="preserve"> النواحي العلميّة، حيث تع</w:t>
      </w:r>
      <w:r w:rsidR="005840E5">
        <w:rPr>
          <w:rFonts w:ascii="Simplified Arabic" w:hAnsi="Simplified Arabic" w:cs="Simplified Arabic"/>
          <w:b/>
          <w:bCs/>
          <w:color w:val="00B050"/>
          <w:sz w:val="32"/>
          <w:szCs w:val="32"/>
          <w:rtl/>
          <w:lang w:bidi="ar-IQ"/>
        </w:rPr>
        <w:t>تمد عليها عمليات اتخاذ القرارات</w:t>
      </w:r>
      <w:r w:rsidR="00CA5704" w:rsidRPr="00CA5704">
        <w:rPr>
          <w:rFonts w:ascii="Simplified Arabic" w:hAnsi="Simplified Arabic" w:cs="Simplified Arabic"/>
          <w:b/>
          <w:bCs/>
          <w:color w:val="00B050"/>
          <w:sz w:val="32"/>
          <w:szCs w:val="32"/>
          <w:rtl/>
          <w:lang w:bidi="ar-IQ"/>
        </w:rPr>
        <w:t>، فكلما كانت هذه المعلومات صحيحةً ودقيقة فإن القرارات المعتمدة عليها تكون على درجة عاليةً من الصحة والدقة.</w:t>
      </w:r>
    </w:p>
    <w:p w:rsidR="00A1313B" w:rsidRPr="00CA5704" w:rsidRDefault="00111559" w:rsidP="00C54A79">
      <w:pPr>
        <w:pStyle w:val="a3"/>
        <w:ind w:left="0"/>
        <w:rPr>
          <w:rFonts w:ascii="Simplified Arabic" w:hAnsi="Simplified Arabic" w:cs="Simplified Arabic"/>
          <w:b/>
          <w:bCs/>
          <w:sz w:val="32"/>
          <w:szCs w:val="32"/>
          <w:rtl/>
          <w:lang w:bidi="ar-IQ"/>
        </w:rPr>
      </w:pPr>
      <w:r w:rsidRPr="00CA5704">
        <w:rPr>
          <w:rFonts w:ascii="Simplified Arabic" w:hAnsi="Simplified Arabic" w:cs="Simplified Arabic"/>
          <w:b/>
          <w:bCs/>
          <w:color w:val="943634" w:themeColor="accent2" w:themeShade="BF"/>
          <w:sz w:val="32"/>
          <w:szCs w:val="32"/>
          <w:u w:val="single"/>
          <w:rtl/>
          <w:lang w:bidi="ar-IQ"/>
        </w:rPr>
        <w:t>تقسيمات المعلومات</w:t>
      </w:r>
      <w:r w:rsidR="00CA5704" w:rsidRPr="00CA5704">
        <w:rPr>
          <w:rFonts w:ascii="Simplified Arabic" w:hAnsi="Simplified Arabic" w:cs="Simplified Arabic"/>
          <w:b/>
          <w:bCs/>
          <w:color w:val="943634" w:themeColor="accent2" w:themeShade="BF"/>
          <w:sz w:val="32"/>
          <w:szCs w:val="32"/>
          <w:u w:val="single"/>
          <w:rtl/>
          <w:lang w:bidi="ar-IQ"/>
        </w:rPr>
        <w:t xml:space="preserve">  واشكالها</w:t>
      </w:r>
      <w:r w:rsidRPr="00CA5704">
        <w:rPr>
          <w:rFonts w:ascii="Simplified Arabic" w:hAnsi="Simplified Arabic" w:cs="Simplified Arabic"/>
          <w:b/>
          <w:bCs/>
          <w:color w:val="943634" w:themeColor="accent2" w:themeShade="BF"/>
          <w:sz w:val="32"/>
          <w:szCs w:val="32"/>
          <w:rtl/>
          <w:lang w:bidi="ar-IQ"/>
        </w:rPr>
        <w:t>:</w:t>
      </w:r>
      <w:r w:rsidRPr="00CA5704">
        <w:rPr>
          <w:rFonts w:ascii="Simplified Arabic" w:hAnsi="Simplified Arabic" w:cs="Simplified Arabic"/>
          <w:b/>
          <w:bCs/>
          <w:color w:val="943634" w:themeColor="accent2" w:themeShade="BF"/>
          <w:sz w:val="32"/>
          <w:szCs w:val="32"/>
          <w:u w:val="single"/>
          <w:rtl/>
          <w:lang w:bidi="ar-IQ"/>
        </w:rPr>
        <w:t xml:space="preserve"> </w:t>
      </w:r>
      <w:r w:rsidRPr="00CA5704">
        <w:rPr>
          <w:rFonts w:ascii="Simplified Arabic" w:hAnsi="Simplified Arabic" w:cs="Simplified Arabic"/>
          <w:b/>
          <w:bCs/>
          <w:sz w:val="32"/>
          <w:szCs w:val="32"/>
          <w:rtl/>
          <w:lang w:bidi="ar-IQ"/>
        </w:rPr>
        <w:t xml:space="preserve"> </w:t>
      </w:r>
      <w:r w:rsidR="00DE1BF6" w:rsidRPr="00CA5704">
        <w:rPr>
          <w:rFonts w:ascii="Simplified Arabic" w:hAnsi="Simplified Arabic" w:cs="Simplified Arabic"/>
          <w:b/>
          <w:bCs/>
          <w:sz w:val="32"/>
          <w:szCs w:val="32"/>
          <w:rtl/>
          <w:lang w:bidi="ar-IQ"/>
        </w:rPr>
        <w:t xml:space="preserve"> </w:t>
      </w:r>
      <w:r w:rsidR="004604BC" w:rsidRPr="00CA5704">
        <w:rPr>
          <w:rFonts w:ascii="Simplified Arabic" w:hAnsi="Simplified Arabic" w:cs="Simplified Arabic"/>
          <w:b/>
          <w:bCs/>
          <w:sz w:val="32"/>
          <w:szCs w:val="32"/>
          <w:rtl/>
          <w:lang w:bidi="ar-IQ"/>
        </w:rPr>
        <w:t xml:space="preserve"> </w:t>
      </w:r>
    </w:p>
    <w:p w:rsidR="00C54A79" w:rsidRPr="00CA5704" w:rsidRDefault="00A1313B" w:rsidP="00C54A79">
      <w:pPr>
        <w:pStyle w:val="a3"/>
        <w:ind w:left="0"/>
        <w:rPr>
          <w:rFonts w:ascii="Simplified Arabic" w:hAnsi="Simplified Arabic" w:cs="Simplified Arabic"/>
          <w:b/>
          <w:bCs/>
          <w:sz w:val="32"/>
          <w:szCs w:val="32"/>
          <w:rtl/>
          <w:lang w:bidi="ar-IQ"/>
        </w:rPr>
      </w:pPr>
      <w:r w:rsidRPr="00CA5704">
        <w:rPr>
          <w:rFonts w:ascii="Simplified Arabic" w:hAnsi="Simplified Arabic" w:cs="Simplified Arabic"/>
          <w:b/>
          <w:bCs/>
          <w:sz w:val="32"/>
          <w:szCs w:val="32"/>
          <w:rtl/>
          <w:lang w:bidi="ar-IQ"/>
        </w:rPr>
        <w:t xml:space="preserve">   </w:t>
      </w:r>
      <w:r w:rsidR="00DE1BF6" w:rsidRPr="00CA5704">
        <w:rPr>
          <w:rFonts w:ascii="Simplified Arabic" w:hAnsi="Simplified Arabic" w:cs="Simplified Arabic"/>
          <w:b/>
          <w:bCs/>
          <w:sz w:val="32"/>
          <w:szCs w:val="32"/>
          <w:rtl/>
          <w:lang w:bidi="ar-IQ"/>
        </w:rPr>
        <w:t>المعلومات المكانية  والمعلومات الوصفية او الميتاداتا</w:t>
      </w:r>
      <w:r w:rsidR="004604BC" w:rsidRPr="00CA5704">
        <w:rPr>
          <w:rFonts w:ascii="Simplified Arabic" w:hAnsi="Simplified Arabic" w:cs="Simplified Arabic"/>
          <w:b/>
          <w:bCs/>
          <w:sz w:val="32"/>
          <w:szCs w:val="32"/>
          <w:rtl/>
          <w:lang w:bidi="ar-IQ"/>
        </w:rPr>
        <w:t xml:space="preserve"> وهي المعلومات المرمزة    والمشفرة وا</w:t>
      </w:r>
      <w:r w:rsidR="00C14399">
        <w:rPr>
          <w:rFonts w:ascii="Simplified Arabic" w:hAnsi="Simplified Arabic" w:cs="Simplified Arabic"/>
          <w:b/>
          <w:bCs/>
          <w:sz w:val="32"/>
          <w:szCs w:val="32"/>
          <w:rtl/>
          <w:lang w:bidi="ar-IQ"/>
        </w:rPr>
        <w:t>لمخزنة القابلة للبحث والاستدعاء</w:t>
      </w:r>
      <w:r w:rsidR="00C14399">
        <w:rPr>
          <w:rFonts w:ascii="Simplified Arabic" w:hAnsi="Simplified Arabic" w:cs="Simplified Arabic" w:hint="cs"/>
          <w:b/>
          <w:bCs/>
          <w:sz w:val="32"/>
          <w:szCs w:val="32"/>
          <w:rtl/>
          <w:lang w:bidi="ar-IQ"/>
        </w:rPr>
        <w:t>.</w:t>
      </w:r>
    </w:p>
    <w:p w:rsidR="00CA5704" w:rsidRPr="00A041D7" w:rsidRDefault="00CA5704" w:rsidP="00CA5704">
      <w:pPr>
        <w:pStyle w:val="a3"/>
        <w:rPr>
          <w:rFonts w:ascii="Simplified Arabic" w:hAnsi="Simplified Arabic" w:cs="Simplified Arabic"/>
          <w:b/>
          <w:bCs/>
          <w:sz w:val="36"/>
          <w:szCs w:val="36"/>
          <w:u w:val="single"/>
          <w:rtl/>
          <w:lang w:bidi="ar-IQ"/>
        </w:rPr>
      </w:pPr>
      <w:r w:rsidRPr="00A041D7">
        <w:rPr>
          <w:rFonts w:ascii="Simplified Arabic" w:hAnsi="Simplified Arabic" w:cs="Simplified Arabic"/>
          <w:b/>
          <w:bCs/>
          <w:sz w:val="36"/>
          <w:szCs w:val="36"/>
          <w:u w:val="single"/>
          <w:rtl/>
          <w:lang w:bidi="ar-IQ"/>
        </w:rPr>
        <w:t xml:space="preserve">أنواع المعلومات: </w:t>
      </w:r>
    </w:p>
    <w:p w:rsidR="00C14399" w:rsidRPr="00C14399" w:rsidRDefault="00C14399" w:rsidP="00C14399">
      <w:pPr>
        <w:spacing w:after="0" w:line="240" w:lineRule="auto"/>
        <w:jc w:val="highKashida"/>
        <w:rPr>
          <w:rFonts w:ascii="Arial" w:eastAsia="Times New Roman" w:hAnsi="Arial" w:cs="Arial"/>
          <w:sz w:val="32"/>
          <w:szCs w:val="32"/>
          <w:u w:val="single"/>
          <w:rtl/>
        </w:rPr>
      </w:pPr>
      <w:r w:rsidRPr="00C14399">
        <w:rPr>
          <w:rFonts w:ascii="Arial" w:eastAsia="Times New Roman" w:hAnsi="Arial" w:cs="Arial"/>
          <w:sz w:val="32"/>
          <w:szCs w:val="32"/>
          <w:u w:val="single"/>
          <w:rtl/>
        </w:rPr>
        <w:t xml:space="preserve">يمكن تقسيم </w:t>
      </w:r>
      <w:r w:rsidRPr="00C14399">
        <w:rPr>
          <w:rFonts w:ascii="Arial" w:eastAsia="Times New Roman" w:hAnsi="Arial" w:cs="Arial" w:hint="cs"/>
          <w:sz w:val="32"/>
          <w:szCs w:val="32"/>
          <w:u w:val="single"/>
          <w:rtl/>
        </w:rPr>
        <w:t>المعلومات</w:t>
      </w:r>
      <w:r>
        <w:rPr>
          <w:rFonts w:ascii="Arial" w:eastAsia="Times New Roman" w:hAnsi="Arial" w:cs="Arial"/>
          <w:sz w:val="32"/>
          <w:szCs w:val="32"/>
          <w:u w:val="single"/>
          <w:rtl/>
        </w:rPr>
        <w:t xml:space="preserve"> الى ثلاث فئات رئيسة هي:</w:t>
      </w:r>
    </w:p>
    <w:p w:rsidR="00C14399" w:rsidRPr="00C14399" w:rsidRDefault="00C14399" w:rsidP="00C14399">
      <w:pPr>
        <w:spacing w:after="0" w:line="240" w:lineRule="auto"/>
        <w:jc w:val="highKashida"/>
        <w:rPr>
          <w:rFonts w:ascii="Arial" w:eastAsia="Times New Roman" w:hAnsi="Arial" w:cs="Arial"/>
          <w:sz w:val="32"/>
          <w:szCs w:val="32"/>
          <w:rtl/>
        </w:rPr>
      </w:pPr>
    </w:p>
    <w:p w:rsidR="00C14399" w:rsidRPr="00C14399" w:rsidRDefault="00C14399" w:rsidP="00C14399">
      <w:pPr>
        <w:numPr>
          <w:ilvl w:val="0"/>
          <w:numId w:val="4"/>
        </w:numPr>
        <w:spacing w:after="0" w:line="240" w:lineRule="auto"/>
        <w:jc w:val="highKashida"/>
        <w:rPr>
          <w:rFonts w:ascii="Arial" w:eastAsia="Times New Roman" w:hAnsi="Arial" w:cs="Arial"/>
          <w:sz w:val="32"/>
          <w:szCs w:val="32"/>
        </w:rPr>
      </w:pPr>
      <w:r w:rsidRPr="00C14399">
        <w:rPr>
          <w:rFonts w:ascii="Arial" w:eastAsia="Times New Roman" w:hAnsi="Arial" w:cs="Arial"/>
          <w:sz w:val="32"/>
          <w:szCs w:val="32"/>
          <w:rtl/>
        </w:rPr>
        <w:t xml:space="preserve">المعلومات الانمائية: وهي تساعد على تطوير مدارك الفرد عند استخدامه لها لتحسين مستواه الثقافي العام او للاستمتاع الفكري او لتوسيع رؤيته ، فأن المعلومات التي يتم الحصول عليها في هذه الحالة هي معلومات انمائية . </w:t>
      </w:r>
    </w:p>
    <w:p w:rsidR="00C14399" w:rsidRPr="00C14399" w:rsidRDefault="00C14399" w:rsidP="00C14399">
      <w:pPr>
        <w:numPr>
          <w:ilvl w:val="0"/>
          <w:numId w:val="4"/>
        </w:numPr>
        <w:spacing w:after="0" w:line="240" w:lineRule="auto"/>
        <w:jc w:val="highKashida"/>
        <w:rPr>
          <w:rFonts w:ascii="Arial" w:eastAsia="Times New Roman" w:hAnsi="Arial" w:cs="Arial"/>
          <w:sz w:val="32"/>
          <w:szCs w:val="32"/>
        </w:rPr>
      </w:pPr>
      <w:r w:rsidRPr="00C14399">
        <w:rPr>
          <w:rFonts w:ascii="Arial" w:eastAsia="Times New Roman" w:hAnsi="Arial" w:cs="Arial"/>
          <w:sz w:val="32"/>
          <w:szCs w:val="32"/>
          <w:rtl/>
        </w:rPr>
        <w:t>المعلومات التعليمية : وهي التي تساعد على التعلم ، فعندما يدرس الطالب كتاباً دراسياً مقرراً فأن المعلومات الموصلة اليه هي معلومات تعليمية .</w:t>
      </w:r>
    </w:p>
    <w:p w:rsidR="00C14399" w:rsidRPr="00C14399" w:rsidRDefault="00C14399" w:rsidP="00C14399">
      <w:pPr>
        <w:numPr>
          <w:ilvl w:val="0"/>
          <w:numId w:val="4"/>
        </w:numPr>
        <w:spacing w:after="0" w:line="240" w:lineRule="auto"/>
        <w:jc w:val="highKashida"/>
        <w:rPr>
          <w:rFonts w:ascii="Arial" w:eastAsia="Times New Roman" w:hAnsi="Arial" w:cs="Arial"/>
          <w:sz w:val="32"/>
          <w:szCs w:val="32"/>
        </w:rPr>
      </w:pPr>
      <w:r w:rsidRPr="00C14399">
        <w:rPr>
          <w:rFonts w:ascii="Arial" w:eastAsia="Times New Roman" w:hAnsi="Arial" w:cs="Arial"/>
          <w:sz w:val="32"/>
          <w:szCs w:val="32"/>
          <w:rtl/>
        </w:rPr>
        <w:t xml:space="preserve">المعلومات الانجازية :  وهي المعلومات التي تساعد على انجاز عمل معين ، فمثلاً عندما يرجع المستفيد الذي يعمل في مختبر الى مستخلصات او مصادر في حقل اختصاصه في مجال البحث والتجربة فأن المعلومات في هذه الحالة تعد معلومات </w:t>
      </w:r>
      <w:r>
        <w:rPr>
          <w:rFonts w:ascii="Arial" w:eastAsia="Times New Roman" w:hAnsi="Arial" w:cs="Arial" w:hint="cs"/>
          <w:sz w:val="32"/>
          <w:szCs w:val="32"/>
          <w:rtl/>
        </w:rPr>
        <w:t>إنجازية</w:t>
      </w:r>
      <w:r w:rsidRPr="00C14399">
        <w:rPr>
          <w:rFonts w:ascii="Arial" w:eastAsia="Times New Roman" w:hAnsi="Arial" w:cs="Arial"/>
          <w:sz w:val="32"/>
          <w:szCs w:val="32"/>
          <w:rtl/>
        </w:rPr>
        <w:t>.</w:t>
      </w:r>
    </w:p>
    <w:p w:rsidR="00BE2302" w:rsidRDefault="00BE2302" w:rsidP="00E127C7">
      <w:pPr>
        <w:pStyle w:val="a3"/>
        <w:spacing w:line="240" w:lineRule="auto"/>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ت</w:t>
      </w:r>
      <w:r w:rsidRPr="00BE2302">
        <w:rPr>
          <w:rFonts w:ascii="Simplified Arabic" w:hAnsi="Simplified Arabic" w:cs="Simplified Arabic"/>
          <w:b/>
          <w:bCs/>
          <w:sz w:val="32"/>
          <w:szCs w:val="32"/>
          <w:u w:val="single"/>
          <w:rtl/>
        </w:rPr>
        <w:t>قسم أشكال المعلومات</w:t>
      </w:r>
      <w:r>
        <w:rPr>
          <w:rFonts w:ascii="Simplified Arabic" w:hAnsi="Simplified Arabic" w:cs="Simplified Arabic" w:hint="cs"/>
          <w:b/>
          <w:bCs/>
          <w:sz w:val="32"/>
          <w:szCs w:val="32"/>
          <w:u w:val="single"/>
          <w:rtl/>
        </w:rPr>
        <w:t xml:space="preserve"> الى:</w:t>
      </w:r>
    </w:p>
    <w:p w:rsidR="00BE2302" w:rsidRPr="00BE2302" w:rsidRDefault="00BE2302" w:rsidP="00E127C7">
      <w:pPr>
        <w:pStyle w:val="a3"/>
        <w:spacing w:after="0" w:line="240" w:lineRule="auto"/>
        <w:rPr>
          <w:rFonts w:ascii="Simplified Arabic" w:hAnsi="Simplified Arabic" w:cs="Simplified Arabic"/>
          <w:sz w:val="32"/>
          <w:szCs w:val="32"/>
          <w:rtl/>
        </w:rPr>
      </w:pPr>
      <w:r w:rsidRPr="00BE2302">
        <w:rPr>
          <w:rFonts w:ascii="Simplified Arabic" w:hAnsi="Simplified Arabic" w:cs="Simplified Arabic" w:hint="cs"/>
          <w:sz w:val="32"/>
          <w:szCs w:val="32"/>
          <w:rtl/>
        </w:rPr>
        <w:t>-</w:t>
      </w:r>
      <w:r w:rsidRPr="00BE2302">
        <w:rPr>
          <w:rFonts w:ascii="Simplified Arabic" w:hAnsi="Simplified Arabic" w:cs="Simplified Arabic"/>
          <w:sz w:val="32"/>
          <w:szCs w:val="32"/>
          <w:rtl/>
        </w:rPr>
        <w:t xml:space="preserve"> المطبوعة</w:t>
      </w:r>
    </w:p>
    <w:p w:rsidR="00BE2302" w:rsidRPr="00BE2302" w:rsidRDefault="00BE2302" w:rsidP="00E127C7">
      <w:pPr>
        <w:pStyle w:val="a3"/>
        <w:spacing w:after="0" w:line="240" w:lineRule="auto"/>
        <w:rPr>
          <w:rFonts w:ascii="Simplified Arabic" w:hAnsi="Simplified Arabic" w:cs="Simplified Arabic"/>
          <w:sz w:val="32"/>
          <w:szCs w:val="32"/>
          <w:rtl/>
        </w:rPr>
      </w:pPr>
      <w:r w:rsidRPr="00BE2302">
        <w:rPr>
          <w:rFonts w:ascii="Simplified Arabic" w:hAnsi="Simplified Arabic" w:cs="Simplified Arabic" w:hint="cs"/>
          <w:sz w:val="32"/>
          <w:szCs w:val="32"/>
          <w:rtl/>
        </w:rPr>
        <w:t>- غير المطبوعة</w:t>
      </w:r>
    </w:p>
    <w:p w:rsidR="001742E6" w:rsidRDefault="00BE2302" w:rsidP="00E127C7">
      <w:pPr>
        <w:pStyle w:val="a3"/>
        <w:spacing w:after="0" w:line="240" w:lineRule="auto"/>
        <w:rPr>
          <w:rFonts w:ascii="Simplified Arabic" w:hAnsi="Simplified Arabic" w:cs="Simplified Arabic"/>
          <w:sz w:val="32"/>
          <w:szCs w:val="32"/>
          <w:rtl/>
          <w:lang w:bidi="ar-IQ"/>
        </w:rPr>
      </w:pPr>
      <w:r w:rsidRPr="00BE2302">
        <w:rPr>
          <w:rFonts w:ascii="Simplified Arabic" w:hAnsi="Simplified Arabic" w:cs="Simplified Arabic" w:hint="cs"/>
          <w:sz w:val="32"/>
          <w:szCs w:val="32"/>
          <w:rtl/>
        </w:rPr>
        <w:t>تقسم المعلومات المطبوعة</w:t>
      </w:r>
      <w:r w:rsidRPr="00BE2302">
        <w:rPr>
          <w:rFonts w:ascii="Simplified Arabic" w:hAnsi="Simplified Arabic" w:cs="Simplified Arabic"/>
          <w:sz w:val="32"/>
          <w:szCs w:val="32"/>
          <w:rtl/>
        </w:rPr>
        <w:t xml:space="preserve"> الى اربعة اقسام رئيسة</w:t>
      </w:r>
      <w:r w:rsidRPr="00BE2302">
        <w:rPr>
          <w:rFonts w:ascii="Simplified Arabic" w:hAnsi="Simplified Arabic" w:cs="Simplified Arabic"/>
          <w:sz w:val="32"/>
          <w:szCs w:val="32"/>
          <w:lang w:bidi="ar-IQ"/>
        </w:rPr>
        <w:t xml:space="preserve"> :</w:t>
      </w:r>
      <w:r w:rsidRPr="00BE2302">
        <w:rPr>
          <w:rFonts w:ascii="Simplified Arabic" w:hAnsi="Simplified Arabic" w:cs="Simplified Arabic"/>
          <w:sz w:val="32"/>
          <w:szCs w:val="32"/>
          <w:lang w:bidi="ar-IQ"/>
        </w:rPr>
        <w:br/>
      </w:r>
      <w:r>
        <w:rPr>
          <w:rFonts w:ascii="Simplified Arabic" w:hAnsi="Simplified Arabic" w:cs="Simplified Arabic" w:hint="cs"/>
          <w:sz w:val="32"/>
          <w:szCs w:val="32"/>
          <w:rtl/>
          <w:lang w:bidi="ar-IQ"/>
        </w:rPr>
        <w:t xml:space="preserve">1. </w:t>
      </w:r>
      <w:r w:rsidRPr="00BE2302">
        <w:rPr>
          <w:rFonts w:ascii="Simplified Arabic" w:hAnsi="Simplified Arabic" w:cs="Simplified Arabic"/>
          <w:sz w:val="32"/>
          <w:szCs w:val="32"/>
          <w:lang w:bidi="ar-IQ"/>
        </w:rPr>
        <w:t xml:space="preserve"> </w:t>
      </w:r>
      <w:r w:rsidRPr="00BE2302">
        <w:rPr>
          <w:rFonts w:ascii="Simplified Arabic" w:hAnsi="Simplified Arabic" w:cs="Simplified Arabic"/>
          <w:sz w:val="32"/>
          <w:szCs w:val="32"/>
          <w:rtl/>
        </w:rPr>
        <w:t>المعلومات النصية</w:t>
      </w:r>
      <w:r w:rsidRPr="00BE2302">
        <w:rPr>
          <w:rFonts w:ascii="Simplified Arabic" w:hAnsi="Simplified Arabic" w:cs="Simplified Arabic"/>
          <w:sz w:val="32"/>
          <w:szCs w:val="32"/>
          <w:lang w:bidi="ar-IQ"/>
        </w:rPr>
        <w:t>.</w:t>
      </w:r>
      <w:r w:rsidRPr="00BE2302">
        <w:rPr>
          <w:rFonts w:ascii="Simplified Arabic" w:hAnsi="Simplified Arabic" w:cs="Simplified Arabic"/>
          <w:sz w:val="32"/>
          <w:szCs w:val="32"/>
          <w:lang w:bidi="ar-IQ"/>
        </w:rPr>
        <w:br/>
      </w:r>
      <w:r>
        <w:rPr>
          <w:rFonts w:ascii="Simplified Arabic" w:hAnsi="Simplified Arabic" w:cs="Simplified Arabic" w:hint="cs"/>
          <w:sz w:val="32"/>
          <w:szCs w:val="32"/>
          <w:rtl/>
          <w:lang w:bidi="ar-IQ"/>
        </w:rPr>
        <w:t xml:space="preserve">2. </w:t>
      </w:r>
      <w:r w:rsidRPr="00BE2302">
        <w:rPr>
          <w:rFonts w:ascii="Simplified Arabic" w:hAnsi="Simplified Arabic" w:cs="Simplified Arabic"/>
          <w:sz w:val="32"/>
          <w:szCs w:val="32"/>
          <w:lang w:bidi="ar-IQ"/>
        </w:rPr>
        <w:t xml:space="preserve"> </w:t>
      </w:r>
      <w:r w:rsidRPr="00BE2302">
        <w:rPr>
          <w:rFonts w:ascii="Simplified Arabic" w:hAnsi="Simplified Arabic" w:cs="Simplified Arabic"/>
          <w:sz w:val="32"/>
          <w:szCs w:val="32"/>
          <w:rtl/>
        </w:rPr>
        <w:t>المعلومات البيانية</w:t>
      </w:r>
      <w:r w:rsidRPr="00BE2302">
        <w:rPr>
          <w:rFonts w:ascii="Simplified Arabic" w:hAnsi="Simplified Arabic" w:cs="Simplified Arabic"/>
          <w:sz w:val="32"/>
          <w:szCs w:val="32"/>
          <w:lang w:bidi="ar-IQ"/>
        </w:rPr>
        <w:t>.</w:t>
      </w:r>
      <w:r w:rsidRPr="00BE2302">
        <w:rPr>
          <w:rFonts w:ascii="Simplified Arabic" w:hAnsi="Simplified Arabic" w:cs="Simplified Arabic"/>
          <w:sz w:val="32"/>
          <w:szCs w:val="32"/>
          <w:lang w:bidi="ar-IQ"/>
        </w:rPr>
        <w:br/>
      </w:r>
      <w:r>
        <w:rPr>
          <w:rFonts w:ascii="Simplified Arabic" w:hAnsi="Simplified Arabic" w:cs="Simplified Arabic" w:hint="cs"/>
          <w:sz w:val="32"/>
          <w:szCs w:val="32"/>
          <w:rtl/>
          <w:lang w:bidi="ar-IQ"/>
        </w:rPr>
        <w:t xml:space="preserve">3. </w:t>
      </w:r>
      <w:r w:rsidRPr="00BE2302">
        <w:rPr>
          <w:rFonts w:ascii="Simplified Arabic" w:hAnsi="Simplified Arabic" w:cs="Simplified Arabic"/>
          <w:sz w:val="32"/>
          <w:szCs w:val="32"/>
          <w:lang w:bidi="ar-IQ"/>
        </w:rPr>
        <w:t xml:space="preserve"> </w:t>
      </w:r>
      <w:r w:rsidRPr="00BE2302">
        <w:rPr>
          <w:rFonts w:ascii="Simplified Arabic" w:hAnsi="Simplified Arabic" w:cs="Simplified Arabic"/>
          <w:sz w:val="32"/>
          <w:szCs w:val="32"/>
          <w:rtl/>
        </w:rPr>
        <w:t>المعلومات المصورة</w:t>
      </w:r>
      <w:r w:rsidRPr="00BE2302">
        <w:rPr>
          <w:rFonts w:ascii="Simplified Arabic" w:hAnsi="Simplified Arabic" w:cs="Simplified Arabic"/>
          <w:sz w:val="32"/>
          <w:szCs w:val="32"/>
          <w:lang w:bidi="ar-IQ"/>
        </w:rPr>
        <w:t>.</w:t>
      </w:r>
      <w:r w:rsidRPr="00BE2302">
        <w:rPr>
          <w:rFonts w:ascii="Simplified Arabic" w:hAnsi="Simplified Arabic" w:cs="Simplified Arabic"/>
          <w:sz w:val="32"/>
          <w:szCs w:val="32"/>
          <w:lang w:bidi="ar-IQ"/>
        </w:rPr>
        <w:br/>
      </w:r>
      <w:r>
        <w:rPr>
          <w:rFonts w:ascii="Simplified Arabic" w:hAnsi="Simplified Arabic" w:cs="Simplified Arabic" w:hint="cs"/>
          <w:sz w:val="32"/>
          <w:szCs w:val="32"/>
          <w:rtl/>
          <w:lang w:bidi="ar-IQ"/>
        </w:rPr>
        <w:t xml:space="preserve">4. </w:t>
      </w:r>
      <w:r w:rsidRPr="00BE2302">
        <w:rPr>
          <w:rFonts w:ascii="Simplified Arabic" w:hAnsi="Simplified Arabic" w:cs="Simplified Arabic"/>
          <w:sz w:val="32"/>
          <w:szCs w:val="32"/>
          <w:rtl/>
        </w:rPr>
        <w:t>المعلومات الرقمية</w:t>
      </w:r>
      <w:r w:rsidRPr="00BE2302">
        <w:rPr>
          <w:rFonts w:ascii="Simplified Arabic" w:hAnsi="Simplified Arabic" w:cs="Simplified Arabic"/>
          <w:sz w:val="32"/>
          <w:szCs w:val="32"/>
          <w:lang w:bidi="ar-IQ"/>
        </w:rPr>
        <w:t>.</w:t>
      </w:r>
    </w:p>
    <w:p w:rsidR="00BE2302" w:rsidRPr="00E127C7" w:rsidRDefault="00BE2302" w:rsidP="00BE2302">
      <w:pPr>
        <w:pStyle w:val="a3"/>
        <w:spacing w:after="0"/>
        <w:rPr>
          <w:rFonts w:ascii="Simplified Arabic" w:hAnsi="Simplified Arabic" w:cs="Simplified Arabic"/>
          <w:b/>
          <w:bCs/>
          <w:sz w:val="36"/>
          <w:szCs w:val="36"/>
          <w:u w:val="single"/>
          <w:rtl/>
          <w:lang w:bidi="ar-IQ"/>
        </w:rPr>
      </w:pPr>
      <w:r w:rsidRPr="00E127C7">
        <w:rPr>
          <w:rFonts w:ascii="Simplified Arabic" w:hAnsi="Simplified Arabic" w:cs="Simplified Arabic" w:hint="cs"/>
          <w:b/>
          <w:bCs/>
          <w:sz w:val="36"/>
          <w:szCs w:val="36"/>
          <w:u w:val="single"/>
          <w:rtl/>
          <w:lang w:bidi="ar-IQ"/>
        </w:rPr>
        <w:lastRenderedPageBreak/>
        <w:t>المصطلحات المرتبطة بالمعلومات</w:t>
      </w:r>
      <w:r w:rsidRPr="00E127C7">
        <w:rPr>
          <w:rFonts w:ascii="Simplified Arabic" w:hAnsi="Simplified Arabic" w:cs="Simplified Arabic" w:hint="cs"/>
          <w:b/>
          <w:bCs/>
          <w:sz w:val="36"/>
          <w:szCs w:val="36"/>
          <w:rtl/>
          <w:lang w:bidi="ar-IQ"/>
        </w:rPr>
        <w:t>:</w:t>
      </w:r>
    </w:p>
    <w:p w:rsidR="0079376E" w:rsidRPr="00A041D7" w:rsidRDefault="00E127C7" w:rsidP="00A041D7">
      <w:pPr>
        <w:pStyle w:val="a3"/>
        <w:numPr>
          <w:ilvl w:val="0"/>
          <w:numId w:val="5"/>
        </w:numPr>
        <w:spacing w:line="240" w:lineRule="auto"/>
        <w:jc w:val="both"/>
        <w:rPr>
          <w:rFonts w:ascii="Simplified Arabic" w:hAnsi="Simplified Arabic" w:cs="Simplified Arabic"/>
          <w:sz w:val="32"/>
          <w:szCs w:val="32"/>
          <w:lang w:bidi="ar-IQ"/>
        </w:rPr>
      </w:pPr>
      <w:r w:rsidRPr="00A041D7">
        <w:rPr>
          <w:rFonts w:ascii="Simplified Arabic" w:hAnsi="Simplified Arabic" w:cs="Simplified Arabic"/>
          <w:b/>
          <w:bCs/>
          <w:sz w:val="32"/>
          <w:szCs w:val="32"/>
          <w:u w:val="single"/>
          <w:rtl/>
          <w:lang w:bidi="ar-IQ"/>
        </w:rPr>
        <w:t>البيانات</w:t>
      </w:r>
      <w:r w:rsidRPr="00A041D7">
        <w:rPr>
          <w:rFonts w:ascii="Simplified Arabic" w:hAnsi="Simplified Arabic" w:cs="Simplified Arabic"/>
          <w:sz w:val="32"/>
          <w:szCs w:val="32"/>
          <w:rtl/>
          <w:lang w:bidi="ar-IQ"/>
        </w:rPr>
        <w:t>: المعطيات والقيم الناتجة عن قياس الخواص الطبيعية والكيمياوية لمادة معينة يمكن تفسيرها وتعليلها في تقرير بخصوص استعمال هذه المادة في تطبيقات معينة.</w:t>
      </w:r>
    </w:p>
    <w:p w:rsidR="0079376E" w:rsidRPr="00A041D7" w:rsidRDefault="00E127C7" w:rsidP="00A041D7">
      <w:pPr>
        <w:pStyle w:val="a3"/>
        <w:numPr>
          <w:ilvl w:val="0"/>
          <w:numId w:val="5"/>
        </w:numPr>
        <w:spacing w:after="0" w:line="240" w:lineRule="auto"/>
        <w:jc w:val="both"/>
        <w:rPr>
          <w:rFonts w:ascii="Simplified Arabic" w:hAnsi="Simplified Arabic" w:cs="Simplified Arabic"/>
          <w:b/>
          <w:bCs/>
          <w:sz w:val="32"/>
          <w:szCs w:val="32"/>
          <w:u w:val="single"/>
          <w:rtl/>
          <w:lang w:bidi="ar-IQ"/>
        </w:rPr>
      </w:pPr>
      <w:r w:rsidRPr="00A041D7">
        <w:rPr>
          <w:rFonts w:ascii="Simplified Arabic" w:hAnsi="Simplified Arabic" w:cs="Simplified Arabic"/>
          <w:b/>
          <w:bCs/>
          <w:sz w:val="32"/>
          <w:szCs w:val="32"/>
          <w:u w:val="single"/>
          <w:rtl/>
          <w:lang w:bidi="ar-IQ"/>
        </w:rPr>
        <w:t>المعلومات</w:t>
      </w:r>
      <w:r w:rsidRPr="00A041D7">
        <w:rPr>
          <w:rFonts w:ascii="Simplified Arabic" w:hAnsi="Simplified Arabic" w:cs="Simplified Arabic"/>
          <w:sz w:val="32"/>
          <w:szCs w:val="32"/>
          <w:rtl/>
          <w:lang w:bidi="ar-IQ"/>
        </w:rPr>
        <w:t>: ناتجة عن تجهيز البيانات مثل النقل والاخبار والتحليل او يمكن القول انها نتائج التفسيرات او التحليلات والتي تظهر عادة على شكل تقارير مركبة من هذه البيانات وتبنى على اساس حقائق ونظريات علمية.</w:t>
      </w:r>
    </w:p>
    <w:p w:rsidR="0079376E" w:rsidRPr="00A041D7" w:rsidRDefault="00E127C7" w:rsidP="00A041D7">
      <w:pPr>
        <w:pStyle w:val="a3"/>
        <w:numPr>
          <w:ilvl w:val="0"/>
          <w:numId w:val="5"/>
        </w:numPr>
        <w:spacing w:after="0" w:line="240" w:lineRule="auto"/>
        <w:rPr>
          <w:rFonts w:ascii="Simplified Arabic" w:hAnsi="Simplified Arabic" w:cs="Simplified Arabic"/>
          <w:sz w:val="32"/>
          <w:szCs w:val="32"/>
          <w:rtl/>
          <w:lang w:bidi="ar-IQ"/>
        </w:rPr>
      </w:pPr>
      <w:r w:rsidRPr="00A041D7">
        <w:rPr>
          <w:rFonts w:ascii="Simplified Arabic" w:hAnsi="Simplified Arabic" w:cs="Simplified Arabic"/>
          <w:b/>
          <w:bCs/>
          <w:sz w:val="32"/>
          <w:szCs w:val="32"/>
          <w:u w:val="single"/>
          <w:rtl/>
          <w:lang w:bidi="ar-IQ"/>
        </w:rPr>
        <w:t>المعرفة</w:t>
      </w:r>
      <w:r w:rsidRPr="00A041D7">
        <w:rPr>
          <w:rFonts w:ascii="Simplified Arabic" w:hAnsi="Simplified Arabic" w:cs="Simplified Arabic"/>
          <w:sz w:val="32"/>
          <w:szCs w:val="32"/>
          <w:rtl/>
          <w:lang w:bidi="ar-IQ"/>
        </w:rPr>
        <w:t>: هي الافكار والمفاهيم او الحقائق المستنتجة من مجموعة هذه التقارير التي تعرف بخواص المواد واستعمالاتها.</w:t>
      </w:r>
    </w:p>
    <w:p w:rsidR="00642AD5" w:rsidRPr="00642AD5" w:rsidRDefault="00642AD5" w:rsidP="00642AD5">
      <w:pPr>
        <w:pStyle w:val="a3"/>
        <w:spacing w:after="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لا </w:t>
      </w:r>
      <w:r>
        <w:rPr>
          <w:rFonts w:ascii="Simplified Arabic" w:hAnsi="Simplified Arabic" w:cs="Simplified Arabic" w:hint="cs"/>
          <w:sz w:val="32"/>
          <w:szCs w:val="32"/>
          <w:rtl/>
          <w:lang w:bidi="ar-IQ"/>
        </w:rPr>
        <w:t>ت</w:t>
      </w:r>
      <w:r>
        <w:rPr>
          <w:rFonts w:ascii="Simplified Arabic" w:hAnsi="Simplified Arabic" w:cs="Simplified Arabic"/>
          <w:sz w:val="32"/>
          <w:szCs w:val="32"/>
          <w:rtl/>
          <w:lang w:bidi="ar-IQ"/>
        </w:rPr>
        <w:t xml:space="preserve">قتصر </w:t>
      </w:r>
      <w:r>
        <w:rPr>
          <w:rFonts w:ascii="Simplified Arabic" w:hAnsi="Simplified Arabic" w:cs="Simplified Arabic" w:hint="cs"/>
          <w:sz w:val="32"/>
          <w:szCs w:val="32"/>
          <w:rtl/>
          <w:lang w:bidi="ar-IQ"/>
        </w:rPr>
        <w:t>مصطلحات</w:t>
      </w:r>
      <w:r w:rsidRPr="00642AD5">
        <w:rPr>
          <w:rFonts w:ascii="Simplified Arabic" w:hAnsi="Simplified Arabic" w:cs="Simplified Arabic"/>
          <w:sz w:val="32"/>
          <w:szCs w:val="32"/>
          <w:rtl/>
          <w:lang w:bidi="ar-IQ"/>
        </w:rPr>
        <w:t xml:space="preserve"> المعلومات على ثل</w:t>
      </w:r>
      <w:r>
        <w:rPr>
          <w:rFonts w:ascii="Simplified Arabic" w:hAnsi="Simplified Arabic" w:cs="Simplified Arabic"/>
          <w:sz w:val="32"/>
          <w:szCs w:val="32"/>
          <w:rtl/>
          <w:lang w:bidi="ar-IQ"/>
        </w:rPr>
        <w:t>اث م</w:t>
      </w:r>
      <w:r>
        <w:rPr>
          <w:rFonts w:ascii="Simplified Arabic" w:hAnsi="Simplified Arabic" w:cs="Simplified Arabic" w:hint="cs"/>
          <w:sz w:val="32"/>
          <w:szCs w:val="32"/>
          <w:rtl/>
          <w:lang w:bidi="ar-IQ"/>
        </w:rPr>
        <w:t>صطلحات</w:t>
      </w:r>
      <w:r>
        <w:rPr>
          <w:rFonts w:ascii="Simplified Arabic" w:hAnsi="Simplified Arabic" w:cs="Simplified Arabic"/>
          <w:sz w:val="32"/>
          <w:szCs w:val="32"/>
          <w:rtl/>
          <w:lang w:bidi="ar-IQ"/>
        </w:rPr>
        <w:t xml:space="preserve"> فحسب، بل بإمكان البحث عن م</w:t>
      </w:r>
      <w:r>
        <w:rPr>
          <w:rFonts w:ascii="Simplified Arabic" w:hAnsi="Simplified Arabic" w:cs="Simplified Arabic" w:hint="cs"/>
          <w:sz w:val="32"/>
          <w:szCs w:val="32"/>
          <w:rtl/>
          <w:lang w:bidi="ar-IQ"/>
        </w:rPr>
        <w:t>صطلحات</w:t>
      </w:r>
      <w:r w:rsidRPr="00642AD5">
        <w:rPr>
          <w:rFonts w:ascii="Simplified Arabic" w:hAnsi="Simplified Arabic" w:cs="Simplified Arabic"/>
          <w:sz w:val="32"/>
          <w:szCs w:val="32"/>
          <w:rtl/>
          <w:lang w:bidi="ar-IQ"/>
        </w:rPr>
        <w:t xml:space="preserve"> اخرى منها:</w:t>
      </w:r>
    </w:p>
    <w:p w:rsidR="00642AD5" w:rsidRPr="00642AD5" w:rsidRDefault="00642AD5" w:rsidP="00642AD5">
      <w:pPr>
        <w:pStyle w:val="a3"/>
        <w:spacing w:after="0"/>
        <w:jc w:val="both"/>
        <w:rPr>
          <w:rFonts w:ascii="Simplified Arabic" w:hAnsi="Simplified Arabic" w:cs="Simplified Arabic"/>
          <w:sz w:val="32"/>
          <w:szCs w:val="32"/>
          <w:rtl/>
          <w:lang w:bidi="ar-IQ"/>
        </w:rPr>
      </w:pPr>
      <w:r w:rsidRPr="00642AD5">
        <w:rPr>
          <w:rFonts w:ascii="Simplified Arabic" w:hAnsi="Simplified Arabic" w:cs="Simplified Arabic"/>
          <w:b/>
          <w:bCs/>
          <w:sz w:val="32"/>
          <w:szCs w:val="32"/>
          <w:u w:val="single"/>
          <w:rtl/>
          <w:lang w:bidi="ar-IQ"/>
        </w:rPr>
        <w:t>الرموز</w:t>
      </w:r>
      <w:r w:rsidRPr="00642AD5">
        <w:rPr>
          <w:rFonts w:ascii="Simplified Arabic" w:hAnsi="Simplified Arabic" w:cs="Simplified Arabic"/>
          <w:b/>
          <w:bCs/>
          <w:sz w:val="32"/>
          <w:szCs w:val="32"/>
          <w:rtl/>
          <w:lang w:bidi="ar-IQ"/>
        </w:rPr>
        <w:t>:</w:t>
      </w:r>
      <w:r w:rsidRPr="00642AD5">
        <w:rPr>
          <w:rFonts w:ascii="Simplified Arabic" w:hAnsi="Simplified Arabic" w:cs="Simplified Arabic"/>
          <w:sz w:val="32"/>
          <w:szCs w:val="32"/>
          <w:rtl/>
          <w:lang w:bidi="ar-IQ"/>
        </w:rPr>
        <w:t xml:space="preserve"> توجد منظومات رمزية صوتية او صورية او رسومية متعارف عليها منذ اقدم العصور استخدمها الانسان ولايزال يبتكر الكثير منها كوسائل استدلال معينة(الدخان، صوت البوق، صافرات الانذار، اصوات الانسان،....) وهذه المرحلة تسبق البيانات</w:t>
      </w:r>
    </w:p>
    <w:p w:rsidR="00BE2302" w:rsidRPr="00642AD5" w:rsidRDefault="00642AD5" w:rsidP="00642AD5">
      <w:pPr>
        <w:pStyle w:val="a3"/>
        <w:spacing w:after="0"/>
        <w:jc w:val="both"/>
        <w:rPr>
          <w:rFonts w:ascii="Simplified Arabic" w:hAnsi="Simplified Arabic" w:cs="Simplified Arabic"/>
          <w:sz w:val="32"/>
          <w:szCs w:val="32"/>
          <w:rtl/>
          <w:lang w:bidi="ar-IQ"/>
        </w:rPr>
      </w:pPr>
      <w:r w:rsidRPr="00642AD5">
        <w:rPr>
          <w:rFonts w:ascii="Simplified Arabic" w:hAnsi="Simplified Arabic" w:cs="Simplified Arabic"/>
          <w:b/>
          <w:bCs/>
          <w:sz w:val="32"/>
          <w:szCs w:val="32"/>
          <w:u w:val="single"/>
          <w:rtl/>
          <w:lang w:bidi="ar-IQ"/>
        </w:rPr>
        <w:t>الخبرات او الحكم</w:t>
      </w:r>
      <w:r w:rsidRPr="00642AD5">
        <w:rPr>
          <w:rFonts w:ascii="Simplified Arabic" w:hAnsi="Simplified Arabic" w:cs="Simplified Arabic"/>
          <w:b/>
          <w:bCs/>
          <w:sz w:val="32"/>
          <w:szCs w:val="32"/>
          <w:rtl/>
          <w:lang w:bidi="ar-IQ"/>
        </w:rPr>
        <w:t>:</w:t>
      </w:r>
      <w:r w:rsidRPr="00642AD5">
        <w:rPr>
          <w:rFonts w:ascii="Simplified Arabic" w:hAnsi="Simplified Arabic" w:cs="Simplified Arabic"/>
          <w:sz w:val="32"/>
          <w:szCs w:val="32"/>
          <w:rtl/>
          <w:lang w:bidi="ar-IQ"/>
        </w:rPr>
        <w:t xml:space="preserve"> مرحلة استنتاج الخبرات والحكم تلي مرحلة المعرفة ويمكن ان تكون في قمة هرم المعلومات، فالإنسان بعد ان يحصل على معارف كثيرة يستخدمها في اتخاذ ال</w:t>
      </w:r>
      <w:r>
        <w:rPr>
          <w:rFonts w:ascii="Simplified Arabic" w:hAnsi="Simplified Arabic" w:cs="Simplified Arabic"/>
          <w:sz w:val="32"/>
          <w:szCs w:val="32"/>
          <w:rtl/>
          <w:lang w:bidi="ar-IQ"/>
        </w:rPr>
        <w:t>قرارات، واسداء النصائح عن تجارب ال</w:t>
      </w:r>
      <w:r>
        <w:rPr>
          <w:rFonts w:ascii="Simplified Arabic" w:hAnsi="Simplified Arabic" w:cs="Simplified Arabic" w:hint="cs"/>
          <w:sz w:val="32"/>
          <w:szCs w:val="32"/>
          <w:rtl/>
          <w:lang w:bidi="ar-IQ"/>
        </w:rPr>
        <w:t>حياة</w:t>
      </w:r>
      <w:bookmarkStart w:id="0" w:name="_GoBack"/>
      <w:bookmarkEnd w:id="0"/>
      <w:r w:rsidRPr="00642AD5">
        <w:rPr>
          <w:rFonts w:ascii="Simplified Arabic" w:hAnsi="Simplified Arabic" w:cs="Simplified Arabic"/>
          <w:sz w:val="32"/>
          <w:szCs w:val="32"/>
          <w:rtl/>
          <w:lang w:bidi="ar-IQ"/>
        </w:rPr>
        <w:t xml:space="preserve"> كخبرات جاهزة للتطبيق.</w:t>
      </w:r>
    </w:p>
    <w:p w:rsidR="00BE2302" w:rsidRPr="00BE2302" w:rsidRDefault="00BE2302" w:rsidP="00BE2302">
      <w:pPr>
        <w:pStyle w:val="a3"/>
        <w:spacing w:after="0"/>
        <w:rPr>
          <w:rFonts w:ascii="Simplified Arabic" w:hAnsi="Simplified Arabic" w:cs="Simplified Arabic"/>
          <w:b/>
          <w:bCs/>
          <w:sz w:val="32"/>
          <w:szCs w:val="32"/>
          <w:u w:val="single"/>
          <w:rtl/>
          <w:lang w:bidi="ar-IQ"/>
        </w:rPr>
      </w:pPr>
    </w:p>
    <w:p w:rsidR="00CA5704" w:rsidRPr="00CA5704" w:rsidRDefault="00CA5704" w:rsidP="00C83D87">
      <w:pPr>
        <w:pStyle w:val="a3"/>
        <w:ind w:left="0"/>
        <w:jc w:val="both"/>
        <w:rPr>
          <w:rFonts w:ascii="Simplified Arabic" w:hAnsi="Simplified Arabic" w:cs="Simplified Arabic"/>
          <w:b/>
          <w:bCs/>
          <w:sz w:val="32"/>
          <w:szCs w:val="32"/>
          <w:lang w:bidi="ar-IQ"/>
        </w:rPr>
      </w:pPr>
    </w:p>
    <w:sectPr w:rsidR="00CA5704" w:rsidRPr="00CA5704" w:rsidSect="00E168C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22B3"/>
    <w:multiLevelType w:val="hybridMultilevel"/>
    <w:tmpl w:val="5D22474A"/>
    <w:lvl w:ilvl="0" w:tplc="D26AC05E">
      <w:numFmt w:val="bullet"/>
      <w:lvlText w:val="-"/>
      <w:lvlJc w:val="left"/>
      <w:pPr>
        <w:ind w:left="1965"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
    <w:nsid w:val="195F7DB4"/>
    <w:multiLevelType w:val="hybridMultilevel"/>
    <w:tmpl w:val="5AEEEB86"/>
    <w:lvl w:ilvl="0" w:tplc="2E26D5A2">
      <w:start w:val="1"/>
      <w:numFmt w:val="decimal"/>
      <w:lvlText w:val="%1."/>
      <w:lvlJc w:val="left"/>
      <w:pPr>
        <w:tabs>
          <w:tab w:val="num" w:pos="720"/>
        </w:tabs>
        <w:ind w:left="720" w:hanging="360"/>
      </w:pPr>
    </w:lvl>
    <w:lvl w:ilvl="1" w:tplc="4CDA97A6" w:tentative="1">
      <w:start w:val="1"/>
      <w:numFmt w:val="decimal"/>
      <w:lvlText w:val="%2."/>
      <w:lvlJc w:val="left"/>
      <w:pPr>
        <w:tabs>
          <w:tab w:val="num" w:pos="1440"/>
        </w:tabs>
        <w:ind w:left="1440" w:hanging="360"/>
      </w:pPr>
    </w:lvl>
    <w:lvl w:ilvl="2" w:tplc="35CC45FA" w:tentative="1">
      <w:start w:val="1"/>
      <w:numFmt w:val="decimal"/>
      <w:lvlText w:val="%3."/>
      <w:lvlJc w:val="left"/>
      <w:pPr>
        <w:tabs>
          <w:tab w:val="num" w:pos="2160"/>
        </w:tabs>
        <w:ind w:left="2160" w:hanging="360"/>
      </w:pPr>
    </w:lvl>
    <w:lvl w:ilvl="3" w:tplc="0B3E9916" w:tentative="1">
      <w:start w:val="1"/>
      <w:numFmt w:val="decimal"/>
      <w:lvlText w:val="%4."/>
      <w:lvlJc w:val="left"/>
      <w:pPr>
        <w:tabs>
          <w:tab w:val="num" w:pos="2880"/>
        </w:tabs>
        <w:ind w:left="2880" w:hanging="360"/>
      </w:pPr>
    </w:lvl>
    <w:lvl w:ilvl="4" w:tplc="4FD279C8" w:tentative="1">
      <w:start w:val="1"/>
      <w:numFmt w:val="decimal"/>
      <w:lvlText w:val="%5."/>
      <w:lvlJc w:val="left"/>
      <w:pPr>
        <w:tabs>
          <w:tab w:val="num" w:pos="3600"/>
        </w:tabs>
        <w:ind w:left="3600" w:hanging="360"/>
      </w:pPr>
    </w:lvl>
    <w:lvl w:ilvl="5" w:tplc="82AA1D4C" w:tentative="1">
      <w:start w:val="1"/>
      <w:numFmt w:val="decimal"/>
      <w:lvlText w:val="%6."/>
      <w:lvlJc w:val="left"/>
      <w:pPr>
        <w:tabs>
          <w:tab w:val="num" w:pos="4320"/>
        </w:tabs>
        <w:ind w:left="4320" w:hanging="360"/>
      </w:pPr>
    </w:lvl>
    <w:lvl w:ilvl="6" w:tplc="4470D18C" w:tentative="1">
      <w:start w:val="1"/>
      <w:numFmt w:val="decimal"/>
      <w:lvlText w:val="%7."/>
      <w:lvlJc w:val="left"/>
      <w:pPr>
        <w:tabs>
          <w:tab w:val="num" w:pos="5040"/>
        </w:tabs>
        <w:ind w:left="5040" w:hanging="360"/>
      </w:pPr>
    </w:lvl>
    <w:lvl w:ilvl="7" w:tplc="64DA83E4" w:tentative="1">
      <w:start w:val="1"/>
      <w:numFmt w:val="decimal"/>
      <w:lvlText w:val="%8."/>
      <w:lvlJc w:val="left"/>
      <w:pPr>
        <w:tabs>
          <w:tab w:val="num" w:pos="5760"/>
        </w:tabs>
        <w:ind w:left="5760" w:hanging="360"/>
      </w:pPr>
    </w:lvl>
    <w:lvl w:ilvl="8" w:tplc="47969338" w:tentative="1">
      <w:start w:val="1"/>
      <w:numFmt w:val="decimal"/>
      <w:lvlText w:val="%9."/>
      <w:lvlJc w:val="left"/>
      <w:pPr>
        <w:tabs>
          <w:tab w:val="num" w:pos="6480"/>
        </w:tabs>
        <w:ind w:left="6480" w:hanging="360"/>
      </w:pPr>
    </w:lvl>
  </w:abstractNum>
  <w:abstractNum w:abstractNumId="2">
    <w:nsid w:val="355C57C7"/>
    <w:multiLevelType w:val="hybridMultilevel"/>
    <w:tmpl w:val="873EB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9C27DA"/>
    <w:multiLevelType w:val="hybridMultilevel"/>
    <w:tmpl w:val="6E5C3BAE"/>
    <w:lvl w:ilvl="0" w:tplc="4F10A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565EEF"/>
    <w:multiLevelType w:val="hybridMultilevel"/>
    <w:tmpl w:val="D9C055F4"/>
    <w:lvl w:ilvl="0" w:tplc="FB9C14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QwNLM0srAwNze1NDNR0lEKTi0uzszPAykwqgUAVDx9pSwAAAA="/>
  </w:docVars>
  <w:rsids>
    <w:rsidRoot w:val="00A65494"/>
    <w:rsid w:val="00111559"/>
    <w:rsid w:val="001742E6"/>
    <w:rsid w:val="001903A0"/>
    <w:rsid w:val="00302D87"/>
    <w:rsid w:val="00433E43"/>
    <w:rsid w:val="004604BC"/>
    <w:rsid w:val="004F5D1D"/>
    <w:rsid w:val="005840E5"/>
    <w:rsid w:val="005A77BB"/>
    <w:rsid w:val="00642AD5"/>
    <w:rsid w:val="00723CAE"/>
    <w:rsid w:val="0079376E"/>
    <w:rsid w:val="00832B60"/>
    <w:rsid w:val="00A041D7"/>
    <w:rsid w:val="00A1313B"/>
    <w:rsid w:val="00A65494"/>
    <w:rsid w:val="00A80D98"/>
    <w:rsid w:val="00BE2302"/>
    <w:rsid w:val="00BE3B6D"/>
    <w:rsid w:val="00C14399"/>
    <w:rsid w:val="00C54A79"/>
    <w:rsid w:val="00C83D87"/>
    <w:rsid w:val="00CA5704"/>
    <w:rsid w:val="00DE1BF6"/>
    <w:rsid w:val="00DE5A12"/>
    <w:rsid w:val="00E127C7"/>
    <w:rsid w:val="00E16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D98"/>
    <w:pPr>
      <w:ind w:left="720"/>
      <w:contextualSpacing/>
    </w:pPr>
  </w:style>
  <w:style w:type="paragraph" w:styleId="a4">
    <w:name w:val="Balloon Text"/>
    <w:basedOn w:val="a"/>
    <w:link w:val="Char"/>
    <w:uiPriority w:val="99"/>
    <w:semiHidden/>
    <w:unhideWhenUsed/>
    <w:rsid w:val="00433E4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33E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D98"/>
    <w:pPr>
      <w:ind w:left="720"/>
      <w:contextualSpacing/>
    </w:pPr>
  </w:style>
  <w:style w:type="paragraph" w:styleId="a4">
    <w:name w:val="Balloon Text"/>
    <w:basedOn w:val="a"/>
    <w:link w:val="Char"/>
    <w:uiPriority w:val="99"/>
    <w:semiHidden/>
    <w:unhideWhenUsed/>
    <w:rsid w:val="00433E4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33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0148">
      <w:bodyDiv w:val="1"/>
      <w:marLeft w:val="0"/>
      <w:marRight w:val="0"/>
      <w:marTop w:val="0"/>
      <w:marBottom w:val="0"/>
      <w:divBdr>
        <w:top w:val="none" w:sz="0" w:space="0" w:color="auto"/>
        <w:left w:val="none" w:sz="0" w:space="0" w:color="auto"/>
        <w:bottom w:val="none" w:sz="0" w:space="0" w:color="auto"/>
        <w:right w:val="none" w:sz="0" w:space="0" w:color="auto"/>
      </w:divBdr>
      <w:divsChild>
        <w:div w:id="1546019745">
          <w:marLeft w:val="0"/>
          <w:marRight w:val="806"/>
          <w:marTop w:val="140"/>
          <w:marBottom w:val="0"/>
          <w:divBdr>
            <w:top w:val="none" w:sz="0" w:space="0" w:color="auto"/>
            <w:left w:val="none" w:sz="0" w:space="0" w:color="auto"/>
            <w:bottom w:val="none" w:sz="0" w:space="0" w:color="auto"/>
            <w:right w:val="none" w:sz="0" w:space="0" w:color="auto"/>
          </w:divBdr>
        </w:div>
        <w:div w:id="937300229">
          <w:marLeft w:val="0"/>
          <w:marRight w:val="806"/>
          <w:marTop w:val="140"/>
          <w:marBottom w:val="0"/>
          <w:divBdr>
            <w:top w:val="none" w:sz="0" w:space="0" w:color="auto"/>
            <w:left w:val="none" w:sz="0" w:space="0" w:color="auto"/>
            <w:bottom w:val="none" w:sz="0" w:space="0" w:color="auto"/>
            <w:right w:val="none" w:sz="0" w:space="0" w:color="auto"/>
          </w:divBdr>
        </w:div>
        <w:div w:id="1230309810">
          <w:marLeft w:val="0"/>
          <w:marRight w:val="806"/>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2833</TotalTime>
  <Pages>3</Pages>
  <Words>529</Words>
  <Characters>3018</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14</cp:revision>
  <dcterms:created xsi:type="dcterms:W3CDTF">2019-11-22T21:08:00Z</dcterms:created>
  <dcterms:modified xsi:type="dcterms:W3CDTF">2021-07-03T21:50:00Z</dcterms:modified>
</cp:coreProperties>
</file>