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644" w:rsidRPr="00E41644" w:rsidRDefault="00E41644" w:rsidP="00E41644">
      <w:pPr>
        <w:spacing w:after="0" w:line="240" w:lineRule="auto"/>
        <w:jc w:val="center"/>
        <w:rPr>
          <w:rFonts w:ascii="Times New Roman" w:eastAsia="SimSun" w:hAnsi="Times New Roman" w:cs="PT Bold Heading"/>
          <w:sz w:val="32"/>
          <w:szCs w:val="32"/>
          <w:rtl/>
          <w:lang w:eastAsia="zh-CN"/>
        </w:rPr>
      </w:pPr>
      <w:r w:rsidRPr="00E41644">
        <w:rPr>
          <w:rFonts w:ascii="Times New Roman" w:eastAsia="SimSun" w:hAnsi="Times New Roman" w:cs="PT Bold Heading" w:hint="cs"/>
          <w:sz w:val="32"/>
          <w:szCs w:val="32"/>
          <w:rtl/>
          <w:lang w:eastAsia="zh-CN"/>
        </w:rPr>
        <w:t>بعض العوامل الاجتماعية المؤثرة في الضبط الاجتماعي</w:t>
      </w:r>
    </w:p>
    <w:p w:rsidR="00E41644" w:rsidRPr="00E41644" w:rsidRDefault="00E41644" w:rsidP="00E41644">
      <w:pPr>
        <w:spacing w:after="0" w:line="240" w:lineRule="auto"/>
        <w:rPr>
          <w:rFonts w:ascii="Times New Roman" w:eastAsia="SimSun" w:hAnsi="Times New Roman" w:cs="PT Bold Heading"/>
          <w:b/>
          <w:bCs/>
          <w:sz w:val="32"/>
          <w:szCs w:val="32"/>
          <w:rtl/>
          <w:lang w:eastAsia="zh-CN"/>
        </w:rPr>
      </w:pPr>
      <w:r w:rsidRPr="00E41644">
        <w:rPr>
          <w:rFonts w:asciiTheme="majorBidi" w:eastAsia="SimSun" w:hAnsiTheme="majorBidi" w:cstheme="majorBidi"/>
          <w:b/>
          <w:bCs/>
          <w:sz w:val="32"/>
          <w:szCs w:val="32"/>
          <w:rtl/>
          <w:lang w:eastAsia="zh-CN"/>
        </w:rPr>
        <w:t xml:space="preserve">    </w:t>
      </w:r>
      <w:r w:rsidRPr="00E41644">
        <w:rPr>
          <w:rFonts w:ascii="Times New Roman" w:eastAsia="SimSun" w:hAnsi="Times New Roman" w:cs="PT Bold Heading" w:hint="cs"/>
          <w:b/>
          <w:bCs/>
          <w:sz w:val="32"/>
          <w:szCs w:val="32"/>
          <w:rtl/>
          <w:lang w:eastAsia="zh-CN"/>
        </w:rPr>
        <w:t>القيادة والضبط الاجتماعي:</w:t>
      </w:r>
    </w:p>
    <w:p w:rsidR="00E41644" w:rsidRPr="00E41644" w:rsidRDefault="00E41644" w:rsidP="00E41644">
      <w:pPr>
        <w:spacing w:after="0" w:line="240" w:lineRule="auto"/>
        <w:jc w:val="lowKashida"/>
        <w:rPr>
          <w:rFonts w:ascii="Times New Roman" w:eastAsia="SimSun" w:hAnsi="Times New Roman" w:cs="Simplified Arabic"/>
          <w:b/>
          <w:bCs/>
          <w:sz w:val="32"/>
          <w:szCs w:val="32"/>
          <w:rtl/>
          <w:lang w:eastAsia="zh-CN"/>
        </w:rPr>
      </w:pPr>
      <w:r w:rsidRPr="00E41644">
        <w:rPr>
          <w:rFonts w:ascii="Times New Roman" w:eastAsia="SimSun" w:hAnsi="Times New Roman" w:cs="Simplified Arabic" w:hint="cs"/>
          <w:b/>
          <w:bCs/>
          <w:sz w:val="32"/>
          <w:szCs w:val="32"/>
          <w:rtl/>
          <w:lang w:eastAsia="zh-CN"/>
        </w:rPr>
        <w:t xml:space="preserve">  بدءاً نشير إلى أن مفهوم القيادة هنا لا يشير إلى القيادة السياسية أو القيادة التاريخية أو الفكرية فحسب؛ بل نعني به تلك الفعالية التي تقوم بعملية الإشراف والتوجيه والضبط في مختلف مستويات العمل اليومي سواء في مجال العمل والإنتاج أو السياسة أو الفكر أو الرياضة أو الدين وفي مختلف مؤسسات الضبط الاجتماعي.</w:t>
      </w:r>
    </w:p>
    <w:p w:rsidR="00E41644" w:rsidRPr="00E41644" w:rsidRDefault="00E41644" w:rsidP="00E41644">
      <w:pPr>
        <w:spacing w:after="0" w:line="240" w:lineRule="auto"/>
        <w:jc w:val="lowKashida"/>
        <w:rPr>
          <w:rFonts w:ascii="Times New Roman" w:eastAsia="SimSun" w:hAnsi="Times New Roman" w:cs="Simplified Arabic"/>
          <w:b/>
          <w:bCs/>
          <w:sz w:val="32"/>
          <w:szCs w:val="32"/>
          <w:vertAlign w:val="superscript"/>
          <w:rtl/>
          <w:lang w:eastAsia="zh-CN"/>
        </w:rPr>
      </w:pPr>
      <w:r w:rsidRPr="00E41644">
        <w:rPr>
          <w:rFonts w:ascii="Times New Roman" w:eastAsia="SimSun" w:hAnsi="Times New Roman" w:cs="Simplified Arabic" w:hint="cs"/>
          <w:b/>
          <w:bCs/>
          <w:sz w:val="32"/>
          <w:szCs w:val="32"/>
          <w:rtl/>
          <w:lang w:eastAsia="zh-CN"/>
        </w:rPr>
        <w:t xml:space="preserve">  تعّرف القيادة</w:t>
      </w:r>
      <w:r w:rsidRPr="00E41644">
        <w:rPr>
          <w:rFonts w:ascii="Times New Roman" w:eastAsia="SimSun" w:hAnsi="Times New Roman" w:cs="Simplified Arabic"/>
          <w:b/>
          <w:bCs/>
          <w:sz w:val="32"/>
          <w:szCs w:val="32"/>
          <w:lang w:eastAsia="zh-CN"/>
        </w:rPr>
        <w:t xml:space="preserve">Leadership </w:t>
      </w:r>
      <w:r w:rsidRPr="00E41644">
        <w:rPr>
          <w:rFonts w:ascii="Times New Roman" w:eastAsia="SimSun" w:hAnsi="Times New Roman" w:cs="Simplified Arabic" w:hint="cs"/>
          <w:b/>
          <w:bCs/>
          <w:sz w:val="32"/>
          <w:szCs w:val="32"/>
          <w:rtl/>
          <w:lang w:eastAsia="zh-CN"/>
        </w:rPr>
        <w:t xml:space="preserve"> بأنها سلطة التأثير المباشر التي يمتلكها مجموعة من الأفراد للتأثير المباشر في المستويات الدنيا من العمل في الإنتاج أو الإدارة أو الضبط الاجتماعي، كما أن القيادة دائماً مصدر السلطة، وهذه السلطة إمّا أن تستند وتنبع من صفة القائد الرسمية التنظيمية أو من صفاته الشخصية أو من الاثنين معاً.</w:t>
      </w:r>
      <w:r w:rsidRPr="00E41644">
        <w:rPr>
          <w:rFonts w:ascii="Times New Roman" w:eastAsia="SimSun" w:hAnsi="Times New Roman" w:cs="Simplified Arabic" w:hint="cs"/>
          <w:b/>
          <w:bCs/>
          <w:sz w:val="32"/>
          <w:szCs w:val="32"/>
          <w:vertAlign w:val="superscript"/>
          <w:rtl/>
          <w:lang w:eastAsia="zh-CN"/>
        </w:rPr>
        <w:t>(1)</w:t>
      </w:r>
      <w:r w:rsidRPr="00E41644">
        <w:rPr>
          <w:rFonts w:ascii="Times New Roman" w:eastAsia="SimSun" w:hAnsi="Times New Roman" w:cs="Simplified Arabic" w:hint="cs"/>
          <w:b/>
          <w:bCs/>
          <w:sz w:val="32"/>
          <w:szCs w:val="32"/>
          <w:rtl/>
          <w:lang w:eastAsia="zh-CN"/>
        </w:rPr>
        <w:t xml:space="preserve"> علماً أن السلطة المستمّدة من الوظيفة يمكن أن تكون قسريّة أو تعسفيّة مثال ذلك حق الحارس في استعمال السلاح أو حق المشرف على العمل في توجيهه بزيادة الأجر، بالإضافة إلى أن الأفراد الذين تنبع من مكانتهم في التنظيم يُشار إليهم عادة بالموظفين أو الضباط " ليس بالمعنى المستعمل في الجيش"، وإنما بالمعنى المستعمل في العلاقات العامة. من جهة أخرى نلحظ أن الأفراد الذين تنبع سلطتهم من خصائصهم الشخصية يُشار إليهم عادة بالقادة طالما إنّ نوع السلطة المعنيّة هنا معيارية توجيهية تنبع من القيم والمعايير السائدة في المجتمع.</w:t>
      </w:r>
      <w:r w:rsidRPr="00E41644">
        <w:rPr>
          <w:rFonts w:ascii="Times New Roman" w:eastAsia="SimSun" w:hAnsi="Times New Roman" w:cs="Simplified Arabic" w:hint="cs"/>
          <w:b/>
          <w:bCs/>
          <w:sz w:val="32"/>
          <w:szCs w:val="32"/>
          <w:vertAlign w:val="superscript"/>
          <w:rtl/>
          <w:lang w:eastAsia="zh-CN"/>
        </w:rPr>
        <w:t>(2)</w:t>
      </w:r>
    </w:p>
    <w:p w:rsidR="00E41644" w:rsidRPr="00E41644" w:rsidRDefault="00E41644" w:rsidP="00E41644">
      <w:pPr>
        <w:spacing w:after="0" w:line="240" w:lineRule="auto"/>
        <w:jc w:val="lowKashida"/>
        <w:rPr>
          <w:rFonts w:ascii="Times New Roman" w:eastAsia="SimSun" w:hAnsi="Times New Roman" w:cs="Simplified Arabic"/>
          <w:b/>
          <w:bCs/>
          <w:sz w:val="32"/>
          <w:szCs w:val="32"/>
          <w:vertAlign w:val="superscript"/>
          <w:rtl/>
          <w:lang w:eastAsia="zh-CN"/>
        </w:rPr>
      </w:pPr>
      <w:r w:rsidRPr="00E41644">
        <w:rPr>
          <w:rFonts w:ascii="Times New Roman" w:eastAsia="SimSun" w:hAnsi="Times New Roman" w:cs="Simplified Arabic" w:hint="cs"/>
          <w:b/>
          <w:bCs/>
          <w:sz w:val="32"/>
          <w:szCs w:val="32"/>
          <w:rtl/>
          <w:lang w:eastAsia="zh-CN"/>
        </w:rPr>
        <w:t xml:space="preserve"> ويذهب " </w:t>
      </w:r>
      <w:proofErr w:type="spellStart"/>
      <w:r w:rsidRPr="00E41644">
        <w:rPr>
          <w:rFonts w:ascii="Times New Roman" w:eastAsia="SimSun" w:hAnsi="Times New Roman" w:cs="Simplified Arabic" w:hint="cs"/>
          <w:b/>
          <w:bCs/>
          <w:sz w:val="32"/>
          <w:szCs w:val="32"/>
          <w:rtl/>
          <w:lang w:eastAsia="zh-CN"/>
        </w:rPr>
        <w:t>ستوجدل</w:t>
      </w:r>
      <w:proofErr w:type="spellEnd"/>
      <w:r w:rsidRPr="00E41644">
        <w:rPr>
          <w:rFonts w:ascii="Times New Roman" w:eastAsia="SimSun" w:hAnsi="Times New Roman" w:cs="Simplified Arabic" w:hint="cs"/>
          <w:b/>
          <w:bCs/>
          <w:sz w:val="32"/>
          <w:szCs w:val="32"/>
          <w:rtl/>
          <w:lang w:eastAsia="zh-CN"/>
        </w:rPr>
        <w:t>"</w:t>
      </w:r>
      <w:proofErr w:type="spellStart"/>
      <w:r w:rsidRPr="00E41644">
        <w:rPr>
          <w:rFonts w:ascii="Times New Roman" w:eastAsia="SimSun" w:hAnsi="Times New Roman" w:cs="Simplified Arabic"/>
          <w:b/>
          <w:bCs/>
          <w:sz w:val="32"/>
          <w:szCs w:val="32"/>
          <w:lang w:eastAsia="zh-CN"/>
        </w:rPr>
        <w:t>Stogdil</w:t>
      </w:r>
      <w:proofErr w:type="spellEnd"/>
      <w:r w:rsidRPr="00E41644">
        <w:rPr>
          <w:rFonts w:ascii="Times New Roman" w:eastAsia="SimSun" w:hAnsi="Times New Roman" w:cs="Simplified Arabic"/>
          <w:b/>
          <w:bCs/>
          <w:sz w:val="32"/>
          <w:szCs w:val="32"/>
          <w:lang w:eastAsia="zh-CN"/>
        </w:rPr>
        <w:t xml:space="preserve"> </w:t>
      </w:r>
      <w:r w:rsidRPr="00E41644">
        <w:rPr>
          <w:rFonts w:ascii="Times New Roman" w:eastAsia="SimSun" w:hAnsi="Times New Roman" w:cs="Simplified Arabic" w:hint="cs"/>
          <w:b/>
          <w:bCs/>
          <w:sz w:val="32"/>
          <w:szCs w:val="32"/>
          <w:rtl/>
          <w:lang w:eastAsia="zh-CN"/>
        </w:rPr>
        <w:t xml:space="preserve"> إلى أن القيادة هي عملية التأثير في أنشطة الجماعة لإعداد الهدف وللحصول عليه. ويرى" </w:t>
      </w:r>
      <w:proofErr w:type="spellStart"/>
      <w:r w:rsidRPr="00E41644">
        <w:rPr>
          <w:rFonts w:ascii="Times New Roman" w:eastAsia="SimSun" w:hAnsi="Times New Roman" w:cs="Simplified Arabic" w:hint="cs"/>
          <w:b/>
          <w:bCs/>
          <w:sz w:val="32"/>
          <w:szCs w:val="32"/>
          <w:rtl/>
          <w:lang w:eastAsia="zh-CN"/>
        </w:rPr>
        <w:t>تيد</w:t>
      </w:r>
      <w:proofErr w:type="spellEnd"/>
      <w:r w:rsidRPr="00E41644">
        <w:rPr>
          <w:rFonts w:ascii="Times New Roman" w:eastAsia="SimSun" w:hAnsi="Times New Roman" w:cs="Simplified Arabic" w:hint="cs"/>
          <w:b/>
          <w:bCs/>
          <w:sz w:val="32"/>
          <w:szCs w:val="32"/>
          <w:rtl/>
          <w:lang w:eastAsia="zh-CN"/>
        </w:rPr>
        <w:t>"</w:t>
      </w:r>
      <w:proofErr w:type="spellStart"/>
      <w:r w:rsidRPr="00E41644">
        <w:rPr>
          <w:rFonts w:ascii="Times New Roman" w:eastAsia="SimSun" w:hAnsi="Times New Roman" w:cs="Simplified Arabic"/>
          <w:b/>
          <w:bCs/>
          <w:sz w:val="32"/>
          <w:szCs w:val="32"/>
          <w:lang w:eastAsia="zh-CN"/>
        </w:rPr>
        <w:t>O.Tead</w:t>
      </w:r>
      <w:proofErr w:type="spellEnd"/>
      <w:r w:rsidRPr="00E41644">
        <w:rPr>
          <w:rFonts w:ascii="Times New Roman" w:eastAsia="SimSun" w:hAnsi="Times New Roman" w:cs="Simplified Arabic"/>
          <w:b/>
          <w:bCs/>
          <w:sz w:val="32"/>
          <w:szCs w:val="32"/>
          <w:lang w:eastAsia="zh-CN"/>
        </w:rPr>
        <w:t xml:space="preserve"> </w:t>
      </w:r>
      <w:r w:rsidRPr="00E41644">
        <w:rPr>
          <w:rFonts w:ascii="Times New Roman" w:eastAsia="SimSun" w:hAnsi="Times New Roman" w:cs="Simplified Arabic" w:hint="cs"/>
          <w:b/>
          <w:bCs/>
          <w:sz w:val="32"/>
          <w:szCs w:val="32"/>
          <w:rtl/>
          <w:lang w:eastAsia="zh-CN"/>
        </w:rPr>
        <w:t xml:space="preserve"> أن القيادة" هي ذلك النشاط الذي يؤدي إلى التأثير في جماعة من الناس، حتى يتعاونوا جميعاً من أجل تحقيق هدف مرغوب"</w:t>
      </w:r>
      <w:r w:rsidRPr="00E41644">
        <w:rPr>
          <w:rFonts w:ascii="Times New Roman" w:eastAsia="SimSun" w:hAnsi="Times New Roman" w:cs="Simplified Arabic" w:hint="cs"/>
          <w:b/>
          <w:bCs/>
          <w:sz w:val="32"/>
          <w:szCs w:val="32"/>
          <w:vertAlign w:val="superscript"/>
          <w:rtl/>
          <w:lang w:eastAsia="zh-CN"/>
        </w:rPr>
        <w:t>(3)</w:t>
      </w:r>
      <w:r w:rsidRPr="00E41644">
        <w:rPr>
          <w:rFonts w:ascii="Times New Roman" w:eastAsia="SimSun" w:hAnsi="Times New Roman" w:cs="Simplified Arabic" w:hint="cs"/>
          <w:b/>
          <w:bCs/>
          <w:sz w:val="32"/>
          <w:szCs w:val="32"/>
          <w:rtl/>
          <w:lang w:eastAsia="zh-CN"/>
        </w:rPr>
        <w:t xml:space="preserve"> في حين    يرى "</w:t>
      </w:r>
      <w:proofErr w:type="spellStart"/>
      <w:r w:rsidRPr="00E41644">
        <w:rPr>
          <w:rFonts w:ascii="Times New Roman" w:eastAsia="SimSun" w:hAnsi="Times New Roman" w:cs="Simplified Arabic" w:hint="cs"/>
          <w:b/>
          <w:bCs/>
          <w:sz w:val="32"/>
          <w:szCs w:val="32"/>
          <w:rtl/>
          <w:lang w:eastAsia="zh-CN"/>
        </w:rPr>
        <w:t>فيدلر</w:t>
      </w:r>
      <w:proofErr w:type="spellEnd"/>
      <w:r w:rsidRPr="00E41644">
        <w:rPr>
          <w:rFonts w:ascii="Times New Roman" w:eastAsia="SimSun" w:hAnsi="Times New Roman" w:cs="Simplified Arabic" w:hint="cs"/>
          <w:b/>
          <w:bCs/>
          <w:sz w:val="32"/>
          <w:szCs w:val="32"/>
          <w:rtl/>
          <w:lang w:eastAsia="zh-CN"/>
        </w:rPr>
        <w:t>"</w:t>
      </w:r>
      <w:proofErr w:type="spellStart"/>
      <w:r w:rsidRPr="00E41644">
        <w:rPr>
          <w:rFonts w:ascii="Times New Roman" w:eastAsia="SimSun" w:hAnsi="Times New Roman" w:cs="Simplified Arabic"/>
          <w:b/>
          <w:bCs/>
          <w:sz w:val="32"/>
          <w:szCs w:val="32"/>
          <w:lang w:eastAsia="zh-CN"/>
        </w:rPr>
        <w:t>F.E.Fiedler</w:t>
      </w:r>
      <w:proofErr w:type="spellEnd"/>
      <w:r w:rsidRPr="00E41644">
        <w:rPr>
          <w:rFonts w:ascii="Times New Roman" w:eastAsia="SimSun" w:hAnsi="Times New Roman" w:cs="Simplified Arabic" w:hint="cs"/>
          <w:b/>
          <w:bCs/>
          <w:sz w:val="32"/>
          <w:szCs w:val="32"/>
          <w:rtl/>
          <w:lang w:eastAsia="zh-CN"/>
        </w:rPr>
        <w:t xml:space="preserve"> "1922-؟ " أن القيادة "أفعالاً معينة يزاولها القائد من توجيه وتآزر لما يقوم به أعضاء الجماعة من عمل."</w:t>
      </w:r>
      <w:r w:rsidRPr="00E41644">
        <w:rPr>
          <w:rFonts w:ascii="Times New Roman" w:eastAsia="SimSun" w:hAnsi="Times New Roman" w:cs="Simplified Arabic" w:hint="cs"/>
          <w:b/>
          <w:bCs/>
          <w:sz w:val="32"/>
          <w:szCs w:val="32"/>
          <w:vertAlign w:val="superscript"/>
          <w:rtl/>
          <w:lang w:eastAsia="zh-CN"/>
        </w:rPr>
        <w:t xml:space="preserve">(4)  </w:t>
      </w:r>
      <w:r w:rsidRPr="00E41644">
        <w:rPr>
          <w:rFonts w:ascii="Times New Roman" w:eastAsia="SimSun" w:hAnsi="Times New Roman" w:cs="Simplified Arabic" w:hint="cs"/>
          <w:b/>
          <w:bCs/>
          <w:sz w:val="32"/>
          <w:szCs w:val="32"/>
          <w:rtl/>
          <w:lang w:eastAsia="zh-CN"/>
        </w:rPr>
        <w:t xml:space="preserve">  أمّا القائد </w:t>
      </w:r>
      <w:r w:rsidRPr="00E41644">
        <w:rPr>
          <w:rFonts w:ascii="Times New Roman" w:eastAsia="SimSun" w:hAnsi="Times New Roman" w:cs="Simplified Arabic"/>
          <w:b/>
          <w:bCs/>
          <w:sz w:val="32"/>
          <w:szCs w:val="32"/>
          <w:lang w:eastAsia="zh-CN"/>
        </w:rPr>
        <w:t>Leader</w:t>
      </w:r>
      <w:r w:rsidRPr="00E41644">
        <w:rPr>
          <w:rFonts w:ascii="Times New Roman" w:eastAsia="SimSun" w:hAnsi="Times New Roman" w:cs="Simplified Arabic" w:hint="cs"/>
          <w:b/>
          <w:bCs/>
          <w:sz w:val="32"/>
          <w:szCs w:val="32"/>
          <w:rtl/>
          <w:lang w:eastAsia="zh-CN"/>
        </w:rPr>
        <w:t xml:space="preserve"> فهو الشخص الذي يمثل مركز سلوك الجماعة، وهو الشخص القادر على قيادة الجماعة نحو أهدافها. </w:t>
      </w:r>
      <w:r w:rsidRPr="00E41644">
        <w:rPr>
          <w:rFonts w:ascii="Times New Roman" w:eastAsia="SimSun" w:hAnsi="Times New Roman" w:cs="Simplified Arabic" w:hint="cs"/>
          <w:b/>
          <w:bCs/>
          <w:sz w:val="32"/>
          <w:szCs w:val="32"/>
          <w:rtl/>
          <w:lang w:eastAsia="zh-CN"/>
        </w:rPr>
        <w:lastRenderedPageBreak/>
        <w:t xml:space="preserve">وهناك من يرى أن القائد هو الشخص الذي حددّته الجماعة. </w:t>
      </w:r>
      <w:r w:rsidRPr="00E41644">
        <w:rPr>
          <w:rFonts w:ascii="Times New Roman" w:eastAsia="SimSun" w:hAnsi="Times New Roman" w:cs="Simplified Arabic" w:hint="cs"/>
          <w:b/>
          <w:bCs/>
          <w:sz w:val="32"/>
          <w:szCs w:val="32"/>
          <w:vertAlign w:val="superscript"/>
          <w:rtl/>
          <w:lang w:eastAsia="zh-CN"/>
        </w:rPr>
        <w:t>"</w:t>
      </w:r>
      <w:r w:rsidRPr="00E41644">
        <w:rPr>
          <w:rFonts w:ascii="Times New Roman" w:eastAsia="SimSun" w:hAnsi="Times New Roman" w:cs="Simplified Arabic" w:hint="cs"/>
          <w:b/>
          <w:bCs/>
          <w:sz w:val="32"/>
          <w:szCs w:val="32"/>
          <w:rtl/>
          <w:lang w:eastAsia="zh-CN"/>
        </w:rPr>
        <w:t>والقائد من الناحية السيكولوجية هو الشخص الذي يتلقى الدعم من أعضاء جماعته.</w:t>
      </w:r>
      <w:r w:rsidRPr="00E41644">
        <w:rPr>
          <w:rFonts w:ascii="Times New Roman" w:eastAsia="SimSun" w:hAnsi="Times New Roman" w:cs="Simplified Arabic" w:hint="cs"/>
          <w:b/>
          <w:bCs/>
          <w:sz w:val="32"/>
          <w:szCs w:val="32"/>
          <w:vertAlign w:val="superscript"/>
          <w:rtl/>
          <w:lang w:eastAsia="zh-CN"/>
        </w:rPr>
        <w:t>(6)</w:t>
      </w:r>
    </w:p>
    <w:p w:rsidR="00E41644" w:rsidRPr="00E41644" w:rsidRDefault="00E41644" w:rsidP="00E41644">
      <w:pPr>
        <w:spacing w:after="0" w:line="240" w:lineRule="auto"/>
        <w:jc w:val="lowKashida"/>
        <w:rPr>
          <w:rFonts w:ascii="Times New Roman" w:eastAsia="SimSun" w:hAnsi="Times New Roman" w:cs="Simplified Arabic"/>
          <w:b/>
          <w:bCs/>
          <w:sz w:val="32"/>
          <w:szCs w:val="32"/>
          <w:rtl/>
          <w:lang w:eastAsia="zh-CN"/>
        </w:rPr>
      </w:pPr>
      <w:r w:rsidRPr="00E41644">
        <w:rPr>
          <w:rFonts w:ascii="Times New Roman" w:eastAsia="SimSun" w:hAnsi="Times New Roman" w:cs="Simplified Arabic" w:hint="cs"/>
          <w:b/>
          <w:bCs/>
          <w:sz w:val="32"/>
          <w:szCs w:val="32"/>
          <w:rtl/>
          <w:lang w:eastAsia="zh-CN"/>
        </w:rPr>
        <w:t xml:space="preserve">  إن للقيادة أهمية بالغة في الحياة الاجتماعية على مرّ التاريخ، فالقادة هم الذين يقودون جماعاتهم إلى الأهداف المبتغاة، والمجتمع هو الذي يخلق قادته من خلال ما يوفره لهم من فرص النمو والنجاح، وغالباً ما كانت سلوكيات القادة وتصرفاتهم مثالاً أعلى للسلوك الاجتماعي لما لهؤلاء من تأثير عميق في نفوس تابعيهم. وبسبب هذا التأثير نرى أن بعض الباحثين يرون أن ما حدث في التاريخ من حوادث وتطورات وما نشأ من أساليب سلوكية ونظم اجتماعية كان في أغلب الأحوال نتيجة لأعمال القادة والزعماء وآرائهم وإرادتهم، أي إنّ هؤلاء المفكرين يرون أن التاريخ هو من صنع الأقلية المبدعة وهم بذلك يفسرون التاريخ تفسيراً بطولياً. والتزم بعض الباحثين موقفاً آخر فنظر إلى أن الجماهير وظروفها الاجتماعية هي السبب في تطور التاريخ وظهور الأنظمة المختلفة وانبعاث القادة، بمعنى أن التاريخ هو تاريخ الأمم والشعوب وما القادة والأبطال إلاّ من صنع هذه الأمم والشعوب.</w:t>
      </w:r>
    </w:p>
    <w:p w:rsidR="00E41644" w:rsidRPr="00E41644" w:rsidRDefault="00E41644" w:rsidP="00E41644">
      <w:pPr>
        <w:spacing w:after="0" w:line="240" w:lineRule="auto"/>
        <w:jc w:val="lowKashida"/>
        <w:rPr>
          <w:rFonts w:ascii="Times New Roman" w:eastAsia="SimSun" w:hAnsi="Times New Roman" w:cs="Simplified Arabic"/>
          <w:b/>
          <w:bCs/>
          <w:sz w:val="32"/>
          <w:szCs w:val="32"/>
          <w:vertAlign w:val="superscript"/>
          <w:rtl/>
          <w:lang w:eastAsia="zh-CN"/>
        </w:rPr>
      </w:pPr>
      <w:r w:rsidRPr="00E41644">
        <w:rPr>
          <w:rFonts w:ascii="Times New Roman" w:eastAsia="SimSun" w:hAnsi="Times New Roman" w:cs="Simplified Arabic" w:hint="cs"/>
          <w:b/>
          <w:bCs/>
          <w:sz w:val="32"/>
          <w:szCs w:val="32"/>
          <w:rtl/>
          <w:lang w:eastAsia="zh-CN"/>
        </w:rPr>
        <w:t xml:space="preserve">  وتأثر بعض العلماء بأفكار النظرية الدارونية</w:t>
      </w:r>
      <w:proofErr w:type="spellStart"/>
      <w:r w:rsidRPr="00E41644">
        <w:rPr>
          <w:rFonts w:ascii="Times New Roman" w:eastAsia="SimSun" w:hAnsi="Times New Roman" w:cs="Simplified Arabic"/>
          <w:b/>
          <w:bCs/>
          <w:sz w:val="32"/>
          <w:szCs w:val="32"/>
          <w:lang w:eastAsia="zh-CN"/>
        </w:rPr>
        <w:t>Darwism</w:t>
      </w:r>
      <w:proofErr w:type="spellEnd"/>
      <w:r w:rsidRPr="00E41644">
        <w:rPr>
          <w:rFonts w:ascii="Times New Roman" w:eastAsia="SimSun" w:hAnsi="Times New Roman" w:cs="Simplified Arabic"/>
          <w:b/>
          <w:bCs/>
          <w:sz w:val="32"/>
          <w:szCs w:val="32"/>
          <w:lang w:eastAsia="zh-CN"/>
        </w:rPr>
        <w:t xml:space="preserve"> Theory </w:t>
      </w:r>
      <w:r w:rsidRPr="00E41644">
        <w:rPr>
          <w:rFonts w:ascii="Times New Roman" w:eastAsia="SimSun" w:hAnsi="Times New Roman" w:cs="Simplified Arabic" w:hint="cs"/>
          <w:b/>
          <w:bCs/>
          <w:sz w:val="32"/>
          <w:szCs w:val="32"/>
          <w:rtl/>
          <w:lang w:eastAsia="zh-CN"/>
        </w:rPr>
        <w:t xml:space="preserve"> "</w:t>
      </w:r>
      <w:r w:rsidRPr="00E41644">
        <w:rPr>
          <w:rFonts w:ascii="Times New Roman" w:eastAsia="SimSun" w:hAnsi="Times New Roman" w:cs="Simplified Arabic"/>
          <w:b/>
          <w:bCs/>
          <w:sz w:val="32"/>
          <w:szCs w:val="32"/>
          <w:vertAlign w:val="superscript"/>
          <w:rtl/>
          <w:lang w:eastAsia="zh-CN"/>
        </w:rPr>
        <w:footnoteReference w:customMarkFollows="1" w:id="1"/>
        <w:sym w:font="Symbol" w:char="F0B7"/>
      </w:r>
      <w:r w:rsidRPr="00E41644">
        <w:rPr>
          <w:rFonts w:ascii="Times New Roman" w:eastAsia="SimSun" w:hAnsi="Times New Roman" w:cs="Simplified Arabic" w:hint="cs"/>
          <w:b/>
          <w:bCs/>
          <w:sz w:val="32"/>
          <w:szCs w:val="32"/>
          <w:rtl/>
          <w:lang w:eastAsia="zh-CN"/>
        </w:rPr>
        <w:t>" حيث يرون أن الصدفة هي التي أوجدت الرجال العظام كعملية من عمليات الاختبا</w:t>
      </w:r>
      <w:r w:rsidRPr="00E41644">
        <w:rPr>
          <w:rFonts w:ascii="Times New Roman" w:eastAsia="SimSun" w:hAnsi="Times New Roman" w:cs="Simplified Arabic"/>
          <w:b/>
          <w:bCs/>
          <w:sz w:val="32"/>
          <w:szCs w:val="32"/>
          <w:rtl/>
          <w:lang w:eastAsia="zh-CN"/>
        </w:rPr>
        <w:t>ر</w:t>
      </w:r>
      <w:r w:rsidRPr="00E41644">
        <w:rPr>
          <w:rFonts w:ascii="Times New Roman" w:eastAsia="SimSun" w:hAnsi="Times New Roman" w:cs="Simplified Arabic" w:hint="cs"/>
          <w:b/>
          <w:bCs/>
          <w:sz w:val="32"/>
          <w:szCs w:val="32"/>
          <w:rtl/>
          <w:lang w:eastAsia="zh-CN"/>
        </w:rPr>
        <w:t xml:space="preserve"> الطبيعي، في حين كان الوسط الاجتماعي أداة انتقائية هيأت الفرص والمجالات لهم للقيام بالأفعال البطولية.</w:t>
      </w:r>
      <w:r w:rsidRPr="00E41644">
        <w:rPr>
          <w:rFonts w:ascii="Times New Roman" w:eastAsia="SimSun" w:hAnsi="Times New Roman" w:cs="Simplified Arabic" w:hint="cs"/>
          <w:b/>
          <w:bCs/>
          <w:sz w:val="32"/>
          <w:szCs w:val="32"/>
          <w:vertAlign w:val="superscript"/>
          <w:rtl/>
          <w:lang w:eastAsia="zh-CN"/>
        </w:rPr>
        <w:t>(7)</w:t>
      </w:r>
    </w:p>
    <w:p w:rsidR="00E41644" w:rsidRPr="00E41644" w:rsidRDefault="00E41644" w:rsidP="00E41644">
      <w:pPr>
        <w:spacing w:after="0" w:line="240" w:lineRule="auto"/>
        <w:jc w:val="lowKashida"/>
        <w:rPr>
          <w:rFonts w:ascii="Times New Roman" w:eastAsia="SimSun" w:hAnsi="Times New Roman" w:cs="Simplified Arabic"/>
          <w:b/>
          <w:bCs/>
          <w:sz w:val="32"/>
          <w:szCs w:val="32"/>
          <w:vertAlign w:val="superscript"/>
          <w:rtl/>
          <w:lang w:eastAsia="zh-CN"/>
        </w:rPr>
      </w:pPr>
      <w:r w:rsidRPr="00E41644">
        <w:rPr>
          <w:rFonts w:ascii="Times New Roman" w:eastAsia="SimSun" w:hAnsi="Times New Roman" w:cs="Simplified Arabic" w:hint="cs"/>
          <w:b/>
          <w:bCs/>
          <w:sz w:val="32"/>
          <w:szCs w:val="32"/>
          <w:rtl/>
          <w:lang w:eastAsia="zh-CN"/>
        </w:rPr>
        <w:t xml:space="preserve">  وقد أهتم " </w:t>
      </w:r>
      <w:proofErr w:type="spellStart"/>
      <w:r w:rsidRPr="00E41644">
        <w:rPr>
          <w:rFonts w:ascii="Times New Roman" w:eastAsia="SimSun" w:hAnsi="Times New Roman" w:cs="Simplified Arabic" w:hint="cs"/>
          <w:b/>
          <w:bCs/>
          <w:sz w:val="32"/>
          <w:szCs w:val="32"/>
          <w:rtl/>
          <w:lang w:eastAsia="zh-CN"/>
        </w:rPr>
        <w:t>فلفريدو</w:t>
      </w:r>
      <w:proofErr w:type="spellEnd"/>
      <w:r w:rsidRPr="00E41644">
        <w:rPr>
          <w:rFonts w:ascii="Times New Roman" w:eastAsia="SimSun" w:hAnsi="Times New Roman" w:cs="Simplified Arabic" w:hint="cs"/>
          <w:b/>
          <w:bCs/>
          <w:sz w:val="32"/>
          <w:szCs w:val="32"/>
          <w:rtl/>
          <w:lang w:eastAsia="zh-CN"/>
        </w:rPr>
        <w:t xml:space="preserve"> باريتو" </w:t>
      </w:r>
      <w:proofErr w:type="spellStart"/>
      <w:r w:rsidRPr="00E41644">
        <w:rPr>
          <w:rFonts w:ascii="Times New Roman" w:eastAsia="SimSun" w:hAnsi="Times New Roman" w:cs="Simplified Arabic"/>
          <w:b/>
          <w:bCs/>
          <w:sz w:val="32"/>
          <w:szCs w:val="32"/>
          <w:lang w:eastAsia="zh-CN"/>
        </w:rPr>
        <w:t>V.Pareto</w:t>
      </w:r>
      <w:proofErr w:type="spellEnd"/>
      <w:r w:rsidRPr="00E41644">
        <w:rPr>
          <w:rFonts w:ascii="Times New Roman" w:eastAsia="SimSun" w:hAnsi="Times New Roman" w:cs="Simplified Arabic" w:hint="cs"/>
          <w:b/>
          <w:bCs/>
          <w:sz w:val="32"/>
          <w:szCs w:val="32"/>
          <w:rtl/>
          <w:lang w:eastAsia="zh-CN"/>
        </w:rPr>
        <w:t xml:space="preserve">  "1848-1923" بدور النخبة الحاكمة في تاريخ المجتمعات ودورها في تطور المجتمع وأكد على الصراع بين النخب وظهور ما اسماه بـ"دورة النخبة" </w:t>
      </w:r>
      <w:r w:rsidRPr="00E41644">
        <w:rPr>
          <w:rFonts w:ascii="Times New Roman" w:eastAsia="SimSun" w:hAnsi="Times New Roman" w:cs="Simplified Arabic"/>
          <w:b/>
          <w:bCs/>
          <w:sz w:val="32"/>
          <w:szCs w:val="32"/>
          <w:lang w:eastAsia="zh-CN"/>
        </w:rPr>
        <w:t>Circulation of Elite</w:t>
      </w:r>
      <w:r w:rsidRPr="00E41644">
        <w:rPr>
          <w:rFonts w:ascii="Times New Roman" w:eastAsia="SimSun" w:hAnsi="Times New Roman" w:cs="Simplified Arabic" w:hint="cs"/>
          <w:b/>
          <w:bCs/>
          <w:sz w:val="32"/>
          <w:szCs w:val="32"/>
          <w:rtl/>
          <w:lang w:eastAsia="zh-CN"/>
        </w:rPr>
        <w:t xml:space="preserve"> حيث يكون المجتمع هو الأرض الخصبة التي تفرز هذه النخب.</w:t>
      </w:r>
      <w:r w:rsidRPr="00E41644">
        <w:rPr>
          <w:rFonts w:ascii="Times New Roman" w:eastAsia="SimSun" w:hAnsi="Times New Roman" w:cs="Simplified Arabic" w:hint="cs"/>
          <w:b/>
          <w:bCs/>
          <w:sz w:val="32"/>
          <w:szCs w:val="32"/>
          <w:vertAlign w:val="superscript"/>
          <w:rtl/>
          <w:lang w:eastAsia="zh-CN"/>
        </w:rPr>
        <w:t>(8)</w:t>
      </w:r>
    </w:p>
    <w:p w:rsidR="00E41644" w:rsidRPr="00E41644" w:rsidRDefault="00E41644" w:rsidP="00E41644">
      <w:pPr>
        <w:spacing w:after="0" w:line="240" w:lineRule="auto"/>
        <w:jc w:val="lowKashida"/>
        <w:rPr>
          <w:rFonts w:ascii="Times New Roman" w:eastAsia="SimSun" w:hAnsi="Times New Roman" w:cs="Simplified Arabic"/>
          <w:b/>
          <w:bCs/>
          <w:sz w:val="32"/>
          <w:szCs w:val="32"/>
          <w:rtl/>
          <w:lang w:eastAsia="zh-CN"/>
        </w:rPr>
      </w:pPr>
      <w:r w:rsidRPr="00E41644">
        <w:rPr>
          <w:rFonts w:ascii="Times New Roman" w:eastAsia="SimSun" w:hAnsi="Times New Roman" w:cs="Simplified Arabic" w:hint="cs"/>
          <w:b/>
          <w:bCs/>
          <w:sz w:val="32"/>
          <w:szCs w:val="32"/>
          <w:rtl/>
          <w:lang w:eastAsia="zh-CN"/>
        </w:rPr>
        <w:t xml:space="preserve">  أمّا "ماكس فيبر"</w:t>
      </w:r>
      <w:proofErr w:type="spellStart"/>
      <w:r w:rsidRPr="00E41644">
        <w:rPr>
          <w:rFonts w:ascii="Times New Roman" w:eastAsia="SimSun" w:hAnsi="Times New Roman" w:cs="Simplified Arabic"/>
          <w:b/>
          <w:bCs/>
          <w:sz w:val="32"/>
          <w:szCs w:val="32"/>
          <w:lang w:eastAsia="zh-CN"/>
        </w:rPr>
        <w:t>M.Weber</w:t>
      </w:r>
      <w:proofErr w:type="spellEnd"/>
      <w:r w:rsidRPr="00E41644">
        <w:rPr>
          <w:rFonts w:ascii="Times New Roman" w:eastAsia="SimSun" w:hAnsi="Times New Roman" w:cs="Simplified Arabic" w:hint="cs"/>
          <w:b/>
          <w:bCs/>
          <w:sz w:val="32"/>
          <w:szCs w:val="32"/>
          <w:rtl/>
          <w:lang w:eastAsia="zh-CN"/>
        </w:rPr>
        <w:t xml:space="preserve"> "1864-1920" فقد اعتقد بأن ممارسة القيادة ظاهرة عامة، وأن أغلب العلاقات الاجتماعية لابد وأن تحتوي عليها، وتعني </w:t>
      </w:r>
      <w:r w:rsidRPr="00E41644">
        <w:rPr>
          <w:rFonts w:ascii="Times New Roman" w:eastAsia="SimSun" w:hAnsi="Times New Roman" w:cs="Simplified Arabic" w:hint="cs"/>
          <w:b/>
          <w:bCs/>
          <w:sz w:val="32"/>
          <w:szCs w:val="32"/>
          <w:rtl/>
          <w:lang w:eastAsia="zh-CN"/>
        </w:rPr>
        <w:lastRenderedPageBreak/>
        <w:t>ممارسة القيادة لديه التحكم والتسلط من جهة والخضوع والتقبل من جهة أخرى. وقسّم القيادة إلى ثلاثة أنواع هي:-</w:t>
      </w:r>
    </w:p>
    <w:p w:rsidR="00E41644" w:rsidRPr="00E41644" w:rsidRDefault="00E41644" w:rsidP="00E41644">
      <w:pPr>
        <w:spacing w:after="0" w:line="240" w:lineRule="auto"/>
        <w:jc w:val="lowKashida"/>
        <w:rPr>
          <w:rFonts w:ascii="Times New Roman" w:eastAsia="SimSun" w:hAnsi="Times New Roman" w:cs="Simplified Arabic"/>
          <w:b/>
          <w:bCs/>
          <w:sz w:val="32"/>
          <w:szCs w:val="32"/>
          <w:rtl/>
          <w:lang w:eastAsia="zh-CN"/>
        </w:rPr>
      </w:pPr>
      <w:r w:rsidRPr="00E41644">
        <w:rPr>
          <w:rFonts w:ascii="Times New Roman" w:eastAsia="SimSun" w:hAnsi="Times New Roman" w:cs="Simplified Arabic" w:hint="cs"/>
          <w:b/>
          <w:bCs/>
          <w:sz w:val="32"/>
          <w:szCs w:val="32"/>
          <w:rtl/>
          <w:lang w:eastAsia="zh-CN"/>
        </w:rPr>
        <w:t>- القيادة الكاريزمي</w:t>
      </w:r>
      <w:r w:rsidRPr="00E41644">
        <w:rPr>
          <w:rFonts w:ascii="Times New Roman" w:eastAsia="SimSun" w:hAnsi="Times New Roman" w:cs="Simplified Arabic"/>
          <w:b/>
          <w:bCs/>
          <w:sz w:val="32"/>
          <w:szCs w:val="32"/>
          <w:rtl/>
          <w:lang w:eastAsia="zh-CN"/>
        </w:rPr>
        <w:t>ة</w:t>
      </w:r>
      <w:r w:rsidRPr="00E41644">
        <w:rPr>
          <w:rFonts w:ascii="Times New Roman" w:eastAsia="SimSun" w:hAnsi="Times New Roman" w:cs="Simplified Arabic"/>
          <w:b/>
          <w:bCs/>
          <w:sz w:val="32"/>
          <w:szCs w:val="32"/>
          <w:lang w:eastAsia="zh-CN"/>
        </w:rPr>
        <w:t xml:space="preserve">Charismatic Leadership </w:t>
      </w:r>
      <w:r w:rsidRPr="00E41644">
        <w:rPr>
          <w:rFonts w:ascii="Times New Roman" w:eastAsia="SimSun" w:hAnsi="Times New Roman" w:cs="Simplified Arabic" w:hint="cs"/>
          <w:b/>
          <w:bCs/>
          <w:sz w:val="32"/>
          <w:szCs w:val="32"/>
          <w:rtl/>
          <w:lang w:eastAsia="zh-CN"/>
        </w:rPr>
        <w:t>.</w:t>
      </w:r>
    </w:p>
    <w:p w:rsidR="00E41644" w:rsidRPr="00E41644" w:rsidRDefault="00E41644" w:rsidP="00E41644">
      <w:pPr>
        <w:spacing w:after="0" w:line="240" w:lineRule="auto"/>
        <w:jc w:val="lowKashida"/>
        <w:rPr>
          <w:rFonts w:ascii="Times New Roman" w:eastAsia="SimSun" w:hAnsi="Times New Roman" w:cs="Simplified Arabic"/>
          <w:b/>
          <w:bCs/>
          <w:sz w:val="32"/>
          <w:szCs w:val="32"/>
          <w:lang w:eastAsia="zh-CN"/>
        </w:rPr>
      </w:pPr>
      <w:r w:rsidRPr="00E41644">
        <w:rPr>
          <w:rFonts w:ascii="Times New Roman" w:eastAsia="SimSun" w:hAnsi="Times New Roman" w:cs="Simplified Arabic" w:hint="cs"/>
          <w:b/>
          <w:bCs/>
          <w:sz w:val="32"/>
          <w:szCs w:val="32"/>
          <w:rtl/>
          <w:lang w:eastAsia="zh-CN"/>
        </w:rPr>
        <w:t xml:space="preserve">- القيادة التقليدية </w:t>
      </w:r>
      <w:r w:rsidRPr="00E41644">
        <w:rPr>
          <w:rFonts w:ascii="Times New Roman" w:eastAsia="SimSun" w:hAnsi="Times New Roman" w:cs="Simplified Arabic"/>
          <w:b/>
          <w:bCs/>
          <w:sz w:val="32"/>
          <w:szCs w:val="32"/>
          <w:lang w:eastAsia="zh-CN"/>
        </w:rPr>
        <w:t>Traditional Leadership</w:t>
      </w:r>
      <w:r w:rsidRPr="00E41644">
        <w:rPr>
          <w:rFonts w:ascii="Times New Roman" w:eastAsia="SimSun" w:hAnsi="Times New Roman" w:cs="Simplified Arabic" w:hint="cs"/>
          <w:b/>
          <w:bCs/>
          <w:sz w:val="32"/>
          <w:szCs w:val="32"/>
          <w:rtl/>
          <w:lang w:eastAsia="zh-CN"/>
        </w:rPr>
        <w:t>.</w:t>
      </w:r>
    </w:p>
    <w:p w:rsidR="00E41644" w:rsidRPr="00E41644" w:rsidRDefault="00E41644" w:rsidP="00E41644">
      <w:pPr>
        <w:spacing w:after="0" w:line="240" w:lineRule="auto"/>
        <w:jc w:val="lowKashida"/>
        <w:rPr>
          <w:rFonts w:ascii="Times New Roman" w:eastAsia="SimSun" w:hAnsi="Times New Roman" w:cs="Simplified Arabic"/>
          <w:b/>
          <w:bCs/>
          <w:sz w:val="32"/>
          <w:szCs w:val="32"/>
          <w:lang w:eastAsia="zh-CN"/>
        </w:rPr>
      </w:pPr>
      <w:r w:rsidRPr="00E41644">
        <w:rPr>
          <w:rFonts w:ascii="Times New Roman" w:eastAsia="SimSun" w:hAnsi="Times New Roman" w:cs="Simplified Arabic" w:hint="cs"/>
          <w:b/>
          <w:bCs/>
          <w:sz w:val="32"/>
          <w:szCs w:val="32"/>
          <w:rtl/>
          <w:lang w:eastAsia="zh-CN"/>
        </w:rPr>
        <w:t>- القيادة القانونية</w:t>
      </w:r>
      <w:r w:rsidRPr="00E41644">
        <w:rPr>
          <w:rFonts w:ascii="Times New Roman" w:eastAsia="SimSun" w:hAnsi="Times New Roman" w:cs="Simplified Arabic"/>
          <w:b/>
          <w:bCs/>
          <w:sz w:val="32"/>
          <w:szCs w:val="32"/>
          <w:lang w:eastAsia="zh-CN"/>
        </w:rPr>
        <w:t xml:space="preserve">Legal Leadership </w:t>
      </w:r>
      <w:r w:rsidRPr="00E41644">
        <w:rPr>
          <w:rFonts w:ascii="Times New Roman" w:eastAsia="SimSun" w:hAnsi="Times New Roman" w:cs="Simplified Arabic" w:hint="cs"/>
          <w:b/>
          <w:bCs/>
          <w:sz w:val="32"/>
          <w:szCs w:val="32"/>
          <w:rtl/>
          <w:lang w:eastAsia="zh-CN"/>
        </w:rPr>
        <w:t>.</w:t>
      </w:r>
    </w:p>
    <w:p w:rsidR="00E41644" w:rsidRPr="00E41644" w:rsidRDefault="00E41644" w:rsidP="00E41644">
      <w:pPr>
        <w:spacing w:after="0" w:line="240" w:lineRule="auto"/>
        <w:jc w:val="lowKashida"/>
        <w:rPr>
          <w:rFonts w:ascii="Times New Roman" w:eastAsia="SimSun" w:hAnsi="Times New Roman" w:cs="Simplified Arabic"/>
          <w:b/>
          <w:bCs/>
          <w:sz w:val="32"/>
          <w:szCs w:val="32"/>
          <w:rtl/>
          <w:lang w:eastAsia="zh-CN"/>
        </w:rPr>
      </w:pPr>
      <w:r w:rsidRPr="00E41644">
        <w:rPr>
          <w:rFonts w:ascii="Times New Roman" w:eastAsia="SimSun" w:hAnsi="Times New Roman" w:cs="Simplified Arabic" w:hint="cs"/>
          <w:b/>
          <w:bCs/>
          <w:sz w:val="32"/>
          <w:szCs w:val="32"/>
          <w:rtl/>
          <w:lang w:eastAsia="zh-CN"/>
        </w:rPr>
        <w:t xml:space="preserve">   وفي القيادة الكاريزمي</w:t>
      </w:r>
      <w:r w:rsidRPr="00E41644">
        <w:rPr>
          <w:rFonts w:ascii="Times New Roman" w:eastAsia="SimSun" w:hAnsi="Times New Roman" w:cs="Simplified Arabic"/>
          <w:b/>
          <w:bCs/>
          <w:sz w:val="32"/>
          <w:szCs w:val="32"/>
          <w:rtl/>
          <w:lang w:eastAsia="zh-CN"/>
        </w:rPr>
        <w:t>ة</w:t>
      </w:r>
      <w:r w:rsidRPr="00E41644">
        <w:rPr>
          <w:rFonts w:ascii="Times New Roman" w:eastAsia="SimSun" w:hAnsi="Times New Roman" w:cs="Simplified Arabic" w:hint="cs"/>
          <w:b/>
          <w:bCs/>
          <w:sz w:val="32"/>
          <w:szCs w:val="32"/>
          <w:rtl/>
          <w:lang w:eastAsia="zh-CN"/>
        </w:rPr>
        <w:t xml:space="preserve"> تتم ممارسة السيطرة، على أساس أن الشخص الحاكم يتصف بصفات استثنائية غير اعتيادية.</w:t>
      </w:r>
      <w:r w:rsidRPr="00E41644">
        <w:rPr>
          <w:rFonts w:ascii="Times New Roman" w:eastAsia="SimSun" w:hAnsi="Times New Roman" w:cs="Simplified Arabic" w:hint="cs"/>
          <w:b/>
          <w:bCs/>
          <w:sz w:val="32"/>
          <w:szCs w:val="32"/>
          <w:vertAlign w:val="superscript"/>
          <w:rtl/>
          <w:lang w:eastAsia="zh-CN"/>
        </w:rPr>
        <w:t>(9)</w:t>
      </w:r>
      <w:r w:rsidRPr="00E41644">
        <w:rPr>
          <w:rFonts w:ascii="Times New Roman" w:eastAsia="SimSun" w:hAnsi="Times New Roman" w:cs="Simplified Arabic" w:hint="cs"/>
          <w:b/>
          <w:bCs/>
          <w:sz w:val="32"/>
          <w:szCs w:val="32"/>
          <w:rtl/>
          <w:lang w:eastAsia="zh-CN"/>
        </w:rPr>
        <w:t xml:space="preserve"> فالمجتمع حينما يمر بوضعيات اجتماعية مثقلة بسوء الأوضاع لا يستطي</w:t>
      </w:r>
      <w:r w:rsidRPr="00E41644">
        <w:rPr>
          <w:rFonts w:ascii="Times New Roman" w:eastAsia="SimSun" w:hAnsi="Times New Roman" w:cs="Simplified Arabic"/>
          <w:b/>
          <w:bCs/>
          <w:sz w:val="32"/>
          <w:szCs w:val="32"/>
          <w:rtl/>
          <w:lang w:eastAsia="zh-CN"/>
        </w:rPr>
        <w:t>ع</w:t>
      </w:r>
      <w:r w:rsidRPr="00E41644">
        <w:rPr>
          <w:rFonts w:ascii="Times New Roman" w:eastAsia="SimSun" w:hAnsi="Times New Roman" w:cs="Simplified Arabic" w:hint="cs"/>
          <w:b/>
          <w:bCs/>
          <w:sz w:val="32"/>
          <w:szCs w:val="32"/>
          <w:rtl/>
          <w:lang w:eastAsia="zh-CN"/>
        </w:rPr>
        <w:t xml:space="preserve"> فيها تحقيق التحوّل الذي هو بأمس الحاجة إليه عن طريق المنطق العقلي الرتيب الذي يتحرك به التاريخ، فحينذاك يسلك المجتمع سلوكاً جديداً وهو ما يسمى بالسلوك </w:t>
      </w:r>
      <w:proofErr w:type="spellStart"/>
      <w:r w:rsidRPr="00E41644">
        <w:rPr>
          <w:rFonts w:ascii="Times New Roman" w:eastAsia="SimSun" w:hAnsi="Times New Roman" w:cs="Simplified Arabic" w:hint="cs"/>
          <w:b/>
          <w:bCs/>
          <w:sz w:val="32"/>
          <w:szCs w:val="32"/>
          <w:rtl/>
          <w:lang w:eastAsia="zh-CN"/>
        </w:rPr>
        <w:t>الكاريزمي</w:t>
      </w:r>
      <w:proofErr w:type="spellEnd"/>
      <w:r w:rsidRPr="00E41644">
        <w:rPr>
          <w:rFonts w:ascii="Times New Roman" w:eastAsia="SimSun" w:hAnsi="Times New Roman" w:cs="Simplified Arabic" w:hint="cs"/>
          <w:b/>
          <w:bCs/>
          <w:sz w:val="32"/>
          <w:szCs w:val="32"/>
          <w:rtl/>
          <w:lang w:eastAsia="zh-CN"/>
        </w:rPr>
        <w:t>، فيبدأ تحت تأثير الضيق والقلق الاجتماعي بانتظار قائدٍ منقذٍ منقذاً ينتشله من الأزمة ويكون على أتم الاستعداد للالتفاف حول مثل هذا القائد، وفي خلال هذه الفترة ينبثق زعيم من بين الصفوف يمثل إرادتهم فيلتفون حوله ويتعاونون معه على إحداث التحول المقصود، والذي يمثل ثورة على روتين الوضع السابق، وهنا تكون الوضعية الكاريزمي</w:t>
      </w:r>
      <w:r w:rsidRPr="00E41644">
        <w:rPr>
          <w:rFonts w:ascii="Times New Roman" w:eastAsia="SimSun" w:hAnsi="Times New Roman" w:cs="Simplified Arabic"/>
          <w:b/>
          <w:bCs/>
          <w:sz w:val="32"/>
          <w:szCs w:val="32"/>
          <w:rtl/>
          <w:lang w:eastAsia="zh-CN"/>
        </w:rPr>
        <w:t>ة</w:t>
      </w:r>
      <w:r w:rsidRPr="00E41644">
        <w:rPr>
          <w:rFonts w:ascii="Times New Roman" w:eastAsia="SimSun" w:hAnsi="Times New Roman" w:cs="Simplified Arabic" w:hint="cs"/>
          <w:b/>
          <w:bCs/>
          <w:sz w:val="32"/>
          <w:szCs w:val="32"/>
          <w:rtl/>
          <w:lang w:eastAsia="zh-CN"/>
        </w:rPr>
        <w:t xml:space="preserve"> عبارة عن رحلة شاذّة تقطع على التاريخ رتابة سيره المنطقي، ولكن التاريخ يعيد التوازن إلى تياره الاعتيادي عن طريق تحول الوضعية الكاريزمي</w:t>
      </w:r>
      <w:r w:rsidRPr="00E41644">
        <w:rPr>
          <w:rFonts w:ascii="Times New Roman" w:eastAsia="SimSun" w:hAnsi="Times New Roman" w:cs="Simplified Arabic"/>
          <w:b/>
          <w:bCs/>
          <w:sz w:val="32"/>
          <w:szCs w:val="32"/>
          <w:rtl/>
          <w:lang w:eastAsia="zh-CN"/>
        </w:rPr>
        <w:t>ة</w:t>
      </w:r>
      <w:r w:rsidRPr="00E41644">
        <w:rPr>
          <w:rFonts w:ascii="Times New Roman" w:eastAsia="SimSun" w:hAnsi="Times New Roman" w:cs="Simplified Arabic" w:hint="cs"/>
          <w:b/>
          <w:bCs/>
          <w:sz w:val="32"/>
          <w:szCs w:val="32"/>
          <w:rtl/>
          <w:lang w:eastAsia="zh-CN"/>
        </w:rPr>
        <w:t xml:space="preserve"> إلى وضعية روتينية عقلية رتيبة.</w:t>
      </w:r>
    </w:p>
    <w:p w:rsidR="00E41644" w:rsidRPr="00E41644" w:rsidRDefault="00E41644" w:rsidP="00E41644">
      <w:pPr>
        <w:spacing w:after="0" w:line="240" w:lineRule="auto"/>
        <w:jc w:val="lowKashida"/>
        <w:rPr>
          <w:rFonts w:ascii="Times New Roman" w:eastAsia="SimSun" w:hAnsi="Times New Roman" w:cs="Simplified Arabic"/>
          <w:b/>
          <w:bCs/>
          <w:sz w:val="32"/>
          <w:szCs w:val="32"/>
          <w:rtl/>
          <w:lang w:eastAsia="zh-CN"/>
        </w:rPr>
      </w:pPr>
      <w:r w:rsidRPr="00E41644">
        <w:rPr>
          <w:rFonts w:ascii="Times New Roman" w:eastAsia="SimSun" w:hAnsi="Times New Roman" w:cs="Simplified Arabic" w:hint="cs"/>
          <w:b/>
          <w:bCs/>
          <w:sz w:val="32"/>
          <w:szCs w:val="32"/>
          <w:rtl/>
          <w:lang w:eastAsia="zh-CN"/>
        </w:rPr>
        <w:t xml:space="preserve">  أمّا في السيطرة التقليدية فيكون الحاكم فيها ملزم بالعادات </w:t>
      </w:r>
      <w:r w:rsidRPr="00E41644">
        <w:rPr>
          <w:rFonts w:ascii="Times New Roman" w:eastAsia="SimSun" w:hAnsi="Times New Roman" w:cs="Simplified Arabic"/>
          <w:b/>
          <w:bCs/>
          <w:sz w:val="32"/>
          <w:szCs w:val="32"/>
          <w:lang w:eastAsia="zh-CN"/>
        </w:rPr>
        <w:t>Tradition</w:t>
      </w:r>
      <w:r w:rsidRPr="00E41644">
        <w:rPr>
          <w:rFonts w:ascii="Times New Roman" w:eastAsia="SimSun" w:hAnsi="Times New Roman" w:cs="Simplified Arabic" w:hint="cs"/>
          <w:b/>
          <w:bCs/>
          <w:sz w:val="32"/>
          <w:szCs w:val="32"/>
          <w:rtl/>
          <w:lang w:eastAsia="zh-CN"/>
        </w:rPr>
        <w:t xml:space="preserve">  والأعراف </w:t>
      </w:r>
      <w:r w:rsidRPr="00E41644">
        <w:rPr>
          <w:rFonts w:ascii="Times New Roman" w:eastAsia="SimSun" w:hAnsi="Times New Roman" w:cs="Simplified Arabic"/>
          <w:b/>
          <w:bCs/>
          <w:sz w:val="32"/>
          <w:szCs w:val="32"/>
          <w:lang w:eastAsia="zh-CN"/>
        </w:rPr>
        <w:t>Mores</w:t>
      </w:r>
      <w:r w:rsidRPr="00E41644">
        <w:rPr>
          <w:rFonts w:ascii="Times New Roman" w:eastAsia="SimSun" w:hAnsi="Times New Roman" w:cs="Simplified Arabic" w:hint="cs"/>
          <w:b/>
          <w:bCs/>
          <w:sz w:val="32"/>
          <w:szCs w:val="32"/>
          <w:rtl/>
          <w:lang w:eastAsia="zh-CN"/>
        </w:rPr>
        <w:t>، في حين أن ممارسة السيطرة المرتبطة بالقيادة القانونية تخضع إلى نظام القواعد العامة.</w:t>
      </w:r>
      <w:r w:rsidRPr="00E41644">
        <w:rPr>
          <w:rFonts w:ascii="Times New Roman" w:eastAsia="SimSun" w:hAnsi="Times New Roman" w:cs="Simplified Arabic" w:hint="cs"/>
          <w:b/>
          <w:bCs/>
          <w:sz w:val="32"/>
          <w:szCs w:val="32"/>
          <w:vertAlign w:val="superscript"/>
          <w:rtl/>
          <w:lang w:eastAsia="zh-CN"/>
        </w:rPr>
        <w:t>(10)</w:t>
      </w:r>
      <w:r w:rsidRPr="00E41644">
        <w:rPr>
          <w:rFonts w:ascii="Times New Roman" w:eastAsia="SimSun" w:hAnsi="Times New Roman" w:cs="Simplified Arabic" w:hint="cs"/>
          <w:b/>
          <w:bCs/>
          <w:sz w:val="32"/>
          <w:szCs w:val="32"/>
          <w:rtl/>
          <w:lang w:eastAsia="zh-CN"/>
        </w:rPr>
        <w:t xml:space="preserve"> ولكن القيادة الكاريزمي</w:t>
      </w:r>
      <w:r w:rsidRPr="00E41644">
        <w:rPr>
          <w:rFonts w:ascii="Times New Roman" w:eastAsia="SimSun" w:hAnsi="Times New Roman" w:cs="Simplified Arabic"/>
          <w:b/>
          <w:bCs/>
          <w:sz w:val="32"/>
          <w:szCs w:val="32"/>
          <w:rtl/>
          <w:lang w:eastAsia="zh-CN"/>
        </w:rPr>
        <w:t>ة</w:t>
      </w:r>
      <w:r w:rsidRPr="00E41644">
        <w:rPr>
          <w:rFonts w:ascii="Times New Roman" w:eastAsia="SimSun" w:hAnsi="Times New Roman" w:cs="Simplified Arabic" w:hint="cs"/>
          <w:b/>
          <w:bCs/>
          <w:sz w:val="32"/>
          <w:szCs w:val="32"/>
          <w:rtl/>
          <w:lang w:eastAsia="zh-CN"/>
        </w:rPr>
        <w:t xml:space="preserve"> يمكن أن تكون قوة بنّاءة وقوة مدّمرة أيضاً.</w:t>
      </w:r>
      <w:r w:rsidRPr="00E41644">
        <w:rPr>
          <w:rFonts w:ascii="Times New Roman" w:eastAsia="SimSun" w:hAnsi="Times New Roman" w:cs="Simplified Arabic" w:hint="cs"/>
          <w:b/>
          <w:bCs/>
          <w:sz w:val="32"/>
          <w:szCs w:val="32"/>
          <w:vertAlign w:val="superscript"/>
          <w:rtl/>
          <w:lang w:eastAsia="zh-CN"/>
        </w:rPr>
        <w:t>(11)</w:t>
      </w:r>
      <w:r w:rsidRPr="00E41644">
        <w:rPr>
          <w:rFonts w:ascii="Times New Roman" w:eastAsia="SimSun" w:hAnsi="Times New Roman" w:cs="Simplified Arabic" w:hint="cs"/>
          <w:b/>
          <w:bCs/>
          <w:sz w:val="32"/>
          <w:szCs w:val="32"/>
          <w:rtl/>
          <w:lang w:eastAsia="zh-CN"/>
        </w:rPr>
        <w:t xml:space="preserve"> فهي تدّمر المؤسسات التي فقدت معانيها ومضامينها وتعيد بناء مؤسسات جديدة منسجمة مع العملية الاجتماعية، وما يقا</w:t>
      </w:r>
      <w:r w:rsidRPr="00E41644">
        <w:rPr>
          <w:rFonts w:ascii="Times New Roman" w:eastAsia="SimSun" w:hAnsi="Times New Roman" w:cs="Simplified Arabic"/>
          <w:b/>
          <w:bCs/>
          <w:sz w:val="32"/>
          <w:szCs w:val="32"/>
          <w:rtl/>
          <w:lang w:eastAsia="zh-CN"/>
        </w:rPr>
        <w:t>ل</w:t>
      </w:r>
      <w:r w:rsidRPr="00E41644">
        <w:rPr>
          <w:rFonts w:ascii="Times New Roman" w:eastAsia="SimSun" w:hAnsi="Times New Roman" w:cs="Simplified Arabic" w:hint="cs"/>
          <w:b/>
          <w:bCs/>
          <w:sz w:val="32"/>
          <w:szCs w:val="32"/>
          <w:rtl/>
          <w:lang w:eastAsia="zh-CN"/>
        </w:rPr>
        <w:t xml:space="preserve"> عن السلطة أو القيادة الملهمة يمكن أن يقال أيضاً عن سيطرة القانون أو الاتجاه العقلاني.</w:t>
      </w:r>
    </w:p>
    <w:p w:rsidR="00E41644" w:rsidRPr="00E41644" w:rsidRDefault="00E41644" w:rsidP="00E41644">
      <w:pPr>
        <w:spacing w:after="0" w:line="240" w:lineRule="auto"/>
        <w:jc w:val="lowKashida"/>
        <w:rPr>
          <w:rFonts w:ascii="Times New Roman" w:eastAsia="SimSun" w:hAnsi="Times New Roman" w:cs="Simplified Arabic"/>
          <w:b/>
          <w:bCs/>
          <w:sz w:val="32"/>
          <w:szCs w:val="32"/>
          <w:vertAlign w:val="superscript"/>
          <w:rtl/>
          <w:lang w:eastAsia="zh-CN"/>
        </w:rPr>
      </w:pPr>
      <w:r w:rsidRPr="00E41644">
        <w:rPr>
          <w:rFonts w:ascii="Times New Roman" w:eastAsia="SimSun" w:hAnsi="Times New Roman" w:cs="Simplified Arabic" w:hint="cs"/>
          <w:b/>
          <w:bCs/>
          <w:sz w:val="32"/>
          <w:szCs w:val="32"/>
          <w:rtl/>
          <w:lang w:eastAsia="zh-CN"/>
        </w:rPr>
        <w:t xml:space="preserve">  إذن، تفسير "فيبر" للتاريخ يقوم على الصراع بين الكاريزما كاتجاه لاعقلاني</w:t>
      </w:r>
      <w:r w:rsidRPr="00E41644">
        <w:rPr>
          <w:rFonts w:ascii="Times New Roman" w:eastAsia="SimSun" w:hAnsi="Times New Roman" w:cs="Simplified Arabic"/>
          <w:b/>
          <w:bCs/>
          <w:sz w:val="32"/>
          <w:szCs w:val="32"/>
          <w:lang w:eastAsia="zh-CN"/>
        </w:rPr>
        <w:t xml:space="preserve">Irrational </w:t>
      </w:r>
      <w:r w:rsidRPr="00E41644">
        <w:rPr>
          <w:rFonts w:ascii="Times New Roman" w:eastAsia="SimSun" w:hAnsi="Times New Roman" w:cs="Simplified Arabic" w:hint="cs"/>
          <w:b/>
          <w:bCs/>
          <w:sz w:val="32"/>
          <w:szCs w:val="32"/>
          <w:rtl/>
          <w:lang w:eastAsia="zh-CN"/>
        </w:rPr>
        <w:t xml:space="preserve"> وعاطفي وسيادة القانون كاتجاه عقلاني</w:t>
      </w:r>
      <w:r w:rsidRPr="00E41644">
        <w:rPr>
          <w:rFonts w:ascii="Times New Roman" w:eastAsia="SimSun" w:hAnsi="Times New Roman" w:cs="Simplified Arabic"/>
          <w:b/>
          <w:bCs/>
          <w:sz w:val="32"/>
          <w:szCs w:val="32"/>
          <w:lang w:eastAsia="zh-CN"/>
        </w:rPr>
        <w:t xml:space="preserve">Rational </w:t>
      </w:r>
      <w:r w:rsidRPr="00E41644">
        <w:rPr>
          <w:rFonts w:ascii="Times New Roman" w:eastAsia="SimSun" w:hAnsi="Times New Roman" w:cs="Simplified Arabic" w:hint="cs"/>
          <w:b/>
          <w:bCs/>
          <w:sz w:val="32"/>
          <w:szCs w:val="32"/>
          <w:rtl/>
          <w:lang w:eastAsia="zh-CN"/>
        </w:rPr>
        <w:t xml:space="preserve"> </w:t>
      </w:r>
      <w:r w:rsidRPr="00E41644">
        <w:rPr>
          <w:rFonts w:ascii="Times New Roman" w:eastAsia="SimSun" w:hAnsi="Times New Roman" w:cs="Simplified Arabic" w:hint="cs"/>
          <w:b/>
          <w:bCs/>
          <w:sz w:val="32"/>
          <w:szCs w:val="32"/>
          <w:rtl/>
          <w:lang w:eastAsia="zh-CN"/>
        </w:rPr>
        <w:lastRenderedPageBreak/>
        <w:t>ويظهر هذا الصراع بين اللاعقلانية والعقلانية مرة أخرى في تفسيره لسيطرة التقليد مرة وسيطرة القانون مرة أخرى.</w:t>
      </w:r>
      <w:r w:rsidRPr="00E41644">
        <w:rPr>
          <w:rFonts w:ascii="Times New Roman" w:eastAsia="SimSun" w:hAnsi="Times New Roman" w:cs="Simplified Arabic" w:hint="cs"/>
          <w:b/>
          <w:bCs/>
          <w:sz w:val="32"/>
          <w:szCs w:val="32"/>
          <w:vertAlign w:val="superscript"/>
          <w:rtl/>
          <w:lang w:eastAsia="zh-CN"/>
        </w:rPr>
        <w:t>(12)</w:t>
      </w:r>
    </w:p>
    <w:p w:rsidR="00E41644" w:rsidRPr="00E41644" w:rsidRDefault="00E41644" w:rsidP="00E41644">
      <w:pPr>
        <w:spacing w:after="0" w:line="240" w:lineRule="auto"/>
        <w:jc w:val="lowKashida"/>
        <w:rPr>
          <w:rFonts w:ascii="Times New Roman" w:eastAsia="SimSun" w:hAnsi="Times New Roman" w:cs="Simplified Arabic"/>
          <w:b/>
          <w:bCs/>
          <w:sz w:val="32"/>
          <w:szCs w:val="32"/>
          <w:rtl/>
          <w:lang w:eastAsia="zh-CN"/>
        </w:rPr>
      </w:pPr>
      <w:r w:rsidRPr="00E41644">
        <w:rPr>
          <w:rFonts w:ascii="Times New Roman" w:eastAsia="SimSun" w:hAnsi="Times New Roman" w:cs="Simplified Arabic" w:hint="cs"/>
          <w:b/>
          <w:bCs/>
          <w:sz w:val="32"/>
          <w:szCs w:val="32"/>
          <w:rtl/>
          <w:lang w:eastAsia="zh-CN"/>
        </w:rPr>
        <w:t xml:space="preserve">  أمّا القيادة القانونية فهي نمط من القيادة يقوم على أساس عقلي رشيد مصدره الاعتقاد بقواعد أو معايير موضوعية وغير شخصية، وتفويض الذين يملكون مقاليد السلطة الحق في إصدار أوامرهم بهدف اتبّاع هذه القواعد والحفاظ عليها، وقد استخدم " فيبر" كلمة بيروقراطية</w:t>
      </w:r>
      <w:r w:rsidRPr="00E41644">
        <w:rPr>
          <w:rFonts w:ascii="Times New Roman" w:eastAsia="SimSun" w:hAnsi="Times New Roman" w:cs="Simplified Arabic"/>
          <w:b/>
          <w:bCs/>
          <w:sz w:val="32"/>
          <w:szCs w:val="32"/>
          <w:lang w:eastAsia="zh-CN"/>
        </w:rPr>
        <w:t xml:space="preserve">Bureaucracy </w:t>
      </w:r>
      <w:r w:rsidRPr="00E41644">
        <w:rPr>
          <w:rFonts w:ascii="Times New Roman" w:eastAsia="SimSun" w:hAnsi="Times New Roman" w:cs="Simplified Arabic" w:hint="cs"/>
          <w:b/>
          <w:bCs/>
          <w:sz w:val="32"/>
          <w:szCs w:val="32"/>
          <w:rtl/>
          <w:lang w:eastAsia="zh-CN"/>
        </w:rPr>
        <w:t xml:space="preserve"> للإشارة إلى هذا النمط من القيادة أو التنظيم.</w:t>
      </w:r>
      <w:r w:rsidRPr="00E41644">
        <w:rPr>
          <w:rFonts w:ascii="Times New Roman" w:eastAsia="SimSun" w:hAnsi="Times New Roman" w:cs="Simplified Arabic" w:hint="cs"/>
          <w:b/>
          <w:bCs/>
          <w:sz w:val="32"/>
          <w:szCs w:val="32"/>
          <w:vertAlign w:val="superscript"/>
          <w:rtl/>
          <w:lang w:eastAsia="zh-CN"/>
        </w:rPr>
        <w:t>(13)</w:t>
      </w:r>
      <w:r w:rsidRPr="00E41644">
        <w:rPr>
          <w:rFonts w:ascii="Times New Roman" w:eastAsia="SimSun" w:hAnsi="Times New Roman" w:cs="Simplified Arabic" w:hint="cs"/>
          <w:b/>
          <w:bCs/>
          <w:sz w:val="32"/>
          <w:szCs w:val="32"/>
          <w:rtl/>
          <w:lang w:eastAsia="zh-CN"/>
        </w:rPr>
        <w:t>وهذا النمط من القيادة يشيع عموماً في المجتمع الغربي الحديث، ويستمد شرعيته من التعاقد القانوني.</w:t>
      </w:r>
    </w:p>
    <w:p w:rsidR="00E41644" w:rsidRPr="00E41644" w:rsidRDefault="00E41644" w:rsidP="00E41644">
      <w:pPr>
        <w:spacing w:after="0" w:line="240" w:lineRule="auto"/>
        <w:jc w:val="lowKashida"/>
        <w:rPr>
          <w:rFonts w:ascii="Times New Roman" w:eastAsia="SimSun" w:hAnsi="Times New Roman" w:cs="PT Bold Heading"/>
          <w:b/>
          <w:bCs/>
          <w:sz w:val="32"/>
          <w:szCs w:val="32"/>
          <w:rtl/>
          <w:lang w:eastAsia="zh-CN"/>
        </w:rPr>
      </w:pPr>
      <w:r w:rsidRPr="00E41644">
        <w:rPr>
          <w:rFonts w:ascii="Times New Roman" w:eastAsia="SimSun" w:hAnsi="Times New Roman" w:cs="PT Bold Heading" w:hint="cs"/>
          <w:b/>
          <w:bCs/>
          <w:sz w:val="32"/>
          <w:szCs w:val="32"/>
          <w:rtl/>
          <w:lang w:eastAsia="zh-CN"/>
        </w:rPr>
        <w:t>القيادة كوسيلة ضبط اجتماعي:</w:t>
      </w:r>
    </w:p>
    <w:p w:rsidR="00E41644" w:rsidRPr="00E41644" w:rsidRDefault="00E41644" w:rsidP="00E41644">
      <w:pPr>
        <w:spacing w:after="0" w:line="240" w:lineRule="auto"/>
        <w:jc w:val="lowKashida"/>
        <w:rPr>
          <w:rFonts w:ascii="Times New Roman" w:eastAsia="SimSun" w:hAnsi="Times New Roman" w:cs="Simplified Arabic"/>
          <w:b/>
          <w:bCs/>
          <w:sz w:val="32"/>
          <w:szCs w:val="32"/>
          <w:rtl/>
          <w:lang w:eastAsia="zh-CN"/>
        </w:rPr>
      </w:pPr>
      <w:r w:rsidRPr="00E41644">
        <w:rPr>
          <w:rFonts w:ascii="Times New Roman" w:eastAsia="SimSun" w:hAnsi="Times New Roman" w:cs="Simplified Arabic" w:hint="cs"/>
          <w:b/>
          <w:bCs/>
          <w:sz w:val="32"/>
          <w:szCs w:val="32"/>
          <w:rtl/>
          <w:lang w:eastAsia="zh-CN"/>
        </w:rPr>
        <w:t xml:space="preserve">  يمكن أن نحدّد دور القيادة باعتبارها وسيلة ضبط اجتماعي على النحو التالي:-</w:t>
      </w:r>
    </w:p>
    <w:p w:rsidR="00E41644" w:rsidRPr="00E41644" w:rsidRDefault="00E41644" w:rsidP="00E41644">
      <w:pPr>
        <w:spacing w:after="0" w:line="240" w:lineRule="auto"/>
        <w:jc w:val="lowKashida"/>
        <w:rPr>
          <w:rFonts w:ascii="Times New Roman" w:eastAsia="SimSun" w:hAnsi="Times New Roman" w:cs="Simplified Arabic"/>
          <w:b/>
          <w:bCs/>
          <w:sz w:val="32"/>
          <w:szCs w:val="32"/>
          <w:rtl/>
          <w:lang w:eastAsia="zh-CN"/>
        </w:rPr>
      </w:pPr>
      <w:r w:rsidRPr="00E41644">
        <w:rPr>
          <w:rFonts w:ascii="Times New Roman" w:eastAsia="SimSun" w:hAnsi="Times New Roman" w:cs="Simplified Arabic" w:hint="cs"/>
          <w:b/>
          <w:bCs/>
          <w:sz w:val="32"/>
          <w:szCs w:val="32"/>
          <w:rtl/>
          <w:lang w:eastAsia="zh-CN"/>
        </w:rPr>
        <w:t>1- تعمل القيادة كوسيلة ضبط عن طريق وضع الأهداف للجماعة والتطور بهذه الأهداف مع تطور نموه</w:t>
      </w:r>
      <w:r w:rsidRPr="00E41644">
        <w:rPr>
          <w:rFonts w:ascii="Times New Roman" w:eastAsia="SimSun" w:hAnsi="Times New Roman" w:cs="Simplified Arabic"/>
          <w:b/>
          <w:bCs/>
          <w:sz w:val="32"/>
          <w:szCs w:val="32"/>
          <w:rtl/>
          <w:lang w:eastAsia="zh-CN"/>
        </w:rPr>
        <w:t>ا</w:t>
      </w:r>
      <w:r w:rsidRPr="00E41644">
        <w:rPr>
          <w:rFonts w:ascii="Times New Roman" w:eastAsia="SimSun" w:hAnsi="Times New Roman" w:cs="Simplified Arabic" w:hint="cs"/>
          <w:b/>
          <w:bCs/>
          <w:sz w:val="32"/>
          <w:szCs w:val="32"/>
          <w:rtl/>
          <w:lang w:eastAsia="zh-CN"/>
        </w:rPr>
        <w:t>.</w:t>
      </w:r>
      <w:r w:rsidRPr="00E41644">
        <w:rPr>
          <w:rFonts w:ascii="Times New Roman" w:eastAsia="SimSun" w:hAnsi="Times New Roman" w:cs="Simplified Arabic" w:hint="cs"/>
          <w:b/>
          <w:bCs/>
          <w:sz w:val="32"/>
          <w:szCs w:val="32"/>
          <w:vertAlign w:val="superscript"/>
          <w:rtl/>
          <w:lang w:eastAsia="zh-CN"/>
        </w:rPr>
        <w:t>(18)</w:t>
      </w:r>
      <w:r w:rsidRPr="00E41644">
        <w:rPr>
          <w:rFonts w:ascii="Times New Roman" w:eastAsia="SimSun" w:hAnsi="Times New Roman" w:cs="Simplified Arabic" w:hint="cs"/>
          <w:b/>
          <w:bCs/>
          <w:sz w:val="32"/>
          <w:szCs w:val="32"/>
          <w:rtl/>
          <w:lang w:eastAsia="zh-CN"/>
        </w:rPr>
        <w:t xml:space="preserve"> إذ أن الجماعة لا تكون منظمة بدون أهداف واضحة حتى يتكاتف جميع أعضائها لتحقيقها، علماً أن الجماعة لا تستطي</w:t>
      </w:r>
      <w:r w:rsidRPr="00E41644">
        <w:rPr>
          <w:rFonts w:ascii="Times New Roman" w:eastAsia="SimSun" w:hAnsi="Times New Roman" w:cs="Simplified Arabic"/>
          <w:b/>
          <w:bCs/>
          <w:sz w:val="32"/>
          <w:szCs w:val="32"/>
          <w:rtl/>
          <w:lang w:eastAsia="zh-CN"/>
        </w:rPr>
        <w:t>ع</w:t>
      </w:r>
      <w:r w:rsidRPr="00E41644">
        <w:rPr>
          <w:rFonts w:ascii="Times New Roman" w:eastAsia="SimSun" w:hAnsi="Times New Roman" w:cs="Simplified Arabic" w:hint="cs"/>
          <w:b/>
          <w:bCs/>
          <w:sz w:val="32"/>
          <w:szCs w:val="32"/>
          <w:rtl/>
          <w:lang w:eastAsia="zh-CN"/>
        </w:rPr>
        <w:t xml:space="preserve"> تحقيق هذه الأهداف دون وجود القيادة المتمثلة في أحد الأشخاص والذي يكون محور وحدة الجماعة وتجمّعها، والعامل المحرك الذي يلهب حماسها ويفجر طاقاتها وإمكانياته</w:t>
      </w:r>
      <w:r w:rsidRPr="00E41644">
        <w:rPr>
          <w:rFonts w:ascii="Times New Roman" w:eastAsia="SimSun" w:hAnsi="Times New Roman" w:cs="Simplified Arabic"/>
          <w:b/>
          <w:bCs/>
          <w:sz w:val="32"/>
          <w:szCs w:val="32"/>
          <w:rtl/>
          <w:lang w:eastAsia="zh-CN"/>
        </w:rPr>
        <w:t>ا</w:t>
      </w:r>
      <w:r w:rsidRPr="00E41644">
        <w:rPr>
          <w:rFonts w:ascii="Times New Roman" w:eastAsia="SimSun" w:hAnsi="Times New Roman" w:cs="Simplified Arabic" w:hint="cs"/>
          <w:b/>
          <w:bCs/>
          <w:sz w:val="32"/>
          <w:szCs w:val="32"/>
          <w:rtl/>
          <w:lang w:eastAsia="zh-CN"/>
        </w:rPr>
        <w:t>.</w:t>
      </w:r>
    </w:p>
    <w:p w:rsidR="00E41644" w:rsidRPr="00E41644" w:rsidRDefault="00E41644" w:rsidP="00E41644">
      <w:pPr>
        <w:spacing w:after="0" w:line="240" w:lineRule="auto"/>
        <w:jc w:val="lowKashida"/>
        <w:rPr>
          <w:rFonts w:ascii="Times New Roman" w:eastAsia="SimSun" w:hAnsi="Times New Roman" w:cs="Simplified Arabic"/>
          <w:b/>
          <w:bCs/>
          <w:sz w:val="32"/>
          <w:szCs w:val="32"/>
          <w:vertAlign w:val="superscript"/>
          <w:lang w:eastAsia="zh-CN"/>
        </w:rPr>
      </w:pPr>
      <w:r w:rsidRPr="00E41644">
        <w:rPr>
          <w:rFonts w:ascii="Times New Roman" w:eastAsia="SimSun" w:hAnsi="Times New Roman" w:cs="Simplified Arabic" w:hint="cs"/>
          <w:b/>
          <w:bCs/>
          <w:sz w:val="32"/>
          <w:szCs w:val="32"/>
          <w:rtl/>
          <w:lang w:eastAsia="zh-CN"/>
        </w:rPr>
        <w:t>2- يساعد القائد في تنفيذ خطط الجماعة وبرامجها وتوزيع المسؤوليات على أعضائها، ذلك أن الجماعة تتكوّن من أشخاص وفئات تختلف في طبيعتها وسلوكها تجاه بعضها، وقد تحدث الصراعات والمنازعات بينهم، وهنا تبرز وظيفة القائد في تحسين التفاعل بين أعضاء الجماعة ودفعها إلى العمل كوحدة منتظمة، وهذا من شأنه أن ينّمي لدى أعضاء الجماعة القدرة على تحمّل المسؤوليات بنجاح.</w:t>
      </w:r>
      <w:r w:rsidRPr="00E41644">
        <w:rPr>
          <w:rFonts w:ascii="Times New Roman" w:eastAsia="SimSun" w:hAnsi="Times New Roman" w:cs="Simplified Arabic" w:hint="cs"/>
          <w:b/>
          <w:bCs/>
          <w:sz w:val="32"/>
          <w:szCs w:val="32"/>
          <w:vertAlign w:val="superscript"/>
          <w:rtl/>
          <w:lang w:eastAsia="zh-CN"/>
        </w:rPr>
        <w:t>(19)</w:t>
      </w:r>
    </w:p>
    <w:p w:rsidR="00E41644" w:rsidRPr="00E41644" w:rsidRDefault="00E41644" w:rsidP="00E41644">
      <w:pPr>
        <w:spacing w:after="0" w:line="240" w:lineRule="auto"/>
        <w:jc w:val="lowKashida"/>
        <w:rPr>
          <w:rFonts w:ascii="Times New Roman" w:eastAsia="SimSun" w:hAnsi="Times New Roman" w:cs="Simplified Arabic"/>
          <w:b/>
          <w:bCs/>
          <w:sz w:val="32"/>
          <w:szCs w:val="32"/>
          <w:vertAlign w:val="superscript"/>
          <w:lang w:eastAsia="zh-CN"/>
        </w:rPr>
      </w:pPr>
      <w:r w:rsidRPr="00E41644">
        <w:rPr>
          <w:rFonts w:ascii="Times New Roman" w:eastAsia="SimSun" w:hAnsi="Times New Roman" w:cs="Simplified Arabic" w:hint="cs"/>
          <w:b/>
          <w:bCs/>
          <w:sz w:val="32"/>
          <w:szCs w:val="32"/>
          <w:rtl/>
          <w:lang w:eastAsia="zh-CN"/>
        </w:rPr>
        <w:t>3- يساعد القائد الجماعة في تنظيم قياداتها، فالقائد هو الشخص الذي يحتل مركز المسؤولية الأولى في قمة هرم الجماعة، ولكن لا يكتم</w:t>
      </w:r>
      <w:r w:rsidRPr="00E41644">
        <w:rPr>
          <w:rFonts w:ascii="Times New Roman" w:eastAsia="SimSun" w:hAnsi="Times New Roman" w:cs="Simplified Arabic"/>
          <w:b/>
          <w:bCs/>
          <w:sz w:val="32"/>
          <w:szCs w:val="32"/>
          <w:rtl/>
          <w:lang w:eastAsia="zh-CN"/>
        </w:rPr>
        <w:t>ل</w:t>
      </w:r>
      <w:r w:rsidRPr="00E41644">
        <w:rPr>
          <w:rFonts w:ascii="Times New Roman" w:eastAsia="SimSun" w:hAnsi="Times New Roman" w:cs="Simplified Arabic" w:hint="cs"/>
          <w:b/>
          <w:bCs/>
          <w:sz w:val="32"/>
          <w:szCs w:val="32"/>
          <w:rtl/>
          <w:lang w:eastAsia="zh-CN"/>
        </w:rPr>
        <w:t xml:space="preserve"> انتظام كيانها دون تحديد وظيفة ودور كل من يقوم بدور قيادي أدنى وهذه المهمة يقوم بها القائد، </w:t>
      </w:r>
      <w:r w:rsidRPr="00E41644">
        <w:rPr>
          <w:rFonts w:ascii="Times New Roman" w:eastAsia="SimSun" w:hAnsi="Times New Roman" w:cs="Simplified Arabic" w:hint="cs"/>
          <w:b/>
          <w:bCs/>
          <w:sz w:val="32"/>
          <w:szCs w:val="32"/>
          <w:rtl/>
          <w:lang w:eastAsia="zh-CN"/>
        </w:rPr>
        <w:lastRenderedPageBreak/>
        <w:t>فالقيادة داخل الجماعات لا تقتص</w:t>
      </w:r>
      <w:r w:rsidRPr="00E41644">
        <w:rPr>
          <w:rFonts w:ascii="Times New Roman" w:eastAsia="SimSun" w:hAnsi="Times New Roman" w:cs="Simplified Arabic"/>
          <w:b/>
          <w:bCs/>
          <w:sz w:val="32"/>
          <w:szCs w:val="32"/>
          <w:rtl/>
          <w:lang w:eastAsia="zh-CN"/>
        </w:rPr>
        <w:t>ر</w:t>
      </w:r>
      <w:r w:rsidRPr="00E41644">
        <w:rPr>
          <w:rFonts w:ascii="Times New Roman" w:eastAsia="SimSun" w:hAnsi="Times New Roman" w:cs="Simplified Arabic" w:hint="cs"/>
          <w:b/>
          <w:bCs/>
          <w:sz w:val="32"/>
          <w:szCs w:val="32"/>
          <w:rtl/>
          <w:lang w:eastAsia="zh-CN"/>
        </w:rPr>
        <w:t xml:space="preserve"> على مسميات غير وظيفية فلابد من دور عملي واضح لكل من يمارسها.</w:t>
      </w:r>
      <w:r w:rsidRPr="00E41644">
        <w:rPr>
          <w:rFonts w:ascii="Times New Roman" w:eastAsia="SimSun" w:hAnsi="Times New Roman" w:cs="Simplified Arabic" w:hint="cs"/>
          <w:b/>
          <w:bCs/>
          <w:sz w:val="32"/>
          <w:szCs w:val="32"/>
          <w:vertAlign w:val="superscript"/>
          <w:rtl/>
          <w:lang w:eastAsia="zh-CN"/>
        </w:rPr>
        <w:t>(20)</w:t>
      </w:r>
    </w:p>
    <w:p w:rsidR="00E41644" w:rsidRPr="00E41644" w:rsidRDefault="00E41644" w:rsidP="00E41644">
      <w:pPr>
        <w:spacing w:after="0" w:line="240" w:lineRule="auto"/>
        <w:jc w:val="lowKashida"/>
        <w:rPr>
          <w:rFonts w:ascii="Times New Roman" w:eastAsia="SimSun" w:hAnsi="Times New Roman" w:cs="Simplified Arabic"/>
          <w:b/>
          <w:bCs/>
          <w:sz w:val="32"/>
          <w:szCs w:val="32"/>
          <w:lang w:eastAsia="zh-CN"/>
        </w:rPr>
      </w:pPr>
      <w:r w:rsidRPr="00E41644">
        <w:rPr>
          <w:rFonts w:ascii="Times New Roman" w:eastAsia="SimSun" w:hAnsi="Times New Roman" w:cs="Simplified Arabic" w:hint="cs"/>
          <w:b/>
          <w:bCs/>
          <w:sz w:val="32"/>
          <w:szCs w:val="32"/>
          <w:rtl/>
          <w:lang w:eastAsia="zh-CN"/>
        </w:rPr>
        <w:t>4- تواجه المجتمعات أحياناً وفي فترات التحوّل ظروفاً تكون خالية من القانون لأنها بحاجة إلى قانون جديد، بيد أن هذا القانون لا يمكن خلقه بسرعة في مثل هذه الظروف، وهنا تحل كلمة القائ</w:t>
      </w:r>
      <w:r w:rsidRPr="00E41644">
        <w:rPr>
          <w:rFonts w:ascii="Times New Roman" w:eastAsia="SimSun" w:hAnsi="Times New Roman" w:cs="Simplified Arabic"/>
          <w:b/>
          <w:bCs/>
          <w:sz w:val="32"/>
          <w:szCs w:val="32"/>
          <w:rtl/>
          <w:lang w:eastAsia="zh-CN"/>
        </w:rPr>
        <w:t>د</w:t>
      </w:r>
      <w:r w:rsidRPr="00E41644">
        <w:rPr>
          <w:rFonts w:ascii="Times New Roman" w:eastAsia="SimSun" w:hAnsi="Times New Roman" w:cs="Simplified Arabic" w:hint="cs"/>
          <w:b/>
          <w:bCs/>
          <w:sz w:val="32"/>
          <w:szCs w:val="32"/>
          <w:rtl/>
          <w:lang w:eastAsia="zh-CN"/>
        </w:rPr>
        <w:t xml:space="preserve"> محل القانون كما هو الحال بالنسبة إلى القيادة الكاريزمي</w:t>
      </w:r>
      <w:r w:rsidRPr="00E41644">
        <w:rPr>
          <w:rFonts w:ascii="Times New Roman" w:eastAsia="SimSun" w:hAnsi="Times New Roman" w:cs="Simplified Arabic"/>
          <w:b/>
          <w:bCs/>
          <w:sz w:val="32"/>
          <w:szCs w:val="32"/>
          <w:rtl/>
          <w:lang w:eastAsia="zh-CN"/>
        </w:rPr>
        <w:t>ة</w:t>
      </w:r>
      <w:r w:rsidRPr="00E41644">
        <w:rPr>
          <w:rFonts w:ascii="Times New Roman" w:eastAsia="SimSun" w:hAnsi="Times New Roman" w:cs="Simplified Arabic" w:hint="cs"/>
          <w:b/>
          <w:bCs/>
          <w:sz w:val="32"/>
          <w:szCs w:val="32"/>
          <w:rtl/>
          <w:lang w:eastAsia="zh-CN"/>
        </w:rPr>
        <w:t>.</w:t>
      </w:r>
    </w:p>
    <w:p w:rsidR="00E41644" w:rsidRPr="00E41644" w:rsidRDefault="00E41644" w:rsidP="00E41644">
      <w:pPr>
        <w:spacing w:after="0" w:line="240" w:lineRule="auto"/>
        <w:jc w:val="lowKashida"/>
        <w:rPr>
          <w:rFonts w:ascii="Times New Roman" w:eastAsia="SimSun" w:hAnsi="Times New Roman" w:cs="Simplified Arabic"/>
          <w:b/>
          <w:bCs/>
          <w:sz w:val="32"/>
          <w:szCs w:val="32"/>
          <w:lang w:eastAsia="zh-CN"/>
        </w:rPr>
      </w:pPr>
      <w:r w:rsidRPr="00E41644">
        <w:rPr>
          <w:rFonts w:ascii="Times New Roman" w:eastAsia="SimSun" w:hAnsi="Times New Roman" w:cs="Simplified Arabic" w:hint="cs"/>
          <w:b/>
          <w:bCs/>
          <w:sz w:val="32"/>
          <w:szCs w:val="32"/>
          <w:rtl/>
          <w:lang w:eastAsia="zh-CN"/>
        </w:rPr>
        <w:t>5- يتضح أثر القيادة في السلوك الاجتماعي إذا ما اطلّعن</w:t>
      </w:r>
      <w:r w:rsidRPr="00E41644">
        <w:rPr>
          <w:rFonts w:ascii="Times New Roman" w:eastAsia="SimSun" w:hAnsi="Times New Roman" w:cs="Simplified Arabic"/>
          <w:b/>
          <w:bCs/>
          <w:sz w:val="32"/>
          <w:szCs w:val="32"/>
          <w:rtl/>
          <w:lang w:eastAsia="zh-CN"/>
        </w:rPr>
        <w:t>ا</w:t>
      </w:r>
      <w:r w:rsidRPr="00E41644">
        <w:rPr>
          <w:rFonts w:ascii="Times New Roman" w:eastAsia="SimSun" w:hAnsi="Times New Roman" w:cs="Simplified Arabic" w:hint="cs"/>
          <w:b/>
          <w:bCs/>
          <w:sz w:val="32"/>
          <w:szCs w:val="32"/>
          <w:rtl/>
          <w:lang w:eastAsia="zh-CN"/>
        </w:rPr>
        <w:t xml:space="preserve"> على ما وضع</w:t>
      </w:r>
      <w:r w:rsidRPr="00E41644">
        <w:rPr>
          <w:rFonts w:ascii="Times New Roman" w:eastAsia="SimSun" w:hAnsi="Times New Roman" w:cs="Simplified Arabic"/>
          <w:b/>
          <w:bCs/>
          <w:sz w:val="32"/>
          <w:szCs w:val="32"/>
          <w:rtl/>
          <w:lang w:eastAsia="zh-CN"/>
        </w:rPr>
        <w:t>ه</w:t>
      </w:r>
      <w:r w:rsidRPr="00E41644">
        <w:rPr>
          <w:rFonts w:ascii="Times New Roman" w:eastAsia="SimSun" w:hAnsi="Times New Roman" w:cs="Simplified Arabic" w:hint="cs"/>
          <w:b/>
          <w:bCs/>
          <w:sz w:val="32"/>
          <w:szCs w:val="32"/>
          <w:rtl/>
          <w:lang w:eastAsia="zh-CN"/>
        </w:rPr>
        <w:t xml:space="preserve"> الفلاسفة والمصلحون وأصحاب العقائد من آراء وأفكار أصبحت فيما بعد قواعد للسلوك الاجتماعي.</w:t>
      </w:r>
    </w:p>
    <w:p w:rsidR="00E41644" w:rsidRPr="00E41644" w:rsidRDefault="00E41644" w:rsidP="00E41644">
      <w:pPr>
        <w:spacing w:after="0" w:line="240" w:lineRule="auto"/>
        <w:jc w:val="lowKashida"/>
        <w:rPr>
          <w:rFonts w:ascii="Times New Roman" w:eastAsia="SimSun" w:hAnsi="Times New Roman" w:cs="Simplified Arabic"/>
          <w:b/>
          <w:bCs/>
          <w:sz w:val="32"/>
          <w:szCs w:val="32"/>
          <w:rtl/>
          <w:lang w:eastAsia="zh-CN"/>
        </w:rPr>
      </w:pPr>
      <w:r w:rsidRPr="00E41644">
        <w:rPr>
          <w:rFonts w:ascii="Times New Roman" w:eastAsia="SimSun" w:hAnsi="Times New Roman" w:cs="Simplified Arabic" w:hint="cs"/>
          <w:b/>
          <w:bCs/>
          <w:sz w:val="32"/>
          <w:szCs w:val="32"/>
          <w:rtl/>
          <w:lang w:eastAsia="zh-CN"/>
        </w:rPr>
        <w:t>6- القيادة وسيلة للمحافظة على النظام القائم في بعض الأحيان إذا ما عمل</w:t>
      </w:r>
      <w:r w:rsidRPr="00E41644">
        <w:rPr>
          <w:rFonts w:ascii="Times New Roman" w:eastAsia="SimSun" w:hAnsi="Times New Roman" w:cs="Simplified Arabic"/>
          <w:b/>
          <w:bCs/>
          <w:sz w:val="32"/>
          <w:szCs w:val="32"/>
          <w:rtl/>
          <w:lang w:eastAsia="zh-CN"/>
        </w:rPr>
        <w:t>ت</w:t>
      </w:r>
      <w:r w:rsidRPr="00E41644">
        <w:rPr>
          <w:rFonts w:ascii="Times New Roman" w:eastAsia="SimSun" w:hAnsi="Times New Roman" w:cs="Simplified Arabic" w:hint="cs"/>
          <w:b/>
          <w:bCs/>
          <w:sz w:val="32"/>
          <w:szCs w:val="32"/>
          <w:rtl/>
          <w:lang w:eastAsia="zh-CN"/>
        </w:rPr>
        <w:t xml:space="preserve"> في ظل قواعد الضبط والعادات والطقوس والقوانين التي من شأنها الإبقاء على الوضع القائم، وهي وسيلة أو أداة للتغيير إذا ما سلك القادة سلوكاً يوجهون به الأعضاء للالتزام بقواعد التنظيم الجديدة التي يضعونها وصولاً إلى تحقيق الأهداف التي يرفعونها.</w:t>
      </w:r>
    </w:p>
    <w:p w:rsidR="00E41644" w:rsidRPr="00E41644" w:rsidRDefault="00E41644" w:rsidP="00E41644">
      <w:pPr>
        <w:spacing w:after="0" w:line="240" w:lineRule="auto"/>
        <w:jc w:val="lowKashida"/>
        <w:rPr>
          <w:rFonts w:ascii="Times New Roman" w:eastAsia="SimSun" w:hAnsi="Times New Roman" w:cs="Simplified Arabic"/>
          <w:b/>
          <w:bCs/>
          <w:sz w:val="32"/>
          <w:szCs w:val="32"/>
          <w:vertAlign w:val="superscript"/>
          <w:rtl/>
          <w:lang w:eastAsia="zh-CN"/>
        </w:rPr>
      </w:pPr>
      <w:r w:rsidRPr="00E41644">
        <w:rPr>
          <w:rFonts w:ascii="Times New Roman" w:eastAsia="SimSun" w:hAnsi="Times New Roman" w:cs="Simplified Arabic" w:hint="cs"/>
          <w:b/>
          <w:bCs/>
          <w:sz w:val="32"/>
          <w:szCs w:val="32"/>
          <w:rtl/>
          <w:lang w:eastAsia="zh-CN"/>
        </w:rPr>
        <w:t>7- تسعى القيادة من خلال شخصية القائد إلى غر</w:t>
      </w:r>
      <w:r w:rsidRPr="00E41644">
        <w:rPr>
          <w:rFonts w:ascii="Times New Roman" w:eastAsia="SimSun" w:hAnsi="Times New Roman" w:cs="Simplified Arabic"/>
          <w:b/>
          <w:bCs/>
          <w:sz w:val="32"/>
          <w:szCs w:val="32"/>
          <w:rtl/>
          <w:lang w:eastAsia="zh-CN"/>
        </w:rPr>
        <w:t>س</w:t>
      </w:r>
      <w:r w:rsidRPr="00E41644">
        <w:rPr>
          <w:rFonts w:ascii="Times New Roman" w:eastAsia="SimSun" w:hAnsi="Times New Roman" w:cs="Simplified Arabic" w:hint="cs"/>
          <w:b/>
          <w:bCs/>
          <w:sz w:val="32"/>
          <w:szCs w:val="32"/>
          <w:rtl/>
          <w:lang w:eastAsia="zh-CN"/>
        </w:rPr>
        <w:t xml:space="preserve"> الانضباط يبين المرؤوسين التي تجعل منهم مطيعين للأوامر بدافع ذاتي وفي مختلف الظروف وبدون وجود رقيب غير ضمائرهم، ويتم ذلك بالآتي:- </w:t>
      </w:r>
      <w:r w:rsidRPr="00E41644">
        <w:rPr>
          <w:rFonts w:ascii="Times New Roman" w:eastAsia="SimSun" w:hAnsi="Times New Roman" w:cs="Simplified Arabic" w:hint="cs"/>
          <w:b/>
          <w:bCs/>
          <w:sz w:val="32"/>
          <w:szCs w:val="32"/>
          <w:vertAlign w:val="superscript"/>
          <w:rtl/>
          <w:lang w:eastAsia="zh-CN"/>
        </w:rPr>
        <w:t>(21)</w:t>
      </w:r>
    </w:p>
    <w:p w:rsidR="00E41644" w:rsidRPr="00E41644" w:rsidRDefault="00E41644" w:rsidP="00E41644">
      <w:pPr>
        <w:spacing w:after="0" w:line="240" w:lineRule="auto"/>
        <w:jc w:val="lowKashida"/>
        <w:rPr>
          <w:rFonts w:ascii="Times New Roman" w:eastAsia="SimSun" w:hAnsi="Times New Roman" w:cs="Simplified Arabic"/>
          <w:b/>
          <w:bCs/>
          <w:sz w:val="32"/>
          <w:szCs w:val="32"/>
          <w:rtl/>
          <w:lang w:eastAsia="zh-CN"/>
        </w:rPr>
      </w:pPr>
      <w:r w:rsidRPr="00E41644">
        <w:rPr>
          <w:rFonts w:ascii="Times New Roman" w:eastAsia="SimSun" w:hAnsi="Times New Roman" w:cs="Simplified Arabic" w:hint="cs"/>
          <w:b/>
          <w:bCs/>
          <w:sz w:val="32"/>
          <w:szCs w:val="32"/>
          <w:rtl/>
          <w:lang w:eastAsia="zh-CN"/>
        </w:rPr>
        <w:t>- تنمية الدافع الذاتي إلى الانضباط من خلال مكافأة المحسن ومعاقبة المسيء.</w:t>
      </w:r>
    </w:p>
    <w:p w:rsidR="00E41644" w:rsidRPr="00E41644" w:rsidRDefault="00E41644" w:rsidP="00E41644">
      <w:pPr>
        <w:spacing w:after="0" w:line="240" w:lineRule="auto"/>
        <w:jc w:val="lowKashida"/>
        <w:rPr>
          <w:rFonts w:ascii="Times New Roman" w:eastAsia="SimSun" w:hAnsi="Times New Roman" w:cs="Simplified Arabic"/>
          <w:b/>
          <w:bCs/>
          <w:sz w:val="32"/>
          <w:szCs w:val="32"/>
          <w:rtl/>
          <w:lang w:eastAsia="zh-CN"/>
        </w:rPr>
      </w:pPr>
      <w:r w:rsidRPr="00E41644">
        <w:rPr>
          <w:rFonts w:ascii="Times New Roman" w:eastAsia="SimSun" w:hAnsi="Times New Roman" w:cs="Simplified Arabic" w:hint="cs"/>
          <w:b/>
          <w:bCs/>
          <w:sz w:val="32"/>
          <w:szCs w:val="32"/>
          <w:rtl/>
          <w:lang w:eastAsia="zh-CN"/>
        </w:rPr>
        <w:t xml:space="preserve"> </w:t>
      </w:r>
      <w:r w:rsidRPr="00E41644">
        <w:rPr>
          <w:rFonts w:ascii="Times New Roman" w:eastAsia="SimSun" w:hAnsi="Times New Roman" w:cs="Simplified Arabic"/>
          <w:b/>
          <w:bCs/>
          <w:sz w:val="32"/>
          <w:szCs w:val="32"/>
          <w:rtl/>
          <w:lang w:eastAsia="zh-CN"/>
        </w:rPr>
        <w:t>–</w:t>
      </w:r>
      <w:r w:rsidRPr="00E41644">
        <w:rPr>
          <w:rFonts w:ascii="Times New Roman" w:eastAsia="SimSun" w:hAnsi="Times New Roman" w:cs="Simplified Arabic" w:hint="cs"/>
          <w:b/>
          <w:bCs/>
          <w:sz w:val="32"/>
          <w:szCs w:val="32"/>
          <w:rtl/>
          <w:lang w:eastAsia="zh-CN"/>
        </w:rPr>
        <w:t xml:space="preserve"> يكون القائد قدوة حسنة لمرؤوسيه، في تفادي توقيع العقاب الشامل على المرؤوسين لأخطاء اقترفها أحدهم أو بعضهم.</w:t>
      </w:r>
    </w:p>
    <w:p w:rsidR="00E41644" w:rsidRPr="00E41644" w:rsidRDefault="00E41644" w:rsidP="00E41644">
      <w:pPr>
        <w:spacing w:after="0" w:line="240" w:lineRule="auto"/>
        <w:jc w:val="lowKashida"/>
        <w:rPr>
          <w:rFonts w:ascii="Times New Roman" w:eastAsia="SimSun" w:hAnsi="Times New Roman" w:cs="Simplified Arabic"/>
          <w:b/>
          <w:bCs/>
          <w:sz w:val="32"/>
          <w:szCs w:val="32"/>
          <w:rtl/>
          <w:lang w:eastAsia="zh-CN"/>
        </w:rPr>
      </w:pPr>
      <w:r w:rsidRPr="00E41644">
        <w:rPr>
          <w:rFonts w:ascii="Times New Roman" w:eastAsia="SimSun" w:hAnsi="Times New Roman" w:cs="Simplified Arabic" w:hint="cs"/>
          <w:b/>
          <w:bCs/>
          <w:sz w:val="32"/>
          <w:szCs w:val="32"/>
          <w:rtl/>
          <w:lang w:eastAsia="zh-CN"/>
        </w:rPr>
        <w:t>- الحفاظ على كرامة المرؤوس وتشجيعه على الاعتزاز بنفسه بالبعد عن العقوبات غير المشروعة مثل الإهانة أو التعدّي.</w:t>
      </w:r>
    </w:p>
    <w:p w:rsidR="00E41644" w:rsidRPr="00E41644" w:rsidRDefault="00E41644" w:rsidP="00E41644">
      <w:pPr>
        <w:spacing w:after="0" w:line="240" w:lineRule="auto"/>
        <w:jc w:val="lowKashida"/>
        <w:rPr>
          <w:rFonts w:ascii="Times New Roman" w:eastAsia="SimSun" w:hAnsi="Times New Roman" w:cs="Simplified Arabic"/>
          <w:b/>
          <w:bCs/>
          <w:sz w:val="32"/>
          <w:szCs w:val="32"/>
          <w:rtl/>
          <w:lang w:eastAsia="zh-CN"/>
        </w:rPr>
      </w:pPr>
      <w:r w:rsidRPr="00E41644">
        <w:rPr>
          <w:rFonts w:ascii="Times New Roman" w:eastAsia="SimSun" w:hAnsi="Times New Roman" w:cs="Simplified Arabic" w:hint="cs"/>
          <w:b/>
          <w:bCs/>
          <w:sz w:val="32"/>
          <w:szCs w:val="32"/>
          <w:rtl/>
          <w:lang w:eastAsia="zh-CN"/>
        </w:rPr>
        <w:t xml:space="preserve">- مراعاة العامل البشري والفروق الفردية في معاملة المرؤوسين فلكل شخصيته وخصائصه المميّزة، فقد يكون توجيه الكلمة المجرّدة هو العامل الرادع والأمثل لتعديل سلوك أحد المرؤوسين، بينما قد يكون العقاب المادي والجزاء الرادع هو الأمثل لآخر. </w:t>
      </w:r>
    </w:p>
    <w:p w:rsidR="00E41644" w:rsidRPr="00E41644" w:rsidRDefault="00E41644" w:rsidP="00E41644">
      <w:pPr>
        <w:spacing w:after="0" w:line="240" w:lineRule="auto"/>
        <w:jc w:val="lowKashida"/>
        <w:rPr>
          <w:rFonts w:ascii="Times New Roman" w:eastAsia="SimSun" w:hAnsi="Times New Roman" w:cs="Simplified Arabic"/>
          <w:b/>
          <w:bCs/>
          <w:sz w:val="32"/>
          <w:szCs w:val="32"/>
          <w:rtl/>
          <w:lang w:eastAsia="zh-CN"/>
        </w:rPr>
      </w:pPr>
      <w:r w:rsidRPr="00E41644">
        <w:rPr>
          <w:rFonts w:ascii="Times New Roman" w:eastAsia="SimSun" w:hAnsi="Times New Roman" w:cs="Simplified Arabic" w:hint="cs"/>
          <w:b/>
          <w:bCs/>
          <w:sz w:val="32"/>
          <w:szCs w:val="32"/>
          <w:rtl/>
          <w:lang w:eastAsia="zh-CN"/>
        </w:rPr>
        <w:lastRenderedPageBreak/>
        <w:t>- الحفاظ على النواحي المظهرية داخل الوحدة وخارجها سواء الزي أو العادات أو المظهر العام أو السلوك أ</w:t>
      </w:r>
      <w:r w:rsidRPr="00E41644">
        <w:rPr>
          <w:rFonts w:ascii="Times New Roman" w:eastAsia="SimSun" w:hAnsi="Times New Roman" w:cs="Simplified Arabic"/>
          <w:b/>
          <w:bCs/>
          <w:sz w:val="32"/>
          <w:szCs w:val="32"/>
          <w:rtl/>
          <w:lang w:eastAsia="zh-CN"/>
        </w:rPr>
        <w:t>و</w:t>
      </w:r>
      <w:r w:rsidRPr="00E41644">
        <w:rPr>
          <w:rFonts w:ascii="Times New Roman" w:eastAsia="SimSun" w:hAnsi="Times New Roman" w:cs="Simplified Arabic" w:hint="cs"/>
          <w:b/>
          <w:bCs/>
          <w:sz w:val="32"/>
          <w:szCs w:val="32"/>
          <w:rtl/>
          <w:lang w:eastAsia="zh-CN"/>
        </w:rPr>
        <w:t xml:space="preserve"> احترام المواعيد..</w:t>
      </w:r>
      <w:r w:rsidRPr="00E41644">
        <w:rPr>
          <w:rFonts w:ascii="Times New Roman" w:eastAsia="SimSun" w:hAnsi="Times New Roman" w:cs="Simplified Arabic" w:hint="cs"/>
          <w:b/>
          <w:bCs/>
          <w:sz w:val="32"/>
          <w:szCs w:val="32"/>
          <w:rtl/>
          <w:lang w:eastAsia="zh-CN" w:bidi="ar-IQ"/>
        </w:rPr>
        <w:t xml:space="preserve"> </w:t>
      </w:r>
      <w:r w:rsidRPr="00E41644">
        <w:rPr>
          <w:rFonts w:ascii="Times New Roman" w:eastAsia="SimSun" w:hAnsi="Times New Roman" w:cs="Simplified Arabic" w:hint="cs"/>
          <w:b/>
          <w:bCs/>
          <w:sz w:val="32"/>
          <w:szCs w:val="32"/>
          <w:rtl/>
          <w:lang w:eastAsia="zh-CN"/>
        </w:rPr>
        <w:t>الخ.</w:t>
      </w:r>
    </w:p>
    <w:p w:rsidR="00E41644" w:rsidRPr="00E41644" w:rsidRDefault="00E41644" w:rsidP="00E41644">
      <w:pPr>
        <w:spacing w:after="0" w:line="240" w:lineRule="auto"/>
        <w:jc w:val="lowKashida"/>
        <w:rPr>
          <w:rFonts w:ascii="Times New Roman" w:eastAsia="SimSun" w:hAnsi="Times New Roman" w:cs="Simplified Arabic"/>
          <w:b/>
          <w:bCs/>
          <w:sz w:val="32"/>
          <w:szCs w:val="32"/>
          <w:rtl/>
          <w:lang w:eastAsia="zh-CN"/>
        </w:rPr>
      </w:pPr>
      <w:r w:rsidRPr="00E41644">
        <w:rPr>
          <w:rFonts w:ascii="Times New Roman" w:eastAsia="SimSun" w:hAnsi="Times New Roman" w:cs="Simplified Arabic" w:hint="cs"/>
          <w:b/>
          <w:bCs/>
          <w:sz w:val="32"/>
          <w:szCs w:val="32"/>
          <w:rtl/>
          <w:lang w:eastAsia="zh-CN"/>
        </w:rPr>
        <w:t>- الحزم وعدم التردد في إلقاء الأوامر ومتابعة تنفيذها.</w:t>
      </w:r>
    </w:p>
    <w:p w:rsidR="00E41644" w:rsidRPr="00E41644" w:rsidRDefault="00E41644" w:rsidP="00E41644">
      <w:pPr>
        <w:spacing w:after="0" w:line="240" w:lineRule="auto"/>
        <w:jc w:val="lowKashida"/>
        <w:rPr>
          <w:rFonts w:ascii="Times New Roman" w:eastAsia="SimSun" w:hAnsi="Times New Roman" w:cs="Simplified Arabic"/>
          <w:b/>
          <w:bCs/>
          <w:sz w:val="32"/>
          <w:szCs w:val="32"/>
          <w:rtl/>
          <w:lang w:eastAsia="zh-CN"/>
        </w:rPr>
      </w:pPr>
      <w:r w:rsidRPr="00E41644">
        <w:rPr>
          <w:rFonts w:ascii="Times New Roman" w:eastAsia="SimSun" w:hAnsi="Times New Roman" w:cs="Simplified Arabic" w:hint="cs"/>
          <w:b/>
          <w:bCs/>
          <w:sz w:val="32"/>
          <w:szCs w:val="32"/>
          <w:rtl/>
          <w:lang w:eastAsia="zh-CN"/>
        </w:rPr>
        <w:t>- التصرف الحازم تجاه أي مشاحنات أو مشاجرات تتم بين المرؤوسين، ومتابعة سلوك القادة الأصاغر مع المرؤوسين ومواجهة أي مظاهر سلبية في سياساتهم.</w:t>
      </w:r>
    </w:p>
    <w:p w:rsidR="007739DB" w:rsidRDefault="007739DB">
      <w:bookmarkStart w:id="0" w:name="_GoBack"/>
      <w:bookmarkEnd w:id="0"/>
    </w:p>
    <w:sectPr w:rsidR="007739DB" w:rsidSect="00C2445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DAB" w:rsidRDefault="000B0DAB" w:rsidP="00E41644">
      <w:pPr>
        <w:spacing w:after="0" w:line="240" w:lineRule="auto"/>
      </w:pPr>
      <w:r>
        <w:separator/>
      </w:r>
    </w:p>
  </w:endnote>
  <w:endnote w:type="continuationSeparator" w:id="0">
    <w:p w:rsidR="000B0DAB" w:rsidRDefault="000B0DAB" w:rsidP="00E41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Bold Heading">
    <w:panose1 w:val="02010400000000000000"/>
    <w:charset w:val="B2"/>
    <w:family w:val="auto"/>
    <w:pitch w:val="variable"/>
    <w:sig w:usb0="00002001" w:usb1="80000000" w:usb2="00000008" w:usb3="00000000" w:csb0="00000040" w:csb1="00000000"/>
  </w:font>
  <w:font w:name="Simplified Arabic">
    <w:altName w:val="Times New Roman"/>
    <w:panose1 w:val="02020603050405020304"/>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DAB" w:rsidRDefault="000B0DAB" w:rsidP="00E41644">
      <w:pPr>
        <w:spacing w:after="0" w:line="240" w:lineRule="auto"/>
      </w:pPr>
      <w:r>
        <w:separator/>
      </w:r>
    </w:p>
  </w:footnote>
  <w:footnote w:type="continuationSeparator" w:id="0">
    <w:p w:rsidR="000B0DAB" w:rsidRDefault="000B0DAB" w:rsidP="00E41644">
      <w:pPr>
        <w:spacing w:after="0" w:line="240" w:lineRule="auto"/>
      </w:pPr>
      <w:r>
        <w:continuationSeparator/>
      </w:r>
    </w:p>
  </w:footnote>
  <w:footnote w:id="1">
    <w:p w:rsidR="00E41644" w:rsidRDefault="00E41644" w:rsidP="00E41644">
      <w:pPr>
        <w:pStyle w:val="a3"/>
        <w:jc w:val="lowKashida"/>
        <w:rPr>
          <w:rtl/>
        </w:rPr>
      </w:pPr>
      <w:r>
        <w:rPr>
          <w:rFonts w:hint="cs"/>
          <w:rtl/>
        </w:rPr>
        <w:t>"</w:t>
      </w:r>
      <w:r w:rsidRPr="00462BDE">
        <w:rPr>
          <w:rStyle w:val="a4"/>
          <w:rtl/>
        </w:rPr>
        <w:sym w:font="Symbol" w:char="F0B7"/>
      </w:r>
      <w:r>
        <w:rPr>
          <w:rtl/>
        </w:rPr>
        <w:t xml:space="preserve"> </w:t>
      </w:r>
      <w:r>
        <w:rPr>
          <w:rFonts w:hint="cs"/>
          <w:rtl/>
        </w:rPr>
        <w:t xml:space="preserve">" نسبة إلى </w:t>
      </w:r>
      <w:proofErr w:type="spellStart"/>
      <w:r>
        <w:rPr>
          <w:rFonts w:hint="cs"/>
          <w:rtl/>
        </w:rPr>
        <w:t>ﭽارلس</w:t>
      </w:r>
      <w:proofErr w:type="spellEnd"/>
      <w:r>
        <w:rPr>
          <w:rFonts w:hint="cs"/>
          <w:rtl/>
        </w:rPr>
        <w:t xml:space="preserve"> دارون </w:t>
      </w:r>
      <w:r>
        <w:t xml:space="preserve">Ch. </w:t>
      </w:r>
      <w:smartTag w:uri="urn:schemas-microsoft-com:office:smarttags" w:element="City">
        <w:smartTag w:uri="urn:schemas-microsoft-com:office:smarttags" w:element="place">
          <w:r>
            <w:t>Darwin</w:t>
          </w:r>
        </w:smartTag>
      </w:smartTag>
      <w:r>
        <w:rPr>
          <w:rFonts w:hint="cs"/>
          <w:rtl/>
        </w:rPr>
        <w:t xml:space="preserve"> (1809-1882) عالم الطبيعة البريطاني صاحب المؤلف الشهير ( أصل الأنواع).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95"/>
    <w:rsid w:val="000B0DAB"/>
    <w:rsid w:val="007739DB"/>
    <w:rsid w:val="00C24454"/>
    <w:rsid w:val="00C80495"/>
    <w:rsid w:val="00E416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41644"/>
    <w:pPr>
      <w:spacing w:after="0" w:line="240" w:lineRule="auto"/>
    </w:pPr>
    <w:rPr>
      <w:rFonts w:ascii="Times New Roman" w:eastAsia="SimSun" w:hAnsi="Times New Roman" w:cs="Times New Roman"/>
      <w:sz w:val="20"/>
      <w:szCs w:val="20"/>
      <w:lang w:eastAsia="zh-CN"/>
    </w:rPr>
  </w:style>
  <w:style w:type="character" w:customStyle="1" w:styleId="Char">
    <w:name w:val="نص حاشية سفلية Char"/>
    <w:basedOn w:val="a0"/>
    <w:link w:val="a3"/>
    <w:semiHidden/>
    <w:rsid w:val="00E41644"/>
    <w:rPr>
      <w:rFonts w:ascii="Times New Roman" w:eastAsia="SimSun" w:hAnsi="Times New Roman" w:cs="Times New Roman"/>
      <w:sz w:val="20"/>
      <w:szCs w:val="20"/>
      <w:lang w:eastAsia="zh-CN"/>
    </w:rPr>
  </w:style>
  <w:style w:type="character" w:styleId="a4">
    <w:name w:val="footnote reference"/>
    <w:basedOn w:val="a0"/>
    <w:semiHidden/>
    <w:rsid w:val="00E416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41644"/>
    <w:pPr>
      <w:spacing w:after="0" w:line="240" w:lineRule="auto"/>
    </w:pPr>
    <w:rPr>
      <w:rFonts w:ascii="Times New Roman" w:eastAsia="SimSun" w:hAnsi="Times New Roman" w:cs="Times New Roman"/>
      <w:sz w:val="20"/>
      <w:szCs w:val="20"/>
      <w:lang w:eastAsia="zh-CN"/>
    </w:rPr>
  </w:style>
  <w:style w:type="character" w:customStyle="1" w:styleId="Char">
    <w:name w:val="نص حاشية سفلية Char"/>
    <w:basedOn w:val="a0"/>
    <w:link w:val="a3"/>
    <w:semiHidden/>
    <w:rsid w:val="00E41644"/>
    <w:rPr>
      <w:rFonts w:ascii="Times New Roman" w:eastAsia="SimSun" w:hAnsi="Times New Roman" w:cs="Times New Roman"/>
      <w:sz w:val="20"/>
      <w:szCs w:val="20"/>
      <w:lang w:eastAsia="zh-CN"/>
    </w:rPr>
  </w:style>
  <w:style w:type="character" w:styleId="a4">
    <w:name w:val="footnote reference"/>
    <w:basedOn w:val="a0"/>
    <w:semiHidden/>
    <w:rsid w:val="00E416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1231</Words>
  <Characters>7019</Characters>
  <Application>Microsoft Office Word</Application>
  <DocSecurity>0</DocSecurity>
  <Lines>58</Lines>
  <Paragraphs>16</Paragraphs>
  <ScaleCrop>false</ScaleCrop>
  <Company>Enjoy My Fine Releases.</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2021-05-02T22:16:00Z</dcterms:created>
  <dcterms:modified xsi:type="dcterms:W3CDTF">2021-05-02T22:17:00Z</dcterms:modified>
</cp:coreProperties>
</file>