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968" w:rsidRDefault="00A57968" w:rsidP="00B61107">
      <w:pPr>
        <w:jc w:val="right"/>
        <w:rPr>
          <w:rFonts w:ascii="Traditional Arabic" w:hAnsi="Traditional Arabic" w:cs="Traditional Arabic" w:hint="cs"/>
          <w:sz w:val="32"/>
          <w:szCs w:val="32"/>
          <w:rtl/>
          <w:lang w:bidi="ar-IQ"/>
        </w:rPr>
      </w:pPr>
    </w:p>
    <w:p w:rsidR="00B61107" w:rsidRDefault="00B61107" w:rsidP="00B61107">
      <w:pPr>
        <w:jc w:val="right"/>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فلسفة اللغة محاضرة (2)</w:t>
      </w:r>
    </w:p>
    <w:p w:rsidR="00B61107" w:rsidRDefault="00B61107" w:rsidP="00B61107">
      <w:pPr>
        <w:spacing w:line="360" w:lineRule="auto"/>
        <w:jc w:val="right"/>
        <w:rPr>
          <w:rFonts w:ascii="Traditional Arabic" w:hAnsi="Traditional Arabic" w:cs="Traditional Arabic" w:hint="cs"/>
          <w:sz w:val="32"/>
          <w:szCs w:val="32"/>
          <w:rtl/>
          <w:lang w:bidi="ar-IQ"/>
        </w:rPr>
      </w:pPr>
      <w:r w:rsidRPr="00B61107">
        <w:rPr>
          <w:rFonts w:ascii="Traditional Arabic" w:hAnsi="Traditional Arabic" w:cs="Traditional Arabic"/>
          <w:b/>
          <w:bCs/>
          <w:sz w:val="32"/>
          <w:szCs w:val="32"/>
          <w:rtl/>
        </w:rPr>
        <w:t xml:space="preserve">سبق أن قلنا في التقديم لفلسفة اللغة، أن هناك اختلاف وتباين في وجهات النظر فيما يختص بحدود مبحث فلسفة اللغة. هنا سنكون معنيون بمناقشة الرأي الذي ذهب إلى أن فلسفة اللغة قديمة قدم الفلسفة، وأرجعها إلى مختلف </w:t>
      </w:r>
      <w:proofErr w:type="spellStart"/>
      <w:r w:rsidRPr="00B61107">
        <w:rPr>
          <w:rFonts w:ascii="Traditional Arabic" w:hAnsi="Traditional Arabic" w:cs="Traditional Arabic"/>
          <w:b/>
          <w:bCs/>
          <w:sz w:val="32"/>
          <w:szCs w:val="32"/>
          <w:rtl/>
        </w:rPr>
        <w:t>الاراء</w:t>
      </w:r>
      <w:proofErr w:type="spellEnd"/>
      <w:r w:rsidRPr="00B61107">
        <w:rPr>
          <w:rFonts w:ascii="Traditional Arabic" w:hAnsi="Traditional Arabic" w:cs="Traditional Arabic"/>
          <w:b/>
          <w:bCs/>
          <w:sz w:val="32"/>
          <w:szCs w:val="32"/>
          <w:rtl/>
        </w:rPr>
        <w:t xml:space="preserve"> الفلسفية التي قيلت حول طبيعة اللغة، والتي </w:t>
      </w:r>
      <w:proofErr w:type="spellStart"/>
      <w:r w:rsidRPr="00B61107">
        <w:rPr>
          <w:rFonts w:ascii="Traditional Arabic" w:hAnsi="Traditional Arabic" w:cs="Traditional Arabic"/>
          <w:b/>
          <w:bCs/>
          <w:sz w:val="32"/>
          <w:szCs w:val="32"/>
          <w:rtl/>
        </w:rPr>
        <w:t>نقرؤها</w:t>
      </w:r>
      <w:proofErr w:type="spellEnd"/>
      <w:r w:rsidRPr="00B61107">
        <w:rPr>
          <w:rFonts w:ascii="Traditional Arabic" w:hAnsi="Traditional Arabic" w:cs="Traditional Arabic"/>
          <w:b/>
          <w:bCs/>
          <w:sz w:val="32"/>
          <w:szCs w:val="32"/>
          <w:rtl/>
        </w:rPr>
        <w:t xml:space="preserve"> في نصوص أوائل فلاسفة </w:t>
      </w:r>
      <w:proofErr w:type="spellStart"/>
      <w:r w:rsidRPr="00B61107">
        <w:rPr>
          <w:rFonts w:ascii="Traditional Arabic" w:hAnsi="Traditional Arabic" w:cs="Traditional Arabic"/>
          <w:b/>
          <w:bCs/>
          <w:sz w:val="32"/>
          <w:szCs w:val="32"/>
          <w:rtl/>
        </w:rPr>
        <w:t>الأغريق</w:t>
      </w:r>
      <w:proofErr w:type="spellEnd"/>
      <w:r w:rsidRPr="00B61107">
        <w:rPr>
          <w:rFonts w:ascii="Traditional Arabic" w:hAnsi="Traditional Arabic" w:cs="Traditional Arabic"/>
          <w:b/>
          <w:bCs/>
          <w:sz w:val="32"/>
          <w:szCs w:val="32"/>
          <w:rtl/>
        </w:rPr>
        <w:t xml:space="preserve">، وبخاصة أفلاطون في محاورته </w:t>
      </w:r>
      <w:proofErr w:type="spellStart"/>
      <w:r w:rsidRPr="00B61107">
        <w:rPr>
          <w:rFonts w:ascii="Traditional Arabic" w:hAnsi="Traditional Arabic" w:cs="Traditional Arabic"/>
          <w:b/>
          <w:bCs/>
          <w:sz w:val="32"/>
          <w:szCs w:val="32"/>
          <w:rtl/>
        </w:rPr>
        <w:t>المعنونة</w:t>
      </w:r>
      <w:proofErr w:type="spellEnd"/>
      <w:r w:rsidRPr="00B61107">
        <w:rPr>
          <w:rFonts w:ascii="Traditional Arabic" w:hAnsi="Traditional Arabic" w:cs="Traditional Arabic"/>
          <w:b/>
          <w:bCs/>
          <w:sz w:val="32"/>
          <w:szCs w:val="32"/>
          <w:rtl/>
        </w:rPr>
        <w:t xml:space="preserve"> ب(</w:t>
      </w:r>
      <w:proofErr w:type="spellStart"/>
      <w:r w:rsidRPr="00B61107">
        <w:rPr>
          <w:rFonts w:ascii="Traditional Arabic" w:hAnsi="Traditional Arabic" w:cs="Traditional Arabic"/>
          <w:b/>
          <w:bCs/>
          <w:sz w:val="32"/>
          <w:szCs w:val="32"/>
          <w:rtl/>
        </w:rPr>
        <w:t>كراتيليوس</w:t>
      </w:r>
      <w:proofErr w:type="spellEnd"/>
      <w:r w:rsidRPr="00B61107">
        <w:rPr>
          <w:rFonts w:ascii="Traditional Arabic" w:hAnsi="Traditional Arabic" w:cs="Traditional Arabic"/>
          <w:b/>
          <w:bCs/>
          <w:sz w:val="32"/>
          <w:szCs w:val="32"/>
          <w:rtl/>
        </w:rPr>
        <w:t>)، والتي قام بترجمتها للعربية، الدكتور عزمي طه، باذلا فيها جهدا مقدرا، خاصة وأنه أول من قام بترجمتها للعربية من النسخة الإنجليزية، في العام 1995م. وملحقاً مع الترجمة دراسة تحليلية للمحاورة، أهتم فيها ببيان أهميتها وبتوضيح الموضوعات التي تناولتها المحاورة، وبيان تأثير المحاورة على الفكر اللغوي عند العرب</w:t>
      </w:r>
      <w:r w:rsidRPr="00B61107">
        <w:rPr>
          <w:rFonts w:ascii="Traditional Arabic" w:hAnsi="Traditional Arabic" w:cs="Traditional Arabic" w:hint="cs"/>
          <w:b/>
          <w:bCs/>
          <w:sz w:val="32"/>
          <w:szCs w:val="32"/>
          <w:rtl/>
        </w:rPr>
        <w:t xml:space="preserve"> ومحاورة </w:t>
      </w:r>
      <w:proofErr w:type="spellStart"/>
      <w:r w:rsidRPr="00B61107">
        <w:rPr>
          <w:rFonts w:ascii="Traditional Arabic" w:hAnsi="Traditional Arabic" w:cs="Traditional Arabic" w:hint="cs"/>
          <w:b/>
          <w:bCs/>
          <w:sz w:val="32"/>
          <w:szCs w:val="32"/>
          <w:rtl/>
        </w:rPr>
        <w:t>كراتيليوس</w:t>
      </w:r>
      <w:proofErr w:type="spellEnd"/>
      <w:r w:rsidRPr="00B61107">
        <w:rPr>
          <w:rFonts w:ascii="Traditional Arabic" w:hAnsi="Traditional Arabic" w:cs="Traditional Arabic" w:hint="cs"/>
          <w:b/>
          <w:bCs/>
          <w:sz w:val="32"/>
          <w:szCs w:val="32"/>
          <w:rtl/>
        </w:rPr>
        <w:t xml:space="preserve"> كما يعتقد عزمي طه من اقدم الاعمال المتخصصة في مجال فلسفة اللغة وبهذا يكتسب هذا العمل ميزة الريادة في ميدان الفلسفة، </w:t>
      </w:r>
      <w:r w:rsidRPr="00B61107">
        <w:rPr>
          <w:rFonts w:ascii="Traditional Arabic" w:hAnsi="Traditional Arabic" w:cs="Traditional Arabic"/>
          <w:b/>
          <w:bCs/>
          <w:sz w:val="32"/>
          <w:szCs w:val="32"/>
          <w:rtl/>
        </w:rPr>
        <w:t xml:space="preserve">وأن كنا نتفق مع الدكتور عزمي طه في أقدمية المحاورة </w:t>
      </w:r>
      <w:r w:rsidRPr="00B61107">
        <w:rPr>
          <w:rFonts w:ascii="Traditional Arabic" w:hAnsi="Traditional Arabic" w:cs="Traditional Arabic" w:hint="cs"/>
          <w:b/>
          <w:bCs/>
          <w:sz w:val="32"/>
          <w:szCs w:val="32"/>
          <w:rtl/>
        </w:rPr>
        <w:t>وريادتها</w:t>
      </w:r>
      <w:r w:rsidRPr="00B61107">
        <w:rPr>
          <w:rFonts w:ascii="Traditional Arabic" w:hAnsi="Traditional Arabic" w:cs="Traditional Arabic"/>
          <w:b/>
          <w:bCs/>
          <w:sz w:val="32"/>
          <w:szCs w:val="32"/>
          <w:rtl/>
        </w:rPr>
        <w:t xml:space="preserve"> في مجال فلسفة اللغة، إلا أننا نختلف معه في التعريف الذي يسوقه لفلسفة اللغة بوصفها " بحث فيما قبل اللغة، أو هي بحث عن أولها ونشأتها، وعلاقتها الصحيحة بالإنسان، والوجود بجميع ما فيه من موجودات، ودورها الاجتماعي والعلمي والحضاري، ومحاولة توضيح كل ذلك وتفسيره</w:t>
      </w:r>
      <w:r w:rsidRPr="00B61107">
        <w:rPr>
          <w:rFonts w:ascii="Traditional Arabic" w:hAnsi="Traditional Arabic" w:cs="Traditional Arabic" w:hint="cs"/>
          <w:b/>
          <w:bCs/>
          <w:sz w:val="32"/>
          <w:szCs w:val="32"/>
          <w:rtl/>
        </w:rPr>
        <w:t xml:space="preserve"> </w:t>
      </w:r>
      <w:r w:rsidRPr="00B61107">
        <w:rPr>
          <w:rFonts w:ascii="Traditional Arabic" w:hAnsi="Traditional Arabic" w:cs="Traditional Arabic"/>
          <w:b/>
          <w:bCs/>
          <w:sz w:val="32"/>
          <w:szCs w:val="32"/>
          <w:rtl/>
        </w:rPr>
        <w:t xml:space="preserve">وسبب الاختلاف، يعود إلى أن هذا التعريف ينظر لمبحث فلسفة اللغة من منظور جزئي، مختزلا إياها في مشكلة الأصل والنشأة، ومتعاطياً معها من منظور خارجي ينظر ويفسر ويوضح علاقتها بموضوعات أخرى، غافلاً عن البحث في </w:t>
      </w:r>
      <w:r w:rsidRPr="00B61107">
        <w:rPr>
          <w:rFonts w:ascii="Traditional Arabic" w:hAnsi="Traditional Arabic" w:cs="Traditional Arabic" w:hint="cs"/>
          <w:b/>
          <w:bCs/>
          <w:sz w:val="32"/>
          <w:szCs w:val="32"/>
          <w:rtl/>
        </w:rPr>
        <w:t xml:space="preserve">بنية </w:t>
      </w:r>
      <w:r w:rsidRPr="00B61107">
        <w:rPr>
          <w:rFonts w:ascii="Traditional Arabic" w:hAnsi="Traditional Arabic" w:cs="Traditional Arabic"/>
          <w:b/>
          <w:bCs/>
          <w:sz w:val="32"/>
          <w:szCs w:val="32"/>
          <w:rtl/>
        </w:rPr>
        <w:t>اللغة نفسها، وجوهريتها، وما يترتب عليه من وصف ل(طبيعتها) وتحليل ل(بنيتها) وتفكيك ل(مكوناتها) و(عناصرها) الأولية. باختصار فلسفة اللغة ليست كلاماً (عن) اللغة، فقط، كما يشير إلى ذلك تعريف الدكتور عزمي طه، وإنما بحث (في) اللغة بالدرجة الأولى</w:t>
      </w:r>
      <w:r w:rsidRPr="00B61107">
        <w:rPr>
          <w:rFonts w:ascii="Traditional Arabic" w:hAnsi="Traditional Arabic" w:cs="Traditional Arabic" w:hint="cs"/>
          <w:b/>
          <w:bCs/>
          <w:sz w:val="32"/>
          <w:szCs w:val="32"/>
          <w:rtl/>
        </w:rPr>
        <w:t xml:space="preserve">  </w:t>
      </w:r>
      <w:r w:rsidRPr="00B61107">
        <w:rPr>
          <w:rFonts w:ascii="Traditional Arabic" w:hAnsi="Traditional Arabic" w:cs="Traditional Arabic"/>
          <w:b/>
          <w:bCs/>
          <w:sz w:val="32"/>
          <w:szCs w:val="32"/>
          <w:rtl/>
        </w:rPr>
        <w:t xml:space="preserve">والفرق كبير بين بحث (عن) اللغة، وأخر (في) اللغة، فالأول بحث براني خارجي يتعاطى مع اللغة بوصفها موضوعاً معروفا بشكل </w:t>
      </w:r>
      <w:r w:rsidRPr="00B61107">
        <w:rPr>
          <w:rFonts w:ascii="Traditional Arabic" w:hAnsi="Traditional Arabic" w:cs="Traditional Arabic"/>
          <w:b/>
          <w:bCs/>
          <w:sz w:val="32"/>
          <w:szCs w:val="32"/>
          <w:rtl/>
        </w:rPr>
        <w:lastRenderedPageBreak/>
        <w:t xml:space="preserve">مسبق، يتجه إلى النظر، إما للبحث عن (ما قبل اللغة) أي نشأتها وأصلها، أو يتجه إلى بحث العلاقة التي تربط اللغة بموضوعات أخرى، والتأكيد على دورها وأثرها </w:t>
      </w:r>
      <w:proofErr w:type="spellStart"/>
      <w:r w:rsidRPr="00B61107">
        <w:rPr>
          <w:rFonts w:ascii="Traditional Arabic" w:hAnsi="Traditional Arabic" w:cs="Traditional Arabic"/>
          <w:b/>
          <w:bCs/>
          <w:sz w:val="32"/>
          <w:szCs w:val="32"/>
          <w:rtl/>
        </w:rPr>
        <w:t>إتجاه</w:t>
      </w:r>
      <w:proofErr w:type="spellEnd"/>
      <w:r w:rsidRPr="00B61107">
        <w:rPr>
          <w:rFonts w:ascii="Traditional Arabic" w:hAnsi="Traditional Arabic" w:cs="Traditional Arabic"/>
          <w:b/>
          <w:bCs/>
          <w:sz w:val="32"/>
          <w:szCs w:val="32"/>
          <w:rtl/>
        </w:rPr>
        <w:t xml:space="preserve"> هذه الموضوعات. في المقابل، نجد الثاني بحث جواني داخلي يتعاطى مع اللغة في حد ذاتها، و(يغوص) فيها بوصفها موضوعاً رئيسياً للبحث وللدرس</w:t>
      </w:r>
      <w:r w:rsidRPr="00B61107">
        <w:rPr>
          <w:rFonts w:ascii="Traditional Arabic" w:hAnsi="Traditional Arabic" w:cs="Traditional Arabic" w:hint="cs"/>
          <w:b/>
          <w:bCs/>
          <w:sz w:val="32"/>
          <w:szCs w:val="32"/>
          <w:rtl/>
        </w:rPr>
        <w:t xml:space="preserve"> </w:t>
      </w:r>
      <w:r w:rsidRPr="00B61107">
        <w:rPr>
          <w:rFonts w:ascii="Traditional Arabic" w:hAnsi="Traditional Arabic" w:cs="Traditional Arabic"/>
          <w:b/>
          <w:bCs/>
          <w:sz w:val="32"/>
          <w:szCs w:val="32"/>
          <w:rtl/>
        </w:rPr>
        <w:t>ركزت المحاورة بشكل أساسي على موضوع أصل اللغة، وأراد أفلاطون من خلالها تقرير نظريته في (محاكاة) الاسم ل(طبيعة) المسمى، متعرضاً ومفندا بشكل طفيف فرضيتي الوحي والاصطلاح</w:t>
      </w:r>
      <w:r w:rsidRPr="00B61107">
        <w:rPr>
          <w:rFonts w:ascii="Traditional Arabic" w:hAnsi="Traditional Arabic" w:cs="Traditional Arabic" w:hint="cs"/>
          <w:b/>
          <w:bCs/>
          <w:sz w:val="32"/>
          <w:szCs w:val="32"/>
          <w:rtl/>
        </w:rPr>
        <w:t xml:space="preserve"> </w:t>
      </w:r>
      <w:r w:rsidRPr="00B61107">
        <w:rPr>
          <w:rFonts w:ascii="Traditional Arabic" w:hAnsi="Traditional Arabic" w:cs="Traditional Arabic"/>
          <w:b/>
          <w:bCs/>
          <w:sz w:val="32"/>
          <w:szCs w:val="32"/>
          <w:rtl/>
        </w:rPr>
        <w:t xml:space="preserve">تُستهل المحاورة بالنص التالي: " أود أن أعلمك يا سقراط، بأن صديقنا </w:t>
      </w:r>
      <w:proofErr w:type="spellStart"/>
      <w:r w:rsidRPr="00B61107">
        <w:rPr>
          <w:rFonts w:ascii="Traditional Arabic" w:hAnsi="Traditional Arabic" w:cs="Traditional Arabic"/>
          <w:b/>
          <w:bCs/>
          <w:sz w:val="32"/>
          <w:szCs w:val="32"/>
          <w:rtl/>
        </w:rPr>
        <w:t>كراتيليوس</w:t>
      </w:r>
      <w:proofErr w:type="spellEnd"/>
      <w:r w:rsidRPr="00B61107">
        <w:rPr>
          <w:rFonts w:ascii="Traditional Arabic" w:hAnsi="Traditional Arabic" w:cs="Traditional Arabic"/>
          <w:b/>
          <w:bCs/>
          <w:sz w:val="32"/>
          <w:szCs w:val="32"/>
          <w:rtl/>
        </w:rPr>
        <w:t xml:space="preserve"> كان يناقش موضوع الأسماء، وهو يقول إنها طبيعية وليست </w:t>
      </w:r>
      <w:proofErr w:type="spellStart"/>
      <w:r w:rsidRPr="00B61107">
        <w:rPr>
          <w:rFonts w:ascii="Traditional Arabic" w:hAnsi="Traditional Arabic" w:cs="Traditional Arabic"/>
          <w:b/>
          <w:bCs/>
          <w:sz w:val="32"/>
          <w:szCs w:val="32"/>
          <w:rtl/>
        </w:rPr>
        <w:t>إصطلاحية</w:t>
      </w:r>
      <w:proofErr w:type="spellEnd"/>
      <w:r w:rsidRPr="00B61107">
        <w:rPr>
          <w:rFonts w:ascii="Traditional Arabic" w:hAnsi="Traditional Arabic" w:cs="Traditional Arabic"/>
          <w:b/>
          <w:bCs/>
          <w:sz w:val="32"/>
          <w:szCs w:val="32"/>
          <w:rtl/>
        </w:rPr>
        <w:t>، لا يشذ عن ذلك، أيّ قدر من النطق الإنساني الذي اتفق الناس على استخدامه، وأنه يوجد فيها حقيقة أو صواب، هما كذلك بالنسبة لليونانيين ولغيرهم من البرابرة</w:t>
      </w:r>
      <w:r w:rsidRPr="00B61107">
        <w:rPr>
          <w:rFonts w:ascii="Traditional Arabic" w:hAnsi="Traditional Arabic" w:cs="Traditional Arabic"/>
          <w:b/>
          <w:bCs/>
          <w:sz w:val="32"/>
          <w:szCs w:val="32"/>
          <w:lang w:bidi="ar-IQ"/>
        </w:rPr>
        <w:t>"</w:t>
      </w:r>
      <w:r w:rsidRPr="00B61107">
        <w:rPr>
          <w:rFonts w:ascii="Traditional Arabic" w:hAnsi="Traditional Arabic" w:cs="Traditional Arabic"/>
          <w:b/>
          <w:bCs/>
          <w:sz w:val="32"/>
          <w:szCs w:val="32"/>
          <w:lang w:bidi="ar-IQ"/>
        </w:rPr>
        <w:br/>
      </w:r>
      <w:r w:rsidRPr="00B61107">
        <w:rPr>
          <w:rFonts w:ascii="Traditional Arabic" w:hAnsi="Traditional Arabic" w:cs="Traditional Arabic"/>
          <w:b/>
          <w:bCs/>
          <w:sz w:val="32"/>
          <w:szCs w:val="32"/>
          <w:rtl/>
        </w:rPr>
        <w:t xml:space="preserve">هذا النص الاستهلالي للمحاورة، يمثل الفرضية الأساسية لنظرية المحاكاة الطبيعية والتي أراد أفلاطون من خلال سياق باقي المحاورة، أن يدلل على </w:t>
      </w:r>
      <w:proofErr w:type="spellStart"/>
      <w:r w:rsidRPr="00B61107">
        <w:rPr>
          <w:rFonts w:ascii="Traditional Arabic" w:hAnsi="Traditional Arabic" w:cs="Traditional Arabic"/>
          <w:b/>
          <w:bCs/>
          <w:sz w:val="32"/>
          <w:szCs w:val="32"/>
          <w:rtl/>
        </w:rPr>
        <w:t>مطلقية</w:t>
      </w:r>
      <w:proofErr w:type="spellEnd"/>
      <w:r w:rsidRPr="00B61107">
        <w:rPr>
          <w:rFonts w:ascii="Traditional Arabic" w:hAnsi="Traditional Arabic" w:cs="Traditional Arabic"/>
          <w:b/>
          <w:bCs/>
          <w:sz w:val="32"/>
          <w:szCs w:val="32"/>
          <w:rtl/>
        </w:rPr>
        <w:t xml:space="preserve"> صحتها. وحتى ينجز أفلاطون هدفه، كان لابد من أن يفند ويبطل المزاعم </w:t>
      </w:r>
      <w:proofErr w:type="spellStart"/>
      <w:r w:rsidRPr="00B61107">
        <w:rPr>
          <w:rFonts w:ascii="Traditional Arabic" w:hAnsi="Traditional Arabic" w:cs="Traditional Arabic"/>
          <w:b/>
          <w:bCs/>
          <w:sz w:val="32"/>
          <w:szCs w:val="32"/>
          <w:rtl/>
        </w:rPr>
        <w:t>والتدليلات</w:t>
      </w:r>
      <w:proofErr w:type="spellEnd"/>
      <w:r w:rsidRPr="00B61107">
        <w:rPr>
          <w:rFonts w:ascii="Traditional Arabic" w:hAnsi="Traditional Arabic" w:cs="Traditional Arabic"/>
          <w:b/>
          <w:bCs/>
          <w:sz w:val="32"/>
          <w:szCs w:val="32"/>
          <w:rtl/>
        </w:rPr>
        <w:t xml:space="preserve"> التي تسوقها فرضية الاصطلاح </w:t>
      </w:r>
      <w:proofErr w:type="spellStart"/>
      <w:r w:rsidRPr="00B61107">
        <w:rPr>
          <w:rFonts w:ascii="Traditional Arabic" w:hAnsi="Traditional Arabic" w:cs="Traditional Arabic"/>
          <w:b/>
          <w:bCs/>
          <w:sz w:val="32"/>
          <w:szCs w:val="32"/>
          <w:rtl/>
        </w:rPr>
        <w:t>والإتفاق</w:t>
      </w:r>
      <w:proofErr w:type="spellEnd"/>
      <w:r w:rsidRPr="00B61107">
        <w:rPr>
          <w:rFonts w:ascii="Traditional Arabic" w:hAnsi="Traditional Arabic" w:cs="Traditional Arabic"/>
          <w:b/>
          <w:bCs/>
          <w:sz w:val="32"/>
          <w:szCs w:val="32"/>
          <w:rtl/>
        </w:rPr>
        <w:t xml:space="preserve">. لكن دعونا أولاً ننظر لمفهوم مبدأ الاصطلاح </w:t>
      </w:r>
      <w:proofErr w:type="spellStart"/>
      <w:r w:rsidRPr="00B61107">
        <w:rPr>
          <w:rFonts w:ascii="Traditional Arabic" w:hAnsi="Traditional Arabic" w:cs="Traditional Arabic"/>
          <w:b/>
          <w:bCs/>
          <w:sz w:val="32"/>
          <w:szCs w:val="32"/>
          <w:rtl/>
        </w:rPr>
        <w:t>والإتفاق</w:t>
      </w:r>
      <w:proofErr w:type="spellEnd"/>
      <w:r w:rsidRPr="00B61107">
        <w:rPr>
          <w:rFonts w:ascii="Traditional Arabic" w:hAnsi="Traditional Arabic" w:cs="Traditional Arabic"/>
          <w:b/>
          <w:bCs/>
          <w:sz w:val="32"/>
          <w:szCs w:val="32"/>
          <w:rtl/>
        </w:rPr>
        <w:t xml:space="preserve"> كما يورده أفلاطون في محاورته، على لسان </w:t>
      </w:r>
      <w:proofErr w:type="spellStart"/>
      <w:r w:rsidRPr="00B61107">
        <w:rPr>
          <w:rFonts w:ascii="Traditional Arabic" w:hAnsi="Traditional Arabic" w:cs="Traditional Arabic"/>
          <w:b/>
          <w:bCs/>
          <w:sz w:val="32"/>
          <w:szCs w:val="32"/>
          <w:rtl/>
        </w:rPr>
        <w:t>هرموجينس</w:t>
      </w:r>
      <w:proofErr w:type="spellEnd"/>
      <w:r w:rsidRPr="00B61107">
        <w:rPr>
          <w:rFonts w:ascii="Traditional Arabic" w:hAnsi="Traditional Arabic" w:cs="Traditional Arabic"/>
          <w:b/>
          <w:bCs/>
          <w:sz w:val="32"/>
          <w:szCs w:val="32"/>
          <w:rtl/>
        </w:rPr>
        <w:t xml:space="preserve">، الذي يقول: " كثيراً ما ناقشت هذه المسألة مع </w:t>
      </w:r>
      <w:proofErr w:type="spellStart"/>
      <w:r w:rsidRPr="00B61107">
        <w:rPr>
          <w:rFonts w:ascii="Traditional Arabic" w:hAnsi="Traditional Arabic" w:cs="Traditional Arabic"/>
          <w:b/>
          <w:bCs/>
          <w:sz w:val="32"/>
          <w:szCs w:val="32"/>
          <w:rtl/>
        </w:rPr>
        <w:t>كراتيليوس</w:t>
      </w:r>
      <w:proofErr w:type="spellEnd"/>
      <w:r w:rsidRPr="00B61107">
        <w:rPr>
          <w:rFonts w:ascii="Traditional Arabic" w:hAnsi="Traditional Arabic" w:cs="Traditional Arabic"/>
          <w:b/>
          <w:bCs/>
          <w:sz w:val="32"/>
          <w:szCs w:val="32"/>
          <w:rtl/>
        </w:rPr>
        <w:t xml:space="preserve"> وأخرين، ولم أستطع أن أقنع نفسي بأنه يوجد هناك أي مبدأ أخر للصواب في الأسماء، غير الاصطلاح </w:t>
      </w:r>
      <w:proofErr w:type="spellStart"/>
      <w:r w:rsidRPr="00B61107">
        <w:rPr>
          <w:rFonts w:ascii="Traditional Arabic" w:hAnsi="Traditional Arabic" w:cs="Traditional Arabic"/>
          <w:b/>
          <w:bCs/>
          <w:sz w:val="32"/>
          <w:szCs w:val="32"/>
          <w:rtl/>
        </w:rPr>
        <w:t>والإتفاق</w:t>
      </w:r>
      <w:proofErr w:type="spellEnd"/>
      <w:r w:rsidRPr="00B61107">
        <w:rPr>
          <w:rFonts w:ascii="Traditional Arabic" w:hAnsi="Traditional Arabic" w:cs="Traditional Arabic"/>
          <w:b/>
          <w:bCs/>
          <w:sz w:val="32"/>
          <w:szCs w:val="32"/>
          <w:rtl/>
        </w:rPr>
        <w:t xml:space="preserve">. إن كل اسم تطلقه ـ في رأيي ـ هو </w:t>
      </w:r>
      <w:proofErr w:type="spellStart"/>
      <w:r w:rsidRPr="00B61107">
        <w:rPr>
          <w:rFonts w:ascii="Traditional Arabic" w:hAnsi="Traditional Arabic" w:cs="Traditional Arabic"/>
          <w:b/>
          <w:bCs/>
          <w:sz w:val="32"/>
          <w:szCs w:val="32"/>
          <w:rtl/>
        </w:rPr>
        <w:t>الأسم</w:t>
      </w:r>
      <w:proofErr w:type="spellEnd"/>
      <w:r w:rsidRPr="00B61107">
        <w:rPr>
          <w:rFonts w:ascii="Traditional Arabic" w:hAnsi="Traditional Arabic" w:cs="Traditional Arabic"/>
          <w:b/>
          <w:bCs/>
          <w:sz w:val="32"/>
          <w:szCs w:val="32"/>
          <w:rtl/>
        </w:rPr>
        <w:t xml:space="preserve"> الصحيح، وإذا غيرت هذا </w:t>
      </w:r>
      <w:proofErr w:type="spellStart"/>
      <w:r w:rsidRPr="00B61107">
        <w:rPr>
          <w:rFonts w:ascii="Traditional Arabic" w:hAnsi="Traditional Arabic" w:cs="Traditional Arabic"/>
          <w:b/>
          <w:bCs/>
          <w:sz w:val="32"/>
          <w:szCs w:val="32"/>
          <w:rtl/>
        </w:rPr>
        <w:t>الأسم</w:t>
      </w:r>
      <w:proofErr w:type="spellEnd"/>
      <w:r w:rsidRPr="00B61107">
        <w:rPr>
          <w:rFonts w:ascii="Traditional Arabic" w:hAnsi="Traditional Arabic" w:cs="Traditional Arabic"/>
          <w:b/>
          <w:bCs/>
          <w:sz w:val="32"/>
          <w:szCs w:val="32"/>
          <w:rtl/>
        </w:rPr>
        <w:t xml:space="preserve">، وأطلقت أخر، فإن الاسم الجديد صائب صواب الاسم القديم. نحن كثيرا ما نغيّر أسماء عبيدنا، والاسم الجديد الذي نطلقه صالح صلاحية القديم، لأنه لا يوجد </w:t>
      </w:r>
      <w:proofErr w:type="spellStart"/>
      <w:r w:rsidRPr="00B61107">
        <w:rPr>
          <w:rFonts w:ascii="Traditional Arabic" w:hAnsi="Traditional Arabic" w:cs="Traditional Arabic"/>
          <w:b/>
          <w:bCs/>
          <w:sz w:val="32"/>
          <w:szCs w:val="32"/>
          <w:rtl/>
        </w:rPr>
        <w:t>إسم</w:t>
      </w:r>
      <w:proofErr w:type="spellEnd"/>
      <w:r w:rsidRPr="00B61107">
        <w:rPr>
          <w:rFonts w:ascii="Traditional Arabic" w:hAnsi="Traditional Arabic" w:cs="Traditional Arabic"/>
          <w:b/>
          <w:bCs/>
          <w:sz w:val="32"/>
          <w:szCs w:val="32"/>
          <w:rtl/>
        </w:rPr>
        <w:t xml:space="preserve"> أطلقته الطبيعة على أي شيء، فكلها اصطلاح وعادة عند مستعمليها</w:t>
      </w:r>
      <w:r w:rsidRPr="00B61107">
        <w:rPr>
          <w:rFonts w:ascii="Traditional Arabic" w:hAnsi="Traditional Arabic" w:cs="Traditional Arabic" w:hint="cs"/>
          <w:b/>
          <w:bCs/>
          <w:sz w:val="32"/>
          <w:szCs w:val="32"/>
          <w:rtl/>
        </w:rPr>
        <w:t xml:space="preserve">                                   </w:t>
      </w:r>
      <w:r w:rsidRPr="00B61107">
        <w:rPr>
          <w:rFonts w:ascii="Traditional Arabic" w:hAnsi="Traditional Arabic" w:cs="Traditional Arabic"/>
          <w:b/>
          <w:bCs/>
          <w:sz w:val="32"/>
          <w:szCs w:val="32"/>
          <w:rtl/>
        </w:rPr>
        <w:t>سأورد هنا ملاحظاتي واستنتاجاتي على النص السابق في شكل نقاط</w:t>
      </w:r>
      <w:r w:rsidRPr="00B61107">
        <w:rPr>
          <w:rFonts w:ascii="Traditional Arabic" w:hAnsi="Traditional Arabic" w:cs="Traditional Arabic" w:hint="cs"/>
          <w:b/>
          <w:bCs/>
          <w:sz w:val="32"/>
          <w:szCs w:val="32"/>
          <w:rtl/>
        </w:rPr>
        <w:t>:</w:t>
      </w:r>
      <w:r w:rsidRPr="00B61107">
        <w:rPr>
          <w:rFonts w:ascii="Traditional Arabic" w:hAnsi="Traditional Arabic" w:cs="Traditional Arabic"/>
          <w:b/>
          <w:bCs/>
          <w:sz w:val="32"/>
          <w:szCs w:val="32"/>
          <w:lang w:bidi="ar-IQ"/>
        </w:rPr>
        <w:br/>
      </w:r>
      <w:r w:rsidRPr="00B61107">
        <w:rPr>
          <w:rFonts w:ascii="Traditional Arabic" w:hAnsi="Traditional Arabic" w:cs="Traditional Arabic"/>
          <w:b/>
          <w:bCs/>
          <w:sz w:val="32"/>
          <w:szCs w:val="32"/>
          <w:rtl/>
        </w:rPr>
        <w:t xml:space="preserve">أولاً: النص يؤرخ للبدايات الأولى لمفهوم فرضية الاتفاق والاصطلاح، ويقدم تعريفا للمفهوم يتسق ويتلاءم مع فلسفة </w:t>
      </w:r>
      <w:proofErr w:type="spellStart"/>
      <w:r w:rsidRPr="00B61107">
        <w:rPr>
          <w:rFonts w:ascii="Traditional Arabic" w:hAnsi="Traditional Arabic" w:cs="Traditional Arabic"/>
          <w:b/>
          <w:bCs/>
          <w:sz w:val="32"/>
          <w:szCs w:val="32"/>
          <w:rtl/>
        </w:rPr>
        <w:t>السوفسطائيين</w:t>
      </w:r>
      <w:proofErr w:type="spellEnd"/>
      <w:r w:rsidRPr="00B61107">
        <w:rPr>
          <w:rFonts w:ascii="Traditional Arabic" w:hAnsi="Traditional Arabic" w:cs="Traditional Arabic"/>
          <w:b/>
          <w:bCs/>
          <w:sz w:val="32"/>
          <w:szCs w:val="32"/>
          <w:rtl/>
        </w:rPr>
        <w:t xml:space="preserve">، التي كانت " تعبيراً </w:t>
      </w:r>
      <w:r w:rsidRPr="00B61107">
        <w:rPr>
          <w:rFonts w:ascii="Traditional Arabic" w:hAnsi="Traditional Arabic" w:cs="Traditional Arabic"/>
          <w:b/>
          <w:bCs/>
          <w:sz w:val="32"/>
          <w:szCs w:val="32"/>
          <w:rtl/>
        </w:rPr>
        <w:lastRenderedPageBreak/>
        <w:t xml:space="preserve">قوياً عن النزعة الفردية ويتجلى هذا بخاصة في نظرياتهم السياسية والأخلاقية والتربوية" فعلى مستوى نظريتهم السياسية " نظروا إلى الدولة على أنها تقوم على تعاقد الأفراد واتفاقهم" وترتب على مستوى نظريتهم التربوية " تقديم أهمية (الاكتساب) على الفطرة الموروثة، فالفضيلة عندهم (مكتسبة) والمعرفة بدورها (مكتسبة) ومرجعها في النهاية إلى قدرة الفرد على التعلم" وهم بذلك يخالفون سقراط الذي يرى أن الفضيلة علم، ولكنها لا تُعلم ولا تكتسب، و" نقل </w:t>
      </w:r>
      <w:proofErr w:type="spellStart"/>
      <w:r w:rsidRPr="00B61107">
        <w:rPr>
          <w:rFonts w:ascii="Traditional Arabic" w:hAnsi="Traditional Arabic" w:cs="Traditional Arabic"/>
          <w:b/>
          <w:bCs/>
          <w:sz w:val="32"/>
          <w:szCs w:val="32"/>
          <w:rtl/>
        </w:rPr>
        <w:t>أرخيلاوس</w:t>
      </w:r>
      <w:proofErr w:type="spellEnd"/>
      <w:r w:rsidRPr="00B61107">
        <w:rPr>
          <w:rFonts w:ascii="Traditional Arabic" w:hAnsi="Traditional Arabic" w:cs="Traditional Arabic"/>
          <w:b/>
          <w:bCs/>
          <w:sz w:val="32"/>
          <w:szCs w:val="32"/>
          <w:rtl/>
        </w:rPr>
        <w:t xml:space="preserve"> هذه المشكلة إلى الأخلاق، حين قال: أن العدل والظلم ليست موجودة بالطبيعة بل بالمواضعات والاتفاق" والإنسان في رأي </w:t>
      </w:r>
      <w:proofErr w:type="spellStart"/>
      <w:r w:rsidRPr="00B61107">
        <w:rPr>
          <w:rFonts w:ascii="Traditional Arabic" w:hAnsi="Traditional Arabic" w:cs="Traditional Arabic"/>
          <w:b/>
          <w:bCs/>
          <w:sz w:val="32"/>
          <w:szCs w:val="32"/>
          <w:rtl/>
        </w:rPr>
        <w:t>بروتاجوراس</w:t>
      </w:r>
      <w:proofErr w:type="spellEnd"/>
      <w:r w:rsidRPr="00B61107">
        <w:rPr>
          <w:rFonts w:ascii="Traditional Arabic" w:hAnsi="Traditional Arabic" w:cs="Traditional Arabic"/>
          <w:b/>
          <w:bCs/>
          <w:sz w:val="32"/>
          <w:szCs w:val="32"/>
          <w:rtl/>
        </w:rPr>
        <w:t xml:space="preserve"> " لا يملك ب(الطبيعة) شيئاً من الفضائل، وإنما يحتاج لمن يُعلمه... وأن العدالة ليست ثمرة </w:t>
      </w:r>
      <w:proofErr w:type="spellStart"/>
      <w:r w:rsidRPr="00B61107">
        <w:rPr>
          <w:rFonts w:ascii="Traditional Arabic" w:hAnsi="Traditional Arabic" w:cs="Traditional Arabic"/>
          <w:b/>
          <w:bCs/>
          <w:sz w:val="32"/>
          <w:szCs w:val="32"/>
          <w:rtl/>
        </w:rPr>
        <w:t>لل</w:t>
      </w:r>
      <w:proofErr w:type="spellEnd"/>
      <w:r w:rsidRPr="00B61107">
        <w:rPr>
          <w:rFonts w:ascii="Traditional Arabic" w:hAnsi="Traditional Arabic" w:cs="Traditional Arabic"/>
          <w:b/>
          <w:bCs/>
          <w:sz w:val="32"/>
          <w:szCs w:val="32"/>
          <w:rtl/>
        </w:rPr>
        <w:t xml:space="preserve">(طبيعة) ولا المصادفة، ولكنها تعلم، والناس يحوزونها بالممارسة...ويبدو مما سبق، أن </w:t>
      </w:r>
      <w:proofErr w:type="spellStart"/>
      <w:r w:rsidRPr="00B61107">
        <w:rPr>
          <w:rFonts w:ascii="Traditional Arabic" w:hAnsi="Traditional Arabic" w:cs="Traditional Arabic"/>
          <w:b/>
          <w:bCs/>
          <w:sz w:val="32"/>
          <w:szCs w:val="32"/>
          <w:rtl/>
        </w:rPr>
        <w:t>بروتاجوراس</w:t>
      </w:r>
      <w:proofErr w:type="spellEnd"/>
      <w:r w:rsidRPr="00B61107">
        <w:rPr>
          <w:rFonts w:ascii="Traditional Arabic" w:hAnsi="Traditional Arabic" w:cs="Traditional Arabic"/>
          <w:b/>
          <w:bCs/>
          <w:sz w:val="32"/>
          <w:szCs w:val="32"/>
          <w:rtl/>
        </w:rPr>
        <w:t xml:space="preserve"> قد كان أول من أثار مشكلة التعارض بين الاتفاق والطبيعة في مجال الأخلاق" . وهو الأمر الذي يجعلنا نستنتج أن السفسطائيون هم أول من قال بنظرية الاصطلاح </w:t>
      </w:r>
      <w:proofErr w:type="spellStart"/>
      <w:r w:rsidRPr="00B61107">
        <w:rPr>
          <w:rFonts w:ascii="Traditional Arabic" w:hAnsi="Traditional Arabic" w:cs="Traditional Arabic"/>
          <w:b/>
          <w:bCs/>
          <w:sz w:val="32"/>
          <w:szCs w:val="32"/>
          <w:rtl/>
        </w:rPr>
        <w:t>والإتفاق</w:t>
      </w:r>
      <w:proofErr w:type="spellEnd"/>
      <w:r w:rsidRPr="00B61107">
        <w:rPr>
          <w:rFonts w:ascii="Traditional Arabic" w:hAnsi="Traditional Arabic" w:cs="Traditional Arabic"/>
          <w:b/>
          <w:bCs/>
          <w:sz w:val="32"/>
          <w:szCs w:val="32"/>
          <w:rtl/>
        </w:rPr>
        <w:t xml:space="preserve"> في اللغة، وقال به أيضاً معاصرهم </w:t>
      </w:r>
      <w:proofErr w:type="spellStart"/>
      <w:r w:rsidRPr="00B61107">
        <w:rPr>
          <w:rFonts w:ascii="Traditional Arabic" w:hAnsi="Traditional Arabic" w:cs="Traditional Arabic"/>
          <w:b/>
          <w:bCs/>
          <w:sz w:val="32"/>
          <w:szCs w:val="32"/>
          <w:rtl/>
        </w:rPr>
        <w:t>ديمقريطس</w:t>
      </w:r>
      <w:proofErr w:type="spellEnd"/>
      <w:r w:rsidRPr="00B61107">
        <w:rPr>
          <w:rFonts w:ascii="Traditional Arabic" w:hAnsi="Traditional Arabic" w:cs="Traditional Arabic"/>
          <w:b/>
          <w:bCs/>
          <w:sz w:val="32"/>
          <w:szCs w:val="32"/>
          <w:rtl/>
        </w:rPr>
        <w:t xml:space="preserve"> متأثراً بهم</w:t>
      </w:r>
      <w:r w:rsidRPr="00B61107">
        <w:rPr>
          <w:rFonts w:ascii="Traditional Arabic" w:hAnsi="Traditional Arabic" w:cs="Traditional Arabic" w:hint="cs"/>
          <w:b/>
          <w:bCs/>
          <w:sz w:val="32"/>
          <w:szCs w:val="32"/>
          <w:rtl/>
        </w:rPr>
        <w:t xml:space="preserve">، </w:t>
      </w:r>
      <w:r w:rsidRPr="00B61107">
        <w:rPr>
          <w:rFonts w:ascii="Traditional Arabic" w:hAnsi="Traditional Arabic" w:cs="Traditional Arabic"/>
          <w:b/>
          <w:bCs/>
          <w:sz w:val="32"/>
          <w:szCs w:val="32"/>
          <w:rtl/>
        </w:rPr>
        <w:t xml:space="preserve">تكتب الدكتورة أميرة حلمي مطر، في كتابها الفلسفة اليونانية، في سياق حديثها عن السفسطائيين، الذي تكشف فلسفتهم عن " روح النقد والجرأة في التغيير التي امتدت إلى تصورات الإنسان الاخلاقية والسياسية، وذلك بعد ما ظهر للناس طبيعتها الإنسانية المصطنعة التي ترجع إلى المواضعات والاتفاق. وقد امتدت هذه النظرة النقدية إلى نظام الرق نفسه، فوضع موضع مناقشة، وتساءلوا عما كانت الطبيعة قد فرضته، أم هو أمر اتفاقي مصطنع. فقال </w:t>
      </w:r>
      <w:proofErr w:type="spellStart"/>
      <w:r w:rsidRPr="00B61107">
        <w:rPr>
          <w:rFonts w:ascii="Traditional Arabic" w:hAnsi="Traditional Arabic" w:cs="Traditional Arabic"/>
          <w:b/>
          <w:bCs/>
          <w:sz w:val="32"/>
          <w:szCs w:val="32"/>
          <w:rtl/>
        </w:rPr>
        <w:t>يوريبيدس</w:t>
      </w:r>
      <w:proofErr w:type="spellEnd"/>
      <w:r w:rsidRPr="00B61107">
        <w:rPr>
          <w:rFonts w:ascii="Traditional Arabic" w:hAnsi="Traditional Arabic" w:cs="Traditional Arabic"/>
          <w:b/>
          <w:bCs/>
          <w:sz w:val="32"/>
          <w:szCs w:val="32"/>
          <w:rtl/>
        </w:rPr>
        <w:t>: إن العبد، عبد بالاسم وليس بالطبيعة. واتفق معه في هذا الرأي السفسطائي الذي قال: أن الالهة قد خلقت الناس أحرارا ولم تخلقهم عبيدا. فكان برأيه هذا، على طرف نقيض من رأي أفلاطون وأرسطو، اللذين ما برحا يؤكدان أن الطبيعة قد فرضت الرق على الرقيق</w:t>
      </w:r>
      <w:r w:rsidRPr="00B61107">
        <w:rPr>
          <w:rFonts w:ascii="Traditional Arabic" w:hAnsi="Traditional Arabic" w:cs="Traditional Arabic" w:hint="cs"/>
          <w:b/>
          <w:bCs/>
          <w:sz w:val="32"/>
          <w:szCs w:val="32"/>
          <w:rtl/>
        </w:rPr>
        <w:t xml:space="preserve">، </w:t>
      </w:r>
      <w:r w:rsidRPr="00B61107">
        <w:rPr>
          <w:rFonts w:ascii="Traditional Arabic" w:hAnsi="Traditional Arabic" w:cs="Traditional Arabic"/>
          <w:b/>
          <w:bCs/>
          <w:sz w:val="32"/>
          <w:szCs w:val="32"/>
          <w:rtl/>
        </w:rPr>
        <w:t xml:space="preserve">أردت من خلال العرض السابق أن أبين الخلفية والتلوينات الايديولوجية المخفية والتي امتدت لتؤطر للنقاش حول مسألة أصل الأسماء: هل هي طبيعية أم اصطلاحية؟ وهو ما يظهر المعركة التي خاضها السفسطائيون الذين حملوا لواء التقدم والنقد والديمقراطية والثورة على القديم الذي بنى شرعيته على ما ميزته به (الطبيعة) دون سواه، وهو أيضاً ما يفسر الموقف المحافظ </w:t>
      </w:r>
      <w:r w:rsidRPr="00B61107">
        <w:rPr>
          <w:rFonts w:ascii="Traditional Arabic" w:hAnsi="Traditional Arabic" w:cs="Traditional Arabic"/>
          <w:b/>
          <w:bCs/>
          <w:sz w:val="32"/>
          <w:szCs w:val="32"/>
          <w:rtl/>
        </w:rPr>
        <w:lastRenderedPageBreak/>
        <w:t xml:space="preserve">الذي </w:t>
      </w:r>
      <w:proofErr w:type="spellStart"/>
      <w:r w:rsidRPr="00B61107">
        <w:rPr>
          <w:rFonts w:ascii="Traditional Arabic" w:hAnsi="Traditional Arabic" w:cs="Traditional Arabic"/>
          <w:b/>
          <w:bCs/>
          <w:sz w:val="32"/>
          <w:szCs w:val="32"/>
          <w:rtl/>
        </w:rPr>
        <w:t>إتخذه</w:t>
      </w:r>
      <w:proofErr w:type="spellEnd"/>
      <w:r w:rsidRPr="00B61107">
        <w:rPr>
          <w:rFonts w:ascii="Traditional Arabic" w:hAnsi="Traditional Arabic" w:cs="Traditional Arabic"/>
          <w:b/>
          <w:bCs/>
          <w:sz w:val="32"/>
          <w:szCs w:val="32"/>
          <w:rtl/>
        </w:rPr>
        <w:t xml:space="preserve"> سقراط وأفلاطون، وهجومهما الشرس على السفسطائيين</w:t>
      </w:r>
      <w:r w:rsidRPr="00B61107">
        <w:rPr>
          <w:rFonts w:ascii="Traditional Arabic" w:hAnsi="Traditional Arabic" w:cs="Traditional Arabic" w:hint="cs"/>
          <w:b/>
          <w:bCs/>
          <w:sz w:val="32"/>
          <w:szCs w:val="32"/>
          <w:rtl/>
        </w:rPr>
        <w:t>.</w:t>
      </w:r>
      <w:r w:rsidRPr="00B61107">
        <w:rPr>
          <w:rFonts w:ascii="Traditional Arabic" w:hAnsi="Traditional Arabic" w:cs="Traditional Arabic"/>
          <w:b/>
          <w:bCs/>
          <w:sz w:val="32"/>
          <w:szCs w:val="32"/>
          <w:lang w:bidi="ar-IQ"/>
        </w:rPr>
        <w:t>.</w:t>
      </w:r>
      <w:r w:rsidRPr="00B61107">
        <w:rPr>
          <w:rFonts w:ascii="Traditional Arabic" w:hAnsi="Traditional Arabic" w:cs="Traditional Arabic"/>
          <w:b/>
          <w:bCs/>
          <w:sz w:val="32"/>
          <w:szCs w:val="32"/>
          <w:lang w:bidi="ar-IQ"/>
        </w:rPr>
        <w:br/>
      </w:r>
      <w:r w:rsidRPr="00B61107">
        <w:rPr>
          <w:rFonts w:ascii="Traditional Arabic" w:hAnsi="Traditional Arabic" w:cs="Traditional Arabic"/>
          <w:b/>
          <w:bCs/>
          <w:sz w:val="32"/>
          <w:szCs w:val="32"/>
          <w:rtl/>
        </w:rPr>
        <w:t>ثانياً: نص المحاورة يقدم تعريفا مغايرا للمفهوم الحديث لمبدأ الاصطلاح، فهو في طور</w:t>
      </w:r>
      <w:bookmarkStart w:id="0" w:name="_GoBack"/>
      <w:bookmarkEnd w:id="0"/>
      <w:r w:rsidRPr="00B61107">
        <w:rPr>
          <w:rFonts w:ascii="Traditional Arabic" w:hAnsi="Traditional Arabic" w:cs="Traditional Arabic"/>
          <w:b/>
          <w:bCs/>
          <w:sz w:val="32"/>
          <w:szCs w:val="32"/>
          <w:rtl/>
        </w:rPr>
        <w:t xml:space="preserve"> نشؤه الأول مع السفسطائية كان يرتكز على النزعة الفردية التي كانت الأساس الذي تقوم عليه </w:t>
      </w:r>
      <w:proofErr w:type="spellStart"/>
      <w:r w:rsidRPr="00B61107">
        <w:rPr>
          <w:rFonts w:ascii="Traditional Arabic" w:hAnsi="Traditional Arabic" w:cs="Traditional Arabic"/>
          <w:b/>
          <w:bCs/>
          <w:sz w:val="32"/>
          <w:szCs w:val="32"/>
          <w:rtl/>
        </w:rPr>
        <w:t>صوابية</w:t>
      </w:r>
      <w:proofErr w:type="spellEnd"/>
      <w:r w:rsidRPr="00B61107">
        <w:rPr>
          <w:rFonts w:ascii="Traditional Arabic" w:hAnsi="Traditional Arabic" w:cs="Traditional Arabic"/>
          <w:b/>
          <w:bCs/>
          <w:sz w:val="32"/>
          <w:szCs w:val="32"/>
          <w:rtl/>
        </w:rPr>
        <w:t xml:space="preserve"> الأسماء، ويؤكد على هذا المعنى أفلاطون في المحاورة، حيث يورد على لسان سقراط: " ما تعنيه هو أن اسم أي شيء هو الذي يوافق أي شخص على أن يطلقه عليه فحسب" ويقوم بعدها سقراط بتفنيد هذا المبدأ، ويوصل محاوره إلى الإقرار بالنتيجة التالية: " إذن سيؤدي بنا الحوار إلى استنتاج أن الأسماء ينبغي أن تطلق وفقا لعملية طبيعية، وبألة طبيعية وليس على هوانا، وبهذا الطريقة دون غيرها سنطلق على الأشياء أسماءها الصحيحة</w:t>
      </w:r>
      <w:r w:rsidRPr="00B61107">
        <w:rPr>
          <w:rFonts w:ascii="Traditional Arabic" w:hAnsi="Traditional Arabic" w:cs="Traditional Arabic"/>
          <w:b/>
          <w:bCs/>
          <w:sz w:val="32"/>
          <w:szCs w:val="32"/>
          <w:lang w:bidi="ar-IQ"/>
        </w:rPr>
        <w:t>"</w:t>
      </w:r>
      <w:r w:rsidRPr="00B61107">
        <w:rPr>
          <w:rFonts w:ascii="Traditional Arabic" w:hAnsi="Traditional Arabic" w:cs="Traditional Arabic"/>
          <w:b/>
          <w:bCs/>
          <w:sz w:val="32"/>
          <w:szCs w:val="32"/>
          <w:lang w:bidi="ar-IQ"/>
        </w:rPr>
        <w:br/>
      </w:r>
      <w:r w:rsidRPr="00B61107">
        <w:rPr>
          <w:rFonts w:ascii="Traditional Arabic" w:hAnsi="Traditional Arabic" w:cs="Traditional Arabic"/>
          <w:b/>
          <w:bCs/>
          <w:sz w:val="32"/>
          <w:szCs w:val="32"/>
          <w:rtl/>
        </w:rPr>
        <w:t>في المقابل، فإن اللغة مع التحولات المعرفية الحديثة، ما هي إلا نظام من العلامات يكتسب قوة العرف الاجتماعي عندما يتفق عليه مستخدمو اللغة، الأمر الذي يمكّن المرسل والمستقبل داخل هذا النظام اللغوي من التواصل والتفاهم بشكل ناجح. والجماعة المستخدمة للغة بمجرد أن تقيم رابطا بين دال معين ومدلول معين، ويكتسب قوة العرف الاجتماعي، لا يستطيع مرسل بمفرده أو مستقبل بمفرده تغيير تلك العلاقة إلا إذا تم الاتفاق من قبل الجماعة المستخدمة للغة على ذلك التغيير</w:t>
      </w:r>
    </w:p>
    <w:p w:rsidR="00B61107" w:rsidRPr="00B61107" w:rsidRDefault="00B61107" w:rsidP="00B61107">
      <w:pPr>
        <w:jc w:val="right"/>
        <w:rPr>
          <w:rFonts w:ascii="Traditional Arabic" w:hAnsi="Traditional Arabic" w:cs="Traditional Arabic"/>
          <w:sz w:val="32"/>
          <w:szCs w:val="32"/>
          <w:rtl/>
          <w:lang w:bidi="ar-IQ"/>
        </w:rPr>
      </w:pPr>
    </w:p>
    <w:p w:rsidR="00A57968" w:rsidRPr="00A57968" w:rsidRDefault="00A57968" w:rsidP="00A57968">
      <w:pPr>
        <w:jc w:val="right"/>
        <w:rPr>
          <w:rFonts w:ascii="Simplified Arabic" w:hAnsi="Simplified Arabic" w:cs="Simplified Arabic"/>
          <w:sz w:val="32"/>
          <w:szCs w:val="32"/>
          <w:rtl/>
          <w:lang w:bidi="ar-IQ"/>
        </w:rPr>
      </w:pPr>
    </w:p>
    <w:sectPr w:rsidR="00A57968" w:rsidRPr="00A57968" w:rsidSect="00DD1430">
      <w:pgSz w:w="15840" w:h="12240" w:orient="landscape"/>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850"/>
    <w:rsid w:val="001777A1"/>
    <w:rsid w:val="0044068F"/>
    <w:rsid w:val="009F4850"/>
    <w:rsid w:val="00A57968"/>
    <w:rsid w:val="00B61107"/>
    <w:rsid w:val="00C3112D"/>
    <w:rsid w:val="00CF5A9F"/>
    <w:rsid w:val="00DD1430"/>
    <w:rsid w:val="00EE2A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التقويم 3"/>
    <w:basedOn w:val="a1"/>
    <w:uiPriority w:val="99"/>
    <w:qFormat/>
    <w:rsid w:val="00EE2A91"/>
    <w:pPr>
      <w:bidi/>
      <w:spacing w:after="0" w:line="240" w:lineRule="auto"/>
      <w:jc w:val="right"/>
    </w:pPr>
    <w:rPr>
      <w:rFonts w:asciiTheme="majorHAnsi" w:eastAsiaTheme="minorEastAsia" w:hAnsiTheme="majorHAnsi" w:cstheme="majorBidi"/>
      <w:color w:val="7F7F7F" w:themeColor="text1" w:themeTint="80"/>
      <w:rtl/>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التقويم 3"/>
    <w:basedOn w:val="a1"/>
    <w:uiPriority w:val="99"/>
    <w:qFormat/>
    <w:rsid w:val="00EE2A91"/>
    <w:pPr>
      <w:bidi/>
      <w:spacing w:after="0" w:line="240" w:lineRule="auto"/>
      <w:jc w:val="right"/>
    </w:pPr>
    <w:rPr>
      <w:rFonts w:asciiTheme="majorHAnsi" w:eastAsiaTheme="minorEastAsia" w:hAnsiTheme="majorHAnsi" w:cstheme="majorBidi"/>
      <w:color w:val="7F7F7F" w:themeColor="text1" w:themeTint="80"/>
      <w:rtl/>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964</Words>
  <Characters>5496</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2</cp:revision>
  <dcterms:created xsi:type="dcterms:W3CDTF">2021-01-05T17:48:00Z</dcterms:created>
  <dcterms:modified xsi:type="dcterms:W3CDTF">2021-01-05T17:48:00Z</dcterms:modified>
</cp:coreProperties>
</file>