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A6" w:rsidRPr="00273FA8" w:rsidRDefault="00906EE1" w:rsidP="00906EE1">
      <w:pPr>
        <w:jc w:val="center"/>
        <w:rPr>
          <w:b/>
          <w:bCs/>
          <w:sz w:val="36"/>
          <w:szCs w:val="36"/>
          <w:rtl/>
          <w:lang w:bidi="ar-IQ"/>
        </w:rPr>
      </w:pPr>
      <w:bookmarkStart w:id="0" w:name="_GoBack"/>
      <w:bookmarkEnd w:id="0"/>
      <w:r w:rsidRPr="00273FA8">
        <w:rPr>
          <w:rFonts w:hint="cs"/>
          <w:b/>
          <w:bCs/>
          <w:sz w:val="36"/>
          <w:szCs w:val="36"/>
          <w:rtl/>
          <w:lang w:bidi="ar-IQ"/>
        </w:rPr>
        <w:t xml:space="preserve">بسم الله الرحمن الرحيم </w:t>
      </w:r>
    </w:p>
    <w:p w:rsidR="00906EE1" w:rsidRPr="00273FA8" w:rsidRDefault="00906EE1" w:rsidP="00273FA8">
      <w:pPr>
        <w:tabs>
          <w:tab w:val="left" w:pos="7815"/>
          <w:tab w:val="right" w:pos="9360"/>
        </w:tabs>
        <w:bidi/>
        <w:spacing w:line="360" w:lineRule="auto"/>
        <w:jc w:val="both"/>
        <w:rPr>
          <w:b/>
          <w:bCs/>
          <w:sz w:val="32"/>
          <w:szCs w:val="32"/>
          <w:rtl/>
          <w:lang w:bidi="ar-IQ"/>
        </w:rPr>
      </w:pPr>
      <w:r w:rsidRPr="00273FA8">
        <w:rPr>
          <w:rFonts w:hint="cs"/>
          <w:b/>
          <w:bCs/>
          <w:sz w:val="32"/>
          <w:szCs w:val="32"/>
          <w:rtl/>
          <w:lang w:bidi="ar-IQ"/>
        </w:rPr>
        <w:t>المحاضرة الاولى /</w:t>
      </w:r>
    </w:p>
    <w:p w:rsidR="00906EE1" w:rsidRPr="00273FA8" w:rsidRDefault="00906EE1" w:rsidP="00273FA8">
      <w:pPr>
        <w:pStyle w:val="a3"/>
        <w:numPr>
          <w:ilvl w:val="0"/>
          <w:numId w:val="1"/>
        </w:numPr>
        <w:tabs>
          <w:tab w:val="left" w:pos="7815"/>
          <w:tab w:val="right" w:pos="9360"/>
        </w:tabs>
        <w:bidi/>
        <w:spacing w:line="360" w:lineRule="auto"/>
        <w:jc w:val="both"/>
        <w:rPr>
          <w:sz w:val="32"/>
          <w:szCs w:val="32"/>
          <w:lang w:bidi="ar-IQ"/>
        </w:rPr>
      </w:pPr>
      <w:r w:rsidRPr="00273FA8">
        <w:rPr>
          <w:rFonts w:hint="cs"/>
          <w:sz w:val="32"/>
          <w:szCs w:val="32"/>
          <w:rtl/>
          <w:lang w:bidi="ar-IQ"/>
        </w:rPr>
        <w:t>حول تسمية العصر العباسي هل هي تسمية حديثة أم قديمة ؟</w:t>
      </w:r>
    </w:p>
    <w:p w:rsidR="00906EE1" w:rsidRPr="00273FA8" w:rsidRDefault="00906EE1" w:rsidP="00273FA8">
      <w:pPr>
        <w:pStyle w:val="a3"/>
        <w:numPr>
          <w:ilvl w:val="0"/>
          <w:numId w:val="1"/>
        </w:numPr>
        <w:tabs>
          <w:tab w:val="left" w:pos="7815"/>
          <w:tab w:val="right" w:pos="9360"/>
        </w:tabs>
        <w:bidi/>
        <w:spacing w:line="360" w:lineRule="auto"/>
        <w:jc w:val="both"/>
        <w:rPr>
          <w:sz w:val="32"/>
          <w:szCs w:val="32"/>
          <w:lang w:bidi="ar-IQ"/>
        </w:rPr>
      </w:pPr>
      <w:r w:rsidRPr="00273FA8">
        <w:rPr>
          <w:rFonts w:hint="cs"/>
          <w:sz w:val="32"/>
          <w:szCs w:val="32"/>
          <w:rtl/>
          <w:lang w:bidi="ar-IQ"/>
        </w:rPr>
        <w:t>كيفية تقسيم العصور .</w:t>
      </w:r>
    </w:p>
    <w:p w:rsidR="00906EE1" w:rsidRPr="00273FA8" w:rsidRDefault="00906EE1" w:rsidP="0050645D">
      <w:pPr>
        <w:tabs>
          <w:tab w:val="left" w:pos="7815"/>
          <w:tab w:val="right" w:pos="9360"/>
        </w:tabs>
        <w:bidi/>
        <w:spacing w:line="360" w:lineRule="auto"/>
        <w:ind w:left="360"/>
        <w:jc w:val="both"/>
        <w:rPr>
          <w:sz w:val="32"/>
          <w:szCs w:val="32"/>
          <w:rtl/>
          <w:lang w:bidi="ar-IQ"/>
        </w:rPr>
      </w:pPr>
      <w:r w:rsidRPr="00273FA8">
        <w:rPr>
          <w:rFonts w:hint="cs"/>
          <w:sz w:val="32"/>
          <w:szCs w:val="32"/>
          <w:rtl/>
          <w:lang w:bidi="ar-IQ"/>
        </w:rPr>
        <w:t xml:space="preserve">ج/ </w:t>
      </w:r>
      <w:r w:rsidR="0050645D">
        <w:rPr>
          <w:rFonts w:hint="cs"/>
          <w:sz w:val="32"/>
          <w:szCs w:val="32"/>
          <w:rtl/>
          <w:lang w:bidi="ar-IQ"/>
        </w:rPr>
        <w:t>إ</w:t>
      </w:r>
      <w:r w:rsidRPr="00273FA8">
        <w:rPr>
          <w:rFonts w:hint="cs"/>
          <w:sz w:val="32"/>
          <w:szCs w:val="32"/>
          <w:rtl/>
          <w:lang w:bidi="ar-IQ"/>
        </w:rPr>
        <w:t>ن تسمية العصر بالعباسي تسمية حديثة أول من اطلقها اصحاب  النظرية  المدرسية ، وهذه النظرية ليست موغلة في القدم فقد انتقلت الينا من اوربا من قبل باحثي مصر في القرن الثامن عشر نتيجة لامتزاج الدراسات فيما بينها العربية والغربية .</w:t>
      </w:r>
    </w:p>
    <w:p w:rsidR="00906EE1" w:rsidRPr="00273FA8" w:rsidRDefault="0050645D" w:rsidP="0050645D">
      <w:pPr>
        <w:tabs>
          <w:tab w:val="left" w:pos="7815"/>
          <w:tab w:val="right" w:pos="9360"/>
        </w:tabs>
        <w:bidi/>
        <w:spacing w:line="360" w:lineRule="auto"/>
        <w:ind w:left="360"/>
        <w:jc w:val="both"/>
        <w:rPr>
          <w:sz w:val="32"/>
          <w:szCs w:val="32"/>
          <w:rtl/>
          <w:lang w:bidi="ar-IQ"/>
        </w:rPr>
      </w:pPr>
      <w:r>
        <w:rPr>
          <w:rFonts w:hint="cs"/>
          <w:sz w:val="32"/>
          <w:szCs w:val="32"/>
          <w:rtl/>
          <w:lang w:bidi="ar-IQ"/>
        </w:rPr>
        <w:t xml:space="preserve">    إ</w:t>
      </w:r>
      <w:r w:rsidR="00906EE1" w:rsidRPr="00273FA8">
        <w:rPr>
          <w:rFonts w:hint="cs"/>
          <w:sz w:val="32"/>
          <w:szCs w:val="32"/>
          <w:rtl/>
          <w:lang w:bidi="ar-IQ"/>
        </w:rPr>
        <w:t>ن المكتبة العربية لم تعرف تاريخ ا</w:t>
      </w:r>
      <w:r>
        <w:rPr>
          <w:rFonts w:hint="cs"/>
          <w:sz w:val="32"/>
          <w:szCs w:val="32"/>
          <w:rtl/>
          <w:lang w:bidi="ar-IQ"/>
        </w:rPr>
        <w:t>لأ</w:t>
      </w:r>
      <w:r w:rsidR="00906EE1" w:rsidRPr="00273FA8">
        <w:rPr>
          <w:rFonts w:hint="cs"/>
          <w:sz w:val="32"/>
          <w:szCs w:val="32"/>
          <w:rtl/>
          <w:lang w:bidi="ar-IQ"/>
        </w:rPr>
        <w:t>دب العربي بهذا المعنى الذي نفهمه نحن اليوم</w:t>
      </w:r>
      <w:r>
        <w:rPr>
          <w:rFonts w:hint="cs"/>
          <w:sz w:val="32"/>
          <w:szCs w:val="32"/>
          <w:rtl/>
          <w:lang w:bidi="ar-IQ"/>
        </w:rPr>
        <w:t>،</w:t>
      </w:r>
      <w:r w:rsidR="00906EE1" w:rsidRPr="00273FA8">
        <w:rPr>
          <w:rFonts w:hint="cs"/>
          <w:sz w:val="32"/>
          <w:szCs w:val="32"/>
          <w:rtl/>
          <w:lang w:bidi="ar-IQ"/>
        </w:rPr>
        <w:t xml:space="preserve"> ولكنها تفهم هذا التاريخ كما كان متواجدا في </w:t>
      </w:r>
      <w:r>
        <w:rPr>
          <w:rFonts w:hint="cs"/>
          <w:sz w:val="32"/>
          <w:szCs w:val="32"/>
          <w:rtl/>
          <w:lang w:bidi="ar-IQ"/>
        </w:rPr>
        <w:t>أمهات الكتب</w:t>
      </w:r>
      <w:r w:rsidR="00906EE1" w:rsidRPr="00273FA8">
        <w:rPr>
          <w:rFonts w:hint="cs"/>
          <w:sz w:val="32"/>
          <w:szCs w:val="32"/>
          <w:rtl/>
          <w:lang w:bidi="ar-IQ"/>
        </w:rPr>
        <w:t>: ا</w:t>
      </w:r>
      <w:r>
        <w:rPr>
          <w:rFonts w:hint="cs"/>
          <w:sz w:val="32"/>
          <w:szCs w:val="32"/>
          <w:rtl/>
          <w:lang w:bidi="ar-IQ"/>
        </w:rPr>
        <w:t>لأغاني</w:t>
      </w:r>
      <w:r w:rsidR="00906EE1" w:rsidRPr="00273FA8">
        <w:rPr>
          <w:rFonts w:hint="cs"/>
          <w:sz w:val="32"/>
          <w:szCs w:val="32"/>
          <w:rtl/>
          <w:lang w:bidi="ar-IQ"/>
        </w:rPr>
        <w:t>، ا</w:t>
      </w:r>
      <w:r>
        <w:rPr>
          <w:rFonts w:hint="cs"/>
          <w:sz w:val="32"/>
          <w:szCs w:val="32"/>
          <w:rtl/>
          <w:lang w:bidi="ar-IQ"/>
        </w:rPr>
        <w:t>لأمالي</w:t>
      </w:r>
      <w:r w:rsidR="00906EE1" w:rsidRPr="00273FA8">
        <w:rPr>
          <w:rFonts w:hint="cs"/>
          <w:sz w:val="32"/>
          <w:szCs w:val="32"/>
          <w:rtl/>
          <w:lang w:bidi="ar-IQ"/>
        </w:rPr>
        <w:t>، العقد الفريد ، صبح ا</w:t>
      </w:r>
      <w:r>
        <w:rPr>
          <w:rFonts w:hint="cs"/>
          <w:sz w:val="32"/>
          <w:szCs w:val="32"/>
          <w:rtl/>
          <w:lang w:bidi="ar-IQ"/>
        </w:rPr>
        <w:t>لأ</w:t>
      </w:r>
      <w:r w:rsidR="00906EE1" w:rsidRPr="00273FA8">
        <w:rPr>
          <w:rFonts w:hint="cs"/>
          <w:sz w:val="32"/>
          <w:szCs w:val="32"/>
          <w:rtl/>
          <w:lang w:bidi="ar-IQ"/>
        </w:rPr>
        <w:t>عشى أو في صورة اخرى في كتب الموازنة</w:t>
      </w:r>
      <w:r>
        <w:rPr>
          <w:rFonts w:hint="cs"/>
          <w:sz w:val="32"/>
          <w:szCs w:val="32"/>
          <w:rtl/>
          <w:lang w:bidi="ar-IQ"/>
        </w:rPr>
        <w:t>، والوساطة</w:t>
      </w:r>
      <w:r w:rsidR="00906EE1" w:rsidRPr="00273FA8">
        <w:rPr>
          <w:rFonts w:hint="cs"/>
          <w:sz w:val="32"/>
          <w:szCs w:val="32"/>
          <w:rtl/>
          <w:lang w:bidi="ar-IQ"/>
        </w:rPr>
        <w:t>، وصورة اخر</w:t>
      </w:r>
      <w:r>
        <w:rPr>
          <w:rFonts w:hint="cs"/>
          <w:sz w:val="32"/>
          <w:szCs w:val="32"/>
          <w:rtl/>
          <w:lang w:bidi="ar-IQ"/>
        </w:rPr>
        <w:t>ى في كتب الطبقات، والتراجم</w:t>
      </w:r>
      <w:r w:rsidR="00DF0D1B" w:rsidRPr="00273FA8">
        <w:rPr>
          <w:rFonts w:hint="cs"/>
          <w:sz w:val="32"/>
          <w:szCs w:val="32"/>
          <w:rtl/>
          <w:lang w:bidi="ar-IQ"/>
        </w:rPr>
        <w:t>، وموسوعات اللغة والتاريخ</w:t>
      </w:r>
      <w:r>
        <w:rPr>
          <w:rFonts w:hint="cs"/>
          <w:sz w:val="32"/>
          <w:szCs w:val="32"/>
          <w:rtl/>
          <w:lang w:bidi="ar-IQ"/>
        </w:rPr>
        <w:t>،</w:t>
      </w:r>
      <w:r w:rsidR="00DF0D1B" w:rsidRPr="00273FA8">
        <w:rPr>
          <w:rFonts w:hint="cs"/>
          <w:sz w:val="32"/>
          <w:szCs w:val="32"/>
          <w:rtl/>
          <w:lang w:bidi="ar-IQ"/>
        </w:rPr>
        <w:t xml:space="preserve"> وكان محتوى هذه الكتب يصدر عن </w:t>
      </w:r>
      <w:r>
        <w:rPr>
          <w:rFonts w:hint="cs"/>
          <w:sz w:val="32"/>
          <w:szCs w:val="32"/>
          <w:rtl/>
          <w:lang w:bidi="ar-IQ"/>
        </w:rPr>
        <w:t>أ</w:t>
      </w:r>
      <w:r w:rsidR="00DF0D1B" w:rsidRPr="00273FA8">
        <w:rPr>
          <w:rFonts w:hint="cs"/>
          <w:sz w:val="32"/>
          <w:szCs w:val="32"/>
          <w:rtl/>
          <w:lang w:bidi="ar-IQ"/>
        </w:rPr>
        <w:t>صلين :</w:t>
      </w:r>
    </w:p>
    <w:p w:rsidR="00DF0D1B" w:rsidRPr="0050645D" w:rsidRDefault="00DF0D1B" w:rsidP="0050645D">
      <w:pPr>
        <w:pStyle w:val="a3"/>
        <w:numPr>
          <w:ilvl w:val="0"/>
          <w:numId w:val="2"/>
        </w:numPr>
        <w:tabs>
          <w:tab w:val="left" w:pos="7815"/>
          <w:tab w:val="right" w:pos="9360"/>
        </w:tabs>
        <w:bidi/>
        <w:spacing w:line="360" w:lineRule="auto"/>
        <w:jc w:val="both"/>
        <w:rPr>
          <w:sz w:val="32"/>
          <w:szCs w:val="32"/>
          <w:rtl/>
          <w:lang w:bidi="ar-IQ"/>
        </w:rPr>
      </w:pPr>
      <w:r w:rsidRPr="00273FA8">
        <w:rPr>
          <w:rFonts w:hint="cs"/>
          <w:sz w:val="32"/>
          <w:szCs w:val="32"/>
          <w:rtl/>
          <w:lang w:bidi="ar-IQ"/>
        </w:rPr>
        <w:t xml:space="preserve">هذه المصادر كانت تنظر النظرة الجزئية ... فهي تدرس الشاعر أو الناثر وحده وهي تدرس هذا الشاعر في </w:t>
      </w:r>
      <w:r w:rsidR="00DC7DF7">
        <w:rPr>
          <w:rFonts w:hint="cs"/>
          <w:sz w:val="32"/>
          <w:szCs w:val="32"/>
          <w:rtl/>
          <w:lang w:bidi="ar-IQ"/>
        </w:rPr>
        <w:t>إ</w:t>
      </w:r>
      <w:r w:rsidRPr="00273FA8">
        <w:rPr>
          <w:rFonts w:hint="cs"/>
          <w:sz w:val="32"/>
          <w:szCs w:val="32"/>
          <w:rtl/>
          <w:lang w:bidi="ar-IQ"/>
        </w:rPr>
        <w:t>حدى قصائده</w:t>
      </w:r>
      <w:r w:rsidR="00DC7DF7">
        <w:rPr>
          <w:rFonts w:hint="cs"/>
          <w:sz w:val="32"/>
          <w:szCs w:val="32"/>
          <w:rtl/>
          <w:lang w:bidi="ar-IQ"/>
        </w:rPr>
        <w:t>،</w:t>
      </w:r>
      <w:r w:rsidRPr="00273FA8">
        <w:rPr>
          <w:rFonts w:hint="cs"/>
          <w:sz w:val="32"/>
          <w:szCs w:val="32"/>
          <w:rtl/>
          <w:lang w:bidi="ar-IQ"/>
        </w:rPr>
        <w:t xml:space="preserve"> بل قد تمضي </w:t>
      </w:r>
      <w:r w:rsidR="00DC7DF7">
        <w:rPr>
          <w:rFonts w:hint="cs"/>
          <w:sz w:val="32"/>
          <w:szCs w:val="32"/>
          <w:rtl/>
          <w:lang w:bidi="ar-IQ"/>
        </w:rPr>
        <w:t>أ</w:t>
      </w:r>
      <w:r w:rsidRPr="00273FA8">
        <w:rPr>
          <w:rFonts w:hint="cs"/>
          <w:sz w:val="32"/>
          <w:szCs w:val="32"/>
          <w:rtl/>
          <w:lang w:bidi="ar-IQ"/>
        </w:rPr>
        <w:t xml:space="preserve">بعد من ذلك فتحكم له </w:t>
      </w:r>
      <w:r w:rsidR="00DC7DF7">
        <w:rPr>
          <w:rFonts w:hint="cs"/>
          <w:sz w:val="32"/>
          <w:szCs w:val="32"/>
          <w:rtl/>
          <w:lang w:bidi="ar-IQ"/>
        </w:rPr>
        <w:t>أ</w:t>
      </w:r>
      <w:r w:rsidRPr="00273FA8">
        <w:rPr>
          <w:rFonts w:hint="cs"/>
          <w:sz w:val="32"/>
          <w:szCs w:val="32"/>
          <w:rtl/>
          <w:lang w:bidi="ar-IQ"/>
        </w:rPr>
        <w:t xml:space="preserve">و عليه من </w:t>
      </w:r>
      <w:r w:rsidR="00DC7DF7">
        <w:rPr>
          <w:rFonts w:hint="cs"/>
          <w:sz w:val="32"/>
          <w:szCs w:val="32"/>
          <w:rtl/>
          <w:lang w:bidi="ar-IQ"/>
        </w:rPr>
        <w:t>أ</w:t>
      </w:r>
      <w:r w:rsidRPr="00273FA8">
        <w:rPr>
          <w:rFonts w:hint="cs"/>
          <w:sz w:val="32"/>
          <w:szCs w:val="32"/>
          <w:rtl/>
          <w:lang w:bidi="ar-IQ"/>
        </w:rPr>
        <w:t>جل البيت الواحد</w:t>
      </w:r>
      <w:r w:rsidR="00DC7DF7">
        <w:rPr>
          <w:rFonts w:hint="cs"/>
          <w:sz w:val="32"/>
          <w:szCs w:val="32"/>
          <w:rtl/>
          <w:lang w:bidi="ar-IQ"/>
        </w:rPr>
        <w:t>،</w:t>
      </w:r>
      <w:r w:rsidRPr="00273FA8">
        <w:rPr>
          <w:rFonts w:hint="cs"/>
          <w:sz w:val="32"/>
          <w:szCs w:val="32"/>
          <w:rtl/>
          <w:lang w:bidi="ar-IQ"/>
        </w:rPr>
        <w:t xml:space="preserve"> أو من </w:t>
      </w:r>
      <w:r w:rsidR="00DC7DF7">
        <w:rPr>
          <w:rFonts w:hint="cs"/>
          <w:sz w:val="32"/>
          <w:szCs w:val="32"/>
          <w:rtl/>
          <w:lang w:bidi="ar-IQ"/>
        </w:rPr>
        <w:t>أ</w:t>
      </w:r>
      <w:r w:rsidRPr="00273FA8">
        <w:rPr>
          <w:rFonts w:hint="cs"/>
          <w:sz w:val="32"/>
          <w:szCs w:val="32"/>
          <w:rtl/>
          <w:lang w:bidi="ar-IQ"/>
        </w:rPr>
        <w:t>جل الشطر الواحد</w:t>
      </w:r>
      <w:r w:rsidR="00DC7DF7">
        <w:rPr>
          <w:rFonts w:hint="cs"/>
          <w:sz w:val="32"/>
          <w:szCs w:val="32"/>
          <w:rtl/>
          <w:lang w:bidi="ar-IQ"/>
        </w:rPr>
        <w:t>،</w:t>
      </w:r>
      <w:r w:rsidRPr="00273FA8">
        <w:rPr>
          <w:rFonts w:hint="cs"/>
          <w:sz w:val="32"/>
          <w:szCs w:val="32"/>
          <w:rtl/>
          <w:lang w:bidi="ar-IQ"/>
        </w:rPr>
        <w:t xml:space="preserve"> دون </w:t>
      </w:r>
      <w:r w:rsidR="00DC7DF7">
        <w:rPr>
          <w:rFonts w:hint="cs"/>
          <w:sz w:val="32"/>
          <w:szCs w:val="32"/>
          <w:rtl/>
          <w:lang w:bidi="ar-IQ"/>
        </w:rPr>
        <w:t>أ</w:t>
      </w:r>
      <w:r w:rsidRPr="00273FA8">
        <w:rPr>
          <w:rFonts w:hint="cs"/>
          <w:sz w:val="32"/>
          <w:szCs w:val="32"/>
          <w:rtl/>
          <w:lang w:bidi="ar-IQ"/>
        </w:rPr>
        <w:t>ن تأخذ</w:t>
      </w:r>
      <w:r w:rsidR="00DC7DF7">
        <w:rPr>
          <w:rFonts w:hint="cs"/>
          <w:sz w:val="32"/>
          <w:szCs w:val="32"/>
          <w:rtl/>
          <w:lang w:bidi="ar-IQ"/>
        </w:rPr>
        <w:t xml:space="preserve"> نفسها دائما</w:t>
      </w:r>
      <w:r w:rsidRPr="00273FA8">
        <w:rPr>
          <w:rFonts w:hint="cs"/>
          <w:sz w:val="32"/>
          <w:szCs w:val="32"/>
          <w:rtl/>
          <w:lang w:bidi="ar-IQ"/>
        </w:rPr>
        <w:t xml:space="preserve"> بالنظر</w:t>
      </w:r>
      <w:r w:rsidR="00DC7DF7">
        <w:rPr>
          <w:rFonts w:hint="cs"/>
          <w:sz w:val="32"/>
          <w:szCs w:val="32"/>
          <w:rtl/>
          <w:lang w:bidi="ar-IQ"/>
        </w:rPr>
        <w:t>ة المتكاملة التي تلف النتاج كله</w:t>
      </w:r>
      <w:r w:rsidRPr="00273FA8">
        <w:rPr>
          <w:rFonts w:hint="cs"/>
          <w:sz w:val="32"/>
          <w:szCs w:val="32"/>
          <w:rtl/>
          <w:lang w:bidi="ar-IQ"/>
        </w:rPr>
        <w:t xml:space="preserve">، فتقارب بين  </w:t>
      </w:r>
      <w:r w:rsidR="0050645D">
        <w:rPr>
          <w:rFonts w:hint="cs"/>
          <w:sz w:val="32"/>
          <w:szCs w:val="32"/>
          <w:rtl/>
          <w:lang w:bidi="ar-IQ"/>
        </w:rPr>
        <w:t>أ</w:t>
      </w:r>
      <w:r w:rsidRPr="00273FA8">
        <w:rPr>
          <w:rFonts w:hint="cs"/>
          <w:sz w:val="32"/>
          <w:szCs w:val="32"/>
          <w:rtl/>
          <w:lang w:bidi="ar-IQ"/>
        </w:rPr>
        <w:t>جزائه</w:t>
      </w:r>
      <w:r w:rsidR="0050645D">
        <w:rPr>
          <w:rFonts w:hint="cs"/>
          <w:sz w:val="32"/>
          <w:szCs w:val="32"/>
          <w:rtl/>
          <w:lang w:bidi="ar-IQ"/>
        </w:rPr>
        <w:t>،</w:t>
      </w:r>
      <w:r w:rsidRPr="00273FA8">
        <w:rPr>
          <w:rFonts w:hint="cs"/>
          <w:sz w:val="32"/>
          <w:szCs w:val="32"/>
          <w:rtl/>
          <w:lang w:bidi="ar-IQ"/>
        </w:rPr>
        <w:t xml:space="preserve"> وتوحد بين </w:t>
      </w:r>
      <w:r w:rsidR="0050645D">
        <w:rPr>
          <w:rFonts w:hint="cs"/>
          <w:sz w:val="32"/>
          <w:szCs w:val="32"/>
          <w:rtl/>
          <w:lang w:bidi="ar-IQ"/>
        </w:rPr>
        <w:t>أ</w:t>
      </w:r>
      <w:r w:rsidRPr="00273FA8">
        <w:rPr>
          <w:rFonts w:hint="cs"/>
          <w:sz w:val="32"/>
          <w:szCs w:val="32"/>
          <w:rtl/>
          <w:lang w:bidi="ar-IQ"/>
        </w:rPr>
        <w:t>طرافه</w:t>
      </w:r>
      <w:r w:rsidR="0050645D">
        <w:rPr>
          <w:rFonts w:hint="cs"/>
          <w:sz w:val="32"/>
          <w:szCs w:val="32"/>
          <w:rtl/>
          <w:lang w:bidi="ar-IQ"/>
        </w:rPr>
        <w:t>،</w:t>
      </w:r>
      <w:r w:rsidRPr="00273FA8">
        <w:rPr>
          <w:rFonts w:hint="cs"/>
          <w:sz w:val="32"/>
          <w:szCs w:val="32"/>
          <w:rtl/>
          <w:lang w:bidi="ar-IQ"/>
        </w:rPr>
        <w:t xml:space="preserve"> وتوازن بين نواحيه</w:t>
      </w:r>
      <w:r w:rsidR="0050645D">
        <w:rPr>
          <w:rFonts w:hint="cs"/>
          <w:sz w:val="32"/>
          <w:szCs w:val="32"/>
          <w:rtl/>
          <w:lang w:bidi="ar-IQ"/>
        </w:rPr>
        <w:t>،</w:t>
      </w:r>
      <w:r w:rsidRPr="00273FA8">
        <w:rPr>
          <w:rFonts w:hint="cs"/>
          <w:sz w:val="32"/>
          <w:szCs w:val="32"/>
          <w:rtl/>
          <w:lang w:bidi="ar-IQ"/>
        </w:rPr>
        <w:t xml:space="preserve"> ثم تضع هذا الشاعر في اطاره من الشعراء الذين يعاصرونه</w:t>
      </w:r>
      <w:r w:rsidR="0050645D">
        <w:rPr>
          <w:rFonts w:hint="cs"/>
          <w:sz w:val="32"/>
          <w:szCs w:val="32"/>
          <w:rtl/>
          <w:lang w:bidi="ar-IQ"/>
        </w:rPr>
        <w:t>، وتضع الشعراء أو الذين يعاصرونه</w:t>
      </w:r>
      <w:r w:rsidRPr="00273FA8">
        <w:rPr>
          <w:rFonts w:hint="cs"/>
          <w:sz w:val="32"/>
          <w:szCs w:val="32"/>
          <w:rtl/>
          <w:lang w:bidi="ar-IQ"/>
        </w:rPr>
        <w:t xml:space="preserve"> في اطارهم من تاريخ الشعر</w:t>
      </w:r>
      <w:r w:rsidR="0050645D">
        <w:rPr>
          <w:rFonts w:hint="cs"/>
          <w:sz w:val="32"/>
          <w:szCs w:val="32"/>
          <w:rtl/>
          <w:lang w:bidi="ar-IQ"/>
        </w:rPr>
        <w:t>،</w:t>
      </w:r>
      <w:r w:rsidRPr="00273FA8">
        <w:rPr>
          <w:rFonts w:hint="cs"/>
          <w:sz w:val="32"/>
          <w:szCs w:val="32"/>
          <w:rtl/>
          <w:lang w:bidi="ar-IQ"/>
        </w:rPr>
        <w:t xml:space="preserve"> أو قد تصل بين ا</w:t>
      </w:r>
      <w:r w:rsidR="0050645D">
        <w:rPr>
          <w:rFonts w:hint="cs"/>
          <w:sz w:val="32"/>
          <w:szCs w:val="32"/>
          <w:rtl/>
          <w:lang w:bidi="ar-IQ"/>
        </w:rPr>
        <w:t>لأ</w:t>
      </w:r>
      <w:r w:rsidRPr="00273FA8">
        <w:rPr>
          <w:rFonts w:hint="cs"/>
          <w:sz w:val="32"/>
          <w:szCs w:val="32"/>
          <w:rtl/>
          <w:lang w:bidi="ar-IQ"/>
        </w:rPr>
        <w:t>دب والتربة التي نبت فيها والبيئة التي عاش في</w:t>
      </w:r>
      <w:r w:rsidR="0050645D">
        <w:rPr>
          <w:rFonts w:hint="cs"/>
          <w:sz w:val="32"/>
          <w:szCs w:val="32"/>
          <w:rtl/>
          <w:lang w:bidi="ar-IQ"/>
        </w:rPr>
        <w:t xml:space="preserve"> أجوائها</w:t>
      </w:r>
      <w:r w:rsidRPr="00273FA8">
        <w:rPr>
          <w:rFonts w:hint="cs"/>
          <w:sz w:val="32"/>
          <w:szCs w:val="32"/>
          <w:rtl/>
          <w:lang w:bidi="ar-IQ"/>
        </w:rPr>
        <w:t xml:space="preserve"> .... </w:t>
      </w:r>
      <w:r w:rsidR="00273FA8" w:rsidRPr="0050645D">
        <w:rPr>
          <w:rFonts w:hint="cs"/>
          <w:sz w:val="32"/>
          <w:szCs w:val="32"/>
          <w:rtl/>
          <w:lang w:bidi="ar-IQ"/>
        </w:rPr>
        <w:t>أو تصل بين ا</w:t>
      </w:r>
      <w:r w:rsidR="00DC7DF7" w:rsidRPr="0050645D">
        <w:rPr>
          <w:rFonts w:hint="cs"/>
          <w:sz w:val="32"/>
          <w:szCs w:val="32"/>
          <w:rtl/>
          <w:lang w:bidi="ar-IQ"/>
        </w:rPr>
        <w:t>لأ</w:t>
      </w:r>
      <w:r w:rsidR="00273FA8" w:rsidRPr="0050645D">
        <w:rPr>
          <w:rFonts w:hint="cs"/>
          <w:sz w:val="32"/>
          <w:szCs w:val="32"/>
          <w:rtl/>
          <w:lang w:bidi="ar-IQ"/>
        </w:rPr>
        <w:t>دب والفكرة التي تشقق عنها</w:t>
      </w:r>
      <w:r w:rsidR="00DC7DF7" w:rsidRPr="0050645D">
        <w:rPr>
          <w:rFonts w:hint="cs"/>
          <w:sz w:val="32"/>
          <w:szCs w:val="32"/>
          <w:rtl/>
          <w:lang w:bidi="ar-IQ"/>
        </w:rPr>
        <w:t>،</w:t>
      </w:r>
      <w:r w:rsidR="00273FA8" w:rsidRPr="0050645D">
        <w:rPr>
          <w:rFonts w:hint="cs"/>
          <w:sz w:val="32"/>
          <w:szCs w:val="32"/>
          <w:rtl/>
          <w:lang w:bidi="ar-IQ"/>
        </w:rPr>
        <w:t xml:space="preserve"> والنزعة التي بشر بها</w:t>
      </w:r>
      <w:r w:rsidR="00DC7DF7" w:rsidRPr="0050645D">
        <w:rPr>
          <w:rFonts w:hint="cs"/>
          <w:sz w:val="32"/>
          <w:szCs w:val="32"/>
          <w:rtl/>
          <w:lang w:bidi="ar-IQ"/>
        </w:rPr>
        <w:t>،</w:t>
      </w:r>
      <w:r w:rsidR="00273FA8" w:rsidRPr="0050645D">
        <w:rPr>
          <w:rFonts w:hint="cs"/>
          <w:sz w:val="32"/>
          <w:szCs w:val="32"/>
          <w:rtl/>
          <w:lang w:bidi="ar-IQ"/>
        </w:rPr>
        <w:t xml:space="preserve"> والأثر العميق الذي خلفه وراءه ... وبمعنى اخر لا تحاول </w:t>
      </w:r>
      <w:r w:rsidR="00DC7DF7" w:rsidRPr="0050645D">
        <w:rPr>
          <w:rFonts w:hint="cs"/>
          <w:sz w:val="32"/>
          <w:szCs w:val="32"/>
          <w:rtl/>
          <w:lang w:bidi="ar-IQ"/>
        </w:rPr>
        <w:t>أ</w:t>
      </w:r>
      <w:r w:rsidR="00273FA8" w:rsidRPr="0050645D">
        <w:rPr>
          <w:rFonts w:hint="cs"/>
          <w:sz w:val="32"/>
          <w:szCs w:val="32"/>
          <w:rtl/>
          <w:lang w:bidi="ar-IQ"/>
        </w:rPr>
        <w:t>ن تجعل من ا</w:t>
      </w:r>
      <w:r w:rsidR="00DC7DF7" w:rsidRPr="0050645D">
        <w:rPr>
          <w:rFonts w:hint="cs"/>
          <w:sz w:val="32"/>
          <w:szCs w:val="32"/>
          <w:rtl/>
          <w:lang w:bidi="ar-IQ"/>
        </w:rPr>
        <w:t>لأ</w:t>
      </w:r>
      <w:r w:rsidR="00273FA8" w:rsidRPr="0050645D">
        <w:rPr>
          <w:rFonts w:hint="cs"/>
          <w:sz w:val="32"/>
          <w:szCs w:val="32"/>
          <w:rtl/>
          <w:lang w:bidi="ar-IQ"/>
        </w:rPr>
        <w:t>دب علما منظما له موارده التي يردها وخطواته التي يسلكها</w:t>
      </w:r>
      <w:r w:rsidR="0050645D">
        <w:rPr>
          <w:rFonts w:hint="cs"/>
          <w:sz w:val="32"/>
          <w:szCs w:val="32"/>
          <w:rtl/>
          <w:lang w:bidi="ar-IQ"/>
        </w:rPr>
        <w:t>،</w:t>
      </w:r>
      <w:r w:rsidR="00273FA8" w:rsidRPr="0050645D">
        <w:rPr>
          <w:rFonts w:hint="cs"/>
          <w:sz w:val="32"/>
          <w:szCs w:val="32"/>
          <w:rtl/>
          <w:lang w:bidi="ar-IQ"/>
        </w:rPr>
        <w:t xml:space="preserve"> و</w:t>
      </w:r>
      <w:r w:rsidR="00DC7DF7" w:rsidRPr="0050645D">
        <w:rPr>
          <w:rFonts w:hint="cs"/>
          <w:sz w:val="32"/>
          <w:szCs w:val="32"/>
          <w:rtl/>
          <w:lang w:bidi="ar-IQ"/>
        </w:rPr>
        <w:t>إ</w:t>
      </w:r>
      <w:r w:rsidR="00273FA8" w:rsidRPr="0050645D">
        <w:rPr>
          <w:rFonts w:hint="cs"/>
          <w:sz w:val="32"/>
          <w:szCs w:val="32"/>
          <w:rtl/>
          <w:lang w:bidi="ar-IQ"/>
        </w:rPr>
        <w:t>نما هو مزيج من الملاحظات</w:t>
      </w:r>
      <w:r w:rsidR="00DC7DF7" w:rsidRPr="0050645D">
        <w:rPr>
          <w:rFonts w:hint="cs"/>
          <w:sz w:val="32"/>
          <w:szCs w:val="32"/>
          <w:rtl/>
          <w:lang w:bidi="ar-IQ"/>
        </w:rPr>
        <w:t xml:space="preserve"> </w:t>
      </w:r>
      <w:r w:rsidR="0050645D">
        <w:rPr>
          <w:rFonts w:hint="cs"/>
          <w:sz w:val="32"/>
          <w:szCs w:val="32"/>
          <w:rtl/>
          <w:lang w:bidi="ar-IQ"/>
        </w:rPr>
        <w:t>المتفرقة</w:t>
      </w:r>
      <w:r w:rsidR="00DC7DF7" w:rsidRPr="0050645D">
        <w:rPr>
          <w:rFonts w:hint="cs"/>
          <w:sz w:val="32"/>
          <w:szCs w:val="32"/>
          <w:rtl/>
          <w:lang w:bidi="ar-IQ"/>
        </w:rPr>
        <w:t>،</w:t>
      </w:r>
      <w:r w:rsidR="0050645D">
        <w:rPr>
          <w:rFonts w:hint="cs"/>
          <w:sz w:val="32"/>
          <w:szCs w:val="32"/>
          <w:rtl/>
          <w:lang w:bidi="ar-IQ"/>
        </w:rPr>
        <w:t xml:space="preserve"> </w:t>
      </w:r>
      <w:r w:rsidR="00273FA8" w:rsidRPr="0050645D">
        <w:rPr>
          <w:rFonts w:hint="cs"/>
          <w:sz w:val="32"/>
          <w:szCs w:val="32"/>
          <w:rtl/>
          <w:lang w:bidi="ar-IQ"/>
        </w:rPr>
        <w:t>قد تكون عميقة</w:t>
      </w:r>
      <w:r w:rsidR="0050645D">
        <w:rPr>
          <w:rFonts w:hint="cs"/>
          <w:sz w:val="32"/>
          <w:szCs w:val="32"/>
          <w:rtl/>
          <w:lang w:bidi="ar-IQ"/>
        </w:rPr>
        <w:t xml:space="preserve"> </w:t>
      </w:r>
      <w:r w:rsidR="00273FA8" w:rsidRPr="0050645D">
        <w:rPr>
          <w:rFonts w:hint="cs"/>
          <w:sz w:val="32"/>
          <w:szCs w:val="32"/>
          <w:rtl/>
          <w:lang w:bidi="ar-IQ"/>
        </w:rPr>
        <w:t xml:space="preserve">وقد تكون غنية . </w:t>
      </w:r>
    </w:p>
    <w:p w:rsidR="00D97B11" w:rsidRDefault="00DC7DF7" w:rsidP="00DC7DF7">
      <w:pPr>
        <w:pStyle w:val="a3"/>
        <w:numPr>
          <w:ilvl w:val="0"/>
          <w:numId w:val="2"/>
        </w:numPr>
        <w:tabs>
          <w:tab w:val="left" w:pos="7815"/>
          <w:tab w:val="right" w:pos="9360"/>
        </w:tabs>
        <w:bidi/>
        <w:spacing w:line="360" w:lineRule="auto"/>
        <w:jc w:val="both"/>
        <w:rPr>
          <w:sz w:val="32"/>
          <w:szCs w:val="32"/>
          <w:rtl/>
          <w:lang w:bidi="ar-IQ"/>
        </w:rPr>
      </w:pPr>
      <w:r>
        <w:rPr>
          <w:rFonts w:hint="cs"/>
          <w:sz w:val="32"/>
          <w:szCs w:val="32"/>
          <w:rtl/>
          <w:lang w:bidi="ar-IQ"/>
        </w:rPr>
        <w:lastRenderedPageBreak/>
        <w:t xml:space="preserve"> </w:t>
      </w:r>
      <w:r w:rsidR="00273FA8">
        <w:rPr>
          <w:rFonts w:hint="cs"/>
          <w:sz w:val="32"/>
          <w:szCs w:val="32"/>
          <w:rtl/>
          <w:lang w:bidi="ar-IQ"/>
        </w:rPr>
        <w:t>والاصل الذي تصدر</w:t>
      </w:r>
      <w:r>
        <w:rPr>
          <w:rFonts w:hint="cs"/>
          <w:sz w:val="32"/>
          <w:szCs w:val="32"/>
          <w:rtl/>
          <w:lang w:bidi="ar-IQ"/>
        </w:rPr>
        <w:t xml:space="preserve"> </w:t>
      </w:r>
      <w:r w:rsidR="00273FA8">
        <w:rPr>
          <w:rFonts w:hint="cs"/>
          <w:sz w:val="32"/>
          <w:szCs w:val="32"/>
          <w:rtl/>
          <w:lang w:bidi="ar-IQ"/>
        </w:rPr>
        <w:t xml:space="preserve">عنه هذه المصادر الأدبية انها في اكثرها، قاصرة الدالة، </w:t>
      </w:r>
      <w:r w:rsidR="00D97B11">
        <w:rPr>
          <w:rFonts w:hint="cs"/>
          <w:sz w:val="32"/>
          <w:szCs w:val="32"/>
          <w:rtl/>
          <w:lang w:bidi="ar-IQ"/>
        </w:rPr>
        <w:t>قريبة النظرة</w:t>
      </w:r>
      <w:r w:rsidR="00273FA8">
        <w:rPr>
          <w:rFonts w:hint="cs"/>
          <w:sz w:val="32"/>
          <w:szCs w:val="32"/>
          <w:rtl/>
          <w:lang w:bidi="ar-IQ"/>
        </w:rPr>
        <w:t xml:space="preserve">، ضيقة النطاق ... فهي لا تعني بهذا الأدب الذي </w:t>
      </w:r>
      <w:r>
        <w:rPr>
          <w:rFonts w:hint="cs"/>
          <w:sz w:val="32"/>
          <w:szCs w:val="32"/>
          <w:rtl/>
          <w:lang w:bidi="ar-IQ"/>
        </w:rPr>
        <w:t>غ</w:t>
      </w:r>
      <w:r w:rsidR="00273FA8">
        <w:rPr>
          <w:rFonts w:hint="cs"/>
          <w:sz w:val="32"/>
          <w:szCs w:val="32"/>
          <w:rtl/>
          <w:lang w:bidi="ar-IQ"/>
        </w:rPr>
        <w:t xml:space="preserve">ناه الشعراء </w:t>
      </w:r>
      <w:r>
        <w:rPr>
          <w:rFonts w:hint="cs"/>
          <w:sz w:val="32"/>
          <w:szCs w:val="32"/>
          <w:rtl/>
          <w:lang w:bidi="ar-IQ"/>
        </w:rPr>
        <w:t>لأنفسه</w:t>
      </w:r>
      <w:r>
        <w:rPr>
          <w:rFonts w:hint="eastAsia"/>
          <w:sz w:val="32"/>
          <w:szCs w:val="32"/>
          <w:rtl/>
          <w:lang w:bidi="ar-IQ"/>
        </w:rPr>
        <w:t>م</w:t>
      </w:r>
      <w:r>
        <w:rPr>
          <w:rFonts w:hint="cs"/>
          <w:sz w:val="32"/>
          <w:szCs w:val="32"/>
          <w:rtl/>
          <w:lang w:bidi="ar-IQ"/>
        </w:rPr>
        <w:t>، وعبروا عنه بمشاعرهم بمقدار</w:t>
      </w:r>
      <w:r w:rsidR="00273FA8">
        <w:rPr>
          <w:rFonts w:hint="cs"/>
          <w:sz w:val="32"/>
          <w:szCs w:val="32"/>
          <w:rtl/>
          <w:lang w:bidi="ar-IQ"/>
        </w:rPr>
        <w:t>ما ت</w:t>
      </w:r>
      <w:r>
        <w:rPr>
          <w:rFonts w:hint="cs"/>
          <w:sz w:val="32"/>
          <w:szCs w:val="32"/>
          <w:rtl/>
          <w:lang w:bidi="ar-IQ"/>
        </w:rPr>
        <w:t>غ</w:t>
      </w:r>
      <w:r w:rsidR="00273FA8">
        <w:rPr>
          <w:rFonts w:hint="cs"/>
          <w:sz w:val="32"/>
          <w:szCs w:val="32"/>
          <w:rtl/>
          <w:lang w:bidi="ar-IQ"/>
        </w:rPr>
        <w:t xml:space="preserve">نى بهؤلاء الذين يعيشون ندامى </w:t>
      </w:r>
      <w:r>
        <w:rPr>
          <w:rFonts w:hint="cs"/>
          <w:sz w:val="32"/>
          <w:szCs w:val="32"/>
          <w:rtl/>
          <w:lang w:bidi="ar-IQ"/>
        </w:rPr>
        <w:t>لأ</w:t>
      </w:r>
      <w:r w:rsidR="00273FA8">
        <w:rPr>
          <w:rFonts w:hint="cs"/>
          <w:sz w:val="32"/>
          <w:szCs w:val="32"/>
          <w:rtl/>
          <w:lang w:bidi="ar-IQ"/>
        </w:rPr>
        <w:t xml:space="preserve">صحاب الخليفة وهي لا تنظر الى هؤلاء الذين انطووا على </w:t>
      </w:r>
      <w:r>
        <w:rPr>
          <w:rFonts w:hint="cs"/>
          <w:sz w:val="32"/>
          <w:szCs w:val="32"/>
          <w:rtl/>
          <w:lang w:bidi="ar-IQ"/>
        </w:rPr>
        <w:t>أ</w:t>
      </w:r>
      <w:r w:rsidR="00273FA8">
        <w:rPr>
          <w:rFonts w:hint="cs"/>
          <w:sz w:val="32"/>
          <w:szCs w:val="32"/>
          <w:rtl/>
          <w:lang w:bidi="ar-IQ"/>
        </w:rPr>
        <w:t xml:space="preserve">نفسهم </w:t>
      </w:r>
      <w:r w:rsidR="00D97B11">
        <w:rPr>
          <w:rFonts w:hint="cs"/>
          <w:sz w:val="32"/>
          <w:szCs w:val="32"/>
          <w:rtl/>
          <w:lang w:bidi="ar-IQ"/>
        </w:rPr>
        <w:t xml:space="preserve">فعاشوا حياتهم الفنية حياة لا تحدها </w:t>
      </w:r>
      <w:r>
        <w:rPr>
          <w:rFonts w:hint="cs"/>
          <w:sz w:val="32"/>
          <w:szCs w:val="32"/>
          <w:rtl/>
          <w:lang w:bidi="ar-IQ"/>
        </w:rPr>
        <w:t>أ</w:t>
      </w:r>
      <w:r w:rsidR="00D97B11">
        <w:rPr>
          <w:rFonts w:hint="cs"/>
          <w:sz w:val="32"/>
          <w:szCs w:val="32"/>
          <w:rtl/>
          <w:lang w:bidi="ar-IQ"/>
        </w:rPr>
        <w:t>قياد السلطة .</w:t>
      </w:r>
    </w:p>
    <w:p w:rsidR="00D97B11" w:rsidRPr="00DC7DF7" w:rsidRDefault="00DC7DF7" w:rsidP="00DC7DF7">
      <w:pPr>
        <w:tabs>
          <w:tab w:val="left" w:pos="7815"/>
          <w:tab w:val="right" w:pos="9360"/>
        </w:tabs>
        <w:bidi/>
        <w:spacing w:line="360" w:lineRule="auto"/>
        <w:jc w:val="both"/>
        <w:rPr>
          <w:sz w:val="32"/>
          <w:szCs w:val="32"/>
          <w:lang w:bidi="ar-IQ"/>
        </w:rPr>
      </w:pPr>
      <w:r>
        <w:rPr>
          <w:rFonts w:hint="cs"/>
          <w:sz w:val="32"/>
          <w:szCs w:val="32"/>
          <w:rtl/>
          <w:lang w:bidi="ar-IQ"/>
        </w:rPr>
        <w:t>ج-</w:t>
      </w:r>
      <w:r w:rsidR="00D97B11" w:rsidRPr="00DC7DF7">
        <w:rPr>
          <w:rFonts w:hint="cs"/>
          <w:sz w:val="32"/>
          <w:szCs w:val="32"/>
          <w:rtl/>
          <w:lang w:bidi="ar-IQ"/>
        </w:rPr>
        <w:t xml:space="preserve"> اذا كان لابد لتاريخ ا</w:t>
      </w:r>
      <w:r w:rsidRPr="00DC7DF7">
        <w:rPr>
          <w:rFonts w:hint="cs"/>
          <w:sz w:val="32"/>
          <w:szCs w:val="32"/>
          <w:rtl/>
          <w:lang w:bidi="ar-IQ"/>
        </w:rPr>
        <w:t>لأ</w:t>
      </w:r>
      <w:r w:rsidR="00D97B11" w:rsidRPr="00DC7DF7">
        <w:rPr>
          <w:rFonts w:hint="cs"/>
          <w:sz w:val="32"/>
          <w:szCs w:val="32"/>
          <w:rtl/>
          <w:lang w:bidi="ar-IQ"/>
        </w:rPr>
        <w:t xml:space="preserve">دب العربي من </w:t>
      </w:r>
      <w:r w:rsidRPr="00DC7DF7">
        <w:rPr>
          <w:rFonts w:hint="cs"/>
          <w:sz w:val="32"/>
          <w:szCs w:val="32"/>
          <w:rtl/>
          <w:lang w:bidi="ar-IQ"/>
        </w:rPr>
        <w:t>أ</w:t>
      </w:r>
      <w:r w:rsidR="00D97B11" w:rsidRPr="00DC7DF7">
        <w:rPr>
          <w:rFonts w:hint="cs"/>
          <w:sz w:val="32"/>
          <w:szCs w:val="32"/>
          <w:rtl/>
          <w:lang w:bidi="ar-IQ"/>
        </w:rPr>
        <w:t xml:space="preserve">ن يزاوج بين الأدب بصورته التي كان عليها والصورة الجديدة التي كان يتأمل </w:t>
      </w:r>
      <w:r w:rsidRPr="00DC7DF7">
        <w:rPr>
          <w:rFonts w:hint="cs"/>
          <w:sz w:val="32"/>
          <w:szCs w:val="32"/>
          <w:rtl/>
          <w:lang w:bidi="ar-IQ"/>
        </w:rPr>
        <w:t>أ</w:t>
      </w:r>
      <w:r w:rsidR="00D97B11" w:rsidRPr="00DC7DF7">
        <w:rPr>
          <w:rFonts w:hint="cs"/>
          <w:sz w:val="32"/>
          <w:szCs w:val="32"/>
          <w:rtl/>
          <w:lang w:bidi="ar-IQ"/>
        </w:rPr>
        <w:t xml:space="preserve">ن يرتقي </w:t>
      </w:r>
      <w:r w:rsidRPr="00DC7DF7">
        <w:rPr>
          <w:rFonts w:hint="cs"/>
          <w:sz w:val="32"/>
          <w:szCs w:val="32"/>
          <w:rtl/>
          <w:lang w:bidi="ar-IQ"/>
        </w:rPr>
        <w:t>إ</w:t>
      </w:r>
      <w:r w:rsidR="00D97B11" w:rsidRPr="00DC7DF7">
        <w:rPr>
          <w:rFonts w:hint="cs"/>
          <w:sz w:val="32"/>
          <w:szCs w:val="32"/>
          <w:rtl/>
          <w:lang w:bidi="ar-IQ"/>
        </w:rPr>
        <w:t xml:space="preserve">ليها فيصل </w:t>
      </w:r>
      <w:r w:rsidRPr="00DC7DF7">
        <w:rPr>
          <w:rFonts w:hint="cs"/>
          <w:sz w:val="32"/>
          <w:szCs w:val="32"/>
          <w:rtl/>
          <w:lang w:bidi="ar-IQ"/>
        </w:rPr>
        <w:t>إ</w:t>
      </w:r>
      <w:r w:rsidR="00D97B11" w:rsidRPr="00DC7DF7">
        <w:rPr>
          <w:rFonts w:hint="cs"/>
          <w:sz w:val="32"/>
          <w:szCs w:val="32"/>
          <w:rtl/>
          <w:lang w:bidi="ar-IQ"/>
        </w:rPr>
        <w:t>لى النظرة الجامعة والوقفة الطويلة والحكم الرشيد .</w:t>
      </w:r>
    </w:p>
    <w:p w:rsidR="00D97B11" w:rsidRDefault="00D97B11" w:rsidP="00DC7DF7">
      <w:pPr>
        <w:pStyle w:val="a3"/>
        <w:tabs>
          <w:tab w:val="left" w:pos="7815"/>
          <w:tab w:val="right" w:pos="9360"/>
        </w:tabs>
        <w:bidi/>
        <w:spacing w:line="360" w:lineRule="auto"/>
        <w:jc w:val="both"/>
        <w:rPr>
          <w:sz w:val="32"/>
          <w:szCs w:val="32"/>
          <w:rtl/>
          <w:lang w:bidi="ar-IQ"/>
        </w:rPr>
      </w:pPr>
      <w:r>
        <w:rPr>
          <w:rFonts w:hint="cs"/>
          <w:sz w:val="32"/>
          <w:szCs w:val="32"/>
          <w:rtl/>
          <w:lang w:bidi="ar-IQ"/>
        </w:rPr>
        <w:t>إن هذه النظرة جاءت نتيجة المزاوجة بين تاريخ ا</w:t>
      </w:r>
      <w:r w:rsidR="00DC7DF7">
        <w:rPr>
          <w:rFonts w:hint="cs"/>
          <w:sz w:val="32"/>
          <w:szCs w:val="32"/>
          <w:rtl/>
          <w:lang w:bidi="ar-IQ"/>
        </w:rPr>
        <w:t>لأ</w:t>
      </w:r>
      <w:r>
        <w:rPr>
          <w:rFonts w:hint="cs"/>
          <w:sz w:val="32"/>
          <w:szCs w:val="32"/>
          <w:rtl/>
          <w:lang w:bidi="ar-IQ"/>
        </w:rPr>
        <w:t>دب العربي والأدب الغربي التي نتج عنها النظرية المدرسية وقد وجدت هذه النظرية أو بدأت دراسة التاريخ العربي على يد كل من ( حسن توفيق العدل، حسين المرصفي، احمد الاسكندري ، جرجي زيدان ، احمد حسن الزيات ، طه حسين...  ) فقد وضعوا كتبا في تاريخ ا</w:t>
      </w:r>
      <w:r w:rsidR="00DC7DF7">
        <w:rPr>
          <w:rFonts w:hint="cs"/>
          <w:sz w:val="32"/>
          <w:szCs w:val="32"/>
          <w:rtl/>
          <w:lang w:bidi="ar-IQ"/>
        </w:rPr>
        <w:t>لأ</w:t>
      </w:r>
      <w:r>
        <w:rPr>
          <w:rFonts w:hint="cs"/>
          <w:sz w:val="32"/>
          <w:szCs w:val="32"/>
          <w:rtl/>
          <w:lang w:bidi="ar-IQ"/>
        </w:rPr>
        <w:t xml:space="preserve">دب لتحديد ملامح الأدب على مر العصور . </w:t>
      </w:r>
    </w:p>
    <w:p w:rsidR="00CF6D2C" w:rsidRDefault="00D97B11" w:rsidP="00CC746C">
      <w:pPr>
        <w:pStyle w:val="a3"/>
        <w:tabs>
          <w:tab w:val="left" w:pos="7815"/>
          <w:tab w:val="right" w:pos="9360"/>
        </w:tabs>
        <w:bidi/>
        <w:spacing w:line="360" w:lineRule="auto"/>
        <w:jc w:val="both"/>
        <w:rPr>
          <w:sz w:val="32"/>
          <w:szCs w:val="32"/>
          <w:rtl/>
          <w:lang w:bidi="ar-IQ"/>
        </w:rPr>
      </w:pPr>
      <w:r>
        <w:rPr>
          <w:rFonts w:hint="cs"/>
          <w:sz w:val="32"/>
          <w:szCs w:val="32"/>
          <w:rtl/>
          <w:lang w:bidi="ar-IQ"/>
        </w:rPr>
        <w:t xml:space="preserve">فقد وضع حسن توفيق العدل كتابه (تاريخ </w:t>
      </w:r>
      <w:r w:rsidR="00CC746C">
        <w:rPr>
          <w:rFonts w:hint="cs"/>
          <w:sz w:val="32"/>
          <w:szCs w:val="32"/>
          <w:rtl/>
          <w:lang w:bidi="ar-IQ"/>
        </w:rPr>
        <w:t>أ</w:t>
      </w:r>
      <w:r>
        <w:rPr>
          <w:rFonts w:hint="cs"/>
          <w:sz w:val="32"/>
          <w:szCs w:val="32"/>
          <w:rtl/>
          <w:lang w:bidi="ar-IQ"/>
        </w:rPr>
        <w:t xml:space="preserve">دب اللغة العربية )وقسمه على </w:t>
      </w:r>
      <w:r w:rsidR="00CC746C">
        <w:rPr>
          <w:rFonts w:hint="cs"/>
          <w:sz w:val="32"/>
          <w:szCs w:val="32"/>
          <w:rtl/>
          <w:lang w:bidi="ar-IQ"/>
        </w:rPr>
        <w:t>أ</w:t>
      </w:r>
      <w:r>
        <w:rPr>
          <w:rFonts w:hint="cs"/>
          <w:sz w:val="32"/>
          <w:szCs w:val="32"/>
          <w:rtl/>
          <w:lang w:bidi="ar-IQ"/>
        </w:rPr>
        <w:t>ساس التأريخ السياسي والدي</w:t>
      </w:r>
      <w:r w:rsidR="00CC746C">
        <w:rPr>
          <w:rFonts w:hint="cs"/>
          <w:sz w:val="32"/>
          <w:szCs w:val="32"/>
          <w:rtl/>
          <w:lang w:bidi="ar-IQ"/>
        </w:rPr>
        <w:t>ني</w:t>
      </w:r>
      <w:r>
        <w:rPr>
          <w:rFonts w:hint="cs"/>
          <w:sz w:val="32"/>
          <w:szCs w:val="32"/>
          <w:rtl/>
          <w:lang w:bidi="ar-IQ"/>
        </w:rPr>
        <w:t>، لأن ا</w:t>
      </w:r>
      <w:r w:rsidR="00CC746C">
        <w:rPr>
          <w:rFonts w:hint="cs"/>
          <w:sz w:val="32"/>
          <w:szCs w:val="32"/>
          <w:rtl/>
          <w:lang w:bidi="ar-IQ"/>
        </w:rPr>
        <w:t>لأ</w:t>
      </w:r>
      <w:r>
        <w:rPr>
          <w:rFonts w:hint="cs"/>
          <w:sz w:val="32"/>
          <w:szCs w:val="32"/>
          <w:rtl/>
          <w:lang w:bidi="ar-IQ"/>
        </w:rPr>
        <w:t>حوال السياسية والدينية تكون عامة ومؤثرة</w:t>
      </w:r>
      <w:r w:rsidR="00CC746C">
        <w:rPr>
          <w:rFonts w:hint="cs"/>
          <w:sz w:val="32"/>
          <w:szCs w:val="32"/>
          <w:rtl/>
          <w:lang w:bidi="ar-IQ"/>
        </w:rPr>
        <w:t xml:space="preserve">، فإما أن تبعث الأفكار </w:t>
      </w:r>
      <w:r>
        <w:rPr>
          <w:rFonts w:hint="cs"/>
          <w:sz w:val="32"/>
          <w:szCs w:val="32"/>
          <w:rtl/>
          <w:lang w:bidi="ar-IQ"/>
        </w:rPr>
        <w:t xml:space="preserve">وتحرك الهمم </w:t>
      </w:r>
      <w:r w:rsidR="00CC746C">
        <w:rPr>
          <w:rFonts w:hint="cs"/>
          <w:sz w:val="32"/>
          <w:szCs w:val="32"/>
          <w:rtl/>
          <w:lang w:bidi="ar-IQ"/>
        </w:rPr>
        <w:t>وعليها تتطور الآداب والعلوم</w:t>
      </w:r>
      <w:r w:rsidR="00CF6D2C">
        <w:rPr>
          <w:rFonts w:hint="cs"/>
          <w:sz w:val="32"/>
          <w:szCs w:val="32"/>
          <w:rtl/>
          <w:lang w:bidi="ar-IQ"/>
        </w:rPr>
        <w:t xml:space="preserve">، واما </w:t>
      </w:r>
      <w:r w:rsidR="00CC746C">
        <w:rPr>
          <w:rFonts w:hint="cs"/>
          <w:sz w:val="32"/>
          <w:szCs w:val="32"/>
          <w:rtl/>
          <w:lang w:bidi="ar-IQ"/>
        </w:rPr>
        <w:t>أ</w:t>
      </w:r>
      <w:r w:rsidR="00CF6D2C">
        <w:rPr>
          <w:rFonts w:hint="cs"/>
          <w:sz w:val="32"/>
          <w:szCs w:val="32"/>
          <w:rtl/>
          <w:lang w:bidi="ar-IQ"/>
        </w:rPr>
        <w:t xml:space="preserve">ن تكون سببا في وقوف الحركة الفكرية بما يلحق السياسة أو </w:t>
      </w:r>
      <w:r w:rsidR="00CC746C">
        <w:rPr>
          <w:rFonts w:hint="cs"/>
          <w:sz w:val="32"/>
          <w:szCs w:val="32"/>
          <w:rtl/>
          <w:lang w:bidi="ar-IQ"/>
        </w:rPr>
        <w:t>الدين من ضعف</w:t>
      </w:r>
      <w:r w:rsidR="00CF6D2C">
        <w:rPr>
          <w:rFonts w:hint="cs"/>
          <w:sz w:val="32"/>
          <w:szCs w:val="32"/>
          <w:rtl/>
          <w:lang w:bidi="ar-IQ"/>
        </w:rPr>
        <w:t>، لذلك نرى أن ابتداء زهو العربية وقيا</w:t>
      </w:r>
      <w:r w:rsidR="00CC746C">
        <w:rPr>
          <w:rFonts w:hint="cs"/>
          <w:sz w:val="32"/>
          <w:szCs w:val="32"/>
          <w:rtl/>
          <w:lang w:bidi="ar-IQ"/>
        </w:rPr>
        <w:t>م</w:t>
      </w:r>
      <w:r w:rsidR="00CF6D2C">
        <w:rPr>
          <w:rFonts w:hint="cs"/>
          <w:sz w:val="32"/>
          <w:szCs w:val="32"/>
          <w:rtl/>
          <w:lang w:bidi="ar-IQ"/>
        </w:rPr>
        <w:t xml:space="preserve">ها بمقتضيات الملك والسياسة </w:t>
      </w:r>
      <w:r w:rsidR="00CC746C">
        <w:rPr>
          <w:rFonts w:hint="cs"/>
          <w:sz w:val="32"/>
          <w:szCs w:val="32"/>
          <w:rtl/>
          <w:lang w:bidi="ar-IQ"/>
        </w:rPr>
        <w:t>إ</w:t>
      </w:r>
      <w:r w:rsidR="00CF6D2C">
        <w:rPr>
          <w:rFonts w:hint="cs"/>
          <w:sz w:val="32"/>
          <w:szCs w:val="32"/>
          <w:rtl/>
          <w:lang w:bidi="ar-IQ"/>
        </w:rPr>
        <w:t>نما كان منذ ظهور الاسلام فكان الداعي ا</w:t>
      </w:r>
      <w:r w:rsidR="00CC746C">
        <w:rPr>
          <w:rFonts w:hint="cs"/>
          <w:sz w:val="32"/>
          <w:szCs w:val="32"/>
          <w:rtl/>
          <w:lang w:bidi="ar-IQ"/>
        </w:rPr>
        <w:t>لأ</w:t>
      </w:r>
      <w:r w:rsidR="00CF6D2C">
        <w:rPr>
          <w:rFonts w:hint="cs"/>
          <w:sz w:val="32"/>
          <w:szCs w:val="32"/>
          <w:rtl/>
          <w:lang w:bidi="ar-IQ"/>
        </w:rPr>
        <w:t>ول الذي بعث منهم العلماء لخدمة اللغة هو الدين طلبا للوصول الى معاني القران :</w:t>
      </w:r>
    </w:p>
    <w:p w:rsidR="00CF6D2C" w:rsidRPr="00CC746C" w:rsidRDefault="00CF6D2C" w:rsidP="00CC746C">
      <w:pPr>
        <w:tabs>
          <w:tab w:val="left" w:pos="7815"/>
          <w:tab w:val="right" w:pos="9360"/>
        </w:tabs>
        <w:bidi/>
        <w:spacing w:line="360" w:lineRule="auto"/>
        <w:jc w:val="both"/>
        <w:rPr>
          <w:sz w:val="32"/>
          <w:szCs w:val="32"/>
          <w:rtl/>
          <w:lang w:bidi="ar-IQ"/>
        </w:rPr>
      </w:pPr>
      <w:r w:rsidRPr="00CC746C">
        <w:rPr>
          <w:rFonts w:hint="cs"/>
          <w:sz w:val="32"/>
          <w:szCs w:val="32"/>
          <w:rtl/>
          <w:lang w:bidi="ar-IQ"/>
        </w:rPr>
        <w:t>وقد قسم( حسن توفيق العدل) التاريخ في كتابه الى خمسة عصور :</w:t>
      </w:r>
    </w:p>
    <w:p w:rsidR="00CF6D2C" w:rsidRPr="00CF6D2C" w:rsidRDefault="00CF6D2C" w:rsidP="00CF6D2C">
      <w:pPr>
        <w:pStyle w:val="a3"/>
        <w:numPr>
          <w:ilvl w:val="0"/>
          <w:numId w:val="5"/>
        </w:numPr>
        <w:tabs>
          <w:tab w:val="left" w:pos="7815"/>
          <w:tab w:val="right" w:pos="9360"/>
        </w:tabs>
        <w:bidi/>
        <w:spacing w:line="240" w:lineRule="auto"/>
        <w:jc w:val="both"/>
        <w:rPr>
          <w:sz w:val="32"/>
          <w:szCs w:val="32"/>
          <w:rtl/>
          <w:lang w:bidi="ar-IQ"/>
        </w:rPr>
      </w:pPr>
      <w:r w:rsidRPr="00CF6D2C">
        <w:rPr>
          <w:rFonts w:hint="cs"/>
          <w:sz w:val="32"/>
          <w:szCs w:val="32"/>
          <w:rtl/>
          <w:lang w:bidi="ar-IQ"/>
        </w:rPr>
        <w:t xml:space="preserve"> العصر الجاهلي .</w:t>
      </w:r>
    </w:p>
    <w:p w:rsidR="00CF6D2C" w:rsidRPr="00CF6D2C" w:rsidRDefault="00CF6D2C" w:rsidP="00CF6D2C">
      <w:pPr>
        <w:tabs>
          <w:tab w:val="left" w:pos="7815"/>
          <w:tab w:val="right" w:pos="9360"/>
        </w:tabs>
        <w:bidi/>
        <w:spacing w:line="240" w:lineRule="auto"/>
        <w:ind w:left="360"/>
        <w:jc w:val="both"/>
        <w:rPr>
          <w:sz w:val="32"/>
          <w:szCs w:val="32"/>
          <w:rtl/>
          <w:lang w:bidi="ar-IQ"/>
        </w:rPr>
      </w:pPr>
      <w:r>
        <w:rPr>
          <w:rFonts w:hint="cs"/>
          <w:sz w:val="32"/>
          <w:szCs w:val="32"/>
          <w:rtl/>
          <w:lang w:bidi="ar-IQ"/>
        </w:rPr>
        <w:t>2-</w:t>
      </w:r>
      <w:r w:rsidRPr="00CF6D2C">
        <w:rPr>
          <w:rFonts w:hint="cs"/>
          <w:sz w:val="32"/>
          <w:szCs w:val="32"/>
          <w:rtl/>
          <w:lang w:bidi="ar-IQ"/>
        </w:rPr>
        <w:t xml:space="preserve"> عصر ابتداء الاسلام .</w:t>
      </w:r>
    </w:p>
    <w:p w:rsidR="00CF6D2C" w:rsidRDefault="00CF6D2C" w:rsidP="00CF6D2C">
      <w:pPr>
        <w:pStyle w:val="a3"/>
        <w:numPr>
          <w:ilvl w:val="0"/>
          <w:numId w:val="1"/>
        </w:numPr>
        <w:tabs>
          <w:tab w:val="left" w:pos="7815"/>
          <w:tab w:val="right" w:pos="9360"/>
        </w:tabs>
        <w:bidi/>
        <w:spacing w:line="240" w:lineRule="auto"/>
        <w:jc w:val="both"/>
        <w:rPr>
          <w:sz w:val="32"/>
          <w:szCs w:val="32"/>
          <w:lang w:bidi="ar-IQ"/>
        </w:rPr>
      </w:pPr>
      <w:r>
        <w:rPr>
          <w:rFonts w:hint="cs"/>
          <w:sz w:val="32"/>
          <w:szCs w:val="32"/>
          <w:rtl/>
          <w:lang w:bidi="ar-IQ"/>
        </w:rPr>
        <w:t>عصر الدولة الاموية .</w:t>
      </w:r>
    </w:p>
    <w:p w:rsidR="00CF6D2C" w:rsidRDefault="00CF6D2C" w:rsidP="00CF6D2C">
      <w:pPr>
        <w:pStyle w:val="a3"/>
        <w:numPr>
          <w:ilvl w:val="0"/>
          <w:numId w:val="1"/>
        </w:numPr>
        <w:tabs>
          <w:tab w:val="left" w:pos="7815"/>
          <w:tab w:val="right" w:pos="9360"/>
        </w:tabs>
        <w:bidi/>
        <w:spacing w:line="240" w:lineRule="auto"/>
        <w:jc w:val="both"/>
        <w:rPr>
          <w:sz w:val="32"/>
          <w:szCs w:val="32"/>
          <w:lang w:bidi="ar-IQ"/>
        </w:rPr>
      </w:pPr>
      <w:r>
        <w:rPr>
          <w:rFonts w:hint="cs"/>
          <w:sz w:val="32"/>
          <w:szCs w:val="32"/>
          <w:rtl/>
          <w:lang w:bidi="ar-IQ"/>
        </w:rPr>
        <w:lastRenderedPageBreak/>
        <w:t>عصر الدولة العباسية والاندلس .</w:t>
      </w:r>
    </w:p>
    <w:p w:rsidR="00CF6D2C" w:rsidRDefault="00CF6D2C" w:rsidP="00CF6D2C">
      <w:pPr>
        <w:pStyle w:val="a3"/>
        <w:numPr>
          <w:ilvl w:val="0"/>
          <w:numId w:val="1"/>
        </w:numPr>
        <w:tabs>
          <w:tab w:val="left" w:pos="7815"/>
          <w:tab w:val="right" w:pos="9360"/>
        </w:tabs>
        <w:bidi/>
        <w:spacing w:line="240" w:lineRule="auto"/>
        <w:jc w:val="both"/>
        <w:rPr>
          <w:sz w:val="32"/>
          <w:szCs w:val="32"/>
          <w:lang w:bidi="ar-IQ"/>
        </w:rPr>
      </w:pPr>
      <w:r>
        <w:rPr>
          <w:rFonts w:hint="cs"/>
          <w:sz w:val="32"/>
          <w:szCs w:val="32"/>
          <w:rtl/>
          <w:lang w:bidi="ar-IQ"/>
        </w:rPr>
        <w:t>عصر الدولة المتتابعة الى هذا العهد .</w:t>
      </w:r>
    </w:p>
    <w:p w:rsidR="00D97B11" w:rsidRDefault="007940BB" w:rsidP="00CC746C">
      <w:pPr>
        <w:pStyle w:val="a3"/>
        <w:tabs>
          <w:tab w:val="left" w:pos="7815"/>
          <w:tab w:val="right" w:pos="9360"/>
        </w:tabs>
        <w:bidi/>
        <w:spacing w:line="240" w:lineRule="auto"/>
        <w:jc w:val="both"/>
        <w:rPr>
          <w:sz w:val="32"/>
          <w:szCs w:val="32"/>
          <w:rtl/>
          <w:lang w:bidi="ar-IQ"/>
        </w:rPr>
      </w:pPr>
      <w:r>
        <w:rPr>
          <w:rFonts w:hint="cs"/>
          <w:sz w:val="32"/>
          <w:szCs w:val="32"/>
          <w:rtl/>
          <w:lang w:bidi="ar-IQ"/>
        </w:rPr>
        <w:t xml:space="preserve">اما ( </w:t>
      </w:r>
      <w:r w:rsidR="00CC746C">
        <w:rPr>
          <w:rFonts w:hint="cs"/>
          <w:sz w:val="32"/>
          <w:szCs w:val="32"/>
          <w:rtl/>
          <w:lang w:bidi="ar-IQ"/>
        </w:rPr>
        <w:t>أ</w:t>
      </w:r>
      <w:r>
        <w:rPr>
          <w:rFonts w:hint="cs"/>
          <w:sz w:val="32"/>
          <w:szCs w:val="32"/>
          <w:rtl/>
          <w:lang w:bidi="ar-IQ"/>
        </w:rPr>
        <w:t xml:space="preserve">حمد الاسكندري) فقد </w:t>
      </w:r>
      <w:r w:rsidR="00D97B11" w:rsidRPr="00CF6D2C">
        <w:rPr>
          <w:rFonts w:hint="cs"/>
          <w:sz w:val="32"/>
          <w:szCs w:val="32"/>
          <w:rtl/>
          <w:lang w:bidi="ar-IQ"/>
        </w:rPr>
        <w:t xml:space="preserve"> </w:t>
      </w:r>
      <w:r>
        <w:rPr>
          <w:rFonts w:hint="cs"/>
          <w:sz w:val="32"/>
          <w:szCs w:val="32"/>
          <w:rtl/>
          <w:lang w:bidi="ar-IQ"/>
        </w:rPr>
        <w:t>قسم العصور في كتابه (الوسيط في تاريخ ا</w:t>
      </w:r>
      <w:r w:rsidR="00CC746C">
        <w:rPr>
          <w:rFonts w:hint="cs"/>
          <w:sz w:val="32"/>
          <w:szCs w:val="32"/>
          <w:rtl/>
          <w:lang w:bidi="ar-IQ"/>
        </w:rPr>
        <w:t>لأ</w:t>
      </w:r>
      <w:r>
        <w:rPr>
          <w:rFonts w:hint="cs"/>
          <w:sz w:val="32"/>
          <w:szCs w:val="32"/>
          <w:rtl/>
          <w:lang w:bidi="ar-IQ"/>
        </w:rPr>
        <w:t xml:space="preserve">دب العربي) الى خمسة عصور : </w:t>
      </w:r>
    </w:p>
    <w:p w:rsidR="007940BB" w:rsidRDefault="007940BB" w:rsidP="007940BB">
      <w:pPr>
        <w:pStyle w:val="a3"/>
        <w:numPr>
          <w:ilvl w:val="0"/>
          <w:numId w:val="6"/>
        </w:numPr>
        <w:tabs>
          <w:tab w:val="left" w:pos="7815"/>
          <w:tab w:val="right" w:pos="9360"/>
        </w:tabs>
        <w:bidi/>
        <w:spacing w:line="240" w:lineRule="auto"/>
        <w:jc w:val="both"/>
        <w:rPr>
          <w:sz w:val="32"/>
          <w:szCs w:val="32"/>
          <w:lang w:bidi="ar-IQ"/>
        </w:rPr>
      </w:pPr>
      <w:r>
        <w:rPr>
          <w:rFonts w:hint="cs"/>
          <w:sz w:val="32"/>
          <w:szCs w:val="32"/>
          <w:rtl/>
          <w:lang w:bidi="ar-IQ"/>
        </w:rPr>
        <w:t xml:space="preserve">العصر الجاهلي </w:t>
      </w:r>
      <w:r w:rsidR="00CC746C">
        <w:rPr>
          <w:rFonts w:hint="cs"/>
          <w:sz w:val="32"/>
          <w:szCs w:val="32"/>
          <w:rtl/>
          <w:lang w:bidi="ar-IQ"/>
        </w:rPr>
        <w:t>.</w:t>
      </w:r>
    </w:p>
    <w:p w:rsidR="007940BB" w:rsidRDefault="007940BB" w:rsidP="00CC746C">
      <w:pPr>
        <w:pStyle w:val="a3"/>
        <w:numPr>
          <w:ilvl w:val="0"/>
          <w:numId w:val="6"/>
        </w:numPr>
        <w:tabs>
          <w:tab w:val="left" w:pos="7815"/>
          <w:tab w:val="right" w:pos="9360"/>
        </w:tabs>
        <w:bidi/>
        <w:spacing w:line="240" w:lineRule="auto"/>
        <w:jc w:val="both"/>
        <w:rPr>
          <w:sz w:val="32"/>
          <w:szCs w:val="32"/>
          <w:lang w:bidi="ar-IQ"/>
        </w:rPr>
      </w:pPr>
      <w:r>
        <w:rPr>
          <w:rFonts w:hint="cs"/>
          <w:sz w:val="32"/>
          <w:szCs w:val="32"/>
          <w:rtl/>
          <w:lang w:bidi="ar-IQ"/>
        </w:rPr>
        <w:t>عصر صدر الاسلام ويشمل بني امية</w:t>
      </w:r>
      <w:r w:rsidR="00032D64">
        <w:rPr>
          <w:rFonts w:hint="cs"/>
          <w:sz w:val="32"/>
          <w:szCs w:val="32"/>
          <w:rtl/>
          <w:lang w:bidi="ar-IQ"/>
        </w:rPr>
        <w:t>،</w:t>
      </w:r>
      <w:r>
        <w:rPr>
          <w:rFonts w:hint="cs"/>
          <w:sz w:val="32"/>
          <w:szCs w:val="32"/>
          <w:rtl/>
          <w:lang w:bidi="ar-IQ"/>
        </w:rPr>
        <w:t xml:space="preserve"> ويبتد</w:t>
      </w:r>
      <w:r w:rsidR="00CC746C">
        <w:rPr>
          <w:rFonts w:hint="cs"/>
          <w:sz w:val="32"/>
          <w:szCs w:val="32"/>
          <w:rtl/>
          <w:lang w:bidi="ar-IQ"/>
        </w:rPr>
        <w:t>ئ</w:t>
      </w:r>
      <w:r>
        <w:rPr>
          <w:rFonts w:hint="cs"/>
          <w:sz w:val="32"/>
          <w:szCs w:val="32"/>
          <w:rtl/>
          <w:lang w:bidi="ar-IQ"/>
        </w:rPr>
        <w:t xml:space="preserve"> بظهور الاسلام وينتهي بقيام دولة بني العباس سنة 132</w:t>
      </w:r>
      <w:r w:rsidR="00032D64">
        <w:rPr>
          <w:rFonts w:asciiTheme="minorBidi" w:hAnsiTheme="minorBidi"/>
          <w:sz w:val="32"/>
          <w:szCs w:val="32"/>
          <w:rtl/>
          <w:lang w:bidi="ar-IQ"/>
        </w:rPr>
        <w:t>ھ</w:t>
      </w:r>
      <w:r>
        <w:rPr>
          <w:rFonts w:hint="cs"/>
          <w:sz w:val="32"/>
          <w:szCs w:val="32"/>
          <w:rtl/>
          <w:lang w:bidi="ar-IQ"/>
        </w:rPr>
        <w:t xml:space="preserve"> </w:t>
      </w:r>
      <w:r w:rsidR="00CC746C">
        <w:rPr>
          <w:rFonts w:hint="cs"/>
          <w:sz w:val="32"/>
          <w:szCs w:val="32"/>
          <w:rtl/>
          <w:lang w:bidi="ar-IQ"/>
        </w:rPr>
        <w:t>.</w:t>
      </w:r>
    </w:p>
    <w:p w:rsidR="007940BB" w:rsidRDefault="007940BB" w:rsidP="00CC746C">
      <w:pPr>
        <w:pStyle w:val="a3"/>
        <w:numPr>
          <w:ilvl w:val="0"/>
          <w:numId w:val="6"/>
        </w:numPr>
        <w:tabs>
          <w:tab w:val="left" w:pos="7815"/>
          <w:tab w:val="right" w:pos="9360"/>
        </w:tabs>
        <w:bidi/>
        <w:spacing w:line="240" w:lineRule="auto"/>
        <w:jc w:val="both"/>
        <w:rPr>
          <w:sz w:val="32"/>
          <w:szCs w:val="32"/>
          <w:lang w:bidi="ar-IQ"/>
        </w:rPr>
      </w:pPr>
      <w:r>
        <w:rPr>
          <w:rFonts w:hint="cs"/>
          <w:sz w:val="32"/>
          <w:szCs w:val="32"/>
          <w:rtl/>
          <w:lang w:bidi="ar-IQ"/>
        </w:rPr>
        <w:t>عصر بني العباسي</w:t>
      </w:r>
      <w:r w:rsidR="00032D64">
        <w:rPr>
          <w:rFonts w:hint="cs"/>
          <w:sz w:val="32"/>
          <w:szCs w:val="32"/>
          <w:rtl/>
          <w:lang w:bidi="ar-IQ"/>
        </w:rPr>
        <w:t>،</w:t>
      </w:r>
      <w:r>
        <w:rPr>
          <w:rFonts w:hint="cs"/>
          <w:sz w:val="32"/>
          <w:szCs w:val="32"/>
          <w:rtl/>
          <w:lang w:bidi="ar-IQ"/>
        </w:rPr>
        <w:t xml:space="preserve"> ويبتد</w:t>
      </w:r>
      <w:r w:rsidR="00CC746C">
        <w:rPr>
          <w:rFonts w:hint="cs"/>
          <w:sz w:val="32"/>
          <w:szCs w:val="32"/>
          <w:rtl/>
          <w:lang w:bidi="ar-IQ"/>
        </w:rPr>
        <w:t>ئ</w:t>
      </w:r>
      <w:r>
        <w:rPr>
          <w:rFonts w:hint="cs"/>
          <w:sz w:val="32"/>
          <w:szCs w:val="32"/>
          <w:rtl/>
          <w:lang w:bidi="ar-IQ"/>
        </w:rPr>
        <w:t xml:space="preserve"> بقيام دولتهم في أيادي التتار 656</w:t>
      </w:r>
      <w:r w:rsidR="00032D64">
        <w:rPr>
          <w:rFonts w:asciiTheme="minorBidi" w:hAnsiTheme="minorBidi"/>
          <w:sz w:val="32"/>
          <w:szCs w:val="32"/>
          <w:rtl/>
          <w:lang w:bidi="ar-IQ"/>
        </w:rPr>
        <w:t>ھ</w:t>
      </w:r>
      <w:r>
        <w:rPr>
          <w:rFonts w:hint="cs"/>
          <w:sz w:val="32"/>
          <w:szCs w:val="32"/>
          <w:rtl/>
          <w:lang w:bidi="ar-IQ"/>
        </w:rPr>
        <w:t xml:space="preserve"> </w:t>
      </w:r>
      <w:r w:rsidR="00CC746C">
        <w:rPr>
          <w:rFonts w:hint="cs"/>
          <w:sz w:val="32"/>
          <w:szCs w:val="32"/>
          <w:rtl/>
          <w:lang w:bidi="ar-IQ"/>
        </w:rPr>
        <w:t>.</w:t>
      </w:r>
    </w:p>
    <w:p w:rsidR="007940BB" w:rsidRDefault="007940BB" w:rsidP="00CC746C">
      <w:pPr>
        <w:pStyle w:val="a3"/>
        <w:numPr>
          <w:ilvl w:val="0"/>
          <w:numId w:val="6"/>
        </w:numPr>
        <w:tabs>
          <w:tab w:val="left" w:pos="7815"/>
          <w:tab w:val="right" w:pos="9360"/>
        </w:tabs>
        <w:bidi/>
        <w:spacing w:line="240" w:lineRule="auto"/>
        <w:jc w:val="both"/>
        <w:rPr>
          <w:sz w:val="32"/>
          <w:szCs w:val="32"/>
          <w:lang w:bidi="ar-IQ"/>
        </w:rPr>
      </w:pPr>
      <w:r>
        <w:rPr>
          <w:rFonts w:hint="cs"/>
          <w:sz w:val="32"/>
          <w:szCs w:val="32"/>
          <w:rtl/>
          <w:lang w:bidi="ar-IQ"/>
        </w:rPr>
        <w:t>عصر الدولة المتتابعة التركية</w:t>
      </w:r>
      <w:r w:rsidR="00032D64">
        <w:rPr>
          <w:rFonts w:hint="cs"/>
          <w:sz w:val="32"/>
          <w:szCs w:val="32"/>
          <w:rtl/>
          <w:lang w:bidi="ar-IQ"/>
        </w:rPr>
        <w:t>،</w:t>
      </w:r>
      <w:r>
        <w:rPr>
          <w:rFonts w:hint="cs"/>
          <w:sz w:val="32"/>
          <w:szCs w:val="32"/>
          <w:rtl/>
          <w:lang w:bidi="ar-IQ"/>
        </w:rPr>
        <w:t xml:space="preserve"> ويبتد</w:t>
      </w:r>
      <w:r w:rsidR="00CC746C">
        <w:rPr>
          <w:rFonts w:hint="cs"/>
          <w:sz w:val="32"/>
          <w:szCs w:val="32"/>
          <w:rtl/>
          <w:lang w:bidi="ar-IQ"/>
        </w:rPr>
        <w:t>ئ</w:t>
      </w:r>
      <w:r>
        <w:rPr>
          <w:rFonts w:hint="cs"/>
          <w:sz w:val="32"/>
          <w:szCs w:val="32"/>
          <w:rtl/>
          <w:lang w:bidi="ar-IQ"/>
        </w:rPr>
        <w:t xml:space="preserve"> بسقوط بغداد وينتهي بالنهضة ا</w:t>
      </w:r>
      <w:r w:rsidR="00CC746C">
        <w:rPr>
          <w:rFonts w:hint="cs"/>
          <w:sz w:val="32"/>
          <w:szCs w:val="32"/>
          <w:rtl/>
          <w:lang w:bidi="ar-IQ"/>
        </w:rPr>
        <w:t>لأ</w:t>
      </w:r>
      <w:r>
        <w:rPr>
          <w:rFonts w:hint="cs"/>
          <w:sz w:val="32"/>
          <w:szCs w:val="32"/>
          <w:rtl/>
          <w:lang w:bidi="ar-IQ"/>
        </w:rPr>
        <w:t>خيرة سنة 1220</w:t>
      </w:r>
      <w:r w:rsidR="00CC746C">
        <w:rPr>
          <w:rFonts w:asciiTheme="minorBidi" w:hAnsiTheme="minorBidi"/>
          <w:sz w:val="32"/>
          <w:szCs w:val="32"/>
          <w:rtl/>
          <w:lang w:bidi="ar-IQ"/>
        </w:rPr>
        <w:t>ھ</w:t>
      </w:r>
      <w:r w:rsidR="00CC746C">
        <w:rPr>
          <w:rFonts w:hint="cs"/>
          <w:sz w:val="32"/>
          <w:szCs w:val="32"/>
          <w:rtl/>
          <w:lang w:bidi="ar-IQ"/>
        </w:rPr>
        <w:t xml:space="preserve"> .</w:t>
      </w:r>
      <w:r>
        <w:rPr>
          <w:rFonts w:hint="cs"/>
          <w:sz w:val="32"/>
          <w:szCs w:val="32"/>
          <w:rtl/>
          <w:lang w:bidi="ar-IQ"/>
        </w:rPr>
        <w:t xml:space="preserve"> </w:t>
      </w:r>
    </w:p>
    <w:p w:rsidR="007940BB" w:rsidRDefault="007940BB" w:rsidP="00CC746C">
      <w:pPr>
        <w:pStyle w:val="a3"/>
        <w:numPr>
          <w:ilvl w:val="0"/>
          <w:numId w:val="6"/>
        </w:numPr>
        <w:tabs>
          <w:tab w:val="left" w:pos="7815"/>
          <w:tab w:val="right" w:pos="9360"/>
        </w:tabs>
        <w:bidi/>
        <w:spacing w:line="240" w:lineRule="auto"/>
        <w:jc w:val="both"/>
        <w:rPr>
          <w:sz w:val="32"/>
          <w:szCs w:val="32"/>
          <w:lang w:bidi="ar-IQ"/>
        </w:rPr>
      </w:pPr>
      <w:r>
        <w:rPr>
          <w:rFonts w:hint="cs"/>
          <w:sz w:val="32"/>
          <w:szCs w:val="32"/>
          <w:rtl/>
          <w:lang w:bidi="ar-IQ"/>
        </w:rPr>
        <w:t>عصر النهضة ا</w:t>
      </w:r>
      <w:r w:rsidR="00CC746C">
        <w:rPr>
          <w:rFonts w:hint="cs"/>
          <w:sz w:val="32"/>
          <w:szCs w:val="32"/>
          <w:rtl/>
          <w:lang w:bidi="ar-IQ"/>
        </w:rPr>
        <w:t>لأ</w:t>
      </w:r>
      <w:r>
        <w:rPr>
          <w:rFonts w:hint="cs"/>
          <w:sz w:val="32"/>
          <w:szCs w:val="32"/>
          <w:rtl/>
          <w:lang w:bidi="ar-IQ"/>
        </w:rPr>
        <w:t>خيرة</w:t>
      </w:r>
      <w:r w:rsidR="00CC746C">
        <w:rPr>
          <w:rFonts w:hint="cs"/>
          <w:sz w:val="32"/>
          <w:szCs w:val="32"/>
          <w:rtl/>
          <w:lang w:bidi="ar-IQ"/>
        </w:rPr>
        <w:t>،</w:t>
      </w:r>
      <w:r>
        <w:rPr>
          <w:rFonts w:hint="cs"/>
          <w:sz w:val="32"/>
          <w:szCs w:val="32"/>
          <w:rtl/>
          <w:lang w:bidi="ar-IQ"/>
        </w:rPr>
        <w:t xml:space="preserve"> ويبتد</w:t>
      </w:r>
      <w:r w:rsidR="00CC746C">
        <w:rPr>
          <w:rFonts w:hint="cs"/>
          <w:sz w:val="32"/>
          <w:szCs w:val="32"/>
          <w:rtl/>
          <w:lang w:bidi="ar-IQ"/>
        </w:rPr>
        <w:t>ئ</w:t>
      </w:r>
      <w:r>
        <w:rPr>
          <w:rFonts w:hint="cs"/>
          <w:sz w:val="32"/>
          <w:szCs w:val="32"/>
          <w:rtl/>
          <w:lang w:bidi="ar-IQ"/>
        </w:rPr>
        <w:t xml:space="preserve"> من حكم الاسرة المهدية العلوية مصر ويمتد الى وقتنا هذا </w:t>
      </w:r>
      <w:r w:rsidR="00CC746C">
        <w:rPr>
          <w:rFonts w:hint="cs"/>
          <w:sz w:val="32"/>
          <w:szCs w:val="32"/>
          <w:rtl/>
          <w:lang w:bidi="ar-IQ"/>
        </w:rPr>
        <w:t>.</w:t>
      </w:r>
    </w:p>
    <w:p w:rsidR="004640EC" w:rsidRPr="00CF6D2C" w:rsidRDefault="004640EC" w:rsidP="00027B84">
      <w:pPr>
        <w:pStyle w:val="a3"/>
        <w:tabs>
          <w:tab w:val="left" w:pos="7815"/>
          <w:tab w:val="right" w:pos="9360"/>
        </w:tabs>
        <w:bidi/>
        <w:spacing w:line="240" w:lineRule="auto"/>
        <w:ind w:left="1080"/>
        <w:jc w:val="both"/>
        <w:rPr>
          <w:sz w:val="32"/>
          <w:szCs w:val="32"/>
          <w:rtl/>
          <w:lang w:bidi="ar-IQ"/>
        </w:rPr>
      </w:pPr>
    </w:p>
    <w:p w:rsidR="00273FA8" w:rsidRDefault="00273FA8" w:rsidP="00032D64">
      <w:pPr>
        <w:pStyle w:val="a3"/>
        <w:tabs>
          <w:tab w:val="left" w:pos="7815"/>
          <w:tab w:val="right" w:pos="9360"/>
        </w:tabs>
        <w:bidi/>
        <w:spacing w:line="360" w:lineRule="auto"/>
        <w:ind w:left="360"/>
        <w:jc w:val="both"/>
        <w:rPr>
          <w:sz w:val="32"/>
          <w:szCs w:val="32"/>
          <w:rtl/>
          <w:lang w:bidi="ar-IQ"/>
        </w:rPr>
      </w:pPr>
      <w:r>
        <w:rPr>
          <w:rFonts w:hint="cs"/>
          <w:sz w:val="32"/>
          <w:szCs w:val="32"/>
          <w:rtl/>
          <w:lang w:bidi="ar-IQ"/>
        </w:rPr>
        <w:t xml:space="preserve"> </w:t>
      </w:r>
      <w:r w:rsidR="00027B84">
        <w:rPr>
          <w:rFonts w:hint="cs"/>
          <w:sz w:val="32"/>
          <w:szCs w:val="32"/>
          <w:rtl/>
          <w:lang w:bidi="ar-IQ"/>
        </w:rPr>
        <w:t>اما في العصر العباسي الذي امتد على خمسة قرون ون</w:t>
      </w:r>
      <w:r w:rsidR="00032D64">
        <w:rPr>
          <w:rFonts w:hint="cs"/>
          <w:sz w:val="32"/>
          <w:szCs w:val="32"/>
          <w:rtl/>
          <w:lang w:bidi="ar-IQ"/>
        </w:rPr>
        <w:t>ي</w:t>
      </w:r>
      <w:r w:rsidR="00027B84">
        <w:rPr>
          <w:rFonts w:hint="cs"/>
          <w:sz w:val="32"/>
          <w:szCs w:val="32"/>
          <w:rtl/>
          <w:lang w:bidi="ar-IQ"/>
        </w:rPr>
        <w:t xml:space="preserve">ف منذ </w:t>
      </w:r>
      <w:r w:rsidR="00032D64">
        <w:rPr>
          <w:rFonts w:hint="cs"/>
          <w:sz w:val="32"/>
          <w:szCs w:val="32"/>
          <w:rtl/>
          <w:lang w:bidi="ar-IQ"/>
        </w:rPr>
        <w:t>أ</w:t>
      </w:r>
      <w:r w:rsidR="00027B84">
        <w:rPr>
          <w:rFonts w:hint="cs"/>
          <w:sz w:val="32"/>
          <w:szCs w:val="32"/>
          <w:rtl/>
          <w:lang w:bidi="ar-IQ"/>
        </w:rPr>
        <w:t>ن قامت الدولة العباسية سنه 132</w:t>
      </w:r>
      <w:r w:rsidR="00032D64">
        <w:rPr>
          <w:rFonts w:asciiTheme="minorBidi" w:hAnsiTheme="minorBidi"/>
          <w:sz w:val="32"/>
          <w:szCs w:val="32"/>
          <w:rtl/>
          <w:lang w:bidi="ar-IQ"/>
        </w:rPr>
        <w:t>ھ</w:t>
      </w:r>
      <w:r w:rsidR="00027B84">
        <w:rPr>
          <w:rFonts w:hint="cs"/>
          <w:sz w:val="32"/>
          <w:szCs w:val="32"/>
          <w:rtl/>
          <w:lang w:bidi="ar-IQ"/>
        </w:rPr>
        <w:t xml:space="preserve"> </w:t>
      </w:r>
      <w:r w:rsidR="00032D64">
        <w:rPr>
          <w:rFonts w:hint="cs"/>
          <w:sz w:val="32"/>
          <w:szCs w:val="32"/>
          <w:rtl/>
          <w:lang w:bidi="ar-IQ"/>
        </w:rPr>
        <w:t>إ</w:t>
      </w:r>
      <w:r w:rsidR="00027B84">
        <w:rPr>
          <w:rFonts w:hint="cs"/>
          <w:sz w:val="32"/>
          <w:szCs w:val="32"/>
          <w:rtl/>
          <w:lang w:bidi="ar-IQ"/>
        </w:rPr>
        <w:t xml:space="preserve">لى </w:t>
      </w:r>
      <w:r w:rsidR="00032D64">
        <w:rPr>
          <w:rFonts w:hint="cs"/>
          <w:sz w:val="32"/>
          <w:szCs w:val="32"/>
          <w:rtl/>
          <w:lang w:bidi="ar-IQ"/>
        </w:rPr>
        <w:t>أ</w:t>
      </w:r>
      <w:r w:rsidR="00027B84">
        <w:rPr>
          <w:rFonts w:hint="cs"/>
          <w:sz w:val="32"/>
          <w:szCs w:val="32"/>
          <w:rtl/>
          <w:lang w:bidi="ar-IQ"/>
        </w:rPr>
        <w:t xml:space="preserve">ن </w:t>
      </w:r>
      <w:r w:rsidR="00032D64">
        <w:rPr>
          <w:rFonts w:hint="cs"/>
          <w:sz w:val="32"/>
          <w:szCs w:val="32"/>
          <w:rtl/>
          <w:lang w:bidi="ar-IQ"/>
        </w:rPr>
        <w:t>أ</w:t>
      </w:r>
      <w:r w:rsidR="00027B84">
        <w:rPr>
          <w:rFonts w:hint="cs"/>
          <w:sz w:val="32"/>
          <w:szCs w:val="32"/>
          <w:rtl/>
          <w:lang w:bidi="ar-IQ"/>
        </w:rPr>
        <w:t xml:space="preserve">جتاح التتار بغداد سنه 656 </w:t>
      </w:r>
      <w:r w:rsidR="00F2763F">
        <w:rPr>
          <w:rFonts w:asciiTheme="minorBidi" w:hAnsiTheme="minorBidi"/>
          <w:sz w:val="32"/>
          <w:szCs w:val="32"/>
          <w:rtl/>
          <w:lang w:bidi="ar-IQ"/>
        </w:rPr>
        <w:t>ھ</w:t>
      </w:r>
      <w:r w:rsidR="00F2763F">
        <w:rPr>
          <w:rFonts w:hint="cs"/>
          <w:sz w:val="32"/>
          <w:szCs w:val="32"/>
          <w:rtl/>
          <w:lang w:bidi="ar-IQ"/>
        </w:rPr>
        <w:t xml:space="preserve"> ، </w:t>
      </w:r>
      <w:r w:rsidR="00027B84">
        <w:rPr>
          <w:rFonts w:hint="cs"/>
          <w:sz w:val="32"/>
          <w:szCs w:val="32"/>
          <w:rtl/>
          <w:lang w:bidi="ar-IQ"/>
        </w:rPr>
        <w:t>وهي فترة واسعة فيها ا</w:t>
      </w:r>
      <w:r w:rsidR="00F2763F">
        <w:rPr>
          <w:rFonts w:hint="cs"/>
          <w:sz w:val="32"/>
          <w:szCs w:val="32"/>
          <w:rtl/>
          <w:lang w:bidi="ar-IQ"/>
        </w:rPr>
        <w:t>لأ</w:t>
      </w:r>
      <w:r w:rsidR="00027B84">
        <w:rPr>
          <w:rFonts w:hint="cs"/>
          <w:sz w:val="32"/>
          <w:szCs w:val="32"/>
          <w:rtl/>
          <w:lang w:bidi="ar-IQ"/>
        </w:rPr>
        <w:t xml:space="preserve">دب العربي قد شهد الوانا من التطور وعرض </w:t>
      </w:r>
      <w:r w:rsidR="00F2763F">
        <w:rPr>
          <w:rFonts w:hint="cs"/>
          <w:sz w:val="32"/>
          <w:szCs w:val="32"/>
          <w:rtl/>
          <w:lang w:bidi="ar-IQ"/>
        </w:rPr>
        <w:t>لأنواع</w:t>
      </w:r>
      <w:r w:rsidR="00027B84">
        <w:rPr>
          <w:rFonts w:hint="cs"/>
          <w:sz w:val="32"/>
          <w:szCs w:val="32"/>
          <w:rtl/>
          <w:lang w:bidi="ar-IQ"/>
        </w:rPr>
        <w:t xml:space="preserve"> من التجديد</w:t>
      </w:r>
      <w:r w:rsidR="00F2763F">
        <w:rPr>
          <w:rFonts w:hint="cs"/>
          <w:sz w:val="32"/>
          <w:szCs w:val="32"/>
          <w:rtl/>
          <w:lang w:bidi="ar-IQ"/>
        </w:rPr>
        <w:t xml:space="preserve">، وتعاقبت عليه أضواء وظلال، واتسعت </w:t>
      </w:r>
      <w:r w:rsidR="00032D64">
        <w:rPr>
          <w:rFonts w:hint="cs"/>
          <w:sz w:val="32"/>
          <w:szCs w:val="32"/>
          <w:rtl/>
          <w:lang w:bidi="ar-IQ"/>
        </w:rPr>
        <w:t>آ</w:t>
      </w:r>
      <w:r w:rsidR="00F2763F">
        <w:rPr>
          <w:rFonts w:hint="cs"/>
          <w:sz w:val="32"/>
          <w:szCs w:val="32"/>
          <w:rtl/>
          <w:lang w:bidi="ar-IQ"/>
        </w:rPr>
        <w:t>فاقه، وامتدت جنباته</w:t>
      </w:r>
      <w:r w:rsidR="00027B84">
        <w:rPr>
          <w:rFonts w:hint="cs"/>
          <w:sz w:val="32"/>
          <w:szCs w:val="32"/>
          <w:rtl/>
          <w:lang w:bidi="ar-IQ"/>
        </w:rPr>
        <w:t xml:space="preserve">، ومرت به نفحات من </w:t>
      </w:r>
      <w:r w:rsidR="00F2763F">
        <w:rPr>
          <w:rFonts w:hint="cs"/>
          <w:sz w:val="32"/>
          <w:szCs w:val="32"/>
          <w:rtl/>
          <w:lang w:bidi="ar-IQ"/>
        </w:rPr>
        <w:t>السمو</w:t>
      </w:r>
      <w:r w:rsidR="008422EF">
        <w:rPr>
          <w:rFonts w:hint="cs"/>
          <w:sz w:val="32"/>
          <w:szCs w:val="32"/>
          <w:rtl/>
          <w:lang w:bidi="ar-IQ"/>
        </w:rPr>
        <w:t xml:space="preserve">، وادركته احيانا بعض سنين الضعف </w:t>
      </w:r>
      <w:r w:rsidR="00CE29FD">
        <w:rPr>
          <w:rFonts w:hint="cs"/>
          <w:sz w:val="32"/>
          <w:szCs w:val="32"/>
          <w:rtl/>
          <w:lang w:bidi="ar-IQ"/>
        </w:rPr>
        <w:t>والقصور ... ومن ذلك لم يكن في وسع الذين يدرسون هذا ا</w:t>
      </w:r>
      <w:r w:rsidR="00032D64">
        <w:rPr>
          <w:rFonts w:hint="cs"/>
          <w:sz w:val="32"/>
          <w:szCs w:val="32"/>
          <w:rtl/>
          <w:lang w:bidi="ar-IQ"/>
        </w:rPr>
        <w:t>لأ</w:t>
      </w:r>
      <w:r w:rsidR="00CE29FD">
        <w:rPr>
          <w:rFonts w:hint="cs"/>
          <w:sz w:val="32"/>
          <w:szCs w:val="32"/>
          <w:rtl/>
          <w:lang w:bidi="ar-IQ"/>
        </w:rPr>
        <w:t>دب أن يجملوا كل هذه التطورات</w:t>
      </w:r>
      <w:r w:rsidR="00032D64">
        <w:rPr>
          <w:rFonts w:hint="cs"/>
          <w:sz w:val="32"/>
          <w:szCs w:val="32"/>
          <w:rtl/>
          <w:lang w:bidi="ar-IQ"/>
        </w:rPr>
        <w:t>،</w:t>
      </w:r>
      <w:r w:rsidR="00CE29FD">
        <w:rPr>
          <w:rFonts w:hint="cs"/>
          <w:sz w:val="32"/>
          <w:szCs w:val="32"/>
          <w:rtl/>
          <w:lang w:bidi="ar-IQ"/>
        </w:rPr>
        <w:t xml:space="preserve"> وأن يجمعوا من كل هذه ا</w:t>
      </w:r>
      <w:r w:rsidR="00032D64">
        <w:rPr>
          <w:rFonts w:hint="cs"/>
          <w:sz w:val="32"/>
          <w:szCs w:val="32"/>
          <w:rtl/>
          <w:lang w:bidi="ar-IQ"/>
        </w:rPr>
        <w:t>لأ</w:t>
      </w:r>
      <w:r w:rsidR="00CE29FD">
        <w:rPr>
          <w:rFonts w:hint="cs"/>
          <w:sz w:val="32"/>
          <w:szCs w:val="32"/>
          <w:rtl/>
          <w:lang w:bidi="ar-IQ"/>
        </w:rPr>
        <w:t>وضاع</w:t>
      </w:r>
      <w:r w:rsidR="00032D64">
        <w:rPr>
          <w:rFonts w:hint="cs"/>
          <w:sz w:val="32"/>
          <w:szCs w:val="32"/>
          <w:rtl/>
          <w:lang w:bidi="ar-IQ"/>
        </w:rPr>
        <w:t>،</w:t>
      </w:r>
      <w:r w:rsidR="00CE29FD">
        <w:rPr>
          <w:rFonts w:hint="cs"/>
          <w:sz w:val="32"/>
          <w:szCs w:val="32"/>
          <w:rtl/>
          <w:lang w:bidi="ar-IQ"/>
        </w:rPr>
        <w:t xml:space="preserve"> وأن يدرسوا هذه الفترة العريضة على أنها وحدة ك</w:t>
      </w:r>
      <w:r w:rsidR="00032D64">
        <w:rPr>
          <w:rFonts w:hint="cs"/>
          <w:sz w:val="32"/>
          <w:szCs w:val="32"/>
          <w:rtl/>
          <w:lang w:bidi="ar-IQ"/>
        </w:rPr>
        <w:t xml:space="preserve">املة، </w:t>
      </w:r>
      <w:r w:rsidR="00F2763F">
        <w:rPr>
          <w:rFonts w:hint="cs"/>
          <w:sz w:val="32"/>
          <w:szCs w:val="32"/>
          <w:rtl/>
          <w:lang w:bidi="ar-IQ"/>
        </w:rPr>
        <w:t>فكان لابد لهم</w:t>
      </w:r>
      <w:r w:rsidR="00CE29FD">
        <w:rPr>
          <w:rFonts w:hint="cs"/>
          <w:sz w:val="32"/>
          <w:szCs w:val="32"/>
          <w:rtl/>
          <w:lang w:bidi="ar-IQ"/>
        </w:rPr>
        <w:t>، من أن</w:t>
      </w:r>
      <w:r w:rsidR="00F2763F">
        <w:rPr>
          <w:rFonts w:hint="cs"/>
          <w:sz w:val="32"/>
          <w:szCs w:val="32"/>
          <w:rtl/>
          <w:lang w:bidi="ar-IQ"/>
        </w:rPr>
        <w:t xml:space="preserve"> يلجأوا الى تقسيم العصر العباسي</w:t>
      </w:r>
      <w:r w:rsidR="00CE29FD">
        <w:rPr>
          <w:rFonts w:hint="cs"/>
          <w:sz w:val="32"/>
          <w:szCs w:val="32"/>
          <w:rtl/>
          <w:lang w:bidi="ar-IQ"/>
        </w:rPr>
        <w:t>، وأن يصطنعوا المراحل في مداها المتطاول .</w:t>
      </w:r>
    </w:p>
    <w:p w:rsidR="00CE29FD" w:rsidRDefault="00CE29FD" w:rsidP="00CE29FD">
      <w:pPr>
        <w:pStyle w:val="a3"/>
        <w:tabs>
          <w:tab w:val="left" w:pos="7815"/>
          <w:tab w:val="right" w:pos="9360"/>
        </w:tabs>
        <w:bidi/>
        <w:spacing w:line="360" w:lineRule="auto"/>
        <w:ind w:left="360"/>
        <w:jc w:val="both"/>
        <w:rPr>
          <w:b/>
          <w:bCs/>
          <w:sz w:val="32"/>
          <w:szCs w:val="32"/>
          <w:rtl/>
          <w:lang w:bidi="ar-IQ"/>
        </w:rPr>
      </w:pPr>
      <w:r w:rsidRPr="00CE29FD">
        <w:rPr>
          <w:rFonts w:hint="cs"/>
          <w:b/>
          <w:bCs/>
          <w:sz w:val="32"/>
          <w:szCs w:val="32"/>
          <w:rtl/>
          <w:lang w:bidi="ar-IQ"/>
        </w:rPr>
        <w:t xml:space="preserve">ما هي العصور السياسية للحكم العباسي ؟ </w:t>
      </w:r>
    </w:p>
    <w:p w:rsidR="00CE29FD" w:rsidRPr="00CE29FD" w:rsidRDefault="00CE29FD" w:rsidP="00F2763F">
      <w:pPr>
        <w:pStyle w:val="a3"/>
        <w:numPr>
          <w:ilvl w:val="0"/>
          <w:numId w:val="7"/>
        </w:numPr>
        <w:tabs>
          <w:tab w:val="left" w:pos="7815"/>
          <w:tab w:val="right" w:pos="9360"/>
        </w:tabs>
        <w:bidi/>
        <w:spacing w:line="360" w:lineRule="auto"/>
        <w:jc w:val="both"/>
        <w:rPr>
          <w:b/>
          <w:bCs/>
          <w:sz w:val="32"/>
          <w:szCs w:val="32"/>
          <w:lang w:bidi="ar-IQ"/>
        </w:rPr>
      </w:pPr>
      <w:r>
        <w:rPr>
          <w:rFonts w:hint="cs"/>
          <w:sz w:val="32"/>
          <w:szCs w:val="32"/>
          <w:rtl/>
          <w:lang w:bidi="ar-IQ"/>
        </w:rPr>
        <w:t>العباسي الأول ( 132-247</w:t>
      </w:r>
      <w:r w:rsidR="00F2763F">
        <w:rPr>
          <w:rFonts w:asciiTheme="minorBidi" w:hAnsiTheme="minorBidi"/>
          <w:sz w:val="32"/>
          <w:szCs w:val="32"/>
          <w:rtl/>
          <w:lang w:bidi="ar-IQ"/>
        </w:rPr>
        <w:t>ھ</w:t>
      </w:r>
      <w:r>
        <w:rPr>
          <w:rFonts w:hint="cs"/>
          <w:sz w:val="32"/>
          <w:szCs w:val="32"/>
          <w:rtl/>
          <w:lang w:bidi="ar-IQ"/>
        </w:rPr>
        <w:t xml:space="preserve">) عصر القوة ووحدة الدولة </w:t>
      </w:r>
      <w:r w:rsidR="00BD214B">
        <w:rPr>
          <w:rFonts w:hint="cs"/>
          <w:sz w:val="32"/>
          <w:szCs w:val="32"/>
          <w:rtl/>
          <w:lang w:bidi="ar-IQ"/>
        </w:rPr>
        <w:t>.</w:t>
      </w:r>
    </w:p>
    <w:p w:rsidR="00CE29FD" w:rsidRPr="00CE29FD" w:rsidRDefault="00F2763F" w:rsidP="00F2763F">
      <w:pPr>
        <w:pStyle w:val="a3"/>
        <w:numPr>
          <w:ilvl w:val="0"/>
          <w:numId w:val="7"/>
        </w:numPr>
        <w:tabs>
          <w:tab w:val="left" w:pos="7815"/>
          <w:tab w:val="right" w:pos="9360"/>
        </w:tabs>
        <w:bidi/>
        <w:spacing w:line="360" w:lineRule="auto"/>
        <w:jc w:val="both"/>
        <w:rPr>
          <w:b/>
          <w:bCs/>
          <w:sz w:val="32"/>
          <w:szCs w:val="32"/>
          <w:lang w:bidi="ar-IQ"/>
        </w:rPr>
      </w:pPr>
      <w:r>
        <w:rPr>
          <w:rFonts w:hint="cs"/>
          <w:sz w:val="32"/>
          <w:szCs w:val="32"/>
          <w:rtl/>
          <w:lang w:bidi="ar-IQ"/>
        </w:rPr>
        <w:t>العباسي الثاني</w:t>
      </w:r>
      <w:r w:rsidR="00CE29FD">
        <w:rPr>
          <w:rFonts w:hint="cs"/>
          <w:sz w:val="32"/>
          <w:szCs w:val="32"/>
          <w:rtl/>
          <w:lang w:bidi="ar-IQ"/>
        </w:rPr>
        <w:t>(247-334</w:t>
      </w:r>
      <w:r>
        <w:rPr>
          <w:rFonts w:asciiTheme="minorBidi" w:hAnsiTheme="minorBidi"/>
          <w:sz w:val="32"/>
          <w:szCs w:val="32"/>
          <w:rtl/>
          <w:lang w:bidi="ar-IQ"/>
        </w:rPr>
        <w:t>ھ</w:t>
      </w:r>
      <w:r>
        <w:rPr>
          <w:rFonts w:hint="cs"/>
          <w:sz w:val="32"/>
          <w:szCs w:val="32"/>
          <w:rtl/>
          <w:lang w:bidi="ar-IQ"/>
        </w:rPr>
        <w:t>)</w:t>
      </w:r>
      <w:r w:rsidR="00CE29FD">
        <w:rPr>
          <w:rFonts w:hint="cs"/>
          <w:sz w:val="32"/>
          <w:szCs w:val="32"/>
          <w:rtl/>
          <w:lang w:bidi="ar-IQ"/>
        </w:rPr>
        <w:t>عصر الفوضى</w:t>
      </w:r>
      <w:r>
        <w:rPr>
          <w:rFonts w:hint="cs"/>
          <w:sz w:val="32"/>
          <w:szCs w:val="32"/>
          <w:rtl/>
          <w:lang w:bidi="ar-IQ"/>
        </w:rPr>
        <w:t>،</w:t>
      </w:r>
      <w:r w:rsidR="00CE29FD">
        <w:rPr>
          <w:rFonts w:hint="cs"/>
          <w:sz w:val="32"/>
          <w:szCs w:val="32"/>
          <w:rtl/>
          <w:lang w:bidi="ar-IQ"/>
        </w:rPr>
        <w:t xml:space="preserve"> وضعف الدولة</w:t>
      </w:r>
      <w:r>
        <w:rPr>
          <w:rFonts w:hint="cs"/>
          <w:sz w:val="32"/>
          <w:szCs w:val="32"/>
          <w:rtl/>
          <w:lang w:bidi="ar-IQ"/>
        </w:rPr>
        <w:t xml:space="preserve"> </w:t>
      </w:r>
      <w:r w:rsidR="00CE29FD">
        <w:rPr>
          <w:rFonts w:hint="cs"/>
          <w:sz w:val="32"/>
          <w:szCs w:val="32"/>
          <w:rtl/>
          <w:lang w:bidi="ar-IQ"/>
        </w:rPr>
        <w:t>وتفككها</w:t>
      </w:r>
      <w:r>
        <w:rPr>
          <w:rFonts w:hint="cs"/>
          <w:sz w:val="32"/>
          <w:szCs w:val="32"/>
          <w:rtl/>
          <w:lang w:bidi="ar-IQ"/>
        </w:rPr>
        <w:t xml:space="preserve">؛ </w:t>
      </w:r>
      <w:r w:rsidR="00CE29FD">
        <w:rPr>
          <w:rFonts w:hint="cs"/>
          <w:sz w:val="32"/>
          <w:szCs w:val="32"/>
          <w:rtl/>
          <w:lang w:bidi="ar-IQ"/>
        </w:rPr>
        <w:t>لسيطرة الممالك والأتراك</w:t>
      </w:r>
      <w:r w:rsidR="00BD214B">
        <w:rPr>
          <w:rFonts w:hint="cs"/>
          <w:sz w:val="32"/>
          <w:szCs w:val="32"/>
          <w:rtl/>
          <w:lang w:bidi="ar-IQ"/>
        </w:rPr>
        <w:t>.</w:t>
      </w:r>
      <w:r w:rsidR="00CE29FD">
        <w:rPr>
          <w:rFonts w:hint="cs"/>
          <w:sz w:val="32"/>
          <w:szCs w:val="32"/>
          <w:rtl/>
          <w:lang w:bidi="ar-IQ"/>
        </w:rPr>
        <w:t xml:space="preserve"> </w:t>
      </w:r>
    </w:p>
    <w:p w:rsidR="00CE29FD" w:rsidRPr="00BD214B" w:rsidRDefault="00BD214B" w:rsidP="00F2763F">
      <w:pPr>
        <w:pStyle w:val="a3"/>
        <w:numPr>
          <w:ilvl w:val="0"/>
          <w:numId w:val="7"/>
        </w:numPr>
        <w:tabs>
          <w:tab w:val="left" w:pos="7815"/>
          <w:tab w:val="right" w:pos="9360"/>
        </w:tabs>
        <w:bidi/>
        <w:spacing w:line="360" w:lineRule="auto"/>
        <w:jc w:val="both"/>
        <w:rPr>
          <w:b/>
          <w:bCs/>
          <w:sz w:val="32"/>
          <w:szCs w:val="32"/>
          <w:lang w:bidi="ar-IQ"/>
        </w:rPr>
      </w:pPr>
      <w:r>
        <w:rPr>
          <w:rFonts w:hint="cs"/>
          <w:sz w:val="32"/>
          <w:szCs w:val="32"/>
          <w:rtl/>
          <w:lang w:bidi="ar-IQ"/>
        </w:rPr>
        <w:t>العصر البويهي (334-447</w:t>
      </w:r>
      <w:r w:rsidR="00F2763F">
        <w:rPr>
          <w:rFonts w:asciiTheme="minorBidi" w:hAnsiTheme="minorBidi"/>
          <w:sz w:val="32"/>
          <w:szCs w:val="32"/>
          <w:rtl/>
          <w:lang w:bidi="ar-IQ"/>
        </w:rPr>
        <w:t>ھ</w:t>
      </w:r>
      <w:r>
        <w:rPr>
          <w:rFonts w:hint="cs"/>
          <w:sz w:val="32"/>
          <w:szCs w:val="32"/>
          <w:rtl/>
          <w:lang w:bidi="ar-IQ"/>
        </w:rPr>
        <w:t>) عصر الاحتلال البويهي و</w:t>
      </w:r>
      <w:r w:rsidR="00F2763F">
        <w:rPr>
          <w:rFonts w:hint="cs"/>
          <w:sz w:val="32"/>
          <w:szCs w:val="32"/>
          <w:rtl/>
          <w:lang w:bidi="ar-IQ"/>
        </w:rPr>
        <w:t>أ</w:t>
      </w:r>
      <w:r>
        <w:rPr>
          <w:rFonts w:hint="cs"/>
          <w:sz w:val="32"/>
          <w:szCs w:val="32"/>
          <w:rtl/>
          <w:lang w:bidi="ar-IQ"/>
        </w:rPr>
        <w:t xml:space="preserve">ضطراب الأوضاع. </w:t>
      </w:r>
    </w:p>
    <w:p w:rsidR="00BD214B" w:rsidRPr="00BD214B" w:rsidRDefault="00BD214B" w:rsidP="00F2763F">
      <w:pPr>
        <w:pStyle w:val="a3"/>
        <w:numPr>
          <w:ilvl w:val="0"/>
          <w:numId w:val="7"/>
        </w:numPr>
        <w:tabs>
          <w:tab w:val="left" w:pos="7815"/>
          <w:tab w:val="right" w:pos="9360"/>
        </w:tabs>
        <w:bidi/>
        <w:spacing w:line="360" w:lineRule="auto"/>
        <w:jc w:val="both"/>
        <w:rPr>
          <w:b/>
          <w:bCs/>
          <w:sz w:val="32"/>
          <w:szCs w:val="32"/>
          <w:lang w:bidi="ar-IQ"/>
        </w:rPr>
      </w:pPr>
      <w:r>
        <w:rPr>
          <w:rFonts w:hint="cs"/>
          <w:sz w:val="32"/>
          <w:szCs w:val="32"/>
          <w:rtl/>
          <w:lang w:bidi="ar-IQ"/>
        </w:rPr>
        <w:t>العصر السلجوقي (447-547</w:t>
      </w:r>
      <w:r w:rsidR="00F2763F">
        <w:rPr>
          <w:rFonts w:asciiTheme="minorBidi" w:hAnsiTheme="minorBidi"/>
          <w:sz w:val="32"/>
          <w:szCs w:val="32"/>
          <w:rtl/>
          <w:lang w:bidi="ar-IQ"/>
        </w:rPr>
        <w:t>ھ</w:t>
      </w:r>
      <w:r>
        <w:rPr>
          <w:rFonts w:hint="cs"/>
          <w:sz w:val="32"/>
          <w:szCs w:val="32"/>
          <w:rtl/>
          <w:lang w:bidi="ar-IQ"/>
        </w:rPr>
        <w:t xml:space="preserve">) عصر </w:t>
      </w:r>
      <w:r w:rsidR="00F2763F">
        <w:rPr>
          <w:rFonts w:hint="cs"/>
          <w:sz w:val="32"/>
          <w:szCs w:val="32"/>
          <w:rtl/>
          <w:lang w:bidi="ar-IQ"/>
        </w:rPr>
        <w:t>الاحتلال</w:t>
      </w:r>
      <w:r>
        <w:rPr>
          <w:rFonts w:hint="cs"/>
          <w:sz w:val="32"/>
          <w:szCs w:val="32"/>
          <w:rtl/>
          <w:lang w:bidi="ar-IQ"/>
        </w:rPr>
        <w:t xml:space="preserve"> السلجوقي للعراق .</w:t>
      </w:r>
    </w:p>
    <w:p w:rsidR="00BD214B" w:rsidRPr="00CE29FD" w:rsidRDefault="00BD214B" w:rsidP="00F2763F">
      <w:pPr>
        <w:pStyle w:val="a3"/>
        <w:numPr>
          <w:ilvl w:val="0"/>
          <w:numId w:val="7"/>
        </w:numPr>
        <w:tabs>
          <w:tab w:val="left" w:pos="7815"/>
          <w:tab w:val="right" w:pos="9360"/>
        </w:tabs>
        <w:bidi/>
        <w:spacing w:line="360" w:lineRule="auto"/>
        <w:jc w:val="both"/>
        <w:rPr>
          <w:b/>
          <w:bCs/>
          <w:sz w:val="32"/>
          <w:szCs w:val="32"/>
          <w:rtl/>
          <w:lang w:bidi="ar-IQ"/>
        </w:rPr>
      </w:pPr>
      <w:r>
        <w:rPr>
          <w:rFonts w:hint="cs"/>
          <w:sz w:val="32"/>
          <w:szCs w:val="32"/>
          <w:rtl/>
          <w:lang w:bidi="ar-IQ"/>
        </w:rPr>
        <w:lastRenderedPageBreak/>
        <w:t>العصر العباسي الأخير( 547-656</w:t>
      </w:r>
      <w:r w:rsidR="00F2763F">
        <w:rPr>
          <w:rFonts w:asciiTheme="minorBidi" w:hAnsiTheme="minorBidi"/>
          <w:sz w:val="32"/>
          <w:szCs w:val="32"/>
          <w:rtl/>
          <w:lang w:bidi="ar-IQ"/>
        </w:rPr>
        <w:t>ھ</w:t>
      </w:r>
      <w:r>
        <w:rPr>
          <w:rFonts w:hint="cs"/>
          <w:sz w:val="32"/>
          <w:szCs w:val="32"/>
          <w:rtl/>
          <w:lang w:bidi="ar-IQ"/>
        </w:rPr>
        <w:t xml:space="preserve">) عصر </w:t>
      </w:r>
      <w:r w:rsidR="00F2763F">
        <w:rPr>
          <w:rFonts w:hint="cs"/>
          <w:sz w:val="32"/>
          <w:szCs w:val="32"/>
          <w:rtl/>
          <w:lang w:bidi="ar-IQ"/>
        </w:rPr>
        <w:t>ا</w:t>
      </w:r>
      <w:r>
        <w:rPr>
          <w:rFonts w:hint="cs"/>
          <w:sz w:val="32"/>
          <w:szCs w:val="32"/>
          <w:rtl/>
          <w:lang w:bidi="ar-IQ"/>
        </w:rPr>
        <w:t xml:space="preserve">ستقلال الخلافة في العراق . </w:t>
      </w:r>
    </w:p>
    <w:p w:rsidR="00CE29FD" w:rsidRDefault="00F2763F" w:rsidP="00F2763F">
      <w:pPr>
        <w:tabs>
          <w:tab w:val="left" w:pos="7815"/>
          <w:tab w:val="right" w:pos="9360"/>
        </w:tabs>
        <w:bidi/>
        <w:spacing w:line="360" w:lineRule="auto"/>
        <w:jc w:val="both"/>
        <w:rPr>
          <w:sz w:val="32"/>
          <w:szCs w:val="32"/>
          <w:rtl/>
          <w:lang w:bidi="ar-IQ"/>
        </w:rPr>
      </w:pPr>
      <w:r>
        <w:rPr>
          <w:rFonts w:hint="cs"/>
          <w:sz w:val="32"/>
          <w:szCs w:val="32"/>
          <w:rtl/>
          <w:lang w:bidi="ar-IQ"/>
        </w:rPr>
        <w:t>أ</w:t>
      </w:r>
      <w:r w:rsidR="00BD214B">
        <w:rPr>
          <w:rFonts w:hint="cs"/>
          <w:sz w:val="32"/>
          <w:szCs w:val="32"/>
          <w:rtl/>
          <w:lang w:bidi="ar-IQ"/>
        </w:rPr>
        <w:t xml:space="preserve">ما تقسيم العصر العباسي على يد جرجي زيدان في كتابه ( تاريخ </w:t>
      </w:r>
      <w:r>
        <w:rPr>
          <w:rFonts w:hint="cs"/>
          <w:sz w:val="32"/>
          <w:szCs w:val="32"/>
          <w:rtl/>
          <w:lang w:bidi="ar-IQ"/>
        </w:rPr>
        <w:t>أ</w:t>
      </w:r>
      <w:r w:rsidR="00BD214B">
        <w:rPr>
          <w:rFonts w:hint="cs"/>
          <w:sz w:val="32"/>
          <w:szCs w:val="32"/>
          <w:rtl/>
          <w:lang w:bidi="ar-IQ"/>
        </w:rPr>
        <w:t>دب اللغة العربية )</w:t>
      </w:r>
      <w:r>
        <w:rPr>
          <w:rFonts w:hint="cs"/>
          <w:sz w:val="32"/>
          <w:szCs w:val="32"/>
          <w:rtl/>
          <w:lang w:bidi="ar-IQ"/>
        </w:rPr>
        <w:t xml:space="preserve"> </w:t>
      </w:r>
      <w:r w:rsidR="00BD214B">
        <w:rPr>
          <w:rFonts w:hint="cs"/>
          <w:sz w:val="32"/>
          <w:szCs w:val="32"/>
          <w:rtl/>
          <w:lang w:bidi="ar-IQ"/>
        </w:rPr>
        <w:t>:</w:t>
      </w:r>
    </w:p>
    <w:p w:rsidR="00BD214B" w:rsidRDefault="00BD214B" w:rsidP="00F2763F">
      <w:pPr>
        <w:pStyle w:val="a3"/>
        <w:numPr>
          <w:ilvl w:val="0"/>
          <w:numId w:val="8"/>
        </w:numPr>
        <w:tabs>
          <w:tab w:val="left" w:pos="7815"/>
          <w:tab w:val="right" w:pos="9360"/>
        </w:tabs>
        <w:bidi/>
        <w:spacing w:line="360" w:lineRule="auto"/>
        <w:jc w:val="both"/>
        <w:rPr>
          <w:sz w:val="32"/>
          <w:szCs w:val="32"/>
          <w:lang w:bidi="ar-IQ"/>
        </w:rPr>
      </w:pPr>
      <w:r>
        <w:rPr>
          <w:rFonts w:hint="cs"/>
          <w:sz w:val="32"/>
          <w:szCs w:val="32"/>
          <w:rtl/>
          <w:lang w:bidi="ar-IQ"/>
        </w:rPr>
        <w:t>العصر العباسي الأول بين( 132-232</w:t>
      </w:r>
      <w:r w:rsidR="00F2763F">
        <w:rPr>
          <w:rFonts w:asciiTheme="minorBidi" w:hAnsiTheme="minorBidi"/>
          <w:sz w:val="32"/>
          <w:szCs w:val="32"/>
          <w:rtl/>
          <w:lang w:bidi="ar-IQ"/>
        </w:rPr>
        <w:t>ھ</w:t>
      </w:r>
      <w:r>
        <w:rPr>
          <w:rFonts w:hint="cs"/>
          <w:sz w:val="32"/>
          <w:szCs w:val="32"/>
          <w:rtl/>
          <w:lang w:bidi="ar-IQ"/>
        </w:rPr>
        <w:t>) وهي السنة التي توفى فيها المعتصم .</w:t>
      </w:r>
    </w:p>
    <w:p w:rsidR="00BD214B" w:rsidRDefault="00BD214B" w:rsidP="00F2763F">
      <w:pPr>
        <w:pStyle w:val="a3"/>
        <w:numPr>
          <w:ilvl w:val="0"/>
          <w:numId w:val="8"/>
        </w:numPr>
        <w:tabs>
          <w:tab w:val="left" w:pos="7815"/>
          <w:tab w:val="right" w:pos="9360"/>
        </w:tabs>
        <w:bidi/>
        <w:spacing w:line="360" w:lineRule="auto"/>
        <w:jc w:val="both"/>
        <w:rPr>
          <w:sz w:val="32"/>
          <w:szCs w:val="32"/>
          <w:lang w:bidi="ar-IQ"/>
        </w:rPr>
      </w:pPr>
      <w:r>
        <w:rPr>
          <w:rFonts w:hint="cs"/>
          <w:sz w:val="32"/>
          <w:szCs w:val="32"/>
          <w:rtl/>
          <w:lang w:bidi="ar-IQ"/>
        </w:rPr>
        <w:t>العصر العباسي الثاني بين(232-334</w:t>
      </w:r>
      <w:r w:rsidR="00F2763F">
        <w:rPr>
          <w:rFonts w:asciiTheme="minorBidi" w:hAnsiTheme="minorBidi"/>
          <w:sz w:val="32"/>
          <w:szCs w:val="32"/>
          <w:rtl/>
          <w:lang w:bidi="ar-IQ"/>
        </w:rPr>
        <w:t>ھ</w:t>
      </w:r>
      <w:r>
        <w:rPr>
          <w:rFonts w:hint="cs"/>
          <w:sz w:val="32"/>
          <w:szCs w:val="32"/>
          <w:rtl/>
          <w:lang w:bidi="ar-IQ"/>
        </w:rPr>
        <w:t xml:space="preserve">) وهي </w:t>
      </w:r>
      <w:r w:rsidR="00F2763F">
        <w:rPr>
          <w:rFonts w:hint="cs"/>
          <w:sz w:val="32"/>
          <w:szCs w:val="32"/>
          <w:rtl/>
          <w:lang w:bidi="ar-IQ"/>
        </w:rPr>
        <w:t>أ</w:t>
      </w:r>
      <w:r>
        <w:rPr>
          <w:rFonts w:hint="cs"/>
          <w:sz w:val="32"/>
          <w:szCs w:val="32"/>
          <w:rtl/>
          <w:lang w:bidi="ar-IQ"/>
        </w:rPr>
        <w:t>لسنة التي آل فيها الحكم الى البويهيين.</w:t>
      </w:r>
    </w:p>
    <w:p w:rsidR="00BD214B" w:rsidRDefault="00BD214B" w:rsidP="00F2763F">
      <w:pPr>
        <w:pStyle w:val="a3"/>
        <w:numPr>
          <w:ilvl w:val="0"/>
          <w:numId w:val="8"/>
        </w:numPr>
        <w:tabs>
          <w:tab w:val="left" w:pos="7815"/>
          <w:tab w:val="right" w:pos="9360"/>
        </w:tabs>
        <w:bidi/>
        <w:spacing w:line="360" w:lineRule="auto"/>
        <w:jc w:val="both"/>
        <w:rPr>
          <w:sz w:val="32"/>
          <w:szCs w:val="32"/>
          <w:lang w:bidi="ar-IQ"/>
        </w:rPr>
      </w:pPr>
      <w:r>
        <w:rPr>
          <w:rFonts w:hint="cs"/>
          <w:sz w:val="32"/>
          <w:szCs w:val="32"/>
          <w:rtl/>
          <w:lang w:bidi="ar-IQ"/>
        </w:rPr>
        <w:t>العصر العباسي الثالث بين (334-447</w:t>
      </w:r>
      <w:r w:rsidR="00F2763F">
        <w:rPr>
          <w:rFonts w:asciiTheme="minorBidi" w:hAnsiTheme="minorBidi"/>
          <w:sz w:val="32"/>
          <w:szCs w:val="32"/>
          <w:rtl/>
          <w:lang w:bidi="ar-IQ"/>
        </w:rPr>
        <w:t>ھ</w:t>
      </w:r>
      <w:r>
        <w:rPr>
          <w:rFonts w:hint="cs"/>
          <w:sz w:val="32"/>
          <w:szCs w:val="32"/>
          <w:rtl/>
          <w:lang w:bidi="ar-IQ"/>
        </w:rPr>
        <w:t xml:space="preserve">) وهي </w:t>
      </w:r>
      <w:r w:rsidR="00F2763F">
        <w:rPr>
          <w:rFonts w:hint="cs"/>
          <w:sz w:val="32"/>
          <w:szCs w:val="32"/>
          <w:rtl/>
          <w:lang w:bidi="ar-IQ"/>
        </w:rPr>
        <w:t>أ</w:t>
      </w:r>
      <w:r>
        <w:rPr>
          <w:rFonts w:hint="cs"/>
          <w:sz w:val="32"/>
          <w:szCs w:val="32"/>
          <w:rtl/>
          <w:lang w:bidi="ar-IQ"/>
        </w:rPr>
        <w:t xml:space="preserve">لسنة التي دخل فيها السلجوقيون </w:t>
      </w:r>
      <w:r w:rsidR="00F2763F">
        <w:rPr>
          <w:rFonts w:hint="cs"/>
          <w:sz w:val="32"/>
          <w:szCs w:val="32"/>
          <w:rtl/>
          <w:lang w:bidi="ar-IQ"/>
        </w:rPr>
        <w:t>إ</w:t>
      </w:r>
      <w:r>
        <w:rPr>
          <w:rFonts w:hint="cs"/>
          <w:sz w:val="32"/>
          <w:szCs w:val="32"/>
          <w:rtl/>
          <w:lang w:bidi="ar-IQ"/>
        </w:rPr>
        <w:t>لى بغداد .</w:t>
      </w:r>
    </w:p>
    <w:p w:rsidR="00BD214B" w:rsidRDefault="00BD214B" w:rsidP="00F2763F">
      <w:pPr>
        <w:pStyle w:val="a3"/>
        <w:numPr>
          <w:ilvl w:val="0"/>
          <w:numId w:val="8"/>
        </w:numPr>
        <w:tabs>
          <w:tab w:val="left" w:pos="7815"/>
          <w:tab w:val="right" w:pos="9360"/>
        </w:tabs>
        <w:bidi/>
        <w:spacing w:line="360" w:lineRule="auto"/>
        <w:jc w:val="both"/>
        <w:rPr>
          <w:sz w:val="32"/>
          <w:szCs w:val="32"/>
          <w:lang w:bidi="ar-IQ"/>
        </w:rPr>
      </w:pPr>
      <w:r>
        <w:rPr>
          <w:rFonts w:hint="cs"/>
          <w:sz w:val="32"/>
          <w:szCs w:val="32"/>
          <w:rtl/>
          <w:lang w:bidi="ar-IQ"/>
        </w:rPr>
        <w:t>العصر العباسي الرابع بين ( 447- 656</w:t>
      </w:r>
      <w:r w:rsidR="00F2763F">
        <w:rPr>
          <w:rFonts w:asciiTheme="minorBidi" w:hAnsiTheme="minorBidi"/>
          <w:sz w:val="32"/>
          <w:szCs w:val="32"/>
          <w:rtl/>
          <w:lang w:bidi="ar-IQ"/>
        </w:rPr>
        <w:t>ھ</w:t>
      </w:r>
      <w:r>
        <w:rPr>
          <w:rFonts w:hint="cs"/>
          <w:sz w:val="32"/>
          <w:szCs w:val="32"/>
          <w:rtl/>
          <w:lang w:bidi="ar-IQ"/>
        </w:rPr>
        <w:t>) وهي الفترة التي انتهت بسقوط بغداد على يد التتار .</w:t>
      </w:r>
    </w:p>
    <w:p w:rsidR="00BD214B" w:rsidRDefault="00F2763F" w:rsidP="00BD214B">
      <w:pPr>
        <w:tabs>
          <w:tab w:val="left" w:pos="7815"/>
          <w:tab w:val="right" w:pos="9360"/>
        </w:tabs>
        <w:bidi/>
        <w:spacing w:line="360" w:lineRule="auto"/>
        <w:jc w:val="both"/>
        <w:rPr>
          <w:sz w:val="32"/>
          <w:szCs w:val="32"/>
          <w:rtl/>
          <w:lang w:bidi="ar-IQ"/>
        </w:rPr>
      </w:pPr>
      <w:r>
        <w:rPr>
          <w:rFonts w:hint="cs"/>
          <w:sz w:val="32"/>
          <w:szCs w:val="32"/>
          <w:rtl/>
          <w:lang w:bidi="ar-IQ"/>
        </w:rPr>
        <w:t>أما الدكتور</w:t>
      </w:r>
      <w:r w:rsidR="00BD214B">
        <w:rPr>
          <w:rFonts w:hint="cs"/>
          <w:sz w:val="32"/>
          <w:szCs w:val="32"/>
          <w:rtl/>
          <w:lang w:bidi="ar-IQ"/>
        </w:rPr>
        <w:t>(عاطف بركات) فقد قسم العصر العباسي مدتين كبيرتين :</w:t>
      </w:r>
    </w:p>
    <w:p w:rsidR="00BD214B" w:rsidRDefault="00F2763F" w:rsidP="00F2763F">
      <w:pPr>
        <w:tabs>
          <w:tab w:val="left" w:pos="7815"/>
          <w:tab w:val="right" w:pos="9360"/>
        </w:tabs>
        <w:bidi/>
        <w:spacing w:line="360" w:lineRule="auto"/>
        <w:jc w:val="both"/>
        <w:rPr>
          <w:sz w:val="32"/>
          <w:szCs w:val="32"/>
          <w:rtl/>
          <w:lang w:bidi="ar-IQ"/>
        </w:rPr>
      </w:pPr>
      <w:r>
        <w:rPr>
          <w:rFonts w:hint="cs"/>
          <w:sz w:val="32"/>
          <w:szCs w:val="32"/>
          <w:rtl/>
          <w:lang w:bidi="ar-IQ"/>
        </w:rPr>
        <w:t>المدة الأولى</w:t>
      </w:r>
      <w:r w:rsidR="00BD214B">
        <w:rPr>
          <w:rFonts w:hint="cs"/>
          <w:sz w:val="32"/>
          <w:szCs w:val="32"/>
          <w:rtl/>
          <w:lang w:bidi="ar-IQ"/>
        </w:rPr>
        <w:t xml:space="preserve">: تبتدئ بخلافة المنصور وتنتهي </w:t>
      </w:r>
      <w:r w:rsidR="008A42B1">
        <w:rPr>
          <w:rFonts w:hint="cs"/>
          <w:sz w:val="32"/>
          <w:szCs w:val="32"/>
          <w:rtl/>
          <w:lang w:bidi="ar-IQ"/>
        </w:rPr>
        <w:t>بمنتصف القرن الرابع تقريبا (350</w:t>
      </w:r>
      <w:r>
        <w:rPr>
          <w:rFonts w:asciiTheme="minorBidi" w:hAnsiTheme="minorBidi" w:hint="cs"/>
          <w:sz w:val="32"/>
          <w:szCs w:val="32"/>
          <w:rtl/>
          <w:lang w:bidi="ar-IQ"/>
        </w:rPr>
        <w:t>ھ</w:t>
      </w:r>
      <w:r>
        <w:rPr>
          <w:rFonts w:hint="cs"/>
          <w:sz w:val="32"/>
          <w:szCs w:val="32"/>
          <w:rtl/>
          <w:lang w:bidi="ar-IQ"/>
        </w:rPr>
        <w:t>) نحو 200 سنة</w:t>
      </w:r>
      <w:r w:rsidR="008A42B1">
        <w:rPr>
          <w:rFonts w:hint="cs"/>
          <w:sz w:val="32"/>
          <w:szCs w:val="32"/>
          <w:rtl/>
          <w:lang w:bidi="ar-IQ"/>
        </w:rPr>
        <w:t>، وهي المدة التي ارتفعت فيها العلوم والأدب الى ذروة مجدها وأوج عزها، وفاضت فيها ينابيع المعارف على جميع البلاد ا</w:t>
      </w:r>
      <w:r>
        <w:rPr>
          <w:rFonts w:hint="cs"/>
          <w:sz w:val="32"/>
          <w:szCs w:val="32"/>
          <w:rtl/>
          <w:lang w:bidi="ar-IQ"/>
        </w:rPr>
        <w:t>لأ</w:t>
      </w:r>
      <w:r w:rsidR="008A42B1">
        <w:rPr>
          <w:rFonts w:hint="cs"/>
          <w:sz w:val="32"/>
          <w:szCs w:val="32"/>
          <w:rtl/>
          <w:lang w:bidi="ar-IQ"/>
        </w:rPr>
        <w:t xml:space="preserve">سلامية . </w:t>
      </w:r>
      <w:r w:rsidR="00BD214B">
        <w:rPr>
          <w:rFonts w:hint="cs"/>
          <w:sz w:val="32"/>
          <w:szCs w:val="32"/>
          <w:rtl/>
          <w:lang w:bidi="ar-IQ"/>
        </w:rPr>
        <w:t xml:space="preserve"> </w:t>
      </w:r>
    </w:p>
    <w:p w:rsidR="008A42B1" w:rsidRDefault="008A42B1" w:rsidP="008A42B1">
      <w:pPr>
        <w:tabs>
          <w:tab w:val="left" w:pos="7815"/>
          <w:tab w:val="right" w:pos="9360"/>
        </w:tabs>
        <w:bidi/>
        <w:spacing w:line="360" w:lineRule="auto"/>
        <w:jc w:val="both"/>
        <w:rPr>
          <w:sz w:val="32"/>
          <w:szCs w:val="32"/>
          <w:rtl/>
          <w:lang w:bidi="ar-IQ"/>
        </w:rPr>
      </w:pPr>
      <w:r>
        <w:rPr>
          <w:rFonts w:hint="cs"/>
          <w:sz w:val="32"/>
          <w:szCs w:val="32"/>
          <w:rtl/>
          <w:lang w:bidi="ar-IQ"/>
        </w:rPr>
        <w:t>المدة الثانية : تتلاقى مع المدة الأولى في نهايتها وتنتهي بسقوط بغداد أو سقوط الدولة العباسية وفي هذه المدة ضعف أمر الخلافة العباسية باستلاء البويهيي</w:t>
      </w:r>
      <w:r>
        <w:rPr>
          <w:rFonts w:hint="eastAsia"/>
          <w:sz w:val="32"/>
          <w:szCs w:val="32"/>
          <w:rtl/>
          <w:lang w:bidi="ar-IQ"/>
        </w:rPr>
        <w:t>ن</w:t>
      </w:r>
      <w:r>
        <w:rPr>
          <w:rFonts w:hint="cs"/>
          <w:sz w:val="32"/>
          <w:szCs w:val="32"/>
          <w:rtl/>
          <w:lang w:bidi="ar-IQ"/>
        </w:rPr>
        <w:t xml:space="preserve"> والسلاجقة </w:t>
      </w:r>
      <w:r w:rsidR="00F2763F">
        <w:rPr>
          <w:rFonts w:hint="cs"/>
          <w:sz w:val="32"/>
          <w:szCs w:val="32"/>
          <w:rtl/>
          <w:lang w:bidi="ar-IQ"/>
        </w:rPr>
        <w:t>على السلطة</w:t>
      </w:r>
      <w:r>
        <w:rPr>
          <w:rFonts w:hint="cs"/>
          <w:sz w:val="32"/>
          <w:szCs w:val="32"/>
          <w:rtl/>
          <w:lang w:bidi="ar-IQ"/>
        </w:rPr>
        <w:t>، ولم يكن هؤلاء الأعاجم يعرفون من قدر العلم ما كان يعرفه الخلفاء العرب .</w:t>
      </w:r>
    </w:p>
    <w:p w:rsidR="008A42B1" w:rsidRDefault="008A42B1" w:rsidP="00F2763F">
      <w:pPr>
        <w:tabs>
          <w:tab w:val="left" w:pos="7815"/>
          <w:tab w:val="right" w:pos="9360"/>
        </w:tabs>
        <w:bidi/>
        <w:spacing w:line="360" w:lineRule="auto"/>
        <w:jc w:val="both"/>
        <w:rPr>
          <w:sz w:val="32"/>
          <w:szCs w:val="32"/>
          <w:rtl/>
          <w:lang w:bidi="ar-IQ"/>
        </w:rPr>
      </w:pPr>
      <w:r>
        <w:rPr>
          <w:rFonts w:hint="cs"/>
          <w:sz w:val="32"/>
          <w:szCs w:val="32"/>
          <w:rtl/>
          <w:lang w:bidi="ar-IQ"/>
        </w:rPr>
        <w:t xml:space="preserve"> ولكن هنالك ملاحظة مهمة جدا يجب الولوج فيها هو أن الباحثين يجعلون المدة الأولى من هذا العصر هو عصر </w:t>
      </w:r>
      <w:r w:rsidR="00F2763F">
        <w:rPr>
          <w:rFonts w:hint="cs"/>
          <w:sz w:val="32"/>
          <w:szCs w:val="32"/>
          <w:rtl/>
          <w:lang w:bidi="ar-IQ"/>
        </w:rPr>
        <w:t xml:space="preserve">الازدهار </w:t>
      </w:r>
      <w:r>
        <w:rPr>
          <w:rFonts w:hint="cs"/>
          <w:sz w:val="32"/>
          <w:szCs w:val="32"/>
          <w:rtl/>
          <w:lang w:bidi="ar-IQ"/>
        </w:rPr>
        <w:t xml:space="preserve">الأدبي </w:t>
      </w:r>
      <w:r w:rsidR="00F2763F">
        <w:rPr>
          <w:rFonts w:hint="cs"/>
          <w:sz w:val="32"/>
          <w:szCs w:val="32"/>
          <w:rtl/>
          <w:lang w:bidi="ar-IQ"/>
        </w:rPr>
        <w:t xml:space="preserve">والسياسي، أما المدة الثانية فيعدونها تميل الى الوهن والضعف لاستيلاء الأعاجم، ولكن هذا لا يعني خلو هذه المدة من ومضات مشرقة تمثلت في عدد ليس باليسير من النابغين من العلماء والنقاد والشعراء الذين برزوا في هذه الحقبة ، وكانت لهم بصمة واضحة في تطور الأدب . </w:t>
      </w:r>
    </w:p>
    <w:p w:rsidR="008A42B1" w:rsidRPr="008A42B1" w:rsidRDefault="008A42B1" w:rsidP="008A42B1">
      <w:pPr>
        <w:tabs>
          <w:tab w:val="left" w:pos="7815"/>
          <w:tab w:val="right" w:pos="9360"/>
        </w:tabs>
        <w:bidi/>
        <w:spacing w:line="360" w:lineRule="auto"/>
        <w:jc w:val="both"/>
        <w:rPr>
          <w:sz w:val="32"/>
          <w:szCs w:val="32"/>
          <w:rtl/>
          <w:lang w:bidi="ar-IQ"/>
        </w:rPr>
      </w:pPr>
    </w:p>
    <w:sectPr w:rsidR="008A42B1" w:rsidRPr="008A4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E27"/>
    <w:multiLevelType w:val="hybridMultilevel"/>
    <w:tmpl w:val="2EC23B44"/>
    <w:lvl w:ilvl="0" w:tplc="7B4EE5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95FF3"/>
    <w:multiLevelType w:val="hybridMultilevel"/>
    <w:tmpl w:val="EC6C92BA"/>
    <w:lvl w:ilvl="0" w:tplc="F2E03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6D47A7"/>
    <w:multiLevelType w:val="hybridMultilevel"/>
    <w:tmpl w:val="BF5CA048"/>
    <w:lvl w:ilvl="0" w:tplc="F34C2C4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F71374"/>
    <w:multiLevelType w:val="hybridMultilevel"/>
    <w:tmpl w:val="FDD22DB8"/>
    <w:lvl w:ilvl="0" w:tplc="65F04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76412F"/>
    <w:multiLevelType w:val="hybridMultilevel"/>
    <w:tmpl w:val="B490AC0E"/>
    <w:lvl w:ilvl="0" w:tplc="84644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451B05"/>
    <w:multiLevelType w:val="hybridMultilevel"/>
    <w:tmpl w:val="7C7C0618"/>
    <w:lvl w:ilvl="0" w:tplc="0A8CD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803A54"/>
    <w:multiLevelType w:val="hybridMultilevel"/>
    <w:tmpl w:val="A2FE6128"/>
    <w:lvl w:ilvl="0" w:tplc="13C49D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69856E52"/>
    <w:multiLevelType w:val="hybridMultilevel"/>
    <w:tmpl w:val="8CEE2AA4"/>
    <w:lvl w:ilvl="0" w:tplc="C2E0B5C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D007E4"/>
    <w:multiLevelType w:val="hybridMultilevel"/>
    <w:tmpl w:val="6D54B44A"/>
    <w:lvl w:ilvl="0" w:tplc="A888D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E1"/>
    <w:rsid w:val="00027B84"/>
    <w:rsid w:val="00032D64"/>
    <w:rsid w:val="00273FA8"/>
    <w:rsid w:val="004640EC"/>
    <w:rsid w:val="0050645D"/>
    <w:rsid w:val="00596FA6"/>
    <w:rsid w:val="007940BB"/>
    <w:rsid w:val="008422EF"/>
    <w:rsid w:val="008A42B1"/>
    <w:rsid w:val="00906EE1"/>
    <w:rsid w:val="00BD214B"/>
    <w:rsid w:val="00CC746C"/>
    <w:rsid w:val="00CE29FD"/>
    <w:rsid w:val="00CF6D2C"/>
    <w:rsid w:val="00D97B11"/>
    <w:rsid w:val="00DC7DF7"/>
    <w:rsid w:val="00DF0D1B"/>
    <w:rsid w:val="00E315E3"/>
    <w:rsid w:val="00EF3F6E"/>
    <w:rsid w:val="00F27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EE1"/>
    <w:pPr>
      <w:ind w:left="720"/>
      <w:contextualSpacing/>
    </w:pPr>
  </w:style>
  <w:style w:type="character" w:styleId="Hyperlink">
    <w:name w:val="Hyperlink"/>
    <w:basedOn w:val="a0"/>
    <w:uiPriority w:val="99"/>
    <w:unhideWhenUsed/>
    <w:rsid w:val="00DF0D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EE1"/>
    <w:pPr>
      <w:ind w:left="720"/>
      <w:contextualSpacing/>
    </w:pPr>
  </w:style>
  <w:style w:type="character" w:styleId="Hyperlink">
    <w:name w:val="Hyperlink"/>
    <w:basedOn w:val="a0"/>
    <w:uiPriority w:val="99"/>
    <w:unhideWhenUsed/>
    <w:rsid w:val="00DF0D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E338-D909-4515-AAE7-093B880C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830</Words>
  <Characters>4731</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2020-12-10T18:58:00Z</dcterms:created>
  <dcterms:modified xsi:type="dcterms:W3CDTF">2020-12-10T18:58:00Z</dcterms:modified>
</cp:coreProperties>
</file>