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1B" w:rsidRDefault="00FC0B1B" w:rsidP="00A76F04">
      <w:pPr>
        <w:rPr>
          <w:lang w:bidi="ar-IQ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3686"/>
        <w:gridCol w:w="2268"/>
        <w:gridCol w:w="504"/>
      </w:tblGrid>
      <w:tr w:rsidR="00FC0B1B" w:rsidTr="00094BAD">
        <w:tc>
          <w:tcPr>
            <w:tcW w:w="2269" w:type="dxa"/>
          </w:tcPr>
          <w:p w:rsidR="00FC0B1B" w:rsidRDefault="008F26B5" w:rsidP="00A76F04">
            <w:pPr>
              <w:rPr>
                <w:lang w:bidi="ar-IQ"/>
              </w:rPr>
            </w:pPr>
            <w:r>
              <w:rPr>
                <w:lang w:bidi="ar-IQ"/>
              </w:rPr>
              <w:t>Auteur</w:t>
            </w:r>
          </w:p>
        </w:tc>
        <w:tc>
          <w:tcPr>
            <w:tcW w:w="3686" w:type="dxa"/>
          </w:tcPr>
          <w:p w:rsidR="00FC0B1B" w:rsidRDefault="008F26B5" w:rsidP="00A76F04">
            <w:pPr>
              <w:rPr>
                <w:lang w:bidi="ar-IQ"/>
              </w:rPr>
            </w:pPr>
            <w:r>
              <w:rPr>
                <w:lang w:bidi="ar-IQ"/>
              </w:rPr>
              <w:t xml:space="preserve">Titre du roman </w:t>
            </w:r>
          </w:p>
        </w:tc>
        <w:tc>
          <w:tcPr>
            <w:tcW w:w="2268" w:type="dxa"/>
          </w:tcPr>
          <w:p w:rsidR="00FC0B1B" w:rsidRDefault="008F26B5" w:rsidP="00A76F04">
            <w:pPr>
              <w:rPr>
                <w:lang w:bidi="ar-IQ"/>
              </w:rPr>
            </w:pPr>
            <w:r>
              <w:rPr>
                <w:lang w:bidi="ar-IQ"/>
              </w:rPr>
              <w:t>Nom de l'étudiant</w:t>
            </w:r>
            <w:bookmarkStart w:id="0" w:name="_GoBack"/>
            <w:bookmarkEnd w:id="0"/>
          </w:p>
        </w:tc>
        <w:tc>
          <w:tcPr>
            <w:tcW w:w="504" w:type="dxa"/>
          </w:tcPr>
          <w:p w:rsidR="00FC0B1B" w:rsidRDefault="00FC0B1B" w:rsidP="00A76F04">
            <w:pPr>
              <w:rPr>
                <w:lang w:bidi="ar-IQ"/>
              </w:rPr>
            </w:pPr>
          </w:p>
        </w:tc>
      </w:tr>
      <w:tr w:rsidR="00055910" w:rsidTr="00094BAD">
        <w:tc>
          <w:tcPr>
            <w:tcW w:w="2269" w:type="dxa"/>
          </w:tcPr>
          <w:p w:rsidR="00055910" w:rsidRDefault="00055910" w:rsidP="00055910">
            <w:pPr>
              <w:rPr>
                <w:lang w:bidi="ar-IQ"/>
              </w:rPr>
            </w:pPr>
            <w:r>
              <w:rPr>
                <w:lang w:bidi="ar-IQ"/>
              </w:rPr>
              <w:t>Alfred du Musset</w:t>
            </w:r>
          </w:p>
        </w:tc>
        <w:tc>
          <w:tcPr>
            <w:tcW w:w="3686" w:type="dxa"/>
          </w:tcPr>
          <w:p w:rsidR="00055910" w:rsidRDefault="00055910" w:rsidP="00055910">
            <w:pPr>
              <w:spacing w:line="240" w:lineRule="auto"/>
              <w:ind w:right="-766"/>
              <w:rPr>
                <w:lang w:bidi="ar-IQ"/>
              </w:rPr>
            </w:pPr>
            <w:r>
              <w:rPr>
                <w:i/>
                <w:iCs/>
                <w:lang w:bidi="ar-IQ"/>
              </w:rPr>
              <w:t>La confession</w:t>
            </w:r>
            <w:r w:rsidRPr="007D61B5">
              <w:rPr>
                <w:i/>
                <w:iCs/>
                <w:lang w:bidi="ar-IQ"/>
              </w:rPr>
              <w:t xml:space="preserve"> d'un enfant du siècle</w:t>
            </w:r>
          </w:p>
        </w:tc>
        <w:tc>
          <w:tcPr>
            <w:tcW w:w="2268" w:type="dxa"/>
          </w:tcPr>
          <w:p w:rsidR="00055910" w:rsidRDefault="00055910" w:rsidP="0005591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ابراهيم محمد مجيد</w:t>
            </w:r>
          </w:p>
        </w:tc>
        <w:tc>
          <w:tcPr>
            <w:tcW w:w="504" w:type="dxa"/>
          </w:tcPr>
          <w:p w:rsidR="00055910" w:rsidRDefault="00055910" w:rsidP="0005591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</w:tr>
      <w:tr w:rsidR="00094BAD" w:rsidTr="00094BAD">
        <w:tc>
          <w:tcPr>
            <w:tcW w:w="2269" w:type="dxa"/>
          </w:tcPr>
          <w:p w:rsidR="00094BAD" w:rsidRPr="00AE1B3D" w:rsidRDefault="00094BAD" w:rsidP="00094BAD">
            <w:hyperlink r:id="rId7" w:tooltip="J. M. G. Le Clézio" w:history="1">
              <w:r w:rsidRPr="00AE1B3D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EEEEEE"/>
                </w:rPr>
                <w:t xml:space="preserve">J. M. G. Le </w:t>
              </w:r>
              <w:proofErr w:type="spellStart"/>
              <w:r w:rsidRPr="00AE1B3D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EEEEEE"/>
                </w:rPr>
                <w:t>Clézio</w:t>
              </w:r>
              <w:proofErr w:type="spellEnd"/>
            </w:hyperlink>
          </w:p>
        </w:tc>
        <w:tc>
          <w:tcPr>
            <w:tcW w:w="3686" w:type="dxa"/>
          </w:tcPr>
          <w:p w:rsidR="00094BAD" w:rsidRPr="00AE1B3D" w:rsidRDefault="00094BAD" w:rsidP="00094BAD">
            <w:pPr>
              <w:rPr>
                <w:rFonts w:ascii="Arial" w:hAnsi="Arial" w:cs="Arial"/>
                <w:i/>
                <w:iCs/>
                <w:sz w:val="21"/>
                <w:szCs w:val="21"/>
                <w:shd w:val="clear" w:color="auto" w:fill="FCFCFC"/>
              </w:rPr>
            </w:pPr>
            <w:hyperlink r:id="rId8" w:tooltip="Le Procès-verbal" w:history="1">
              <w:r w:rsidRPr="00AE1B3D">
                <w:rPr>
                  <w:rStyle w:val="Hyperlink"/>
                  <w:rFonts w:ascii="Arial" w:hAnsi="Arial" w:cs="Arial"/>
                  <w:i/>
                  <w:iCs/>
                  <w:color w:val="auto"/>
                  <w:sz w:val="21"/>
                  <w:szCs w:val="21"/>
                  <w:u w:val="none"/>
                  <w:shd w:val="clear" w:color="auto" w:fill="EEEEEE"/>
                </w:rPr>
                <w:t>Le Procès-verbal</w:t>
              </w:r>
            </w:hyperlink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اسماء جمعة محمد 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</w:tr>
      <w:tr w:rsidR="00094BAD" w:rsidTr="00094BAD">
        <w:tc>
          <w:tcPr>
            <w:tcW w:w="2269" w:type="dxa"/>
          </w:tcPr>
          <w:p w:rsidR="00094BAD" w:rsidRPr="00AE1B3D" w:rsidRDefault="00094BAD" w:rsidP="00094BAD">
            <w:hyperlink r:id="rId9" w:tooltip="Marguerite Duras" w:history="1">
              <w:r w:rsidRPr="00AE1B3D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CFCFC"/>
                </w:rPr>
                <w:t>Marguerite Duras</w:t>
              </w:r>
            </w:hyperlink>
          </w:p>
        </w:tc>
        <w:tc>
          <w:tcPr>
            <w:tcW w:w="3686" w:type="dxa"/>
          </w:tcPr>
          <w:p w:rsidR="00094BAD" w:rsidRPr="00AE1B3D" w:rsidRDefault="00EA3A78" w:rsidP="00094BAD">
            <w:pPr>
              <w:rPr>
                <w:rFonts w:ascii="Arial" w:hAnsi="Arial" w:cs="Arial"/>
                <w:i/>
                <w:iCs/>
                <w:sz w:val="21"/>
                <w:szCs w:val="21"/>
                <w:shd w:val="clear" w:color="auto" w:fill="FCFCFC"/>
              </w:rPr>
            </w:pPr>
            <w:hyperlink r:id="rId10" w:tooltip="Le Ravissement de Lol V. Stein" w:history="1">
              <w:r>
                <w:rPr>
                  <w:rStyle w:val="Hyperlink"/>
                  <w:rFonts w:ascii="Arial" w:hAnsi="Arial" w:cs="Arial"/>
                  <w:i/>
                  <w:iCs/>
                  <w:color w:val="auto"/>
                  <w:sz w:val="21"/>
                  <w:szCs w:val="21"/>
                  <w:u w:val="none"/>
                  <w:shd w:val="clear" w:color="auto" w:fill="FCFCFC"/>
                </w:rPr>
                <w:t>L'</w:t>
              </w:r>
            </w:hyperlink>
            <w:r>
              <w:rPr>
                <w:rFonts w:ascii="Arial" w:hAnsi="Arial" w:cs="Arial"/>
                <w:i/>
                <w:iCs/>
                <w:sz w:val="21"/>
                <w:szCs w:val="21"/>
                <w:shd w:val="clear" w:color="auto" w:fill="FCFCFC"/>
              </w:rPr>
              <w:t>amant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انس محمود عزاوي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</w:tr>
      <w:tr w:rsidR="00E42ECF" w:rsidTr="00094BAD">
        <w:tc>
          <w:tcPr>
            <w:tcW w:w="2269" w:type="dxa"/>
          </w:tcPr>
          <w:p w:rsidR="00E42ECF" w:rsidRPr="00AE1B3D" w:rsidRDefault="00E42ECF" w:rsidP="00E42ECF">
            <w:r>
              <w:t>Maupassant</w:t>
            </w:r>
          </w:p>
        </w:tc>
        <w:tc>
          <w:tcPr>
            <w:tcW w:w="3686" w:type="dxa"/>
          </w:tcPr>
          <w:p w:rsidR="00E42ECF" w:rsidRPr="00945928" w:rsidRDefault="00E42ECF" w:rsidP="00E42ECF">
            <w:pPr>
              <w:rPr>
                <w:i/>
                <w:iCs/>
              </w:rPr>
            </w:pPr>
            <w:r w:rsidRPr="00945928">
              <w:rPr>
                <w:i/>
                <w:iCs/>
              </w:rPr>
              <w:t xml:space="preserve">Bel ami </w:t>
            </w:r>
          </w:p>
        </w:tc>
        <w:tc>
          <w:tcPr>
            <w:tcW w:w="2268" w:type="dxa"/>
          </w:tcPr>
          <w:p w:rsidR="00E42ECF" w:rsidRDefault="00E42ECF" w:rsidP="00E42EC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ايمان علي ناصر</w:t>
            </w:r>
          </w:p>
        </w:tc>
        <w:tc>
          <w:tcPr>
            <w:tcW w:w="504" w:type="dxa"/>
          </w:tcPr>
          <w:p w:rsidR="00E42ECF" w:rsidRDefault="00E42ECF" w:rsidP="00E42ECF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lang w:bidi="ar-IQ"/>
              </w:rPr>
              <w:t>Gide</w:t>
            </w:r>
          </w:p>
        </w:tc>
        <w:tc>
          <w:tcPr>
            <w:tcW w:w="3686" w:type="dxa"/>
          </w:tcPr>
          <w:p w:rsidR="00094BAD" w:rsidRPr="00F51AC0" w:rsidRDefault="00094BAD" w:rsidP="00094BAD">
            <w:pPr>
              <w:rPr>
                <w:i/>
                <w:iCs/>
                <w:lang w:bidi="ar-IQ"/>
              </w:rPr>
            </w:pPr>
            <w:r w:rsidRPr="00F51AC0">
              <w:rPr>
                <w:i/>
                <w:iCs/>
                <w:lang w:bidi="ar-IQ"/>
              </w:rPr>
              <w:t xml:space="preserve">Les faux-monnayeurs 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بثينة سعدون غانم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lang w:bidi="ar-IQ"/>
              </w:rPr>
              <w:t>Butor</w:t>
            </w:r>
          </w:p>
        </w:tc>
        <w:tc>
          <w:tcPr>
            <w:tcW w:w="3686" w:type="dxa"/>
          </w:tcPr>
          <w:p w:rsidR="00094BAD" w:rsidRPr="00F51AC0" w:rsidRDefault="00094BAD" w:rsidP="00094BAD">
            <w:pPr>
              <w:rPr>
                <w:i/>
                <w:iCs/>
                <w:lang w:bidi="ar-IQ"/>
              </w:rPr>
            </w:pPr>
            <w:r w:rsidRPr="00F51AC0">
              <w:rPr>
                <w:i/>
                <w:iCs/>
                <w:lang w:bidi="ar-IQ"/>
              </w:rPr>
              <w:t xml:space="preserve">Les modifications 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بسمة شاكرمحمود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lang w:bidi="ar-IQ"/>
              </w:rPr>
              <w:t xml:space="preserve">Camus </w:t>
            </w:r>
          </w:p>
        </w:tc>
        <w:tc>
          <w:tcPr>
            <w:tcW w:w="3686" w:type="dxa"/>
          </w:tcPr>
          <w:p w:rsidR="00094BAD" w:rsidRPr="00F51AC0" w:rsidRDefault="00094BAD" w:rsidP="00094BAD">
            <w:pPr>
              <w:rPr>
                <w:i/>
                <w:iCs/>
                <w:lang w:bidi="ar-IQ"/>
              </w:rPr>
            </w:pPr>
            <w:r w:rsidRPr="00F51AC0">
              <w:rPr>
                <w:i/>
                <w:iCs/>
                <w:lang w:bidi="ar-IQ"/>
              </w:rPr>
              <w:t>La chute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جنان محسن اعويتي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</w:tr>
      <w:tr w:rsidR="00EA3A78" w:rsidTr="00094BAD">
        <w:tc>
          <w:tcPr>
            <w:tcW w:w="2269" w:type="dxa"/>
          </w:tcPr>
          <w:p w:rsidR="00EA3A78" w:rsidRPr="00AE1B3D" w:rsidRDefault="00EA3A78" w:rsidP="00EA3A78">
            <w:r>
              <w:t xml:space="preserve">François Mauriac </w:t>
            </w:r>
          </w:p>
        </w:tc>
        <w:tc>
          <w:tcPr>
            <w:tcW w:w="3686" w:type="dxa"/>
          </w:tcPr>
          <w:p w:rsidR="00EA3A78" w:rsidRPr="00AE1B3D" w:rsidRDefault="00EA3A78" w:rsidP="00EA3A78">
            <w:pPr>
              <w:rPr>
                <w:rFonts w:ascii="Arial" w:hAnsi="Arial" w:cs="Arial"/>
                <w:i/>
                <w:iCs/>
                <w:sz w:val="21"/>
                <w:szCs w:val="21"/>
                <w:shd w:val="clear" w:color="auto" w:fill="FCFCFC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  <w:shd w:val="clear" w:color="auto" w:fill="FCFCFC"/>
              </w:rPr>
              <w:t xml:space="preserve">Thérèse </w:t>
            </w: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  <w:shd w:val="clear" w:color="auto" w:fill="FCFCFC"/>
              </w:rPr>
              <w:t>Desqueyroux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  <w:shd w:val="clear" w:color="auto" w:fill="FCFCFC"/>
              </w:rPr>
              <w:t xml:space="preserve"> </w:t>
            </w:r>
          </w:p>
        </w:tc>
        <w:tc>
          <w:tcPr>
            <w:tcW w:w="2268" w:type="dxa"/>
          </w:tcPr>
          <w:p w:rsidR="00EA3A78" w:rsidRDefault="00EA3A78" w:rsidP="00EA3A7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داليا عبد الرضا جمعة</w:t>
            </w:r>
          </w:p>
        </w:tc>
        <w:tc>
          <w:tcPr>
            <w:tcW w:w="504" w:type="dxa"/>
          </w:tcPr>
          <w:p w:rsidR="00EA3A78" w:rsidRDefault="00EA3A78" w:rsidP="00EA3A78">
            <w:pPr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lang w:bidi="ar-IQ"/>
              </w:rPr>
              <w:t>Rabelais</w:t>
            </w:r>
          </w:p>
        </w:tc>
        <w:tc>
          <w:tcPr>
            <w:tcW w:w="3686" w:type="dxa"/>
          </w:tcPr>
          <w:p w:rsidR="00094BAD" w:rsidRDefault="00094BAD" w:rsidP="00094BAD">
            <w:pPr>
              <w:rPr>
                <w:lang w:bidi="ar-IQ"/>
              </w:rPr>
            </w:pPr>
            <w:r w:rsidRPr="00271C7A">
              <w:rPr>
                <w:rFonts w:asciiTheme="minorBidi" w:hAnsiTheme="minorBidi" w:cstheme="minorBidi"/>
                <w:i/>
                <w:iCs/>
                <w:sz w:val="20"/>
              </w:rPr>
              <w:t>Pantagrue</w:t>
            </w:r>
            <w:r>
              <w:rPr>
                <w:rFonts w:asciiTheme="minorBidi" w:hAnsiTheme="minorBidi" w:cstheme="minorBidi"/>
                <w:i/>
                <w:iCs/>
                <w:sz w:val="20"/>
              </w:rPr>
              <w:t>l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دعاء مرتضى قيطاس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9.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lang w:bidi="ar-IQ"/>
              </w:rPr>
              <w:t>Madame de Lafayette</w:t>
            </w:r>
          </w:p>
        </w:tc>
        <w:tc>
          <w:tcPr>
            <w:tcW w:w="3686" w:type="dxa"/>
          </w:tcPr>
          <w:p w:rsidR="00094BAD" w:rsidRDefault="00094BAD" w:rsidP="00094BAD">
            <w:pPr>
              <w:rPr>
                <w:lang w:bidi="ar-IQ"/>
              </w:rPr>
            </w:pPr>
            <w:r w:rsidRPr="005362CA">
              <w:rPr>
                <w:rFonts w:asciiTheme="minorBidi" w:hAnsiTheme="minorBidi" w:cstheme="minorBidi"/>
                <w:i/>
                <w:iCs/>
                <w:sz w:val="20"/>
              </w:rPr>
              <w:t>La princesse de Clèves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رنا جبار راهي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10.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lang w:bidi="ar-IQ"/>
              </w:rPr>
              <w:t>Alexandre Dumas</w:t>
            </w:r>
          </w:p>
        </w:tc>
        <w:tc>
          <w:tcPr>
            <w:tcW w:w="3686" w:type="dxa"/>
          </w:tcPr>
          <w:p w:rsidR="00094BAD" w:rsidRDefault="00094BAD" w:rsidP="00094BAD">
            <w:pPr>
              <w:rPr>
                <w:lang w:bidi="ar-IQ"/>
              </w:rPr>
            </w:pPr>
            <w:r w:rsidRPr="00391159">
              <w:rPr>
                <w:i/>
                <w:iCs/>
                <w:lang w:bidi="ar-IQ"/>
              </w:rPr>
              <w:t>Les trois mousquetaires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سامي طه احمادي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11.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lang w:bidi="ar-IQ"/>
              </w:rPr>
              <w:t xml:space="preserve">Stendhal </w:t>
            </w:r>
          </w:p>
        </w:tc>
        <w:tc>
          <w:tcPr>
            <w:tcW w:w="3686" w:type="dxa"/>
          </w:tcPr>
          <w:p w:rsidR="00094BAD" w:rsidRPr="000120E8" w:rsidRDefault="00094BAD" w:rsidP="00094BAD">
            <w:pPr>
              <w:rPr>
                <w:i/>
                <w:iCs/>
                <w:lang w:bidi="ar-IQ"/>
              </w:rPr>
            </w:pPr>
            <w:r w:rsidRPr="000120E8">
              <w:rPr>
                <w:i/>
                <w:iCs/>
                <w:lang w:bidi="ar-IQ"/>
              </w:rPr>
              <w:t>Le rouge et le noir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سجى مصدق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12.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lang w:bidi="ar-IQ"/>
              </w:rPr>
              <w:t>Voltaire</w:t>
            </w:r>
          </w:p>
        </w:tc>
        <w:tc>
          <w:tcPr>
            <w:tcW w:w="3686" w:type="dxa"/>
          </w:tcPr>
          <w:p w:rsidR="00094BAD" w:rsidRDefault="00094BAD" w:rsidP="00094BAD">
            <w:pPr>
              <w:rPr>
                <w:lang w:bidi="ar-IQ"/>
              </w:rPr>
            </w:pPr>
            <w:r w:rsidRPr="00C50403">
              <w:rPr>
                <w:i/>
                <w:iCs/>
                <w:lang w:bidi="ar-IQ"/>
              </w:rPr>
              <w:t>Candide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سلوان حسان فياض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13.</w:t>
            </w:r>
          </w:p>
        </w:tc>
      </w:tr>
      <w:tr w:rsidR="00E42ECF" w:rsidTr="00094BAD">
        <w:tc>
          <w:tcPr>
            <w:tcW w:w="2269" w:type="dxa"/>
          </w:tcPr>
          <w:p w:rsidR="00E42ECF" w:rsidRPr="00AE1B3D" w:rsidRDefault="00E42ECF" w:rsidP="00E42ECF">
            <w:pPr>
              <w:rPr>
                <w:lang w:bidi="ar-IQ"/>
              </w:rPr>
            </w:pPr>
            <w:r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CFCFC"/>
              </w:rPr>
              <w:t xml:space="preserve">Annie Ernaux </w:t>
            </w:r>
            <w:hyperlink r:id="rId11" w:tooltip="Jean Genet" w:history="1"/>
          </w:p>
        </w:tc>
        <w:tc>
          <w:tcPr>
            <w:tcW w:w="3686" w:type="dxa"/>
          </w:tcPr>
          <w:p w:rsidR="00E42ECF" w:rsidRPr="00AE1B3D" w:rsidRDefault="00E42ECF" w:rsidP="00E42ECF">
            <w:pPr>
              <w:rPr>
                <w:i/>
                <w:iCs/>
                <w:lang w:bidi="ar-IQ"/>
              </w:rPr>
            </w:pPr>
            <w:r>
              <w:rPr>
                <w:rStyle w:val="Hyperlink"/>
                <w:rFonts w:ascii="Arial" w:hAnsi="Arial" w:cs="Arial"/>
                <w:i/>
                <w:iCs/>
                <w:color w:val="auto"/>
                <w:sz w:val="21"/>
                <w:szCs w:val="21"/>
                <w:u w:val="none"/>
                <w:shd w:val="clear" w:color="auto" w:fill="FCFCFC"/>
              </w:rPr>
              <w:t xml:space="preserve">La place </w:t>
            </w:r>
            <w:hyperlink r:id="rId12" w:tooltip="Notre-Dame-des-Fleurs" w:history="1"/>
          </w:p>
        </w:tc>
        <w:tc>
          <w:tcPr>
            <w:tcW w:w="2268" w:type="dxa"/>
          </w:tcPr>
          <w:p w:rsidR="00E42ECF" w:rsidRDefault="00E42ECF" w:rsidP="00E42EC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سمير فاضل حسين</w:t>
            </w:r>
          </w:p>
        </w:tc>
        <w:tc>
          <w:tcPr>
            <w:tcW w:w="504" w:type="dxa"/>
          </w:tcPr>
          <w:p w:rsidR="00E42ECF" w:rsidRDefault="00E42ECF" w:rsidP="00E42ECF">
            <w:pPr>
              <w:rPr>
                <w:rtl/>
              </w:rPr>
            </w:pPr>
            <w:r>
              <w:rPr>
                <w:rFonts w:hint="cs"/>
                <w:rtl/>
              </w:rPr>
              <w:t>14.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lang w:bidi="ar-IQ"/>
              </w:rPr>
              <w:t>Diderot</w:t>
            </w:r>
          </w:p>
        </w:tc>
        <w:tc>
          <w:tcPr>
            <w:tcW w:w="3686" w:type="dxa"/>
          </w:tcPr>
          <w:p w:rsidR="00094BAD" w:rsidRDefault="00094BAD" w:rsidP="00094BAD">
            <w:pPr>
              <w:rPr>
                <w:lang w:bidi="ar-IQ"/>
              </w:rPr>
            </w:pPr>
            <w:r w:rsidRPr="00A523BF">
              <w:rPr>
                <w:i/>
                <w:iCs/>
                <w:lang w:bidi="ar-IQ"/>
              </w:rPr>
              <w:t>La Religieuse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شهد محمد رشيد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15.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pStyle w:val="ListParagraph"/>
              <w:bidi/>
              <w:spacing w:line="240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 xml:space="preserve">Laclos </w:t>
            </w:r>
          </w:p>
        </w:tc>
        <w:tc>
          <w:tcPr>
            <w:tcW w:w="3686" w:type="dxa"/>
          </w:tcPr>
          <w:p w:rsidR="00094BAD" w:rsidRDefault="00094BAD" w:rsidP="00094BAD">
            <w:pPr>
              <w:rPr>
                <w:lang w:bidi="ar-IQ"/>
              </w:rPr>
            </w:pPr>
            <w:r w:rsidRPr="001E7296">
              <w:rPr>
                <w:i/>
                <w:iCs/>
                <w:lang w:bidi="ar-IQ"/>
              </w:rPr>
              <w:t>Les liaisons dangereuses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شيماء حامد سلمان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16.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lang w:bidi="ar-IQ"/>
              </w:rPr>
              <w:t>Balzac</w:t>
            </w:r>
          </w:p>
        </w:tc>
        <w:tc>
          <w:tcPr>
            <w:tcW w:w="3686" w:type="dxa"/>
          </w:tcPr>
          <w:p w:rsidR="00094BAD" w:rsidRPr="00F51AC0" w:rsidRDefault="00094BAD" w:rsidP="00094BAD">
            <w:pPr>
              <w:rPr>
                <w:i/>
                <w:iCs/>
                <w:lang w:bidi="ar-IQ"/>
              </w:rPr>
            </w:pPr>
            <w:r w:rsidRPr="00F51AC0">
              <w:rPr>
                <w:i/>
                <w:iCs/>
                <w:lang w:bidi="ar-IQ"/>
              </w:rPr>
              <w:t xml:space="preserve">La peau de chagrin 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عدنان كامل محسن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17.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lang w:bidi="ar-IQ"/>
              </w:rPr>
              <w:t xml:space="preserve">Cervantès </w:t>
            </w:r>
          </w:p>
        </w:tc>
        <w:tc>
          <w:tcPr>
            <w:tcW w:w="3686" w:type="dxa"/>
          </w:tcPr>
          <w:p w:rsidR="00094BAD" w:rsidRDefault="00094BAD" w:rsidP="00094BAD">
            <w:pPr>
              <w:rPr>
                <w:lang w:bidi="ar-IQ"/>
              </w:rPr>
            </w:pPr>
            <w:r w:rsidRPr="00CD76CA">
              <w:rPr>
                <w:i/>
                <w:iCs/>
                <w:lang w:bidi="ar-IQ"/>
              </w:rPr>
              <w:t>Don Quichotte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عمر ابراهيم عبيد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18.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lang w:bidi="ar-IQ"/>
              </w:rPr>
              <w:t xml:space="preserve">Daniel Defoe </w:t>
            </w:r>
          </w:p>
        </w:tc>
        <w:tc>
          <w:tcPr>
            <w:tcW w:w="3686" w:type="dxa"/>
          </w:tcPr>
          <w:p w:rsidR="00094BAD" w:rsidRDefault="00094BAD" w:rsidP="00094BAD">
            <w:pPr>
              <w:spacing w:line="240" w:lineRule="auto"/>
              <w:rPr>
                <w:lang w:bidi="ar-IQ"/>
              </w:rPr>
            </w:pPr>
            <w:r w:rsidRPr="00393944">
              <w:rPr>
                <w:rFonts w:asciiTheme="minorBidi" w:hAnsiTheme="minorBidi" w:cstheme="minorBidi"/>
                <w:i/>
                <w:iCs/>
                <w:sz w:val="20"/>
              </w:rPr>
              <w:t xml:space="preserve">Robinson </w:t>
            </w:r>
            <w:r w:rsidRPr="00393944">
              <w:rPr>
                <w:i/>
                <w:iCs/>
                <w:lang w:bidi="ar-IQ"/>
              </w:rPr>
              <w:t>Crusoé</w:t>
            </w:r>
            <w:r>
              <w:rPr>
                <w:lang w:bidi="ar-IQ"/>
              </w:rPr>
              <w:t xml:space="preserve"> 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فائق عليوي 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19.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tabs>
                <w:tab w:val="center" w:pos="1097"/>
              </w:tabs>
              <w:rPr>
                <w:lang w:bidi="ar-IQ"/>
              </w:rPr>
            </w:pPr>
            <w:r>
              <w:rPr>
                <w:lang w:bidi="ar-IQ"/>
              </w:rPr>
              <w:t xml:space="preserve">Chrétien de Troyes </w:t>
            </w:r>
          </w:p>
        </w:tc>
        <w:tc>
          <w:tcPr>
            <w:tcW w:w="3686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rFonts w:asciiTheme="minorBidi" w:hAnsiTheme="minorBidi" w:cstheme="minorBidi"/>
                <w:i/>
                <w:iCs/>
                <w:sz w:val="20"/>
              </w:rPr>
              <w:t>Perceval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نزار رشيد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20.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lang w:bidi="ar-IQ"/>
              </w:rPr>
              <w:t xml:space="preserve">Amélie Nothomb </w:t>
            </w:r>
          </w:p>
        </w:tc>
        <w:tc>
          <w:tcPr>
            <w:tcW w:w="3686" w:type="dxa"/>
          </w:tcPr>
          <w:p w:rsidR="00094BAD" w:rsidRPr="00F51AC0" w:rsidRDefault="00094BAD" w:rsidP="00094BAD">
            <w:pPr>
              <w:rPr>
                <w:i/>
                <w:iCs/>
                <w:lang w:bidi="ar-IQ"/>
              </w:rPr>
            </w:pPr>
            <w:r w:rsidRPr="00F51AC0">
              <w:rPr>
                <w:i/>
                <w:iCs/>
                <w:lang w:bidi="ar-IQ"/>
              </w:rPr>
              <w:t>Une forme de vie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نهى مهدي صالح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21.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lang w:bidi="ar-IQ"/>
              </w:rPr>
              <w:t>Miguel Bonnefoy</w:t>
            </w:r>
          </w:p>
        </w:tc>
        <w:tc>
          <w:tcPr>
            <w:tcW w:w="3686" w:type="dxa"/>
          </w:tcPr>
          <w:p w:rsidR="00094BAD" w:rsidRPr="00F51AC0" w:rsidRDefault="00094BAD" w:rsidP="00094BAD">
            <w:pPr>
              <w:rPr>
                <w:i/>
                <w:iCs/>
                <w:lang w:bidi="ar-IQ"/>
              </w:rPr>
            </w:pPr>
            <w:r w:rsidRPr="00F51AC0">
              <w:rPr>
                <w:i/>
                <w:iCs/>
                <w:lang w:bidi="ar-IQ"/>
              </w:rPr>
              <w:t xml:space="preserve">Héritage 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نورة شهاب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22.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lang w:bidi="ar-IQ"/>
              </w:rPr>
              <w:t>L'Abbé Prévost</w:t>
            </w:r>
          </w:p>
        </w:tc>
        <w:tc>
          <w:tcPr>
            <w:tcW w:w="3686" w:type="dxa"/>
          </w:tcPr>
          <w:p w:rsidR="00094BAD" w:rsidRDefault="00094BAD" w:rsidP="00094BAD">
            <w:pPr>
              <w:rPr>
                <w:lang w:bidi="ar-IQ"/>
              </w:rPr>
            </w:pPr>
            <w:r w:rsidRPr="001E7296">
              <w:rPr>
                <w:i/>
                <w:iCs/>
                <w:lang w:bidi="ar-IQ"/>
              </w:rPr>
              <w:t xml:space="preserve">Manon </w:t>
            </w:r>
            <w:proofErr w:type="spellStart"/>
            <w:r>
              <w:rPr>
                <w:i/>
                <w:iCs/>
                <w:lang w:bidi="ar-IQ"/>
              </w:rPr>
              <w:t>Le</w:t>
            </w:r>
            <w:r w:rsidRPr="001E7296">
              <w:rPr>
                <w:i/>
                <w:iCs/>
                <w:lang w:bidi="ar-IQ"/>
              </w:rPr>
              <w:t>scaut</w:t>
            </w:r>
            <w:proofErr w:type="spellEnd"/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هدى يوسف محمد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23.</w:t>
            </w:r>
          </w:p>
        </w:tc>
      </w:tr>
      <w:tr w:rsidR="00094BAD" w:rsidTr="00094BAD">
        <w:tc>
          <w:tcPr>
            <w:tcW w:w="2269" w:type="dxa"/>
          </w:tcPr>
          <w:p w:rsidR="00094BAD" w:rsidRPr="00AE1B3D" w:rsidRDefault="00094BAD" w:rsidP="00094BAD">
            <w:hyperlink r:id="rId13" w:tooltip="Françoise Sagan" w:history="1">
              <w:r w:rsidRPr="00AE1B3D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CFCFC"/>
                </w:rPr>
                <w:t>Françoise Sagan</w:t>
              </w:r>
            </w:hyperlink>
          </w:p>
        </w:tc>
        <w:tc>
          <w:tcPr>
            <w:tcW w:w="3686" w:type="dxa"/>
          </w:tcPr>
          <w:p w:rsidR="00094BAD" w:rsidRPr="00AE1B3D" w:rsidRDefault="00094BAD" w:rsidP="00094BAD">
            <w:pPr>
              <w:rPr>
                <w:rFonts w:ascii="Arial" w:hAnsi="Arial" w:cs="Arial"/>
                <w:i/>
                <w:iCs/>
                <w:sz w:val="21"/>
                <w:szCs w:val="21"/>
                <w:shd w:val="clear" w:color="auto" w:fill="FCFCFC"/>
              </w:rPr>
            </w:pPr>
            <w:hyperlink r:id="rId14" w:tooltip="Bonjour tristesse" w:history="1">
              <w:r w:rsidRPr="00AE1B3D">
                <w:rPr>
                  <w:rStyle w:val="Hyperlink"/>
                  <w:rFonts w:ascii="Arial" w:hAnsi="Arial" w:cs="Arial"/>
                  <w:i/>
                  <w:iCs/>
                  <w:color w:val="auto"/>
                  <w:sz w:val="21"/>
                  <w:szCs w:val="21"/>
                  <w:u w:val="none"/>
                  <w:shd w:val="clear" w:color="auto" w:fill="FCFCFC"/>
                </w:rPr>
                <w:t>Bonjour tristesse</w:t>
              </w:r>
            </w:hyperlink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وسام قائد محمد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24.</w:t>
            </w:r>
          </w:p>
        </w:tc>
      </w:tr>
      <w:tr w:rsidR="00094BAD" w:rsidTr="00094BAD">
        <w:tc>
          <w:tcPr>
            <w:tcW w:w="2269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lang w:bidi="ar-IQ"/>
              </w:rPr>
              <w:t xml:space="preserve">Yasmina </w:t>
            </w:r>
            <w:proofErr w:type="spellStart"/>
            <w:r>
              <w:rPr>
                <w:lang w:bidi="ar-IQ"/>
              </w:rPr>
              <w:t>Khadra</w:t>
            </w:r>
            <w:proofErr w:type="spellEnd"/>
          </w:p>
        </w:tc>
        <w:tc>
          <w:tcPr>
            <w:tcW w:w="3686" w:type="dxa"/>
          </w:tcPr>
          <w:p w:rsidR="00094BAD" w:rsidRPr="00F51AC0" w:rsidRDefault="00094BAD" w:rsidP="00094BAD">
            <w:pPr>
              <w:rPr>
                <w:i/>
                <w:iCs/>
                <w:lang w:bidi="ar-IQ"/>
              </w:rPr>
            </w:pPr>
            <w:r w:rsidRPr="00F51AC0">
              <w:rPr>
                <w:i/>
                <w:iCs/>
                <w:lang w:bidi="ar-IQ"/>
              </w:rPr>
              <w:t>Les sirènes de Bagdad</w:t>
            </w:r>
          </w:p>
        </w:tc>
        <w:tc>
          <w:tcPr>
            <w:tcW w:w="2268" w:type="dxa"/>
          </w:tcPr>
          <w:p w:rsidR="00094BAD" w:rsidRDefault="00094BAD" w:rsidP="00094BA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ياسر احمد اسود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rtl/>
              </w:rPr>
            </w:pPr>
            <w:r>
              <w:rPr>
                <w:rFonts w:hint="cs"/>
                <w:rtl/>
              </w:rPr>
              <w:t>25.</w:t>
            </w:r>
          </w:p>
        </w:tc>
      </w:tr>
      <w:tr w:rsidR="00094BAD" w:rsidTr="00094BAD">
        <w:tc>
          <w:tcPr>
            <w:tcW w:w="2269" w:type="dxa"/>
          </w:tcPr>
          <w:p w:rsidR="00094BAD" w:rsidRDefault="007B28EB" w:rsidP="00094BAD">
            <w:pPr>
              <w:rPr>
                <w:lang w:bidi="ar-IQ"/>
              </w:rPr>
            </w:pPr>
            <w:r>
              <w:rPr>
                <w:lang w:bidi="ar-IQ"/>
              </w:rPr>
              <w:t>Schmitt</w:t>
            </w:r>
          </w:p>
        </w:tc>
        <w:tc>
          <w:tcPr>
            <w:tcW w:w="3686" w:type="dxa"/>
          </w:tcPr>
          <w:p w:rsidR="00094BAD" w:rsidRPr="007B28EB" w:rsidRDefault="007B28EB" w:rsidP="00094BAD">
            <w:pPr>
              <w:rPr>
                <w:i/>
                <w:iCs/>
                <w:lang w:bidi="ar-IQ"/>
              </w:rPr>
            </w:pPr>
            <w:r w:rsidRPr="007B28EB">
              <w:rPr>
                <w:i/>
                <w:iCs/>
                <w:lang w:bidi="ar-IQ"/>
              </w:rPr>
              <w:t xml:space="preserve">Ulysse </w:t>
            </w:r>
            <w:proofErr w:type="spellStart"/>
            <w:r w:rsidRPr="007B28EB">
              <w:rPr>
                <w:i/>
                <w:iCs/>
                <w:lang w:bidi="ar-IQ"/>
              </w:rPr>
              <w:t>from</w:t>
            </w:r>
            <w:proofErr w:type="spellEnd"/>
            <w:r w:rsidRPr="007B28EB">
              <w:rPr>
                <w:i/>
                <w:iCs/>
                <w:lang w:bidi="ar-IQ"/>
              </w:rPr>
              <w:t xml:space="preserve"> Bagdad</w:t>
            </w:r>
          </w:p>
        </w:tc>
        <w:tc>
          <w:tcPr>
            <w:tcW w:w="2268" w:type="dxa"/>
          </w:tcPr>
          <w:p w:rsidR="00094BAD" w:rsidRDefault="007B28EB" w:rsidP="007B28EB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محمد يونس</w:t>
            </w:r>
          </w:p>
        </w:tc>
        <w:tc>
          <w:tcPr>
            <w:tcW w:w="504" w:type="dxa"/>
          </w:tcPr>
          <w:p w:rsidR="00094BAD" w:rsidRDefault="00094BAD" w:rsidP="00094BAD">
            <w:pPr>
              <w:rPr>
                <w:lang w:bidi="ar-IQ"/>
              </w:rPr>
            </w:pPr>
            <w:r>
              <w:rPr>
                <w:lang w:bidi="ar-IQ"/>
              </w:rPr>
              <w:t>26</w:t>
            </w:r>
          </w:p>
        </w:tc>
      </w:tr>
    </w:tbl>
    <w:p w:rsidR="00055910" w:rsidRDefault="00055910" w:rsidP="00A76F04">
      <w:pPr>
        <w:rPr>
          <w:lang w:bidi="ar-IQ"/>
        </w:rPr>
      </w:pPr>
    </w:p>
    <w:p w:rsidR="00055910" w:rsidRPr="00055910" w:rsidRDefault="00055910" w:rsidP="00055910">
      <w:pPr>
        <w:rPr>
          <w:lang w:bidi="ar-IQ"/>
        </w:rPr>
      </w:pPr>
    </w:p>
    <w:p w:rsidR="00055910" w:rsidRDefault="00055910" w:rsidP="00055910">
      <w:pPr>
        <w:rPr>
          <w:lang w:bidi="ar-IQ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693"/>
        <w:gridCol w:w="2544"/>
      </w:tblGrid>
      <w:tr w:rsidR="004B0E6C" w:rsidTr="009E67F3">
        <w:tc>
          <w:tcPr>
            <w:tcW w:w="562" w:type="dxa"/>
          </w:tcPr>
          <w:p w:rsidR="004B0E6C" w:rsidRDefault="004B0E6C" w:rsidP="009E67F3">
            <w:pPr>
              <w:jc w:val="center"/>
              <w:rPr>
                <w:lang w:bidi="ar-IQ"/>
              </w:rPr>
            </w:pPr>
          </w:p>
        </w:tc>
        <w:tc>
          <w:tcPr>
            <w:tcW w:w="2410" w:type="dxa"/>
          </w:tcPr>
          <w:p w:rsidR="004B0E6C" w:rsidRDefault="004B0E6C" w:rsidP="009E67F3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Ecrivain</w:t>
            </w:r>
          </w:p>
        </w:tc>
        <w:tc>
          <w:tcPr>
            <w:tcW w:w="2693" w:type="dxa"/>
          </w:tcPr>
          <w:p w:rsidR="004B0E6C" w:rsidRDefault="004B0E6C" w:rsidP="009E67F3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Roman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 xml:space="preserve">Etudiant </w:t>
            </w: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2410" w:type="dxa"/>
          </w:tcPr>
          <w:p w:rsidR="004B0E6C" w:rsidRDefault="004B0E6C" w:rsidP="009E67F3">
            <w:pPr>
              <w:tabs>
                <w:tab w:val="center" w:pos="1097"/>
              </w:tabs>
              <w:rPr>
                <w:lang w:bidi="ar-IQ"/>
              </w:rPr>
            </w:pPr>
            <w:r>
              <w:rPr>
                <w:lang w:bidi="ar-IQ"/>
              </w:rPr>
              <w:t xml:space="preserve">Chrétien de Troyes </w:t>
            </w:r>
          </w:p>
        </w:tc>
        <w:tc>
          <w:tcPr>
            <w:tcW w:w="2693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rFonts w:asciiTheme="minorBidi" w:hAnsiTheme="minorBidi" w:cstheme="minorBidi"/>
                <w:i/>
                <w:iCs/>
                <w:sz w:val="20"/>
              </w:rPr>
              <w:t>Perceval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Rabelais</w:t>
            </w:r>
          </w:p>
        </w:tc>
        <w:tc>
          <w:tcPr>
            <w:tcW w:w="2693" w:type="dxa"/>
          </w:tcPr>
          <w:p w:rsidR="004B0E6C" w:rsidRDefault="004B0E6C" w:rsidP="009E67F3">
            <w:pPr>
              <w:rPr>
                <w:lang w:bidi="ar-IQ"/>
              </w:rPr>
            </w:pPr>
            <w:r w:rsidRPr="00271C7A">
              <w:rPr>
                <w:rFonts w:asciiTheme="minorBidi" w:hAnsiTheme="minorBidi" w:cstheme="minorBidi"/>
                <w:i/>
                <w:iCs/>
                <w:sz w:val="20"/>
              </w:rPr>
              <w:t>Pantagrue</w:t>
            </w:r>
            <w:r>
              <w:rPr>
                <w:rFonts w:asciiTheme="minorBidi" w:hAnsiTheme="minorBidi" w:cstheme="minorBidi"/>
                <w:i/>
                <w:iCs/>
                <w:sz w:val="20"/>
              </w:rPr>
              <w:t>l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3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 xml:space="preserve">Cervantès </w:t>
            </w:r>
          </w:p>
        </w:tc>
        <w:tc>
          <w:tcPr>
            <w:tcW w:w="2693" w:type="dxa"/>
          </w:tcPr>
          <w:p w:rsidR="004B0E6C" w:rsidRDefault="004B0E6C" w:rsidP="009E67F3">
            <w:pPr>
              <w:rPr>
                <w:lang w:bidi="ar-IQ"/>
              </w:rPr>
            </w:pPr>
            <w:r w:rsidRPr="00CD76CA">
              <w:rPr>
                <w:i/>
                <w:iCs/>
                <w:lang w:bidi="ar-IQ"/>
              </w:rPr>
              <w:t>Don Quichotte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Madame de Lafayette</w:t>
            </w:r>
          </w:p>
        </w:tc>
        <w:tc>
          <w:tcPr>
            <w:tcW w:w="2693" w:type="dxa"/>
          </w:tcPr>
          <w:p w:rsidR="004B0E6C" w:rsidRDefault="004B0E6C" w:rsidP="009E67F3">
            <w:pPr>
              <w:rPr>
                <w:lang w:bidi="ar-IQ"/>
              </w:rPr>
            </w:pPr>
            <w:r w:rsidRPr="005362CA">
              <w:rPr>
                <w:rFonts w:asciiTheme="minorBidi" w:hAnsiTheme="minorBidi" w:cstheme="minorBidi"/>
                <w:i/>
                <w:iCs/>
                <w:sz w:val="20"/>
              </w:rPr>
              <w:t>La princesse de Clèves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5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Diderot</w:t>
            </w:r>
          </w:p>
        </w:tc>
        <w:tc>
          <w:tcPr>
            <w:tcW w:w="2693" w:type="dxa"/>
          </w:tcPr>
          <w:p w:rsidR="004B0E6C" w:rsidRDefault="004B0E6C" w:rsidP="009E67F3">
            <w:pPr>
              <w:rPr>
                <w:lang w:bidi="ar-IQ"/>
              </w:rPr>
            </w:pPr>
            <w:r w:rsidRPr="00A523BF">
              <w:rPr>
                <w:i/>
                <w:iCs/>
                <w:lang w:bidi="ar-IQ"/>
              </w:rPr>
              <w:t>La Religieuse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6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 xml:space="preserve">Daniel Defoe </w:t>
            </w:r>
          </w:p>
        </w:tc>
        <w:tc>
          <w:tcPr>
            <w:tcW w:w="2693" w:type="dxa"/>
          </w:tcPr>
          <w:p w:rsidR="004B0E6C" w:rsidRDefault="004B0E6C" w:rsidP="009E67F3">
            <w:pPr>
              <w:spacing w:line="240" w:lineRule="auto"/>
              <w:rPr>
                <w:lang w:bidi="ar-IQ"/>
              </w:rPr>
            </w:pPr>
            <w:r w:rsidRPr="00393944">
              <w:rPr>
                <w:rFonts w:asciiTheme="minorBidi" w:hAnsiTheme="minorBidi" w:cstheme="minorBidi"/>
                <w:i/>
                <w:iCs/>
                <w:sz w:val="20"/>
              </w:rPr>
              <w:t xml:space="preserve">Robinson </w:t>
            </w:r>
            <w:r w:rsidRPr="00393944">
              <w:rPr>
                <w:i/>
                <w:iCs/>
                <w:lang w:bidi="ar-IQ"/>
              </w:rPr>
              <w:t>Crusoé</w:t>
            </w:r>
            <w:r>
              <w:rPr>
                <w:lang w:bidi="ar-IQ"/>
              </w:rPr>
              <w:t xml:space="preserve"> 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pStyle w:val="ListParagraph"/>
              <w:bidi/>
              <w:spacing w:line="240" w:lineRule="auto"/>
              <w:ind w:left="454" w:hanging="141"/>
              <w:jc w:val="center"/>
              <w:rPr>
                <w:lang w:bidi="ar-IQ"/>
              </w:rPr>
            </w:pPr>
            <w:r>
              <w:rPr>
                <w:lang w:bidi="ar-IQ"/>
              </w:rPr>
              <w:t>7</w:t>
            </w:r>
          </w:p>
        </w:tc>
        <w:tc>
          <w:tcPr>
            <w:tcW w:w="2410" w:type="dxa"/>
          </w:tcPr>
          <w:p w:rsidR="004B0E6C" w:rsidRDefault="004B0E6C" w:rsidP="009E67F3">
            <w:pPr>
              <w:pStyle w:val="ListParagraph"/>
              <w:bidi/>
              <w:spacing w:line="240" w:lineRule="auto"/>
              <w:jc w:val="right"/>
              <w:rPr>
                <w:lang w:bidi="ar-IQ"/>
              </w:rPr>
            </w:pPr>
            <w:r>
              <w:rPr>
                <w:lang w:bidi="ar-IQ"/>
              </w:rPr>
              <w:t xml:space="preserve">Laclos </w:t>
            </w:r>
          </w:p>
        </w:tc>
        <w:tc>
          <w:tcPr>
            <w:tcW w:w="2693" w:type="dxa"/>
          </w:tcPr>
          <w:p w:rsidR="004B0E6C" w:rsidRDefault="004B0E6C" w:rsidP="009E67F3">
            <w:pPr>
              <w:rPr>
                <w:lang w:bidi="ar-IQ"/>
              </w:rPr>
            </w:pPr>
            <w:r w:rsidRPr="001E7296">
              <w:rPr>
                <w:i/>
                <w:iCs/>
                <w:lang w:bidi="ar-IQ"/>
              </w:rPr>
              <w:t>Les liaisons dangereuses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8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L'Abbé Prévost</w:t>
            </w:r>
          </w:p>
        </w:tc>
        <w:tc>
          <w:tcPr>
            <w:tcW w:w="2693" w:type="dxa"/>
          </w:tcPr>
          <w:p w:rsidR="004B0E6C" w:rsidRDefault="004B0E6C" w:rsidP="009E67F3">
            <w:pPr>
              <w:rPr>
                <w:lang w:bidi="ar-IQ"/>
              </w:rPr>
            </w:pPr>
            <w:r w:rsidRPr="001E7296">
              <w:rPr>
                <w:i/>
                <w:iCs/>
                <w:lang w:bidi="ar-IQ"/>
              </w:rPr>
              <w:t xml:space="preserve">Manon </w:t>
            </w:r>
            <w:proofErr w:type="spellStart"/>
            <w:r w:rsidRPr="001E7296">
              <w:rPr>
                <w:i/>
                <w:iCs/>
                <w:lang w:bidi="ar-IQ"/>
              </w:rPr>
              <w:t>Lescaut</w:t>
            </w:r>
            <w:proofErr w:type="spellEnd"/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9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Voltaire</w:t>
            </w:r>
          </w:p>
        </w:tc>
        <w:tc>
          <w:tcPr>
            <w:tcW w:w="2693" w:type="dxa"/>
          </w:tcPr>
          <w:p w:rsidR="004B0E6C" w:rsidRDefault="004B0E6C" w:rsidP="009E67F3">
            <w:pPr>
              <w:rPr>
                <w:lang w:bidi="ar-IQ"/>
              </w:rPr>
            </w:pPr>
            <w:r w:rsidRPr="00C50403">
              <w:rPr>
                <w:i/>
                <w:iCs/>
                <w:lang w:bidi="ar-IQ"/>
              </w:rPr>
              <w:t>Candide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10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Alfred du Musset</w:t>
            </w:r>
          </w:p>
        </w:tc>
        <w:tc>
          <w:tcPr>
            <w:tcW w:w="2693" w:type="dxa"/>
          </w:tcPr>
          <w:p w:rsidR="004B0E6C" w:rsidRDefault="004B0E6C" w:rsidP="009E67F3">
            <w:pPr>
              <w:spacing w:line="240" w:lineRule="auto"/>
              <w:ind w:right="-766"/>
              <w:rPr>
                <w:lang w:bidi="ar-IQ"/>
              </w:rPr>
            </w:pPr>
            <w:r>
              <w:rPr>
                <w:i/>
                <w:iCs/>
                <w:lang w:bidi="ar-IQ"/>
              </w:rPr>
              <w:t>La confession</w:t>
            </w:r>
            <w:r w:rsidRPr="007D61B5">
              <w:rPr>
                <w:i/>
                <w:iCs/>
                <w:lang w:bidi="ar-IQ"/>
              </w:rPr>
              <w:t xml:space="preserve"> d'un enfant du siècle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11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Alexandre Dumas</w:t>
            </w:r>
          </w:p>
        </w:tc>
        <w:tc>
          <w:tcPr>
            <w:tcW w:w="2693" w:type="dxa"/>
          </w:tcPr>
          <w:p w:rsidR="004B0E6C" w:rsidRDefault="004B0E6C" w:rsidP="009E67F3">
            <w:pPr>
              <w:rPr>
                <w:lang w:bidi="ar-IQ"/>
              </w:rPr>
            </w:pPr>
            <w:r w:rsidRPr="00391159">
              <w:rPr>
                <w:i/>
                <w:iCs/>
                <w:lang w:bidi="ar-IQ"/>
              </w:rPr>
              <w:t>Les trois mousquetaires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12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 xml:space="preserve">Stendhal </w:t>
            </w:r>
          </w:p>
        </w:tc>
        <w:tc>
          <w:tcPr>
            <w:tcW w:w="2693" w:type="dxa"/>
          </w:tcPr>
          <w:p w:rsidR="004B0E6C" w:rsidRPr="000120E8" w:rsidRDefault="004B0E6C" w:rsidP="009E67F3">
            <w:pPr>
              <w:rPr>
                <w:i/>
                <w:iCs/>
                <w:lang w:bidi="ar-IQ"/>
              </w:rPr>
            </w:pPr>
            <w:r w:rsidRPr="000120E8">
              <w:rPr>
                <w:i/>
                <w:iCs/>
                <w:lang w:bidi="ar-IQ"/>
              </w:rPr>
              <w:t>Le rouge et le noir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13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Balzac</w:t>
            </w:r>
          </w:p>
        </w:tc>
        <w:tc>
          <w:tcPr>
            <w:tcW w:w="2693" w:type="dxa"/>
          </w:tcPr>
          <w:p w:rsidR="004B0E6C" w:rsidRPr="00F51AC0" w:rsidRDefault="004B0E6C" w:rsidP="009E67F3">
            <w:pPr>
              <w:rPr>
                <w:i/>
                <w:iCs/>
                <w:lang w:bidi="ar-IQ"/>
              </w:rPr>
            </w:pPr>
            <w:r w:rsidRPr="00F51AC0">
              <w:rPr>
                <w:i/>
                <w:iCs/>
                <w:lang w:bidi="ar-IQ"/>
              </w:rPr>
              <w:t xml:space="preserve">La peau de chagrin 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14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Butor</w:t>
            </w:r>
          </w:p>
        </w:tc>
        <w:tc>
          <w:tcPr>
            <w:tcW w:w="2693" w:type="dxa"/>
          </w:tcPr>
          <w:p w:rsidR="004B0E6C" w:rsidRPr="00F51AC0" w:rsidRDefault="004B0E6C" w:rsidP="009E67F3">
            <w:pPr>
              <w:rPr>
                <w:i/>
                <w:iCs/>
                <w:lang w:bidi="ar-IQ"/>
              </w:rPr>
            </w:pPr>
            <w:r w:rsidRPr="00F51AC0">
              <w:rPr>
                <w:i/>
                <w:iCs/>
                <w:lang w:bidi="ar-IQ"/>
              </w:rPr>
              <w:t xml:space="preserve">Les modifications 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15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Gide</w:t>
            </w:r>
          </w:p>
        </w:tc>
        <w:tc>
          <w:tcPr>
            <w:tcW w:w="2693" w:type="dxa"/>
          </w:tcPr>
          <w:p w:rsidR="004B0E6C" w:rsidRPr="00F51AC0" w:rsidRDefault="004B0E6C" w:rsidP="009E67F3">
            <w:pPr>
              <w:rPr>
                <w:i/>
                <w:iCs/>
                <w:lang w:bidi="ar-IQ"/>
              </w:rPr>
            </w:pPr>
            <w:r w:rsidRPr="00F51AC0">
              <w:rPr>
                <w:i/>
                <w:iCs/>
                <w:lang w:bidi="ar-IQ"/>
              </w:rPr>
              <w:t xml:space="preserve">Les faux-monnayeurs 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16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 xml:space="preserve">Camus </w:t>
            </w:r>
          </w:p>
        </w:tc>
        <w:tc>
          <w:tcPr>
            <w:tcW w:w="2693" w:type="dxa"/>
          </w:tcPr>
          <w:p w:rsidR="004B0E6C" w:rsidRPr="00F51AC0" w:rsidRDefault="004B0E6C" w:rsidP="009E67F3">
            <w:pPr>
              <w:rPr>
                <w:i/>
                <w:iCs/>
                <w:lang w:bidi="ar-IQ"/>
              </w:rPr>
            </w:pPr>
            <w:r w:rsidRPr="00F51AC0">
              <w:rPr>
                <w:i/>
                <w:iCs/>
                <w:lang w:bidi="ar-IQ"/>
              </w:rPr>
              <w:t>La chute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17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 xml:space="preserve">Yasmina </w:t>
            </w:r>
            <w:proofErr w:type="spellStart"/>
            <w:r>
              <w:rPr>
                <w:lang w:bidi="ar-IQ"/>
              </w:rPr>
              <w:t>Khadra</w:t>
            </w:r>
            <w:proofErr w:type="spellEnd"/>
          </w:p>
        </w:tc>
        <w:tc>
          <w:tcPr>
            <w:tcW w:w="2693" w:type="dxa"/>
          </w:tcPr>
          <w:p w:rsidR="004B0E6C" w:rsidRPr="00F51AC0" w:rsidRDefault="004B0E6C" w:rsidP="009E67F3">
            <w:pPr>
              <w:rPr>
                <w:i/>
                <w:iCs/>
                <w:lang w:bidi="ar-IQ"/>
              </w:rPr>
            </w:pPr>
            <w:r w:rsidRPr="00F51AC0">
              <w:rPr>
                <w:i/>
                <w:iCs/>
                <w:lang w:bidi="ar-IQ"/>
              </w:rPr>
              <w:t>Les sirènes de Bagdad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18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Miguel Bonnefoy</w:t>
            </w:r>
          </w:p>
        </w:tc>
        <w:tc>
          <w:tcPr>
            <w:tcW w:w="2693" w:type="dxa"/>
          </w:tcPr>
          <w:p w:rsidR="004B0E6C" w:rsidRPr="00F51AC0" w:rsidRDefault="004B0E6C" w:rsidP="009E67F3">
            <w:pPr>
              <w:rPr>
                <w:i/>
                <w:iCs/>
                <w:lang w:bidi="ar-IQ"/>
              </w:rPr>
            </w:pPr>
            <w:r w:rsidRPr="00F51AC0">
              <w:rPr>
                <w:i/>
                <w:iCs/>
                <w:lang w:bidi="ar-IQ"/>
              </w:rPr>
              <w:t xml:space="preserve">Héritage 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19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 xml:space="preserve">Amélie Nothomb </w:t>
            </w:r>
          </w:p>
        </w:tc>
        <w:tc>
          <w:tcPr>
            <w:tcW w:w="2693" w:type="dxa"/>
          </w:tcPr>
          <w:p w:rsidR="004B0E6C" w:rsidRPr="00F51AC0" w:rsidRDefault="004B0E6C" w:rsidP="009E67F3">
            <w:pPr>
              <w:rPr>
                <w:i/>
                <w:iCs/>
                <w:lang w:bidi="ar-IQ"/>
              </w:rPr>
            </w:pPr>
            <w:r w:rsidRPr="00F51AC0">
              <w:rPr>
                <w:i/>
                <w:iCs/>
                <w:lang w:bidi="ar-IQ"/>
              </w:rPr>
              <w:t>Une forme de vie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20</w:t>
            </w:r>
          </w:p>
        </w:tc>
        <w:tc>
          <w:tcPr>
            <w:tcW w:w="2410" w:type="dxa"/>
          </w:tcPr>
          <w:p w:rsidR="004B0E6C" w:rsidRPr="00AE1B3D" w:rsidRDefault="004B0E6C" w:rsidP="009E67F3">
            <w:pPr>
              <w:rPr>
                <w:lang w:bidi="ar-IQ"/>
              </w:rPr>
            </w:pPr>
            <w:r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CFCFC"/>
              </w:rPr>
              <w:t xml:space="preserve">Annie Ernaux </w:t>
            </w:r>
            <w:hyperlink r:id="rId15" w:tooltip="Jean Genet" w:history="1"/>
          </w:p>
        </w:tc>
        <w:tc>
          <w:tcPr>
            <w:tcW w:w="2693" w:type="dxa"/>
          </w:tcPr>
          <w:p w:rsidR="004B0E6C" w:rsidRPr="00AE1B3D" w:rsidRDefault="004B0E6C" w:rsidP="009E67F3">
            <w:pPr>
              <w:rPr>
                <w:i/>
                <w:iCs/>
                <w:lang w:bidi="ar-IQ"/>
              </w:rPr>
            </w:pPr>
            <w:r>
              <w:rPr>
                <w:rStyle w:val="Hyperlink"/>
                <w:rFonts w:ascii="Arial" w:hAnsi="Arial" w:cs="Arial"/>
                <w:i/>
                <w:iCs/>
                <w:color w:val="auto"/>
                <w:sz w:val="21"/>
                <w:szCs w:val="21"/>
                <w:u w:val="none"/>
                <w:shd w:val="clear" w:color="auto" w:fill="FCFCFC"/>
              </w:rPr>
              <w:t xml:space="preserve">La place </w:t>
            </w:r>
            <w:hyperlink r:id="rId16" w:tooltip="Notre-Dame-des-Fleurs" w:history="1"/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21</w:t>
            </w:r>
          </w:p>
        </w:tc>
        <w:tc>
          <w:tcPr>
            <w:tcW w:w="2410" w:type="dxa"/>
          </w:tcPr>
          <w:p w:rsidR="004B0E6C" w:rsidRPr="00AE1B3D" w:rsidRDefault="004B0E6C" w:rsidP="009E67F3">
            <w:r>
              <w:t>Maupassant</w:t>
            </w:r>
          </w:p>
        </w:tc>
        <w:tc>
          <w:tcPr>
            <w:tcW w:w="2693" w:type="dxa"/>
          </w:tcPr>
          <w:p w:rsidR="004B0E6C" w:rsidRPr="00945928" w:rsidRDefault="004B0E6C" w:rsidP="009E67F3">
            <w:pPr>
              <w:rPr>
                <w:i/>
                <w:iCs/>
              </w:rPr>
            </w:pPr>
            <w:r w:rsidRPr="00945928">
              <w:rPr>
                <w:i/>
                <w:iCs/>
              </w:rPr>
              <w:t xml:space="preserve">Bel ami 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22</w:t>
            </w:r>
          </w:p>
        </w:tc>
        <w:tc>
          <w:tcPr>
            <w:tcW w:w="2410" w:type="dxa"/>
          </w:tcPr>
          <w:p w:rsidR="004B0E6C" w:rsidRPr="00AE1B3D" w:rsidRDefault="004B0E6C" w:rsidP="009E67F3">
            <w:hyperlink r:id="rId17" w:tooltip="J. M. G. Le Clézio" w:history="1">
              <w:r w:rsidRPr="00AE1B3D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EEEEEE"/>
                </w:rPr>
                <w:t xml:space="preserve">J. M. G. Le </w:t>
              </w:r>
              <w:proofErr w:type="spellStart"/>
              <w:r w:rsidRPr="00AE1B3D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EEEEEE"/>
                </w:rPr>
                <w:t>Clézio</w:t>
              </w:r>
              <w:proofErr w:type="spellEnd"/>
            </w:hyperlink>
          </w:p>
        </w:tc>
        <w:tc>
          <w:tcPr>
            <w:tcW w:w="2693" w:type="dxa"/>
          </w:tcPr>
          <w:p w:rsidR="004B0E6C" w:rsidRPr="00AE1B3D" w:rsidRDefault="004B0E6C" w:rsidP="009E67F3">
            <w:pPr>
              <w:rPr>
                <w:rFonts w:ascii="Arial" w:hAnsi="Arial" w:cs="Arial"/>
                <w:i/>
                <w:iCs/>
                <w:sz w:val="21"/>
                <w:szCs w:val="21"/>
                <w:shd w:val="clear" w:color="auto" w:fill="FCFCFC"/>
              </w:rPr>
            </w:pPr>
            <w:hyperlink r:id="rId18" w:tooltip="Le Procès-verbal" w:history="1">
              <w:r w:rsidRPr="00AE1B3D">
                <w:rPr>
                  <w:rStyle w:val="Hyperlink"/>
                  <w:rFonts w:ascii="Arial" w:hAnsi="Arial" w:cs="Arial"/>
                  <w:i/>
                  <w:iCs/>
                  <w:color w:val="auto"/>
                  <w:sz w:val="21"/>
                  <w:szCs w:val="21"/>
                  <w:u w:val="none"/>
                  <w:shd w:val="clear" w:color="auto" w:fill="EEEEEE"/>
                </w:rPr>
                <w:t>Le Procès-verbal</w:t>
              </w:r>
            </w:hyperlink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23</w:t>
            </w:r>
          </w:p>
        </w:tc>
        <w:tc>
          <w:tcPr>
            <w:tcW w:w="2410" w:type="dxa"/>
          </w:tcPr>
          <w:p w:rsidR="004B0E6C" w:rsidRPr="00AE1B3D" w:rsidRDefault="004B0E6C" w:rsidP="009E67F3">
            <w:hyperlink r:id="rId19" w:tooltip="Marguerite Duras" w:history="1">
              <w:r w:rsidRPr="00AE1B3D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CFCFC"/>
                </w:rPr>
                <w:t>Marguerite Duras</w:t>
              </w:r>
            </w:hyperlink>
          </w:p>
        </w:tc>
        <w:tc>
          <w:tcPr>
            <w:tcW w:w="2693" w:type="dxa"/>
          </w:tcPr>
          <w:p w:rsidR="004B0E6C" w:rsidRPr="00AE1B3D" w:rsidRDefault="004B0E6C" w:rsidP="009E67F3">
            <w:pPr>
              <w:rPr>
                <w:rFonts w:ascii="Arial" w:hAnsi="Arial" w:cs="Arial"/>
                <w:i/>
                <w:iCs/>
                <w:sz w:val="21"/>
                <w:szCs w:val="21"/>
                <w:shd w:val="clear" w:color="auto" w:fill="FCFCFC"/>
              </w:rPr>
            </w:pPr>
            <w:hyperlink r:id="rId20" w:tooltip="Le Ravissement de Lol V. Stein" w:history="1">
              <w:r>
                <w:rPr>
                  <w:rStyle w:val="Hyperlink"/>
                  <w:rFonts w:ascii="Arial" w:hAnsi="Arial" w:cs="Arial"/>
                  <w:i/>
                  <w:iCs/>
                  <w:color w:val="auto"/>
                  <w:sz w:val="21"/>
                  <w:szCs w:val="21"/>
                  <w:u w:val="none"/>
                  <w:shd w:val="clear" w:color="auto" w:fill="FCFCFC"/>
                </w:rPr>
                <w:t>L'</w:t>
              </w:r>
            </w:hyperlink>
            <w:r>
              <w:rPr>
                <w:rFonts w:ascii="Arial" w:hAnsi="Arial" w:cs="Arial"/>
                <w:i/>
                <w:iCs/>
                <w:sz w:val="21"/>
                <w:szCs w:val="21"/>
                <w:shd w:val="clear" w:color="auto" w:fill="FCFCFC"/>
              </w:rPr>
              <w:t xml:space="preserve">amant 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24</w:t>
            </w:r>
          </w:p>
        </w:tc>
        <w:tc>
          <w:tcPr>
            <w:tcW w:w="2410" w:type="dxa"/>
          </w:tcPr>
          <w:p w:rsidR="004B0E6C" w:rsidRPr="00AE1B3D" w:rsidRDefault="004B0E6C" w:rsidP="009E67F3">
            <w:r>
              <w:t xml:space="preserve">François Mauriac </w:t>
            </w:r>
          </w:p>
        </w:tc>
        <w:tc>
          <w:tcPr>
            <w:tcW w:w="2693" w:type="dxa"/>
          </w:tcPr>
          <w:p w:rsidR="004B0E6C" w:rsidRPr="00AE1B3D" w:rsidRDefault="004B0E6C" w:rsidP="009E67F3">
            <w:pPr>
              <w:rPr>
                <w:rFonts w:ascii="Arial" w:hAnsi="Arial" w:cs="Arial"/>
                <w:i/>
                <w:iCs/>
                <w:sz w:val="21"/>
                <w:szCs w:val="21"/>
                <w:shd w:val="clear" w:color="auto" w:fill="FCFCFC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  <w:shd w:val="clear" w:color="auto" w:fill="FCFCFC"/>
              </w:rPr>
              <w:t xml:space="preserve">Thérèse </w:t>
            </w: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  <w:shd w:val="clear" w:color="auto" w:fill="FCFCFC"/>
              </w:rPr>
              <w:t>Desqueyroux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  <w:shd w:val="clear" w:color="auto" w:fill="FCFCFC"/>
              </w:rPr>
              <w:t xml:space="preserve"> 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25</w:t>
            </w:r>
          </w:p>
        </w:tc>
        <w:tc>
          <w:tcPr>
            <w:tcW w:w="2410" w:type="dxa"/>
          </w:tcPr>
          <w:p w:rsidR="004B0E6C" w:rsidRPr="00AE1B3D" w:rsidRDefault="004B0E6C" w:rsidP="009E67F3">
            <w:hyperlink r:id="rId21" w:tooltip="Françoise Sagan" w:history="1">
              <w:r w:rsidRPr="00AE1B3D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CFCFC"/>
                </w:rPr>
                <w:t>Françoise Sagan</w:t>
              </w:r>
            </w:hyperlink>
          </w:p>
        </w:tc>
        <w:tc>
          <w:tcPr>
            <w:tcW w:w="2693" w:type="dxa"/>
          </w:tcPr>
          <w:p w:rsidR="004B0E6C" w:rsidRPr="00AE1B3D" w:rsidRDefault="004B0E6C" w:rsidP="009E67F3">
            <w:pPr>
              <w:rPr>
                <w:rFonts w:ascii="Arial" w:hAnsi="Arial" w:cs="Arial"/>
                <w:i/>
                <w:iCs/>
                <w:sz w:val="21"/>
                <w:szCs w:val="21"/>
                <w:shd w:val="clear" w:color="auto" w:fill="FCFCFC"/>
              </w:rPr>
            </w:pPr>
            <w:hyperlink r:id="rId22" w:tooltip="Bonjour tristesse" w:history="1">
              <w:r w:rsidRPr="00AE1B3D">
                <w:rPr>
                  <w:rStyle w:val="Hyperlink"/>
                  <w:rFonts w:ascii="Arial" w:hAnsi="Arial" w:cs="Arial"/>
                  <w:i/>
                  <w:iCs/>
                  <w:color w:val="auto"/>
                  <w:sz w:val="21"/>
                  <w:szCs w:val="21"/>
                  <w:u w:val="none"/>
                  <w:shd w:val="clear" w:color="auto" w:fill="FCFCFC"/>
                </w:rPr>
                <w:t>Bonjour tristesse</w:t>
              </w:r>
            </w:hyperlink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  <w:tr w:rsidR="004B0E6C" w:rsidTr="009E67F3">
        <w:tc>
          <w:tcPr>
            <w:tcW w:w="562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26</w:t>
            </w:r>
          </w:p>
        </w:tc>
        <w:tc>
          <w:tcPr>
            <w:tcW w:w="2410" w:type="dxa"/>
          </w:tcPr>
          <w:p w:rsidR="004B0E6C" w:rsidRDefault="004B0E6C" w:rsidP="009E67F3">
            <w:pPr>
              <w:rPr>
                <w:lang w:bidi="ar-IQ"/>
              </w:rPr>
            </w:pPr>
            <w:r>
              <w:rPr>
                <w:lang w:bidi="ar-IQ"/>
              </w:rPr>
              <w:t>Schmitt</w:t>
            </w:r>
          </w:p>
        </w:tc>
        <w:tc>
          <w:tcPr>
            <w:tcW w:w="2693" w:type="dxa"/>
          </w:tcPr>
          <w:p w:rsidR="004B0E6C" w:rsidRPr="007B28EB" w:rsidRDefault="004B0E6C" w:rsidP="009E67F3">
            <w:pPr>
              <w:rPr>
                <w:i/>
                <w:iCs/>
                <w:lang w:bidi="ar-IQ"/>
              </w:rPr>
            </w:pPr>
            <w:r w:rsidRPr="007B28EB">
              <w:rPr>
                <w:i/>
                <w:iCs/>
                <w:lang w:bidi="ar-IQ"/>
              </w:rPr>
              <w:t xml:space="preserve">Ulysse </w:t>
            </w:r>
            <w:proofErr w:type="spellStart"/>
            <w:r w:rsidRPr="007B28EB">
              <w:rPr>
                <w:i/>
                <w:iCs/>
                <w:lang w:bidi="ar-IQ"/>
              </w:rPr>
              <w:t>from</w:t>
            </w:r>
            <w:proofErr w:type="spellEnd"/>
            <w:r w:rsidRPr="007B28EB">
              <w:rPr>
                <w:i/>
                <w:iCs/>
                <w:lang w:bidi="ar-IQ"/>
              </w:rPr>
              <w:t xml:space="preserve"> Bagdad</w:t>
            </w:r>
          </w:p>
        </w:tc>
        <w:tc>
          <w:tcPr>
            <w:tcW w:w="2544" w:type="dxa"/>
          </w:tcPr>
          <w:p w:rsidR="004B0E6C" w:rsidRDefault="004B0E6C" w:rsidP="009E67F3">
            <w:pPr>
              <w:rPr>
                <w:lang w:bidi="ar-IQ"/>
              </w:rPr>
            </w:pPr>
          </w:p>
        </w:tc>
      </w:tr>
    </w:tbl>
    <w:p w:rsidR="00FC0B1B" w:rsidRPr="00055910" w:rsidRDefault="00FC0B1B" w:rsidP="00055910">
      <w:pPr>
        <w:rPr>
          <w:lang w:bidi="ar-IQ"/>
        </w:rPr>
      </w:pPr>
    </w:p>
    <w:sectPr w:rsidR="00FC0B1B" w:rsidRPr="00055910" w:rsidSect="007B28EB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FC0" w:rsidRDefault="00395FC0">
      <w:pPr>
        <w:spacing w:line="240" w:lineRule="auto"/>
      </w:pPr>
      <w:r>
        <w:separator/>
      </w:r>
    </w:p>
  </w:endnote>
  <w:endnote w:type="continuationSeparator" w:id="0">
    <w:p w:rsidR="00395FC0" w:rsidRDefault="00395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8EB" w:rsidRDefault="007B28EB">
    <w:pPr>
      <w:pStyle w:val="Footer"/>
    </w:pPr>
  </w:p>
  <w:p w:rsidR="007B28EB" w:rsidRDefault="007B28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288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8EB" w:rsidRDefault="007B28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6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8EB" w:rsidRDefault="007B28EB">
    <w:pPr>
      <w:pStyle w:val="Footer"/>
    </w:pPr>
  </w:p>
  <w:p w:rsidR="007B28EB" w:rsidRDefault="007B28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FC0" w:rsidRDefault="00395FC0">
      <w:pPr>
        <w:spacing w:line="240" w:lineRule="auto"/>
      </w:pPr>
      <w:r>
        <w:separator/>
      </w:r>
    </w:p>
  </w:footnote>
  <w:footnote w:type="continuationSeparator" w:id="0">
    <w:p w:rsidR="00395FC0" w:rsidRDefault="00395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8EB" w:rsidRDefault="007B28EB">
    <w:pPr>
      <w:pStyle w:val="Header"/>
    </w:pPr>
  </w:p>
  <w:p w:rsidR="007B28EB" w:rsidRDefault="007B28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8EB" w:rsidRDefault="007B28EB" w:rsidP="007B28EB">
    <w:pPr>
      <w:spacing w:line="264" w:lineRule="auto"/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EF0B9" wp14:editId="56E5C37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420D951" id="Rectangle 222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</w:rPr>
      <w:t xml:space="preserve"> </w:t>
    </w:r>
    <w:sdt>
      <w:sdtPr>
        <w:rPr>
          <w:color w:val="5B9BD5" w:themeColor="accent1"/>
          <w:sz w:val="20"/>
        </w:rPr>
        <w:alias w:val="Title"/>
        <w:id w:val="1552425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5B9BD5" w:themeColor="accent1"/>
            <w:sz w:val="20"/>
          </w:rPr>
          <w:t xml:space="preserve">     </w:t>
        </w:r>
      </w:sdtContent>
    </w:sdt>
  </w:p>
  <w:p w:rsidR="007B28EB" w:rsidRDefault="007B28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91A35"/>
    <w:multiLevelType w:val="hybridMultilevel"/>
    <w:tmpl w:val="CDB2C436"/>
    <w:lvl w:ilvl="0" w:tplc="225EC5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B8"/>
    <w:rsid w:val="000120E8"/>
    <w:rsid w:val="00055910"/>
    <w:rsid w:val="00094BAD"/>
    <w:rsid w:val="00226CC3"/>
    <w:rsid w:val="0031710A"/>
    <w:rsid w:val="00395FC0"/>
    <w:rsid w:val="004B0E6C"/>
    <w:rsid w:val="005824F9"/>
    <w:rsid w:val="007B28EB"/>
    <w:rsid w:val="007C03F9"/>
    <w:rsid w:val="008F26B5"/>
    <w:rsid w:val="00945928"/>
    <w:rsid w:val="00A75BDB"/>
    <w:rsid w:val="00A76F04"/>
    <w:rsid w:val="00AE1B3D"/>
    <w:rsid w:val="00B439A5"/>
    <w:rsid w:val="00D46FB8"/>
    <w:rsid w:val="00E24C3D"/>
    <w:rsid w:val="00E42ECF"/>
    <w:rsid w:val="00EA3A78"/>
    <w:rsid w:val="00EB79F7"/>
    <w:rsid w:val="00F51AC0"/>
    <w:rsid w:val="00F8033E"/>
    <w:rsid w:val="00FA4CE1"/>
    <w:rsid w:val="00FC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82DBE7-4B0C-4D39-8286-A3D503F0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D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ar,Car"/>
    <w:basedOn w:val="Normal"/>
    <w:link w:val="FooterChar"/>
    <w:uiPriority w:val="99"/>
    <w:rsid w:val="00A75BDB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 Car Char,Car Char"/>
    <w:basedOn w:val="DefaultParagraphFont"/>
    <w:link w:val="Footer"/>
    <w:uiPriority w:val="99"/>
    <w:rsid w:val="00A75BDB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75BDB"/>
    <w:pPr>
      <w:ind w:left="720"/>
      <w:contextualSpacing/>
    </w:pPr>
  </w:style>
  <w:style w:type="table" w:styleId="TableGrid">
    <w:name w:val="Table Grid"/>
    <w:basedOn w:val="TableNormal"/>
    <w:uiPriority w:val="59"/>
    <w:rsid w:val="00A7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BD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BDB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22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Le_Proc%C3%A8s-verbal" TargetMode="External"/><Relationship Id="rId13" Type="http://schemas.openxmlformats.org/officeDocument/2006/relationships/hyperlink" Target="https://fr.wikipedia.org/wiki/Fran%C3%A7oise_Sagan" TargetMode="External"/><Relationship Id="rId18" Type="http://schemas.openxmlformats.org/officeDocument/2006/relationships/hyperlink" Target="https://fr.wikipedia.org/wiki/Le_Proc%C3%A8s-verba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Fran%C3%A7oise_Sagan" TargetMode="External"/><Relationship Id="rId7" Type="http://schemas.openxmlformats.org/officeDocument/2006/relationships/hyperlink" Target="https://fr.wikipedia.org/wiki/J._M._G._Le_Cl%C3%A9zio" TargetMode="External"/><Relationship Id="rId12" Type="http://schemas.openxmlformats.org/officeDocument/2006/relationships/hyperlink" Target="https://fr.wikipedia.org/wiki/Notre-Dame-des-Fleurs" TargetMode="External"/><Relationship Id="rId17" Type="http://schemas.openxmlformats.org/officeDocument/2006/relationships/hyperlink" Target="https://fr.wikipedia.org/wiki/J._M._G._Le_Cl%C3%A9zio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fr.wikipedia.org/wiki/Notre-Dame-des-Fleurs" TargetMode="External"/><Relationship Id="rId20" Type="http://schemas.openxmlformats.org/officeDocument/2006/relationships/hyperlink" Target="https://fr.wikipedia.org/wiki/Le_Ravissement_de_Lol_V._Ste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Jean_Genet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fr.wikipedia.org/wiki/Jean_Gene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fr.wikipedia.org/wiki/Le_Ravissement_de_Lol_V._Stein" TargetMode="External"/><Relationship Id="rId19" Type="http://schemas.openxmlformats.org/officeDocument/2006/relationships/hyperlink" Target="https://fr.wikipedia.org/wiki/Marguerite_Dur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Marguerite_Duras" TargetMode="External"/><Relationship Id="rId14" Type="http://schemas.openxmlformats.org/officeDocument/2006/relationships/hyperlink" Target="https://fr.wikipedia.org/wiki/Bonjour_tristesse" TargetMode="External"/><Relationship Id="rId22" Type="http://schemas.openxmlformats.org/officeDocument/2006/relationships/hyperlink" Target="https://fr.wikipedia.org/wiki/Bonjour_tristess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8</cp:revision>
  <dcterms:created xsi:type="dcterms:W3CDTF">2020-11-01T18:19:00Z</dcterms:created>
  <dcterms:modified xsi:type="dcterms:W3CDTF">2020-11-18T06:38:00Z</dcterms:modified>
</cp:coreProperties>
</file>