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8E1E20">
      <w:pPr>
        <w:rPr>
          <w:rFonts w:hint="cs"/>
          <w:sz w:val="32"/>
          <w:szCs w:val="32"/>
          <w:rtl/>
          <w:lang w:bidi="ar-IQ"/>
        </w:rPr>
      </w:pPr>
      <w:r w:rsidRPr="008E1E20">
        <w:rPr>
          <w:rFonts w:hint="cs"/>
          <w:sz w:val="32"/>
          <w:szCs w:val="32"/>
          <w:rtl/>
          <w:lang w:bidi="ar-IQ"/>
        </w:rPr>
        <w:t xml:space="preserve">اختبار (ت) لعينتين مستقلتين </w:t>
      </w:r>
    </w:p>
    <w:p w:rsidR="008E1E20" w:rsidRDefault="008E1E20" w:rsidP="008E1E2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يستخدم هذا الاختبار في مقارنة متوسط عينتين مستقلتين ( اي ان الاشخاص في المجموعة  ( أ ) ليسوا نفس الاشخاص في المجموعة ( ب ) . </w:t>
      </w:r>
    </w:p>
    <w:p w:rsidR="008E1E20" w:rsidRDefault="008E1E20" w:rsidP="008E1E2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شروط استخدام اختبار (ت) للعينات المستقلة :- </w:t>
      </w:r>
    </w:p>
    <w:p w:rsidR="008E1E20" w:rsidRDefault="008E1E20" w:rsidP="008E1E2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الافتراضات :- </w:t>
      </w:r>
    </w:p>
    <w:p w:rsidR="008E1E20" w:rsidRDefault="008E1E20" w:rsidP="008E1E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يكون المتغير المستقل متغيرا </w:t>
      </w:r>
      <w:proofErr w:type="spellStart"/>
      <w:r>
        <w:rPr>
          <w:rFonts w:hint="cs"/>
          <w:sz w:val="32"/>
          <w:szCs w:val="32"/>
          <w:rtl/>
          <w:lang w:bidi="ar-IQ"/>
        </w:rPr>
        <w:t>تصنيفيا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ذا مستويين اثنين ( ذكر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أنثى ) أو ( متعلم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غير متعلم ) . </w:t>
      </w:r>
    </w:p>
    <w:p w:rsidR="008E1E20" w:rsidRDefault="008E1E20" w:rsidP="008E1E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استقلالية المجموعات ( في حالة عدم تحقق هذا الشرط مثل عندما يقاس الشخص مرتين فنحتاج اختبار (ت) للعينات المرتبطة ) . </w:t>
      </w:r>
    </w:p>
    <w:p w:rsidR="008E1E20" w:rsidRDefault="008E1E20" w:rsidP="008E1E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توزيع المتغير التابع اعتدالي . </w:t>
      </w:r>
    </w:p>
    <w:p w:rsidR="008E1E20" w:rsidRDefault="008E1E20" w:rsidP="008E1E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تبا</w:t>
      </w:r>
      <w:r w:rsidR="00166755">
        <w:rPr>
          <w:rFonts w:hint="cs"/>
          <w:sz w:val="32"/>
          <w:szCs w:val="32"/>
          <w:rtl/>
          <w:lang w:bidi="ar-IQ"/>
        </w:rPr>
        <w:t xml:space="preserve">ينات المتغير التابع للمجموعات متجانسة ( يمكننا استخدام طريقة اخرى لحساب قيمة (ت) ) . </w:t>
      </w:r>
    </w:p>
    <w:p w:rsidR="00166755" w:rsidRDefault="00166755" w:rsidP="008E1E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العينات مختارة عشوائيا . </w:t>
      </w:r>
    </w:p>
    <w:p w:rsidR="00166755" w:rsidRPr="00166755" w:rsidRDefault="00166755" w:rsidP="00166755">
      <w:pPr>
        <w:rPr>
          <w:rFonts w:hint="cs"/>
          <w:sz w:val="32"/>
          <w:szCs w:val="32"/>
          <w:lang w:bidi="ar-IQ"/>
        </w:rPr>
      </w:pPr>
    </w:p>
    <w:p w:rsidR="00166755" w:rsidRDefault="00166755" w:rsidP="0016675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الخطوات الاساسية  للاختبارات الاحصائية </w:t>
      </w:r>
    </w:p>
    <w:p w:rsidR="00166755" w:rsidRDefault="00166755" w:rsidP="0016675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لاختبار هذا الادعاء ( الفرضية ) نقوم بالتالي : - </w:t>
      </w:r>
    </w:p>
    <w:p w:rsidR="00166755" w:rsidRDefault="00166755" w:rsidP="0016675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صياغة الفرض الصفري والفرض البديل . </w:t>
      </w:r>
    </w:p>
    <w:p w:rsidR="00166755" w:rsidRDefault="00166755" w:rsidP="0016675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تحديد الاختبار المناسب لاختبار الفرضية الصفرية . </w:t>
      </w:r>
    </w:p>
    <w:p w:rsidR="00166755" w:rsidRDefault="00166755" w:rsidP="0016675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تحديد اعلى نسبة خطأ يسمح الباحث بها ( مستوى الدلالة ) . </w:t>
      </w:r>
    </w:p>
    <w:p w:rsidR="00166755" w:rsidRDefault="00166755" w:rsidP="0016675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جمع المعلومات واجراء الاختبار . </w:t>
      </w:r>
    </w:p>
    <w:p w:rsidR="00166755" w:rsidRDefault="00166755" w:rsidP="0016675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اتخاذ القرار . </w:t>
      </w:r>
    </w:p>
    <w:p w:rsidR="00166755" w:rsidRPr="00166755" w:rsidRDefault="00166755" w:rsidP="00166755">
      <w:pPr>
        <w:rPr>
          <w:rFonts w:hint="cs"/>
          <w:sz w:val="32"/>
          <w:szCs w:val="32"/>
          <w:lang w:bidi="ar-IQ"/>
        </w:rPr>
      </w:pPr>
    </w:p>
    <w:p w:rsidR="00166755" w:rsidRDefault="00166755" w:rsidP="00716D6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ملاحظة :- يتعلق هذا الاختبار لوجود عينتين لكل عينة حجم ووسط حسابي وانحراف معياري والمطلوب في الاختبار , اختبار الفرق المعنوي وبين الوسط الحسابي للعينة </w:t>
      </w:r>
      <w:r w:rsidR="00716D68">
        <w:rPr>
          <w:rFonts w:hint="cs"/>
          <w:sz w:val="32"/>
          <w:szCs w:val="32"/>
          <w:rtl/>
          <w:lang w:bidi="ar-IQ"/>
        </w:rPr>
        <w:t xml:space="preserve">الاولى والوسط الحسابي للعينة </w:t>
      </w:r>
      <w:r>
        <w:rPr>
          <w:rFonts w:hint="cs"/>
          <w:sz w:val="32"/>
          <w:szCs w:val="32"/>
          <w:rtl/>
          <w:lang w:bidi="ar-IQ"/>
        </w:rPr>
        <w:t>الثانية</w:t>
      </w:r>
      <w:r w:rsidR="00716D68">
        <w:rPr>
          <w:rFonts w:hint="cs"/>
          <w:sz w:val="32"/>
          <w:szCs w:val="32"/>
          <w:rtl/>
          <w:lang w:bidi="ar-IQ"/>
        </w:rPr>
        <w:t xml:space="preserve"> , لكي نقول ان هناك فرق معنوي أو عدم وجود فرق معنوي اعتمادا على النتيجة التي تتوصل اليها . </w:t>
      </w:r>
    </w:p>
    <w:p w:rsidR="00716D68" w:rsidRDefault="00716D68" w:rsidP="00716D68">
      <w:pPr>
        <w:rPr>
          <w:rFonts w:hint="cs"/>
          <w:sz w:val="32"/>
          <w:szCs w:val="32"/>
          <w:rtl/>
          <w:lang w:bidi="ar-IQ"/>
        </w:rPr>
      </w:pPr>
    </w:p>
    <w:p w:rsidR="00716D68" w:rsidRDefault="00716D68" w:rsidP="00716D6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مثال :- عينة عشوائية تتكون من (250 ) عامل وجد ان الوسط الحسابي </w:t>
      </w:r>
      <w:proofErr w:type="spellStart"/>
      <w:r>
        <w:rPr>
          <w:rFonts w:hint="cs"/>
          <w:sz w:val="32"/>
          <w:szCs w:val="32"/>
          <w:rtl/>
          <w:lang w:bidi="ar-IQ"/>
        </w:rPr>
        <w:t>لاعمار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العمال ( 30 ) سنة والانحراف المعياري ( 7 ) سنة , وعينة اخرى مسحوبة من مدينة البصرة تتكون من ( 300 ) عامل وجد ان الوسط الحسابي </w:t>
      </w:r>
      <w:proofErr w:type="spellStart"/>
      <w:r>
        <w:rPr>
          <w:rFonts w:hint="cs"/>
          <w:sz w:val="32"/>
          <w:szCs w:val="32"/>
          <w:rtl/>
          <w:lang w:bidi="ar-IQ"/>
        </w:rPr>
        <w:t>لاعمار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العمال في العينة ( 28 ) سنة والانحراف المعياري ( 9) سنة . المطلوب :- اختبر اهمية الفرق المعنوي بين العينتين وعلق على النتيجة التي تتوصل اليها ؟ </w:t>
      </w:r>
    </w:p>
    <w:p w:rsidR="00857BF4" w:rsidRDefault="00857BF4" w:rsidP="00716D68">
      <w:pPr>
        <w:rPr>
          <w:rFonts w:hint="cs"/>
          <w:sz w:val="32"/>
          <w:szCs w:val="32"/>
          <w:rtl/>
          <w:lang w:bidi="ar-IQ"/>
        </w:rPr>
      </w:pPr>
    </w:p>
    <w:p w:rsidR="00857BF4" w:rsidRDefault="00857BF4" w:rsidP="00716D6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الحل :- </w:t>
      </w:r>
    </w:p>
    <w:p w:rsidR="00857BF4" w:rsidRDefault="00857BF4" w:rsidP="00716D6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ن1 = 250                                   ن2 = 300 </w:t>
      </w:r>
    </w:p>
    <w:p w:rsidR="00857BF4" w:rsidRDefault="00857BF4" w:rsidP="00857BF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 ـ 1 = 30                                 س ـ 2 = 28 </w:t>
      </w:r>
    </w:p>
    <w:p w:rsidR="00857BF4" w:rsidRDefault="00857BF4" w:rsidP="00857BF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ع1 = 7                                      ع 2 = 9 </w:t>
      </w:r>
    </w:p>
    <w:p w:rsidR="00857BF4" w:rsidRPr="001871C6" w:rsidRDefault="00857BF4" w:rsidP="001871C6">
      <w:pPr>
        <w:tabs>
          <w:tab w:val="left" w:pos="2071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 xml:space="preserve">|س 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ـ </w:t>
      </w:r>
      <w:r w:rsidR="001871C6">
        <w:rPr>
          <w:rFonts w:hint="cs"/>
          <w:sz w:val="32"/>
          <w:szCs w:val="32"/>
          <w:vertAlign w:val="subscript"/>
          <w:rtl/>
          <w:lang w:bidi="ar-IQ"/>
        </w:rPr>
        <w:t>1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1871C6">
        <w:rPr>
          <w:rFonts w:hint="cs"/>
          <w:sz w:val="32"/>
          <w:szCs w:val="32"/>
          <w:rtl/>
          <w:lang w:bidi="ar-IQ"/>
        </w:rPr>
        <w:t>س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1871C6">
        <w:rPr>
          <w:rFonts w:hint="cs"/>
          <w:sz w:val="32"/>
          <w:szCs w:val="32"/>
          <w:vertAlign w:val="superscript"/>
          <w:rtl/>
          <w:lang w:bidi="ar-IQ"/>
        </w:rPr>
        <w:t>ـ</w:t>
      </w:r>
      <w:r w:rsidR="001871C6">
        <w:rPr>
          <w:rFonts w:hint="cs"/>
          <w:sz w:val="32"/>
          <w:szCs w:val="32"/>
          <w:vertAlign w:val="subscript"/>
          <w:rtl/>
          <w:lang w:bidi="ar-IQ"/>
        </w:rPr>
        <w:t xml:space="preserve">2 </w:t>
      </w:r>
      <w:r w:rsidR="001871C6">
        <w:rPr>
          <w:rFonts w:hint="cs"/>
          <w:sz w:val="32"/>
          <w:szCs w:val="32"/>
          <w:rtl/>
          <w:lang w:bidi="ar-IQ"/>
        </w:rPr>
        <w:t>|</w:t>
      </w:r>
    </w:p>
    <w:p w:rsidR="00857BF4" w:rsidRDefault="00857BF4" w:rsidP="001871C6">
      <w:pPr>
        <w:tabs>
          <w:tab w:val="left" w:pos="4815"/>
        </w:tabs>
        <w:rPr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C1AC" wp14:editId="1CFBBF6D">
                <wp:simplePos x="0" y="0"/>
                <wp:positionH relativeFrom="column">
                  <wp:posOffset>2445385</wp:posOffset>
                </wp:positionH>
                <wp:positionV relativeFrom="paragraph">
                  <wp:posOffset>165100</wp:posOffset>
                </wp:positionV>
                <wp:extent cx="1672590" cy="52070"/>
                <wp:effectExtent l="57150" t="38100" r="41910" b="1003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590" cy="520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13pt" to="324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القانون ( ت2) =            </w:t>
      </w:r>
      <w:r w:rsidR="001871C6">
        <w:rPr>
          <w:sz w:val="32"/>
          <w:szCs w:val="32"/>
          <w:lang w:bidi="ar-IQ"/>
        </w:rPr>
        <w:tab/>
      </w:r>
    </w:p>
    <w:p w:rsidR="001871C6" w:rsidRDefault="001871C6" w:rsidP="001871C6">
      <w:pPr>
        <w:tabs>
          <w:tab w:val="left" w:pos="4815"/>
        </w:tabs>
        <w:rPr>
          <w:rFonts w:hint="cs"/>
          <w:sz w:val="32"/>
          <w:szCs w:val="32"/>
          <w:vertAlign w:val="superscript"/>
          <w:rtl/>
          <w:lang w:bidi="ar-IQ"/>
        </w:rPr>
      </w:pPr>
      <w:r>
        <w:rPr>
          <w:sz w:val="32"/>
          <w:szCs w:val="32"/>
          <w:lang w:bidi="ar-IQ"/>
        </w:rPr>
        <w:t xml:space="preserve">                 </w:t>
      </w:r>
      <w:r>
        <w:rPr>
          <w:rFonts w:hint="cs"/>
          <w:sz w:val="32"/>
          <w:szCs w:val="32"/>
          <w:rtl/>
          <w:lang w:bidi="ar-IQ"/>
        </w:rPr>
        <w:t xml:space="preserve">          ع س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1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س </w:t>
      </w:r>
      <w:r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vertAlign w:val="subscript"/>
          <w:rtl/>
          <w:lang w:bidi="ar-IQ"/>
        </w:rPr>
        <w:t>2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                  </w:t>
      </w:r>
    </w:p>
    <w:p w:rsidR="001871C6" w:rsidRDefault="001871C6" w:rsidP="001871C6">
      <w:pPr>
        <w:tabs>
          <w:tab w:val="left" w:pos="4815"/>
        </w:tabs>
        <w:rPr>
          <w:rFonts w:hint="cs"/>
          <w:sz w:val="32"/>
          <w:szCs w:val="32"/>
          <w:vertAlign w:val="superscript"/>
          <w:rtl/>
          <w:lang w:bidi="ar-IQ"/>
        </w:rPr>
      </w:pPr>
    </w:p>
    <w:p w:rsidR="001871C6" w:rsidRDefault="00DD0577" w:rsidP="001871C6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ت2 = رمز اختبار (ت) لعينتين مستقلين </w:t>
      </w:r>
      <w:r w:rsidR="00C01B09">
        <w:rPr>
          <w:rFonts w:hint="cs"/>
          <w:sz w:val="32"/>
          <w:szCs w:val="32"/>
          <w:rtl/>
          <w:lang w:bidi="ar-IQ"/>
        </w:rPr>
        <w:t xml:space="preserve">. </w:t>
      </w:r>
    </w:p>
    <w:p w:rsidR="00DD0577" w:rsidRDefault="00DD0577" w:rsidP="00C01B09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</w:t>
      </w:r>
      <w:r w:rsidR="00C01B09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01B09">
        <w:rPr>
          <w:rFonts w:hint="cs"/>
          <w:sz w:val="32"/>
          <w:szCs w:val="32"/>
          <w:rtl/>
          <w:lang w:bidi="ar-IQ"/>
        </w:rPr>
        <w:t xml:space="preserve">1= </w:t>
      </w:r>
      <w:r>
        <w:rPr>
          <w:rFonts w:hint="cs"/>
          <w:sz w:val="32"/>
          <w:szCs w:val="32"/>
          <w:rtl/>
          <w:lang w:bidi="ar-IQ"/>
        </w:rPr>
        <w:t xml:space="preserve"> الوسط الحسابي للعينة الاولى . </w:t>
      </w:r>
    </w:p>
    <w:p w:rsidR="00DD0577" w:rsidRDefault="00DD0577" w:rsidP="00C01B09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</w:t>
      </w:r>
      <w:r w:rsidR="00C01B09">
        <w:rPr>
          <w:rFonts w:hint="cs"/>
          <w:sz w:val="32"/>
          <w:szCs w:val="32"/>
          <w:vertAlign w:val="superscript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01B09">
        <w:rPr>
          <w:rFonts w:hint="cs"/>
          <w:sz w:val="32"/>
          <w:szCs w:val="32"/>
          <w:rtl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= </w:t>
      </w:r>
      <w:r w:rsidR="00C01B09">
        <w:rPr>
          <w:rFonts w:hint="cs"/>
          <w:sz w:val="32"/>
          <w:szCs w:val="32"/>
          <w:rtl/>
          <w:lang w:bidi="ar-IQ"/>
        </w:rPr>
        <w:t xml:space="preserve"> ا</w:t>
      </w:r>
      <w:r>
        <w:rPr>
          <w:rFonts w:hint="cs"/>
          <w:sz w:val="32"/>
          <w:szCs w:val="32"/>
          <w:rtl/>
          <w:lang w:bidi="ar-IQ"/>
        </w:rPr>
        <w:t>لوسط الحسابي للعينة الثانية .</w:t>
      </w:r>
      <w:r w:rsidR="00C01B09">
        <w:rPr>
          <w:rFonts w:hint="cs"/>
          <w:sz w:val="32"/>
          <w:szCs w:val="32"/>
          <w:rtl/>
          <w:lang w:bidi="ar-IQ"/>
        </w:rPr>
        <w:t xml:space="preserve"> </w:t>
      </w:r>
    </w:p>
    <w:p w:rsidR="00C01B09" w:rsidRDefault="00C01B09" w:rsidP="001871C6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 1=  الانحراف المعياري للعينة الاولى . </w:t>
      </w:r>
    </w:p>
    <w:p w:rsidR="00C01B09" w:rsidRDefault="00C01B09" w:rsidP="00C01B09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 2=  الانحراف المعياري للعينة الثانية . </w:t>
      </w:r>
    </w:p>
    <w:p w:rsidR="00C01B09" w:rsidRDefault="00C01B09" w:rsidP="00C01B09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 1=   حجم العينة الاولى . </w:t>
      </w:r>
    </w:p>
    <w:p w:rsidR="00C01B09" w:rsidRPr="001871C6" w:rsidRDefault="00C01B09" w:rsidP="00C01B09">
      <w:pPr>
        <w:tabs>
          <w:tab w:val="left" w:pos="4815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ن2 =  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حجم العينة الثانية . </w:t>
      </w:r>
    </w:p>
    <w:sectPr w:rsidR="00C01B09" w:rsidRPr="001871C6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025"/>
    <w:multiLevelType w:val="hybridMultilevel"/>
    <w:tmpl w:val="8EBE7348"/>
    <w:lvl w:ilvl="0" w:tplc="0846C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3240"/>
    <w:multiLevelType w:val="hybridMultilevel"/>
    <w:tmpl w:val="4014BEA2"/>
    <w:lvl w:ilvl="0" w:tplc="ACE8E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A9"/>
    <w:rsid w:val="000057A5"/>
    <w:rsid w:val="00166755"/>
    <w:rsid w:val="001871C6"/>
    <w:rsid w:val="00716D68"/>
    <w:rsid w:val="008569A9"/>
    <w:rsid w:val="00857BF4"/>
    <w:rsid w:val="008633B8"/>
    <w:rsid w:val="008E1E20"/>
    <w:rsid w:val="00C01B09"/>
    <w:rsid w:val="00D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71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8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71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8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12</cp:revision>
  <dcterms:created xsi:type="dcterms:W3CDTF">2020-06-19T17:18:00Z</dcterms:created>
  <dcterms:modified xsi:type="dcterms:W3CDTF">2020-06-19T18:15:00Z</dcterms:modified>
</cp:coreProperties>
</file>