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A" w:rsidRDefault="00AD144B" w:rsidP="00AD144B">
      <w:pPr>
        <w:bidi w:val="0"/>
        <w:rPr>
          <w:sz w:val="28"/>
          <w:szCs w:val="28"/>
          <w:u w:val="single"/>
          <w:lang w:val="fr-CA" w:bidi="ar-IQ"/>
        </w:rPr>
      </w:pPr>
      <w:r w:rsidRPr="00AD144B">
        <w:rPr>
          <w:sz w:val="28"/>
          <w:szCs w:val="28"/>
          <w:u w:val="single"/>
          <w:lang w:val="fr-CA" w:bidi="ar-IQ"/>
        </w:rPr>
        <w:t>P. 98</w:t>
      </w:r>
    </w:p>
    <w:p w:rsidR="00AD144B" w:rsidRDefault="00AD144B" w:rsidP="00AD144B">
      <w:pPr>
        <w:bidi w:val="0"/>
        <w:rPr>
          <w:sz w:val="28"/>
          <w:szCs w:val="28"/>
          <w:u w:val="single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-Horoscope : étude de la destinée d'un individu fondée sur les influences       astrales depuis l'heure de la naissance.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-Stress : angoisse.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-Indécis : hésitant.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-Patience : fermeté.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-Vertu : honneur.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-Négliger : l</w:t>
      </w:r>
      <w:r>
        <w:rPr>
          <w:rFonts w:ascii="Times New Roman" w:hAnsi="Times New Roman"/>
          <w:sz w:val="28"/>
          <w:szCs w:val="28"/>
          <w:lang w:val="fr-CA" w:bidi="ar-IQ"/>
        </w:rPr>
        <w:t>â</w:t>
      </w:r>
      <w:r>
        <w:rPr>
          <w:sz w:val="28"/>
          <w:szCs w:val="28"/>
          <w:lang w:val="fr-CA" w:bidi="ar-IQ"/>
        </w:rPr>
        <w:t>cher.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-Activité : exercice.</w:t>
      </w: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Default="00AD144B" w:rsidP="00AD144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-Rhumatisme : maladie douloureuse, </w:t>
      </w:r>
      <w:r w:rsidRPr="00AD144B">
        <w:rPr>
          <w:sz w:val="28"/>
          <w:szCs w:val="28"/>
          <w:lang w:val="fr-CA"/>
        </w:rPr>
        <w:t>aiguë ou chronique</w:t>
      </w:r>
      <w:r w:rsidR="009D61E1">
        <w:rPr>
          <w:sz w:val="28"/>
          <w:szCs w:val="28"/>
          <w:lang w:val="fr-CA" w:bidi="ar-IQ"/>
        </w:rPr>
        <w:t>.</w:t>
      </w: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-Déçu : insatisfait.</w:t>
      </w: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-Formidable : super.</w:t>
      </w: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-Privé : interne.</w:t>
      </w: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</w:p>
    <w:p w:rsidR="009D61E1" w:rsidRDefault="009D61E1" w:rsidP="009D61E1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-Atterrissage : arrivée sur la terre.</w:t>
      </w:r>
    </w:p>
    <w:p w:rsidR="00AD144B" w:rsidRPr="00AD144B" w:rsidRDefault="00AD144B" w:rsidP="00AD144B">
      <w:pPr>
        <w:bidi w:val="0"/>
        <w:rPr>
          <w:sz w:val="28"/>
          <w:szCs w:val="28"/>
          <w:lang w:val="fr-CA" w:bidi="ar-IQ"/>
        </w:rPr>
      </w:pPr>
    </w:p>
    <w:p w:rsidR="00AD144B" w:rsidRPr="00AD144B" w:rsidRDefault="00AD144B" w:rsidP="00AD144B">
      <w:pPr>
        <w:bidi w:val="0"/>
        <w:rPr>
          <w:sz w:val="28"/>
          <w:szCs w:val="28"/>
          <w:lang w:val="fr-CA" w:bidi="ar-IQ"/>
        </w:rPr>
      </w:pPr>
    </w:p>
    <w:sectPr w:rsidR="00AD144B" w:rsidRPr="00AD144B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D144B"/>
    <w:rsid w:val="00354D2A"/>
    <w:rsid w:val="009D61E1"/>
    <w:rsid w:val="00AD144B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4B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44B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44B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44B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44B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44B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44B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44B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44B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44B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14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4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4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4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4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4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144B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1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44B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14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4B"/>
    <w:rPr>
      <w:b/>
      <w:bCs/>
    </w:rPr>
  </w:style>
  <w:style w:type="character" w:styleId="Emphasis">
    <w:name w:val="Emphasis"/>
    <w:basedOn w:val="DefaultParagraphFont"/>
    <w:uiPriority w:val="20"/>
    <w:qFormat/>
    <w:rsid w:val="00AD14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144B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AD144B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144B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14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44B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44B"/>
    <w:rPr>
      <w:b/>
      <w:i/>
      <w:sz w:val="24"/>
    </w:rPr>
  </w:style>
  <w:style w:type="character" w:styleId="SubtleEmphasis">
    <w:name w:val="Subtle Emphasis"/>
    <w:uiPriority w:val="19"/>
    <w:qFormat/>
    <w:rsid w:val="00AD14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14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14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14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14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4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2020-05-15T19:07:00Z</dcterms:created>
  <dcterms:modified xsi:type="dcterms:W3CDTF">2020-05-15T19:24:00Z</dcterms:modified>
</cp:coreProperties>
</file>